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B7A09" w14:textId="520BC08A" w:rsidR="00FF212A" w:rsidRDefault="00FF212A" w:rsidP="00FF212A">
      <w:pPr>
        <w:pStyle w:val="1"/>
      </w:pPr>
      <w:r w:rsidRPr="00FF212A">
        <w:t>Пятая лабораторная работа</w:t>
      </w:r>
    </w:p>
    <w:p w14:paraId="27E65DA1" w14:textId="0CC84FDA" w:rsidR="00FF212A" w:rsidRDefault="00FF212A" w:rsidP="000D34F4">
      <w:pPr>
        <w:pStyle w:val="2"/>
      </w:pPr>
      <w:r>
        <w:t xml:space="preserve">Теорема </w:t>
      </w:r>
      <w:r w:rsidRPr="000D34F4">
        <w:t>двойственности</w:t>
      </w:r>
    </w:p>
    <w:p w14:paraId="504726FC" w14:textId="2B97ADFA" w:rsidR="00020D8E" w:rsidRDefault="00020D8E" w:rsidP="00020D8E">
      <w:r>
        <w:t>Теорема (Основная). Если Х</w:t>
      </w:r>
      <w:r w:rsidRPr="00020D8E">
        <w:rPr>
          <w:vertAlign w:val="subscript"/>
        </w:rPr>
        <w:t>0</w:t>
      </w:r>
      <w:r>
        <w:t xml:space="preserve"> и Y</w:t>
      </w:r>
      <w:r w:rsidRPr="00020D8E">
        <w:rPr>
          <w:vertAlign w:val="subscript"/>
        </w:rPr>
        <w:t>0</w:t>
      </w:r>
      <w:r>
        <w:t xml:space="preserve"> допустимые решения прямой и двойственной задач и если С</w:t>
      </w:r>
      <w:r w:rsidRPr="00020D8E">
        <w:rPr>
          <w:vertAlign w:val="superscript"/>
        </w:rPr>
        <w:t>Т</w:t>
      </w:r>
      <w:r>
        <w:t xml:space="preserve"> Х</w:t>
      </w:r>
      <w:r w:rsidRPr="00020D8E">
        <w:rPr>
          <w:vertAlign w:val="subscript"/>
        </w:rPr>
        <w:t>0</w:t>
      </w:r>
      <w:r>
        <w:t xml:space="preserve"> = В</w:t>
      </w:r>
      <w:r w:rsidRPr="00020D8E">
        <w:rPr>
          <w:vertAlign w:val="superscript"/>
        </w:rPr>
        <w:t>Т</w:t>
      </w:r>
      <w:r>
        <w:t xml:space="preserve"> Y</w:t>
      </w:r>
      <w:r w:rsidRPr="00020D8E">
        <w:rPr>
          <w:vertAlign w:val="subscript"/>
        </w:rPr>
        <w:t>0</w:t>
      </w:r>
      <w:r>
        <w:t>, то Х</w:t>
      </w:r>
      <w:r w:rsidRPr="00020D8E">
        <w:rPr>
          <w:vertAlign w:val="subscript"/>
        </w:rPr>
        <w:t>0</w:t>
      </w:r>
      <w:r>
        <w:t xml:space="preserve"> и Y</w:t>
      </w:r>
      <w:r w:rsidRPr="00020D8E">
        <w:rPr>
          <w:vertAlign w:val="subscript"/>
        </w:rPr>
        <w:t>0</w:t>
      </w:r>
      <w:r>
        <w:t xml:space="preserve"> – оптимальные решения пары двойственных задач. </w:t>
      </w:r>
    </w:p>
    <w:p w14:paraId="76317352" w14:textId="54932404" w:rsidR="00FF212A" w:rsidRDefault="00020D8E" w:rsidP="000D34F4">
      <w:pPr>
        <w:pStyle w:val="2"/>
      </w:pPr>
      <w:r>
        <w:t>Связь между прямой и двойственной задачей</w:t>
      </w:r>
    </w:p>
    <w:p w14:paraId="33264AB6" w14:textId="7D7418C5" w:rsidR="002A6430" w:rsidRPr="002A6430" w:rsidRDefault="000B4F5C" w:rsidP="002A6430">
      <w:r>
        <w:t>Заключается в том, что</w:t>
      </w:r>
      <w:r w:rsidR="002A6430">
        <w:t xml:space="preserve"> оптимальное решение одной из пары двойственных задач позволяет автоматически получить значение другой.</w:t>
      </w:r>
    </w:p>
    <w:p w14:paraId="321C43BD" w14:textId="7040A6C6" w:rsidR="00020D8E" w:rsidRDefault="00020D8E" w:rsidP="000D34F4">
      <w:pPr>
        <w:pStyle w:val="2"/>
      </w:pPr>
      <w:r>
        <w:t>Как по оптимальному решению задачи получить оптимальное решение двойственности</w:t>
      </w:r>
    </w:p>
    <w:p w14:paraId="7B4AF7CE" w14:textId="21023FA6" w:rsidR="00A76834" w:rsidRPr="00A76834" w:rsidRDefault="00A76834" w:rsidP="00A76834">
      <w:r>
        <w:t>Если среди базисных компонентов псевдоплана нет отрицательных, то псевдоплан оказывается оптимальным решением прямой задачи, а опорный план – оптимальным решением двойственной задачи.</w:t>
      </w:r>
    </w:p>
    <w:p w14:paraId="5E1466EF" w14:textId="5C4BD9EB" w:rsidR="00020D8E" w:rsidRDefault="00020D8E" w:rsidP="000D34F4">
      <w:pPr>
        <w:pStyle w:val="2"/>
      </w:pPr>
      <w:r>
        <w:t>Псевдоплан и сопряженный базис</w:t>
      </w:r>
    </w:p>
    <w:p w14:paraId="64F401C8" w14:textId="0FD7AE21" w:rsidR="00E96715" w:rsidRDefault="00E96715" w:rsidP="00E96715">
      <w:r>
        <w:t xml:space="preserve">Сопряжённый базис (базис двойственной задачи) – система т независимых векторов, составленная из матрицы ограничений прямой задачи, базисное решение которой Y удовлетворяет ограничениям двойственной задачи: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Y</m:t>
        </m:r>
      </m:oMath>
      <w:r>
        <w:t xml:space="preserve"> </w:t>
      </w:r>
      <w:r>
        <w:sym w:font="Symbol" w:char="F03E"/>
      </w:r>
      <w:r>
        <w:t xml:space="preserve"> c</w:t>
      </w:r>
      <w:r w:rsidRPr="00E96715">
        <w:rPr>
          <w:vertAlign w:val="subscript"/>
          <w:lang w:val="en-US"/>
        </w:rPr>
        <w:t>j</w:t>
      </w:r>
      <w:r>
        <w:t>.</w:t>
      </w:r>
    </w:p>
    <w:p w14:paraId="603FE4FA" w14:textId="303C10D8" w:rsidR="004A0933" w:rsidRDefault="004A0933" w:rsidP="00E96715">
      <w:r>
        <w:t>(Также можно сказать, что сопряженный базис – система векторов прямой задачи, взятая из условий задачи и которая удовлетворяет системе ограничений двойственной задачи, то есть является допустимым базисным решением двойственной задачи)</w:t>
      </w:r>
    </w:p>
    <w:p w14:paraId="1BF032C4" w14:textId="57757461" w:rsidR="000E44A8" w:rsidRDefault="000E44A8" w:rsidP="00E96715">
      <w:r>
        <w:t>Псевдоплан прямой задачи – допустимое базисное решение относительно сопряжённого базиса. Иногда псевдоплан трактуется как разложение векторов прямой задачи, не вошедших в сопряжённый базис, по векторам сопряжённого базиса.</w:t>
      </w:r>
    </w:p>
    <w:p w14:paraId="4FFE934A" w14:textId="7BA3483C" w:rsidR="004A0933" w:rsidRDefault="004A0933" w:rsidP="004A0933">
      <w:r>
        <w:t>(Также можно сказать, что псевдоплан – разложение векторов прямой задачи, не вошедших в сопряженный базис, по векторам сопряженного базиса)</w:t>
      </w:r>
    </w:p>
    <w:p w14:paraId="4D2844F2" w14:textId="2FA986B2" w:rsidR="00020D8E" w:rsidRDefault="00020D8E" w:rsidP="000D34F4">
      <w:pPr>
        <w:pStyle w:val="2"/>
      </w:pPr>
      <w:r>
        <w:t>Особенности алгоритма двойственного симплес-метода при определении вводимого и выводимого векторов</w:t>
      </w:r>
    </w:p>
    <w:p w14:paraId="15A123DF" w14:textId="28F56796" w:rsidR="003D6321" w:rsidRDefault="003D6321" w:rsidP="003D6321">
      <w:pPr>
        <w:pStyle w:val="a8"/>
        <w:numPr>
          <w:ilvl w:val="0"/>
          <w:numId w:val="26"/>
        </w:numPr>
      </w:pPr>
      <w:r>
        <w:t>Подбор сопряжённого базиса, осуществляется отчасти наугад.</w:t>
      </w:r>
    </w:p>
    <w:p w14:paraId="6993BFEE" w14:textId="10374BD0" w:rsidR="003D6321" w:rsidRDefault="003D6321" w:rsidP="003D6321">
      <w:pPr>
        <w:pStyle w:val="a8"/>
        <w:numPr>
          <w:ilvl w:val="0"/>
          <w:numId w:val="26"/>
        </w:numPr>
      </w:pPr>
      <w:r>
        <w:t>Нужно выбрать т векторов, руководствуясь определением, данным выше. (метода)</w:t>
      </w:r>
    </w:p>
    <w:p w14:paraId="102BD7FB" w14:textId="01B5C23B" w:rsidR="003D6321" w:rsidRDefault="003D6321" w:rsidP="003D6321">
      <w:pPr>
        <w:pStyle w:val="a8"/>
        <w:numPr>
          <w:ilvl w:val="0"/>
          <w:numId w:val="26"/>
        </w:numPr>
      </w:pPr>
      <w:r>
        <w:t>Неравенства двойственной задачи, соответствующие включаемым в базис векторам, преобразуются в систему линейных алгебраических уравнений, результат решения которых подставляются в остальные неравенства, не вошедшие в сопряжённый базис.</w:t>
      </w:r>
    </w:p>
    <w:p w14:paraId="34E8F0E8" w14:textId="44BDE57E" w:rsidR="003D6321" w:rsidRDefault="003D6321" w:rsidP="003D6321">
      <w:pPr>
        <w:pStyle w:val="a8"/>
        <w:numPr>
          <w:ilvl w:val="0"/>
          <w:numId w:val="26"/>
        </w:numPr>
      </w:pPr>
      <w:r>
        <w:t>Если неравенства выполняются как истинные, базис подобран правильно, в противном случае, подбор базиса необходимо продолжить.</w:t>
      </w:r>
    </w:p>
    <w:p w14:paraId="08743B60" w14:textId="77777777" w:rsidR="003D6321" w:rsidRDefault="003D6321" w:rsidP="003D6321">
      <w:pPr>
        <w:pStyle w:val="a8"/>
        <w:numPr>
          <w:ilvl w:val="0"/>
          <w:numId w:val="26"/>
        </w:numPr>
      </w:pPr>
      <w:r>
        <w:t>Если сопряжённый базис подобрать не удалось, то система ограничений не совместна, и пара задач является неразрешимой. 4. Рассчитать псевдоплан, путём решения ряда систем уравнений вида</w:t>
      </w:r>
    </w:p>
    <w:p w14:paraId="4419FAA0" w14:textId="0B33B722" w:rsidR="003D6321" w:rsidRPr="003D6321" w:rsidRDefault="003D6321" w:rsidP="003D632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2F3D11" wp14:editId="04469726">
            <wp:extent cx="1152525" cy="3238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C94D" w14:textId="42172E17" w:rsidR="00020D8E" w:rsidRDefault="00020D8E" w:rsidP="000D34F4">
      <w:pPr>
        <w:pStyle w:val="2"/>
      </w:pPr>
      <w:r>
        <w:t>Вид таблицы в случае неразрешенности задачи</w:t>
      </w:r>
    </w:p>
    <w:p w14:paraId="0E5011C8" w14:textId="05FE5429" w:rsidR="004A0933" w:rsidRPr="004A0933" w:rsidRDefault="004A0933" w:rsidP="004A0933">
      <w:r>
        <w:t xml:space="preserve">В </w:t>
      </w:r>
      <w:r>
        <w:rPr>
          <w:lang w:val="en-US"/>
        </w:rPr>
        <w:t>A</w:t>
      </w:r>
      <w:r w:rsidRPr="004A0933">
        <w:rPr>
          <w:vertAlign w:val="subscript"/>
        </w:rPr>
        <w:t xml:space="preserve">0 </w:t>
      </w:r>
      <w:r>
        <w:t>будут присутствовать отрицательные компоненты, а в соответствующих строках все элементы будут неотрицательными.</w:t>
      </w:r>
    </w:p>
    <w:p w14:paraId="377FD496" w14:textId="6F049DE8" w:rsidR="00624E18" w:rsidRDefault="00F31087" w:rsidP="00F31087">
      <w:r>
        <w:t>При этом, прямая и двойственная к ней задачи либо одновременно разрешимы, либо одновременно неразрешимы. Однако, в первом случае оптимальные значения целевых функций этих задач совпадают, а во втором, по крайне мере одна из задач неразрешима в силу несовместимости её ограничений.</w:t>
      </w:r>
    </w:p>
    <w:p w14:paraId="4F4E4C86" w14:textId="3179F600" w:rsidR="00020D8E" w:rsidRDefault="00020D8E" w:rsidP="000D34F4">
      <w:pPr>
        <w:pStyle w:val="2"/>
      </w:pPr>
      <w:r>
        <w:t>Как соотносятся целевые функции прямой и двойственной задачи в ходе решения в оптимальном решении</w:t>
      </w:r>
    </w:p>
    <w:p w14:paraId="2EDF3DE9" w14:textId="61DABF03" w:rsidR="001D4BE4" w:rsidRPr="001D4BE4" w:rsidRDefault="00BA22F7" w:rsidP="000D34F4">
      <w:pPr>
        <w:spacing w:before="100"/>
        <w:ind w:firstLine="0"/>
      </w:pPr>
      <w:r>
        <w:rPr>
          <w:noProof/>
        </w:rPr>
        <w:drawing>
          <wp:inline distT="0" distB="0" distL="0" distR="0" wp14:anchorId="1FDEB028" wp14:editId="198F6038">
            <wp:extent cx="5391150" cy="74171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217" cy="7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533" w14:textId="3001A0D4" w:rsidR="00020D8E" w:rsidRDefault="00020D8E" w:rsidP="000D34F4">
      <w:pPr>
        <w:pStyle w:val="2"/>
      </w:pPr>
      <w:r>
        <w:t>Как изменяется симплекс-таблица в случае добавления дополнительного ограничения к уже имеющимся ограничениям</w:t>
      </w:r>
    </w:p>
    <w:p w14:paraId="4983AB39" w14:textId="1FA6C877" w:rsidR="001D4BE4" w:rsidRPr="001D4BE4" w:rsidRDefault="00265630" w:rsidP="001D4BE4">
      <w:r>
        <w:t>К текущему псевдоплану допускается добавлять новые</w:t>
      </w:r>
      <w:bookmarkStart w:id="0" w:name="_GoBack"/>
      <w:bookmarkEnd w:id="0"/>
      <w:r>
        <w:t xml:space="preserve"> строки, соответствующие дополнительным ограничениям, усиливающим уже существующие ограничения задачи.</w:t>
      </w:r>
    </w:p>
    <w:p w14:paraId="15F901D7" w14:textId="52515C0D" w:rsidR="00020D8E" w:rsidRDefault="00020D8E" w:rsidP="000D34F4">
      <w:pPr>
        <w:pStyle w:val="2"/>
      </w:pPr>
      <w:r>
        <w:t>В каких случаях основные переменные двойственной задачи имеют содержательный смысл</w:t>
      </w:r>
    </w:p>
    <w:p w14:paraId="164540E2" w14:textId="0056F77E" w:rsidR="001D4BE4" w:rsidRDefault="00E02179" w:rsidP="001D4BE4">
      <w:r>
        <w:t>Двойственные переменные не имеют, в общем случае, физического (смыслового) содержания, исключая задачи производственные и экономические, где этим переменным приписывается смысл затрат разнообразной природы.</w:t>
      </w:r>
    </w:p>
    <w:p w14:paraId="18F00D78" w14:textId="673837E8" w:rsidR="00093D26" w:rsidRDefault="00093D26">
      <w:pPr>
        <w:spacing w:after="160" w:line="259" w:lineRule="auto"/>
        <w:ind w:firstLine="0"/>
        <w:jc w:val="left"/>
        <w:rPr>
          <w:rFonts w:eastAsiaTheme="majorEastAsia" w:cstheme="majorBidi"/>
          <w:b/>
          <w:noProof/>
          <w:sz w:val="26"/>
          <w:szCs w:val="26"/>
        </w:rPr>
      </w:pPr>
      <w:r>
        <w:br w:type="page"/>
      </w:r>
    </w:p>
    <w:p w14:paraId="297D61A0" w14:textId="00337501" w:rsidR="00FF212A" w:rsidRDefault="00FF212A" w:rsidP="00FF212A">
      <w:pPr>
        <w:pStyle w:val="1"/>
      </w:pPr>
      <w:r w:rsidRPr="00FF212A">
        <w:lastRenderedPageBreak/>
        <w:t>Шестая лабораторная работа</w:t>
      </w:r>
    </w:p>
    <w:p w14:paraId="511C4D80" w14:textId="1BFEBE2B" w:rsidR="00A32C3E" w:rsidRPr="00A32C3E" w:rsidRDefault="00A32C3E" w:rsidP="00A32C3E">
      <w:r>
        <w:t>(</w:t>
      </w:r>
      <w:r>
        <w:rPr>
          <w:lang w:val="en-US"/>
        </w:rPr>
        <w:t>PS</w:t>
      </w:r>
      <w:r w:rsidRPr="00A32C3E">
        <w:t xml:space="preserve">. </w:t>
      </w:r>
      <w:r>
        <w:t>В теории практически нету прямых ответов на контрольные вопросы, поэтому вписывал те, которые, как мне кажется, больше всего подходят под ответ на тот или иной вопрос</w:t>
      </w:r>
      <w:r w:rsidR="00A54F53">
        <w:t>. Выписал лишь те вопросы, на которые удалось найти ответ</w:t>
      </w:r>
      <w:r>
        <w:t>)</w:t>
      </w:r>
    </w:p>
    <w:p w14:paraId="6D2E3782" w14:textId="0D2E6042" w:rsidR="00FF212A" w:rsidRDefault="00B7341B" w:rsidP="000D34F4">
      <w:pPr>
        <w:pStyle w:val="2"/>
        <w:numPr>
          <w:ilvl w:val="0"/>
          <w:numId w:val="27"/>
        </w:numPr>
      </w:pPr>
      <w:r>
        <w:t>Когда возникают задачи параметрического программирования?</w:t>
      </w:r>
    </w:p>
    <w:p w14:paraId="2A23896A" w14:textId="4E772842" w:rsidR="001260AB" w:rsidRDefault="001260AB" w:rsidP="00C7319D">
      <w:r>
        <w:t>В общем случае, к задачам параметрического программирования относятся задачи математического программирования, в которых компоненты математических моделей зависят от некого фактора (параметра).</w:t>
      </w:r>
    </w:p>
    <w:p w14:paraId="27822AA2" w14:textId="519FF2D3" w:rsidR="00B7341B" w:rsidRDefault="00B7341B" w:rsidP="000D34F4">
      <w:pPr>
        <w:pStyle w:val="2"/>
        <w:numPr>
          <w:ilvl w:val="0"/>
          <w:numId w:val="27"/>
        </w:numPr>
      </w:pPr>
      <w:r>
        <w:t xml:space="preserve">Почему границей изменения параметра t при вариации вектора свободных членов служит отношение </w:t>
      </w:r>
      <w:r>
        <w:rPr>
          <w:lang w:val="en-US"/>
        </w:rPr>
        <w:t>b</w:t>
      </w:r>
      <w:r>
        <w:rPr>
          <w:vertAlign w:val="subscript"/>
          <w:lang w:val="en-US"/>
        </w:rPr>
        <w:t>i</w:t>
      </w:r>
      <w:r w:rsidRPr="00B7341B">
        <w:t xml:space="preserve"> / </w:t>
      </w: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>
        <w:t xml:space="preserve"> ?</w:t>
      </w:r>
      <w:r w:rsidR="00293C53">
        <w:t xml:space="preserve"> </w:t>
      </w:r>
    </w:p>
    <w:p w14:paraId="1F5078D7" w14:textId="2DE73EED" w:rsidR="00C7319D" w:rsidRDefault="00072CE5" w:rsidP="00072CE5">
      <w:pPr>
        <w:ind w:firstLine="0"/>
      </w:pPr>
      <w:r>
        <w:rPr>
          <w:noProof/>
        </w:rPr>
        <w:drawing>
          <wp:inline distT="0" distB="0" distL="0" distR="0" wp14:anchorId="4E65DD33" wp14:editId="428FAB66">
            <wp:extent cx="5486400" cy="6159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072" cy="6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C811" w14:textId="7A108D54" w:rsidR="006A60E8" w:rsidRPr="00C7319D" w:rsidRDefault="006A60E8" w:rsidP="006A60E8">
      <w:r>
        <w:rPr>
          <w:lang w:val="en-US"/>
        </w:rPr>
        <w:t>P</w:t>
      </w:r>
      <w:r>
        <w:t>i – коэффициент параметрического изменения по i-му ограничению</w:t>
      </w:r>
      <w:r w:rsidR="00293C53">
        <w:t>.</w:t>
      </w:r>
    </w:p>
    <w:p w14:paraId="2AC9E01B" w14:textId="47278180" w:rsidR="00B7341B" w:rsidRDefault="00B7341B" w:rsidP="000D34F4">
      <w:pPr>
        <w:pStyle w:val="2"/>
        <w:numPr>
          <w:ilvl w:val="0"/>
          <w:numId w:val="27"/>
        </w:numPr>
        <w:rPr>
          <w:sz w:val="28"/>
        </w:rPr>
      </w:pPr>
      <w:r>
        <w:t>Почему границей изменения параметра t при вариации коэффициентов функции цели служит отношение</w:t>
      </w:r>
      <w:r w:rsidRPr="00B7341B">
        <w:t xml:space="preserve"> </w:t>
      </w:r>
      <w:r>
        <w:t>б</w:t>
      </w:r>
      <w:r>
        <w:rPr>
          <w:vertAlign w:val="subscript"/>
          <w:lang w:val="en-US"/>
        </w:rPr>
        <w:t>i</w:t>
      </w:r>
      <w:r w:rsidRPr="00B7341B">
        <w:t xml:space="preserve"> / </w:t>
      </w: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B7341B">
        <w:rPr>
          <w:sz w:val="28"/>
        </w:rPr>
        <w:t xml:space="preserve"> </w:t>
      </w:r>
      <w:r>
        <w:rPr>
          <w:sz w:val="28"/>
        </w:rPr>
        <w:t>?</w:t>
      </w:r>
    </w:p>
    <w:p w14:paraId="2CEE935D" w14:textId="01F4B0FF" w:rsidR="00C7319D" w:rsidRDefault="00592AC9" w:rsidP="00592AC9">
      <w:pPr>
        <w:spacing w:after="0"/>
        <w:ind w:firstLine="0"/>
      </w:pPr>
      <w:r>
        <w:rPr>
          <w:noProof/>
        </w:rPr>
        <w:drawing>
          <wp:inline distT="0" distB="0" distL="0" distR="0" wp14:anchorId="2336C61C" wp14:editId="4A316CCB">
            <wp:extent cx="4642928" cy="138112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475" cy="140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559" w14:textId="58486205" w:rsidR="0048495A" w:rsidRDefault="0048495A" w:rsidP="00592AC9">
      <w:pPr>
        <w:spacing w:after="0"/>
        <w:ind w:firstLine="0"/>
      </w:pPr>
      <w:r>
        <w:rPr>
          <w:noProof/>
        </w:rPr>
        <w:drawing>
          <wp:inline distT="0" distB="0" distL="0" distR="0" wp14:anchorId="4D0A43FB" wp14:editId="4008EE10">
            <wp:extent cx="4719853" cy="277177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209" cy="27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47A9" w14:textId="033A3D92" w:rsidR="00592AC9" w:rsidRPr="00C7319D" w:rsidRDefault="00592AC9" w:rsidP="0048495A">
      <w:pPr>
        <w:ind w:firstLine="0"/>
      </w:pPr>
      <w:r>
        <w:rPr>
          <w:noProof/>
        </w:rPr>
        <w:drawing>
          <wp:inline distT="0" distB="0" distL="0" distR="0" wp14:anchorId="6C58AD2E" wp14:editId="50A0539A">
            <wp:extent cx="4829175" cy="493038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998" cy="5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3C6C" w14:textId="7938744F" w:rsidR="003671FC" w:rsidRDefault="003671FC" w:rsidP="000D34F4">
      <w:pPr>
        <w:pStyle w:val="2"/>
        <w:numPr>
          <w:ilvl w:val="0"/>
          <w:numId w:val="27"/>
        </w:numPr>
      </w:pPr>
      <w:r>
        <w:lastRenderedPageBreak/>
        <w:t>Всегда ли разрешима задача параметрического программирования?</w:t>
      </w:r>
    </w:p>
    <w:p w14:paraId="05D2EFD1" w14:textId="359FF3D9" w:rsidR="00C7319D" w:rsidRDefault="00314631" w:rsidP="00C7319D">
      <w:r>
        <w:rPr>
          <w:noProof/>
        </w:rPr>
        <w:drawing>
          <wp:inline distT="0" distB="0" distL="0" distR="0" wp14:anchorId="4A60B256" wp14:editId="6180DE81">
            <wp:extent cx="4210050" cy="81377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59" cy="81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A538" w14:textId="06744AA9" w:rsidR="00A758B5" w:rsidRDefault="00A758B5" w:rsidP="00804A75">
      <w:pPr>
        <w:spacing w:after="0"/>
      </w:pPr>
      <w:proofErr w:type="spellStart"/>
      <w:r>
        <w:rPr>
          <w:lang w:val="en-US"/>
        </w:rPr>
        <w:t>Pk</w:t>
      </w:r>
      <w:proofErr w:type="spellEnd"/>
      <w:r>
        <w:t xml:space="preserve"> – коэффициент параметрического изменения по </w:t>
      </w:r>
      <w:r>
        <w:rPr>
          <w:lang w:val="en-US"/>
        </w:rPr>
        <w:t>k</w:t>
      </w:r>
      <w:r>
        <w:t>-му ограничению</w:t>
      </w:r>
      <w:r w:rsidR="004A6B59">
        <w:t>.</w:t>
      </w:r>
    </w:p>
    <w:p w14:paraId="3660DA09" w14:textId="42DAE71E" w:rsidR="004A6B59" w:rsidRDefault="00804A75" w:rsidP="00804A75">
      <w:pPr>
        <w:spacing w:after="0"/>
      </w:pPr>
      <w:proofErr w:type="spellStart"/>
      <w:r>
        <w:rPr>
          <w:lang w:val="en-US"/>
        </w:rPr>
        <w:t>Bor</w:t>
      </w:r>
      <w:proofErr w:type="spellEnd"/>
      <w:r w:rsidRPr="00804A75">
        <w:t xml:space="preserve"> – </w:t>
      </w:r>
      <w:r>
        <w:t>Верхняя граница ограничения</w:t>
      </w:r>
    </w:p>
    <w:p w14:paraId="62E14529" w14:textId="07508753" w:rsidR="00804A75" w:rsidRDefault="00804A75" w:rsidP="00804A75">
      <w:pPr>
        <w:spacing w:after="0"/>
      </w:pPr>
      <w:proofErr w:type="spellStart"/>
      <w:r>
        <w:rPr>
          <w:lang w:val="en-US"/>
        </w:rPr>
        <w:t>Aor</w:t>
      </w:r>
      <w:proofErr w:type="spellEnd"/>
      <w:r w:rsidRPr="00E5594C">
        <w:t xml:space="preserve"> – </w:t>
      </w:r>
      <w:r>
        <w:t>Нижняя граница ограничения</w:t>
      </w:r>
    </w:p>
    <w:p w14:paraId="37642ABC" w14:textId="2A4BE31B" w:rsidR="00804A75" w:rsidRPr="00804A75" w:rsidRDefault="00804A75" w:rsidP="00C7319D">
      <w:r>
        <w:t xml:space="preserve">Индексы </w:t>
      </w:r>
      <w:proofErr w:type="spellStart"/>
      <w:r>
        <w:t>or</w:t>
      </w:r>
      <w:proofErr w:type="spellEnd"/>
      <w:r>
        <w:t xml:space="preserve"> обозначают: o – оптимальное значение, r – номер интервала разбиения. В пределах этих границ решение устойчиво, то есть, сохраняется неизменным состав векторов базиса.</w:t>
      </w:r>
    </w:p>
    <w:p w14:paraId="271302D1" w14:textId="0846D4CF" w:rsidR="003671FC" w:rsidRDefault="003671FC" w:rsidP="000D34F4">
      <w:pPr>
        <w:pStyle w:val="2"/>
        <w:numPr>
          <w:ilvl w:val="0"/>
          <w:numId w:val="27"/>
        </w:numPr>
      </w:pPr>
      <w:r>
        <w:t>Почему задача параметрического изменения элементов матрицы системы ограничений рассматривается и решается весьма редко?</w:t>
      </w:r>
    </w:p>
    <w:p w14:paraId="205EBF4D" w14:textId="6E30E15F" w:rsidR="00C7319D" w:rsidRDefault="001072B8" w:rsidP="001072B8">
      <w:pPr>
        <w:spacing w:after="0"/>
        <w:ind w:firstLine="0"/>
      </w:pPr>
      <w:r>
        <w:rPr>
          <w:noProof/>
        </w:rPr>
        <w:drawing>
          <wp:inline distT="0" distB="0" distL="0" distR="0" wp14:anchorId="6442DB24" wp14:editId="1741BF6A">
            <wp:extent cx="6120130" cy="14979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C370" w14:textId="106B2521" w:rsidR="001072B8" w:rsidRPr="00C7319D" w:rsidRDefault="001072B8" w:rsidP="001072B8">
      <w:pPr>
        <w:ind w:firstLine="0"/>
      </w:pPr>
      <w:r>
        <w:rPr>
          <w:noProof/>
        </w:rPr>
        <w:drawing>
          <wp:inline distT="0" distB="0" distL="0" distR="0" wp14:anchorId="797C2C6A" wp14:editId="4065AE7E">
            <wp:extent cx="6120130" cy="11017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D813" w14:textId="6DDDA5FE" w:rsidR="003671FC" w:rsidRDefault="003671FC" w:rsidP="000D34F4">
      <w:pPr>
        <w:pStyle w:val="2"/>
        <w:numPr>
          <w:ilvl w:val="0"/>
          <w:numId w:val="27"/>
        </w:numPr>
      </w:pPr>
      <w:r>
        <w:t>В чем сущность и особенности метода решения задачи параметрического программирования по отношению к классической ЗЛП?</w:t>
      </w:r>
    </w:p>
    <w:p w14:paraId="6B35E3E0" w14:textId="1208C8C7" w:rsidR="00C7319D" w:rsidRPr="00C7319D" w:rsidRDefault="001072B8" w:rsidP="001072B8">
      <w:pPr>
        <w:ind w:firstLine="0"/>
      </w:pPr>
      <w:r>
        <w:rPr>
          <w:noProof/>
        </w:rPr>
        <w:drawing>
          <wp:inline distT="0" distB="0" distL="0" distR="0" wp14:anchorId="760B28F8" wp14:editId="7B8ECEFF">
            <wp:extent cx="6120130" cy="14960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373B" w14:textId="77777777" w:rsidR="00800F18" w:rsidRDefault="00800F18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 w:val="28"/>
          <w:szCs w:val="32"/>
        </w:rPr>
      </w:pPr>
      <w:r>
        <w:br w:type="page"/>
      </w:r>
    </w:p>
    <w:p w14:paraId="28DE2592" w14:textId="1631BCB2" w:rsidR="00FF212A" w:rsidRPr="00FF212A" w:rsidRDefault="00FF212A" w:rsidP="00FF212A">
      <w:pPr>
        <w:pStyle w:val="1"/>
      </w:pPr>
      <w:r w:rsidRPr="00FF212A">
        <w:lastRenderedPageBreak/>
        <w:t>Седьмая</w:t>
      </w:r>
      <w:r w:rsidR="00FB3033">
        <w:t xml:space="preserve"> (восьмая)</w:t>
      </w:r>
      <w:r w:rsidRPr="00FF212A">
        <w:t xml:space="preserve"> лабораторная работа</w:t>
      </w:r>
    </w:p>
    <w:p w14:paraId="3A0A6EC8" w14:textId="5BE47896" w:rsidR="00FF212A" w:rsidRDefault="00FB3033" w:rsidP="000D34F4">
      <w:pPr>
        <w:pStyle w:val="2"/>
        <w:numPr>
          <w:ilvl w:val="0"/>
          <w:numId w:val="28"/>
        </w:numPr>
      </w:pPr>
      <w:r>
        <w:t>В чем сходства и различия терминов «дискретный» и «целочисленный»?</w:t>
      </w:r>
    </w:p>
    <w:p w14:paraId="37B364ED" w14:textId="456DE301" w:rsidR="00C7319D" w:rsidRPr="00C7319D" w:rsidRDefault="008014C0" w:rsidP="00C7319D">
      <w:r>
        <w:t>—</w:t>
      </w:r>
    </w:p>
    <w:p w14:paraId="45DDA807" w14:textId="4683E686" w:rsidR="00D72431" w:rsidRDefault="00FB3033" w:rsidP="000D34F4">
      <w:pPr>
        <w:pStyle w:val="2"/>
        <w:numPr>
          <w:ilvl w:val="0"/>
          <w:numId w:val="28"/>
        </w:numPr>
      </w:pPr>
      <w:r>
        <w:t>Алгоритм метода ветвей и границ.</w:t>
      </w:r>
    </w:p>
    <w:p w14:paraId="725DB46F" w14:textId="51687DC2" w:rsidR="00C7319D" w:rsidRDefault="002763DD" w:rsidP="00AD543C">
      <w:pPr>
        <w:spacing w:after="0"/>
        <w:ind w:firstLine="0"/>
      </w:pPr>
      <w:r>
        <w:rPr>
          <w:noProof/>
        </w:rPr>
        <w:drawing>
          <wp:inline distT="0" distB="0" distL="0" distR="0" wp14:anchorId="305265CA" wp14:editId="2B3B2160">
            <wp:extent cx="6120130" cy="5621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553E" w14:textId="704F5B9D" w:rsidR="002763DD" w:rsidRDefault="00AD543C" w:rsidP="002763DD">
      <w:pPr>
        <w:ind w:firstLine="0"/>
      </w:pPr>
      <w:r>
        <w:rPr>
          <w:noProof/>
        </w:rPr>
        <w:drawing>
          <wp:inline distT="0" distB="0" distL="0" distR="0" wp14:anchorId="185D8D37" wp14:editId="439BE8C5">
            <wp:extent cx="6120130" cy="7258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7E09" w14:textId="082C31FC" w:rsidR="00AD543C" w:rsidRPr="002763DD" w:rsidRDefault="00AD543C" w:rsidP="002763DD">
      <w:pPr>
        <w:ind w:firstLine="0"/>
      </w:pPr>
      <w:r>
        <w:rPr>
          <w:noProof/>
        </w:rPr>
        <w:drawing>
          <wp:inline distT="0" distB="0" distL="0" distR="0" wp14:anchorId="22863B1C" wp14:editId="0AAD3A74">
            <wp:extent cx="6120130" cy="860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B4C8" w14:textId="696944BE" w:rsidR="00D72431" w:rsidRDefault="00FB3033" w:rsidP="000D34F4">
      <w:pPr>
        <w:pStyle w:val="2"/>
        <w:numPr>
          <w:ilvl w:val="0"/>
          <w:numId w:val="28"/>
        </w:numPr>
      </w:pPr>
      <w:r>
        <w:lastRenderedPageBreak/>
        <w:t>Почему алгоритм получил такое название, что является ветвями, а что — границами?</w:t>
      </w:r>
    </w:p>
    <w:p w14:paraId="067F2D9B" w14:textId="79700CC7" w:rsidR="00AD543C" w:rsidRPr="00AD543C" w:rsidRDefault="00AD543C" w:rsidP="00AD543C">
      <w:pPr>
        <w:ind w:firstLine="0"/>
      </w:pPr>
      <w:r>
        <w:rPr>
          <w:noProof/>
        </w:rPr>
        <w:drawing>
          <wp:inline distT="0" distB="0" distL="0" distR="0" wp14:anchorId="5AA728A6" wp14:editId="0371D1AE">
            <wp:extent cx="6120130" cy="711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8777" w14:textId="1EAAE64D" w:rsidR="00C7319D" w:rsidRDefault="00AD543C" w:rsidP="00AD543C">
      <w:pPr>
        <w:ind w:firstLine="0"/>
      </w:pPr>
      <w:r>
        <w:rPr>
          <w:noProof/>
        </w:rPr>
        <w:drawing>
          <wp:inline distT="0" distB="0" distL="0" distR="0" wp14:anchorId="579668AB" wp14:editId="4E8EF6BB">
            <wp:extent cx="6120130" cy="4724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E274" w14:textId="269981E0" w:rsidR="00AD543C" w:rsidRPr="00C7319D" w:rsidRDefault="00AD543C" w:rsidP="00AD543C">
      <w:pPr>
        <w:ind w:firstLine="0"/>
        <w:jc w:val="center"/>
      </w:pPr>
      <w:r>
        <w:rPr>
          <w:noProof/>
        </w:rPr>
        <w:drawing>
          <wp:inline distT="0" distB="0" distL="0" distR="0" wp14:anchorId="6A182778" wp14:editId="3BAF102B">
            <wp:extent cx="5791200" cy="17145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E0EE" w14:textId="2FD0AA47" w:rsidR="00D72431" w:rsidRDefault="00FB3033" w:rsidP="000D34F4">
      <w:pPr>
        <w:pStyle w:val="2"/>
        <w:numPr>
          <w:ilvl w:val="0"/>
          <w:numId w:val="28"/>
        </w:numPr>
      </w:pPr>
      <w:r>
        <w:t>Почему в ходе решения ЛЦП используется двойственный симплексметод?</w:t>
      </w:r>
    </w:p>
    <w:p w14:paraId="0AFB8A43" w14:textId="685664D4" w:rsidR="00C7319D" w:rsidRPr="00C7319D" w:rsidRDefault="00AD543C" w:rsidP="00AD543C">
      <w:pPr>
        <w:ind w:firstLine="0"/>
      </w:pPr>
      <w:r>
        <w:rPr>
          <w:noProof/>
        </w:rPr>
        <w:drawing>
          <wp:inline distT="0" distB="0" distL="0" distR="0" wp14:anchorId="55671432" wp14:editId="51A454C5">
            <wp:extent cx="6120130" cy="7829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6421" w14:textId="35C60273" w:rsidR="00D72431" w:rsidRDefault="00FB3033" w:rsidP="000D34F4">
      <w:pPr>
        <w:pStyle w:val="2"/>
        <w:numPr>
          <w:ilvl w:val="0"/>
          <w:numId w:val="28"/>
        </w:numPr>
      </w:pPr>
      <w:r>
        <w:t>В каких случаях задача ЛЦП не будет иметь решения?</w:t>
      </w:r>
    </w:p>
    <w:p w14:paraId="1ACD3E65" w14:textId="73FE9764" w:rsidR="00C7319D" w:rsidRPr="00C7319D" w:rsidRDefault="00AD543C" w:rsidP="00AD543C">
      <w:pPr>
        <w:ind w:firstLine="142"/>
      </w:pPr>
      <w:r>
        <w:rPr>
          <w:noProof/>
        </w:rPr>
        <w:drawing>
          <wp:inline distT="0" distB="0" distL="0" distR="0" wp14:anchorId="0902B9F0" wp14:editId="4CDC1784">
            <wp:extent cx="6120130" cy="112331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70E4" w14:textId="00A60FA3" w:rsidR="00D72431" w:rsidRDefault="00FB3033" w:rsidP="000D34F4">
      <w:pPr>
        <w:pStyle w:val="2"/>
        <w:numPr>
          <w:ilvl w:val="0"/>
          <w:numId w:val="28"/>
        </w:numPr>
      </w:pPr>
      <w:r>
        <w:t>Как вы думаете, оптимальное решение ЛЦП будет единственным?</w:t>
      </w:r>
    </w:p>
    <w:p w14:paraId="1A9BE200" w14:textId="4962931C" w:rsidR="00E331BC" w:rsidRPr="00FF212A" w:rsidRDefault="00AD543C" w:rsidP="00AD543C">
      <w:pPr>
        <w:ind w:firstLine="0"/>
      </w:pPr>
      <w:r>
        <w:rPr>
          <w:noProof/>
        </w:rPr>
        <w:drawing>
          <wp:inline distT="0" distB="0" distL="0" distR="0" wp14:anchorId="65B2648C" wp14:editId="719CD5BA">
            <wp:extent cx="6120130" cy="9004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BC" w:rsidRPr="00FF212A" w:rsidSect="00F95206">
      <w:headerReference w:type="default" r:id="rId27"/>
      <w:type w:val="continuous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26976" w14:textId="77777777" w:rsidR="001C7159" w:rsidRDefault="001C7159" w:rsidP="002A4020">
      <w:r>
        <w:separator/>
      </w:r>
    </w:p>
    <w:p w14:paraId="2E449D39" w14:textId="77777777" w:rsidR="001C7159" w:rsidRDefault="001C7159" w:rsidP="002A4020"/>
  </w:endnote>
  <w:endnote w:type="continuationSeparator" w:id="0">
    <w:p w14:paraId="3C87910B" w14:textId="77777777" w:rsidR="001C7159" w:rsidRDefault="001C7159" w:rsidP="002A4020">
      <w:r>
        <w:continuationSeparator/>
      </w:r>
    </w:p>
    <w:p w14:paraId="37D41B87" w14:textId="77777777" w:rsidR="001C7159" w:rsidRDefault="001C7159" w:rsidP="002A40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2C819" w14:textId="77777777" w:rsidR="001C7159" w:rsidRDefault="001C7159" w:rsidP="002A4020">
      <w:r>
        <w:separator/>
      </w:r>
    </w:p>
    <w:p w14:paraId="7023293E" w14:textId="77777777" w:rsidR="001C7159" w:rsidRDefault="001C7159" w:rsidP="002A4020"/>
  </w:footnote>
  <w:footnote w:type="continuationSeparator" w:id="0">
    <w:p w14:paraId="559A0CDF" w14:textId="77777777" w:rsidR="001C7159" w:rsidRDefault="001C7159" w:rsidP="002A4020">
      <w:r>
        <w:continuationSeparator/>
      </w:r>
    </w:p>
    <w:p w14:paraId="11EC9FE1" w14:textId="77777777" w:rsidR="001C7159" w:rsidRDefault="001C7159" w:rsidP="002A40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5CD19" w14:textId="77777777" w:rsidR="009C2884" w:rsidRPr="00C337BF" w:rsidRDefault="009C2884" w:rsidP="002A402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50B1A"/>
    <w:multiLevelType w:val="hybridMultilevel"/>
    <w:tmpl w:val="17E89A86"/>
    <w:lvl w:ilvl="0" w:tplc="3A94B760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F24109"/>
    <w:multiLevelType w:val="hybridMultilevel"/>
    <w:tmpl w:val="1416E3FA"/>
    <w:lvl w:ilvl="0" w:tplc="3A94B760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A260AD2"/>
    <w:multiLevelType w:val="hybridMultilevel"/>
    <w:tmpl w:val="75906F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00751"/>
    <w:multiLevelType w:val="hybridMultilevel"/>
    <w:tmpl w:val="34F60906"/>
    <w:lvl w:ilvl="0" w:tplc="3A94B760">
      <w:start w:val="1"/>
      <w:numFmt w:val="decimal"/>
      <w:lvlText w:val="%1."/>
      <w:lvlJc w:val="left"/>
      <w:pPr>
        <w:ind w:left="-2615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-1895" w:hanging="360"/>
      </w:pPr>
    </w:lvl>
    <w:lvl w:ilvl="2" w:tplc="0419001B" w:tentative="1">
      <w:start w:val="1"/>
      <w:numFmt w:val="lowerRoman"/>
      <w:lvlText w:val="%3."/>
      <w:lvlJc w:val="right"/>
      <w:pPr>
        <w:ind w:left="-1175" w:hanging="180"/>
      </w:pPr>
    </w:lvl>
    <w:lvl w:ilvl="3" w:tplc="0419000F" w:tentative="1">
      <w:start w:val="1"/>
      <w:numFmt w:val="decimal"/>
      <w:lvlText w:val="%4."/>
      <w:lvlJc w:val="left"/>
      <w:pPr>
        <w:ind w:left="-455" w:hanging="360"/>
      </w:pPr>
    </w:lvl>
    <w:lvl w:ilvl="4" w:tplc="04190019" w:tentative="1">
      <w:start w:val="1"/>
      <w:numFmt w:val="lowerLetter"/>
      <w:lvlText w:val="%5."/>
      <w:lvlJc w:val="left"/>
      <w:pPr>
        <w:ind w:left="265" w:hanging="360"/>
      </w:pPr>
    </w:lvl>
    <w:lvl w:ilvl="5" w:tplc="0419001B" w:tentative="1">
      <w:start w:val="1"/>
      <w:numFmt w:val="lowerRoman"/>
      <w:lvlText w:val="%6."/>
      <w:lvlJc w:val="right"/>
      <w:pPr>
        <w:ind w:left="985" w:hanging="180"/>
      </w:pPr>
    </w:lvl>
    <w:lvl w:ilvl="6" w:tplc="0419000F" w:tentative="1">
      <w:start w:val="1"/>
      <w:numFmt w:val="decimal"/>
      <w:lvlText w:val="%7."/>
      <w:lvlJc w:val="left"/>
      <w:pPr>
        <w:ind w:left="1705" w:hanging="360"/>
      </w:pPr>
    </w:lvl>
    <w:lvl w:ilvl="7" w:tplc="04190019" w:tentative="1">
      <w:start w:val="1"/>
      <w:numFmt w:val="lowerLetter"/>
      <w:lvlText w:val="%8."/>
      <w:lvlJc w:val="left"/>
      <w:pPr>
        <w:ind w:left="2425" w:hanging="360"/>
      </w:pPr>
    </w:lvl>
    <w:lvl w:ilvl="8" w:tplc="0419001B" w:tentative="1">
      <w:start w:val="1"/>
      <w:numFmt w:val="lowerRoman"/>
      <w:lvlText w:val="%9."/>
      <w:lvlJc w:val="right"/>
      <w:pPr>
        <w:ind w:left="3145" w:hanging="180"/>
      </w:pPr>
    </w:lvl>
  </w:abstractNum>
  <w:abstractNum w:abstractNumId="4" w15:restartNumberingAfterBreak="0">
    <w:nsid w:val="342E7603"/>
    <w:multiLevelType w:val="hybridMultilevel"/>
    <w:tmpl w:val="4AAE5B64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E00D6A"/>
    <w:multiLevelType w:val="hybridMultilevel"/>
    <w:tmpl w:val="B1EC5E98"/>
    <w:lvl w:ilvl="0" w:tplc="0419000F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3677B0"/>
    <w:multiLevelType w:val="hybridMultilevel"/>
    <w:tmpl w:val="EB0CBA9C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1B3334"/>
    <w:multiLevelType w:val="hybridMultilevel"/>
    <w:tmpl w:val="FAB477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0808BF"/>
    <w:multiLevelType w:val="hybridMultilevel"/>
    <w:tmpl w:val="79AE6A5E"/>
    <w:lvl w:ilvl="0" w:tplc="0419000F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F9C784D"/>
    <w:multiLevelType w:val="hybridMultilevel"/>
    <w:tmpl w:val="D06087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970E02"/>
    <w:multiLevelType w:val="hybridMultilevel"/>
    <w:tmpl w:val="4948E0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404DFB"/>
    <w:multiLevelType w:val="hybridMultilevel"/>
    <w:tmpl w:val="7E0022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120C00"/>
    <w:multiLevelType w:val="hybridMultilevel"/>
    <w:tmpl w:val="1BC0FD86"/>
    <w:lvl w:ilvl="0" w:tplc="3A94B760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38145F7"/>
    <w:multiLevelType w:val="hybridMultilevel"/>
    <w:tmpl w:val="8E584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94F41"/>
    <w:multiLevelType w:val="hybridMultilevel"/>
    <w:tmpl w:val="510A57CA"/>
    <w:lvl w:ilvl="0" w:tplc="3A94B760">
      <w:start w:val="1"/>
      <w:numFmt w:val="decimal"/>
      <w:lvlText w:val="%1."/>
      <w:lvlJc w:val="left"/>
      <w:pPr>
        <w:ind w:left="1069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9C65570"/>
    <w:multiLevelType w:val="hybridMultilevel"/>
    <w:tmpl w:val="E9BEC012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7A5082"/>
    <w:multiLevelType w:val="hybridMultilevel"/>
    <w:tmpl w:val="AA3685B2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DF20F3"/>
    <w:multiLevelType w:val="hybridMultilevel"/>
    <w:tmpl w:val="5E3A6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0736E"/>
    <w:multiLevelType w:val="hybridMultilevel"/>
    <w:tmpl w:val="489E3310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5133EC"/>
    <w:multiLevelType w:val="hybridMultilevel"/>
    <w:tmpl w:val="5346F49A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941FE5"/>
    <w:multiLevelType w:val="hybridMultilevel"/>
    <w:tmpl w:val="A1444B6A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8D6EF5"/>
    <w:multiLevelType w:val="hybridMultilevel"/>
    <w:tmpl w:val="137255A4"/>
    <w:lvl w:ilvl="0" w:tplc="E4649578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02160"/>
    <w:multiLevelType w:val="hybridMultilevel"/>
    <w:tmpl w:val="7396C5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4F5BA2"/>
    <w:multiLevelType w:val="hybridMultilevel"/>
    <w:tmpl w:val="29D6587C"/>
    <w:lvl w:ilvl="0" w:tplc="3A94B760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1ED5801"/>
    <w:multiLevelType w:val="hybridMultilevel"/>
    <w:tmpl w:val="283AC04C"/>
    <w:lvl w:ilvl="0" w:tplc="3A94B760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4D6EC1"/>
    <w:multiLevelType w:val="hybridMultilevel"/>
    <w:tmpl w:val="E5AC7740"/>
    <w:lvl w:ilvl="0" w:tplc="0419000F">
      <w:start w:val="1"/>
      <w:numFmt w:val="decimal"/>
      <w:lvlText w:val="%1."/>
      <w:lvlJc w:val="left"/>
      <w:pPr>
        <w:ind w:left="644" w:hanging="360"/>
      </w:pPr>
      <w:rPr>
        <w:b w:val="0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777785"/>
    <w:multiLevelType w:val="hybridMultilevel"/>
    <w:tmpl w:val="B83C71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4860F1"/>
    <w:multiLevelType w:val="hybridMultilevel"/>
    <w:tmpl w:val="ABBCC0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6"/>
  </w:num>
  <w:num w:numId="3">
    <w:abstractNumId w:val="24"/>
  </w:num>
  <w:num w:numId="4">
    <w:abstractNumId w:val="11"/>
  </w:num>
  <w:num w:numId="5">
    <w:abstractNumId w:val="3"/>
  </w:num>
  <w:num w:numId="6">
    <w:abstractNumId w:val="20"/>
  </w:num>
  <w:num w:numId="7">
    <w:abstractNumId w:val="1"/>
  </w:num>
  <w:num w:numId="8">
    <w:abstractNumId w:val="8"/>
  </w:num>
  <w:num w:numId="9">
    <w:abstractNumId w:val="22"/>
  </w:num>
  <w:num w:numId="10">
    <w:abstractNumId w:val="14"/>
  </w:num>
  <w:num w:numId="11">
    <w:abstractNumId w:val="25"/>
  </w:num>
  <w:num w:numId="12">
    <w:abstractNumId w:val="0"/>
  </w:num>
  <w:num w:numId="13">
    <w:abstractNumId w:val="12"/>
  </w:num>
  <w:num w:numId="14">
    <w:abstractNumId w:val="9"/>
  </w:num>
  <w:num w:numId="15">
    <w:abstractNumId w:val="19"/>
  </w:num>
  <w:num w:numId="16">
    <w:abstractNumId w:val="6"/>
  </w:num>
  <w:num w:numId="17">
    <w:abstractNumId w:val="15"/>
  </w:num>
  <w:num w:numId="18">
    <w:abstractNumId w:val="4"/>
  </w:num>
  <w:num w:numId="19">
    <w:abstractNumId w:val="18"/>
  </w:num>
  <w:num w:numId="20">
    <w:abstractNumId w:val="16"/>
  </w:num>
  <w:num w:numId="21">
    <w:abstractNumId w:val="5"/>
  </w:num>
  <w:num w:numId="22">
    <w:abstractNumId w:val="23"/>
  </w:num>
  <w:num w:numId="23">
    <w:abstractNumId w:val="27"/>
  </w:num>
  <w:num w:numId="24">
    <w:abstractNumId w:val="7"/>
  </w:num>
  <w:num w:numId="25">
    <w:abstractNumId w:val="21"/>
  </w:num>
  <w:num w:numId="26">
    <w:abstractNumId w:val="10"/>
  </w:num>
  <w:num w:numId="27">
    <w:abstractNumId w:val="1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52"/>
    <w:rsid w:val="00020D8E"/>
    <w:rsid w:val="00044C96"/>
    <w:rsid w:val="00065907"/>
    <w:rsid w:val="00072CE5"/>
    <w:rsid w:val="00074A6F"/>
    <w:rsid w:val="00082B80"/>
    <w:rsid w:val="00093D26"/>
    <w:rsid w:val="000B4F5C"/>
    <w:rsid w:val="000B6A3A"/>
    <w:rsid w:val="000C728C"/>
    <w:rsid w:val="000D34F4"/>
    <w:rsid w:val="000E4444"/>
    <w:rsid w:val="000E44A8"/>
    <w:rsid w:val="000F5F7D"/>
    <w:rsid w:val="000F609F"/>
    <w:rsid w:val="001072B8"/>
    <w:rsid w:val="001260AB"/>
    <w:rsid w:val="001613C6"/>
    <w:rsid w:val="001972F6"/>
    <w:rsid w:val="001C7159"/>
    <w:rsid w:val="001D23FF"/>
    <w:rsid w:val="001D4BE4"/>
    <w:rsid w:val="001D6D1F"/>
    <w:rsid w:val="001E09AB"/>
    <w:rsid w:val="00212CED"/>
    <w:rsid w:val="00251CD4"/>
    <w:rsid w:val="00265630"/>
    <w:rsid w:val="002763DD"/>
    <w:rsid w:val="00293C53"/>
    <w:rsid w:val="002A4020"/>
    <w:rsid w:val="002A6430"/>
    <w:rsid w:val="002A77DB"/>
    <w:rsid w:val="002B1A15"/>
    <w:rsid w:val="002B3A3E"/>
    <w:rsid w:val="002D3CC0"/>
    <w:rsid w:val="002E6233"/>
    <w:rsid w:val="00305331"/>
    <w:rsid w:val="00314631"/>
    <w:rsid w:val="003300AB"/>
    <w:rsid w:val="00343FB6"/>
    <w:rsid w:val="00351CDB"/>
    <w:rsid w:val="003525C3"/>
    <w:rsid w:val="003671FC"/>
    <w:rsid w:val="00370E20"/>
    <w:rsid w:val="003855C5"/>
    <w:rsid w:val="0039778D"/>
    <w:rsid w:val="003D6321"/>
    <w:rsid w:val="00404ED0"/>
    <w:rsid w:val="004137CB"/>
    <w:rsid w:val="0043145D"/>
    <w:rsid w:val="0048495A"/>
    <w:rsid w:val="004A0933"/>
    <w:rsid w:val="004A6B59"/>
    <w:rsid w:val="004E47E0"/>
    <w:rsid w:val="004F1B2F"/>
    <w:rsid w:val="00515C54"/>
    <w:rsid w:val="00530639"/>
    <w:rsid w:val="0057513C"/>
    <w:rsid w:val="00592AC9"/>
    <w:rsid w:val="005A0771"/>
    <w:rsid w:val="005B4A50"/>
    <w:rsid w:val="005C222C"/>
    <w:rsid w:val="005C3F6D"/>
    <w:rsid w:val="005F6B13"/>
    <w:rsid w:val="00600F7B"/>
    <w:rsid w:val="00623299"/>
    <w:rsid w:val="00624E18"/>
    <w:rsid w:val="00650BFC"/>
    <w:rsid w:val="00650D82"/>
    <w:rsid w:val="0066644F"/>
    <w:rsid w:val="006A60E8"/>
    <w:rsid w:val="006D20F5"/>
    <w:rsid w:val="006D6995"/>
    <w:rsid w:val="0070059D"/>
    <w:rsid w:val="00700DFF"/>
    <w:rsid w:val="00721F17"/>
    <w:rsid w:val="00773057"/>
    <w:rsid w:val="00784A1D"/>
    <w:rsid w:val="00784C2D"/>
    <w:rsid w:val="00791573"/>
    <w:rsid w:val="007A22FA"/>
    <w:rsid w:val="007E59CB"/>
    <w:rsid w:val="007F5848"/>
    <w:rsid w:val="00800F18"/>
    <w:rsid w:val="008014C0"/>
    <w:rsid w:val="00804A75"/>
    <w:rsid w:val="0082039F"/>
    <w:rsid w:val="0082433D"/>
    <w:rsid w:val="0083080D"/>
    <w:rsid w:val="00833137"/>
    <w:rsid w:val="00846A03"/>
    <w:rsid w:val="00876368"/>
    <w:rsid w:val="00884401"/>
    <w:rsid w:val="008C174B"/>
    <w:rsid w:val="008F283D"/>
    <w:rsid w:val="009040FC"/>
    <w:rsid w:val="00917A0B"/>
    <w:rsid w:val="00975469"/>
    <w:rsid w:val="009A1C72"/>
    <w:rsid w:val="009C2884"/>
    <w:rsid w:val="009C65C3"/>
    <w:rsid w:val="009E1E46"/>
    <w:rsid w:val="00A1257D"/>
    <w:rsid w:val="00A20D2B"/>
    <w:rsid w:val="00A32C3E"/>
    <w:rsid w:val="00A362C7"/>
    <w:rsid w:val="00A401D1"/>
    <w:rsid w:val="00A40462"/>
    <w:rsid w:val="00A54F53"/>
    <w:rsid w:val="00A6165B"/>
    <w:rsid w:val="00A64E94"/>
    <w:rsid w:val="00A758B5"/>
    <w:rsid w:val="00A76834"/>
    <w:rsid w:val="00A84F7A"/>
    <w:rsid w:val="00A918F2"/>
    <w:rsid w:val="00AD543C"/>
    <w:rsid w:val="00B008A0"/>
    <w:rsid w:val="00B01C82"/>
    <w:rsid w:val="00B13865"/>
    <w:rsid w:val="00B50FBF"/>
    <w:rsid w:val="00B7341B"/>
    <w:rsid w:val="00B86DF9"/>
    <w:rsid w:val="00B86E4A"/>
    <w:rsid w:val="00B93E22"/>
    <w:rsid w:val="00BA22F7"/>
    <w:rsid w:val="00BB1EE2"/>
    <w:rsid w:val="00BC4C7E"/>
    <w:rsid w:val="00BC606F"/>
    <w:rsid w:val="00C31799"/>
    <w:rsid w:val="00C337BF"/>
    <w:rsid w:val="00C47640"/>
    <w:rsid w:val="00C50308"/>
    <w:rsid w:val="00C55021"/>
    <w:rsid w:val="00C55B9C"/>
    <w:rsid w:val="00C567EB"/>
    <w:rsid w:val="00C63FCB"/>
    <w:rsid w:val="00C7319D"/>
    <w:rsid w:val="00C76977"/>
    <w:rsid w:val="00CC1BB3"/>
    <w:rsid w:val="00D15E27"/>
    <w:rsid w:val="00D518AB"/>
    <w:rsid w:val="00D72431"/>
    <w:rsid w:val="00DC5764"/>
    <w:rsid w:val="00DF55A9"/>
    <w:rsid w:val="00E02179"/>
    <w:rsid w:val="00E03EB8"/>
    <w:rsid w:val="00E30DA8"/>
    <w:rsid w:val="00E318EE"/>
    <w:rsid w:val="00E331BC"/>
    <w:rsid w:val="00E5594C"/>
    <w:rsid w:val="00E644A6"/>
    <w:rsid w:val="00E7110D"/>
    <w:rsid w:val="00E96715"/>
    <w:rsid w:val="00EE1699"/>
    <w:rsid w:val="00EF14F3"/>
    <w:rsid w:val="00F02B52"/>
    <w:rsid w:val="00F27860"/>
    <w:rsid w:val="00F31087"/>
    <w:rsid w:val="00F54EEB"/>
    <w:rsid w:val="00F95206"/>
    <w:rsid w:val="00FB3033"/>
    <w:rsid w:val="00FC69B3"/>
    <w:rsid w:val="00FD33C0"/>
    <w:rsid w:val="00FF212A"/>
    <w:rsid w:val="00FF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0D72"/>
  <w15:chartTrackingRefBased/>
  <w15:docId w15:val="{617CB451-40FA-438A-BCA9-BCA1F2EB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18EE"/>
    <w:pPr>
      <w:spacing w:after="20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15E27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D34F4"/>
    <w:pPr>
      <w:keepNext/>
      <w:keepLines/>
      <w:numPr>
        <w:numId w:val="25"/>
      </w:numPr>
      <w:spacing w:before="300" w:after="100"/>
      <w:ind w:left="714" w:hanging="357"/>
      <w:jc w:val="left"/>
      <w:outlineLvl w:val="1"/>
    </w:pPr>
    <w:rPr>
      <w:rFonts w:eastAsiaTheme="majorEastAsia" w:cstheme="majorBidi"/>
      <w:b/>
      <w:noProof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13C6"/>
    <w:pPr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833137"/>
  </w:style>
  <w:style w:type="paragraph" w:styleId="a4">
    <w:name w:val="header"/>
    <w:basedOn w:val="a"/>
    <w:link w:val="a5"/>
    <w:uiPriority w:val="99"/>
    <w:unhideWhenUsed/>
    <w:rsid w:val="00833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33137"/>
  </w:style>
  <w:style w:type="paragraph" w:styleId="a6">
    <w:name w:val="footer"/>
    <w:basedOn w:val="a"/>
    <w:link w:val="a7"/>
    <w:uiPriority w:val="99"/>
    <w:unhideWhenUsed/>
    <w:rsid w:val="00833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3137"/>
  </w:style>
  <w:style w:type="paragraph" w:styleId="a8">
    <w:name w:val="List Paragraph"/>
    <w:basedOn w:val="a"/>
    <w:uiPriority w:val="34"/>
    <w:qFormat/>
    <w:rsid w:val="000C728C"/>
    <w:pPr>
      <w:ind w:left="720"/>
      <w:contextualSpacing/>
    </w:pPr>
  </w:style>
  <w:style w:type="table" w:styleId="a9">
    <w:name w:val="Table Grid"/>
    <w:basedOn w:val="a1"/>
    <w:uiPriority w:val="39"/>
    <w:rsid w:val="00343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Title">
    <w:name w:val="Section Title"/>
    <w:basedOn w:val="1"/>
    <w:next w:val="1"/>
    <w:link w:val="SectionTitleChar"/>
    <w:rsid w:val="00CC1BB3"/>
    <w:pPr>
      <w:spacing w:after="600"/>
    </w:pPr>
    <w:rPr>
      <w:b w:val="0"/>
      <w:caps w:val="0"/>
    </w:rPr>
  </w:style>
  <w:style w:type="paragraph" w:customStyle="1" w:styleId="Theheadingofsubsection">
    <w:name w:val="The heading of subsection"/>
    <w:basedOn w:val="2"/>
    <w:next w:val="2"/>
    <w:link w:val="TheheadingofsubsectionChar"/>
    <w:rsid w:val="00773057"/>
    <w:rPr>
      <w:b w:val="0"/>
    </w:rPr>
  </w:style>
  <w:style w:type="character" w:customStyle="1" w:styleId="SectionTitleChar">
    <w:name w:val="Section Title Char"/>
    <w:basedOn w:val="a0"/>
    <w:link w:val="SectionTitle"/>
    <w:rsid w:val="00CC1BB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TheheadingofsubsectionChar">
    <w:name w:val="The heading of subsection Char"/>
    <w:basedOn w:val="a0"/>
    <w:link w:val="Theheadingofsubsection"/>
    <w:rsid w:val="0077305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15E2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styleId="aa">
    <w:name w:val="Placeholder Text"/>
    <w:basedOn w:val="a0"/>
    <w:uiPriority w:val="99"/>
    <w:semiHidden/>
    <w:rsid w:val="0082039F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0D34F4"/>
    <w:rPr>
      <w:rFonts w:ascii="Times New Roman" w:eastAsiaTheme="majorEastAsia" w:hAnsi="Times New Roman" w:cstheme="majorBidi"/>
      <w:b/>
      <w:noProof/>
      <w:sz w:val="26"/>
      <w:szCs w:val="26"/>
    </w:rPr>
  </w:style>
  <w:style w:type="character" w:styleId="ab">
    <w:name w:val="Hyperlink"/>
    <w:basedOn w:val="a0"/>
    <w:uiPriority w:val="99"/>
    <w:unhideWhenUsed/>
    <w:rsid w:val="00A918F2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918F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F609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613C6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C0A45-BB13-45E3-8058-729A46338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6</Pages>
  <Words>776</Words>
  <Characters>4426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Chernyshov</dc:creator>
  <cp:keywords/>
  <dc:description/>
  <cp:lastModifiedBy>Sergey Chernyshov</cp:lastModifiedBy>
  <cp:revision>52</cp:revision>
  <dcterms:created xsi:type="dcterms:W3CDTF">2018-12-24T05:33:00Z</dcterms:created>
  <dcterms:modified xsi:type="dcterms:W3CDTF">2018-12-26T17:49:00Z</dcterms:modified>
</cp:coreProperties>
</file>