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1FC1" w:rsidRPr="006F1FC1" w:rsidRDefault="006F1FC1" w:rsidP="006F1FC1">
      <w:pPr>
        <w:pStyle w:val="1"/>
        <w:numPr>
          <w:ilvl w:val="0"/>
          <w:numId w:val="0"/>
        </w:numPr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t xml:space="preserve">ЛАБОРАТОРНАЯ РАБОТА </w:t>
      </w:r>
    </w:p>
    <w:p w:rsidR="006F1FC1" w:rsidRDefault="006F1FC1" w:rsidP="006F1FC1">
      <w:pPr>
        <w:pStyle w:val="1"/>
        <w:numPr>
          <w:ilvl w:val="0"/>
          <w:numId w:val="0"/>
        </w:numPr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t>«Использование событий в С#»</w:t>
      </w:r>
    </w:p>
    <w:p w:rsidR="006F1FC1" w:rsidRDefault="006F1FC1" w:rsidP="006F1FC1">
      <w:pPr>
        <w:rPr>
          <w:lang w:eastAsia="ru-RU"/>
        </w:rPr>
      </w:pPr>
    </w:p>
    <w:p w:rsidR="006F1FC1" w:rsidRPr="006F1FC1" w:rsidRDefault="006F1FC1" w:rsidP="006F1FC1">
      <w:pPr>
        <w:rPr>
          <w:lang w:eastAsia="ru-RU"/>
        </w:rPr>
      </w:pPr>
    </w:p>
    <w:p w:rsidR="006F1FC1" w:rsidRPr="006F1FC1" w:rsidRDefault="006F1FC1" w:rsidP="006F1FC1">
      <w:pPr>
        <w:pStyle w:val="2"/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t>Цель работы</w:t>
      </w:r>
    </w:p>
    <w:p w:rsidR="006F1FC1" w:rsidRDefault="006F1FC1" w:rsidP="006F1FC1">
      <w:pPr>
        <w:rPr>
          <w:lang w:eastAsia="ru-RU"/>
        </w:rPr>
      </w:pPr>
      <w:r w:rsidRPr="006F1FC1">
        <w:rPr>
          <w:lang w:eastAsia="ru-RU"/>
        </w:rPr>
        <w:t>Изучить события в С# и приобрести навыки их использования в программе.</w:t>
      </w:r>
    </w:p>
    <w:p w:rsidR="006F1FC1" w:rsidRPr="006F1FC1" w:rsidRDefault="006F1FC1" w:rsidP="006F1FC1">
      <w:pPr>
        <w:spacing w:line="240" w:lineRule="auto"/>
        <w:rPr>
          <w:lang w:eastAsia="ru-RU"/>
        </w:rPr>
      </w:pPr>
    </w:p>
    <w:p w:rsidR="006F1FC1" w:rsidRPr="006F1FC1" w:rsidRDefault="006F1FC1" w:rsidP="006F1FC1">
      <w:pPr>
        <w:pStyle w:val="2"/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t>Теоретические сведения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Рассмотрим еще одно применение делегатов - это события С#, которые реализуются при помощи делегатов. События представляют собой</w:t>
      </w:r>
    </w:p>
    <w:p w:rsidR="006F1FC1" w:rsidRPr="006F1FC1" w:rsidRDefault="006F1FC1" w:rsidP="003F10F0">
      <w:pPr>
        <w:rPr>
          <w:lang w:eastAsia="ru-RU"/>
        </w:rPr>
      </w:pPr>
      <w:r w:rsidRPr="006F1FC1">
        <w:rPr>
          <w:lang w:eastAsia="ru-RU"/>
        </w:rPr>
        <w:t>разновидность обратных вызовов, но обеспечивают более простой по сравнению</w:t>
      </w:r>
      <w:r w:rsidR="003F10F0" w:rsidRPr="003F10F0">
        <w:rPr>
          <w:lang w:eastAsia="ru-RU"/>
        </w:rPr>
        <w:t xml:space="preserve"> </w:t>
      </w:r>
      <w:r w:rsidRPr="006F1FC1">
        <w:rPr>
          <w:lang w:eastAsia="ru-RU"/>
        </w:rPr>
        <w:t>с обратными вызовами механизм уведомления о наступлении важных</w:t>
      </w:r>
      <w:r w:rsidR="003F10F0" w:rsidRPr="003F10F0">
        <w:rPr>
          <w:lang w:eastAsia="ru-RU"/>
        </w:rPr>
        <w:t xml:space="preserve"> </w:t>
      </w:r>
      <w:r w:rsidRPr="006F1FC1">
        <w:rPr>
          <w:lang w:eastAsia="ru-RU"/>
        </w:rPr>
        <w:t>событий. Особенно полезны события, когда обратный вызов ожидается несколькими методами.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События широко используются в С#, в особенности для связи объектов пользовательского интерфейса с кодом, который заставляет их работать. События сигнализируют системе о том, что произошло определенное действие. И если нам надо отследить эти действия, то как раз мы можем применять события. Делегаты в C# используются для обеспечения генерации, перехвата и обработки событий. При обмене событиями отправитель не знает, какой объект будет получать события. Между отправителем и получателем необходим посредник для передачи аргументов, роль которого и выполняет делегат.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Если же вам необходимо создать собственное событие, то вы можете его просто объявить: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public event EventHandler myEvent;</w:t>
      </w:r>
    </w:p>
    <w:p w:rsidR="006F1FC1" w:rsidRPr="006F1FC1" w:rsidRDefault="006F1FC1" w:rsidP="00C0041D">
      <w:pPr>
        <w:rPr>
          <w:lang w:eastAsia="ru-RU"/>
        </w:rPr>
      </w:pPr>
      <w:r w:rsidRPr="006F1FC1">
        <w:rPr>
          <w:lang w:eastAsia="ru-RU"/>
        </w:rPr>
        <w:t xml:space="preserve">Рассмотрим, из чего состоит объявление. Сначала идут модификаторы события, затем ключевое слово event, после него — тип события, который обязательно должен быть типом-делегатом, и идентификатор события, то есть </w:t>
      </w:r>
      <w:r w:rsidRPr="006F1FC1">
        <w:rPr>
          <w:lang w:eastAsia="ru-RU"/>
        </w:rPr>
        <w:lastRenderedPageBreak/>
        <w:t>его имя myEvent. Ключевое слово event сообщает компилятору о том, что это не</w:t>
      </w:r>
      <w:r w:rsidR="00C0041D" w:rsidRPr="00C0041D">
        <w:rPr>
          <w:lang w:eastAsia="ru-RU"/>
        </w:rPr>
        <w:t xml:space="preserve"> </w:t>
      </w:r>
      <w:r w:rsidRPr="006F1FC1">
        <w:rPr>
          <w:lang w:eastAsia="ru-RU"/>
        </w:rPr>
        <w:t>публичное поле, а специальным образом раскрывающаяся конструкция, скрывающая от программиста детали реализации механизма событий.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В C# разрешается формировать какие угодно разновидности событий. Но ради совместимости программных компонентов со средой .NET Framework следует придерживаться рекомендаций, которые по существу, сводятся к следующему требованию: у обработчиков событий должны быть два параметра. Первый из них — ссылка на объект, формирующий событие, второй — параметр типа EventArgs, содержащий любую дополнительную информацию о событии, которая требуется обработчику. То есть: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void обработчик(object отправитель, EventArgs е) {//…}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Как правило, отправитель — это параметр, передаваемый вызывающим кодом с помощью ключевого слова this. Параметр е типа EventArgs содержит дополнительную информацию о событии и может быть проигнорирован, если он не нужен.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Отметим, что и в первом примере с кнопкой автоматически сгенерировался заголовок метода, обеспечивающего обработку клика мышкой: private void button1_Click(object sender, EventArgs e)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Сам класс EventArgs не содержит полей, которые могут быть использованы для передачи дополнительных данных обработчику, он служит в качестве базового класса, от которого получается производный класс, содержащий все необходимые поля. Тем не менее, в классе EventArgs имеется одно поле Empty типа static, которое представляет собой объект типа EventArgs без данных.</w:t>
      </w:r>
    </w:p>
    <w:p w:rsidR="006F1FC1" w:rsidRPr="006F1FC1" w:rsidRDefault="006F1FC1" w:rsidP="006F1FC1">
      <w:pPr>
        <w:rPr>
          <w:lang w:eastAsia="ru-RU"/>
        </w:rPr>
      </w:pPr>
      <w:r w:rsidRPr="006F1FC1">
        <w:rPr>
          <w:lang w:eastAsia="ru-RU"/>
        </w:rPr>
        <w:t>В среде .NET Framework предоставляется встроенный обобщенный делегат под названием EventHandler&lt;TEventArgs&gt;. В данном случае тип TEventArgs обозначает тип аргумента, передаваемого параметру EventArgs события.</w:t>
      </w:r>
    </w:p>
    <w:p w:rsidR="006F1FC1" w:rsidRDefault="006F1FC1" w:rsidP="006F1FC1">
      <w:pPr>
        <w:pStyle w:val="2"/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lastRenderedPageBreak/>
        <w:t>Пример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System;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System.Collections.Generic;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_test_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delegate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2B91AF"/>
          <w:sz w:val="19"/>
          <w:szCs w:val="19"/>
          <w:lang w:val="en-US"/>
        </w:rPr>
        <w:t>DisplayMessage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message);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Делегат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hAnsi="Consolas" w:cs="Consolas"/>
          <w:color w:val="008000"/>
          <w:sz w:val="19"/>
          <w:szCs w:val="19"/>
        </w:rPr>
        <w:t>связанный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функцией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описанной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на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строке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72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2B91AF"/>
          <w:sz w:val="19"/>
          <w:szCs w:val="19"/>
          <w:lang w:val="en-US"/>
        </w:rPr>
        <w:t>Admin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fio;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ФИО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администратора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List&lt;Guest&gt; guests =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List&lt;Guest&gt;();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Список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всех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постояльцев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event</w:t>
      </w:r>
      <w:r>
        <w:rPr>
          <w:rFonts w:ascii="Consolas" w:hAnsi="Consolas" w:cs="Consolas"/>
          <w:color w:val="000000"/>
          <w:sz w:val="19"/>
          <w:szCs w:val="19"/>
        </w:rPr>
        <w:t xml:space="preserve"> DisplayMessage Notify; </w:t>
      </w:r>
      <w:r>
        <w:rPr>
          <w:rFonts w:ascii="Consolas" w:hAnsi="Consolas" w:cs="Consolas"/>
          <w:color w:val="008000"/>
          <w:sz w:val="19"/>
          <w:szCs w:val="19"/>
        </w:rPr>
        <w:t>// Событие с помощью которого мы будем показывать сообщения на экране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Конструктор с параметром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Admin</w:t>
      </w:r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_fio)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fio = _fio;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Добавляем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постояльца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AddGuest(Guest guest)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guests.Add(guest);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Notify?.Invoke(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</w:rPr>
        <w:t>Пользователь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>{guest.fio}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добавлен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список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>\n"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Вызываем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событие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Удаляем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постояльца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RemoveGuest(Guest guest)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guests.Remove(guest);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Notify?.Invoke(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</w:rPr>
        <w:t>Пользователь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>{guest.fio}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удалён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из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списка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>\n"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Вызываем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событие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2B91AF"/>
          <w:sz w:val="19"/>
          <w:szCs w:val="19"/>
          <w:lang w:val="en-US"/>
        </w:rPr>
        <w:t>Guest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fio;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ФИО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гостя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event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DisplayMessage Notify;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Событие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Конструктор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параметром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2B91AF"/>
          <w:sz w:val="19"/>
          <w:szCs w:val="19"/>
          <w:lang w:val="en-US"/>
        </w:rPr>
        <w:t>Guest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_fio)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fio = _fio;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Заказ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услуги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гостем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OrderService(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serviceName)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Notify?.Invoke(</w:t>
      </w:r>
      <w:r>
        <w:rPr>
          <w:rFonts w:ascii="Consolas" w:hAnsi="Consolas" w:cs="Consolas"/>
          <w:color w:val="A31515"/>
          <w:sz w:val="19"/>
          <w:szCs w:val="19"/>
        </w:rPr>
        <w:t xml:space="preserve">$"Вы сделали заказ на услугу </w:t>
      </w:r>
      <w:r>
        <w:rPr>
          <w:rFonts w:ascii="Consolas" w:hAnsi="Consolas" w:cs="Consolas"/>
          <w:color w:val="000000"/>
          <w:sz w:val="19"/>
          <w:szCs w:val="19"/>
        </w:rPr>
        <w:t>{serviceName}</w:t>
      </w:r>
      <w:r>
        <w:rPr>
          <w:rFonts w:ascii="Consolas" w:hAnsi="Consolas" w:cs="Consolas"/>
          <w:color w:val="A31515"/>
          <w:sz w:val="19"/>
          <w:szCs w:val="19"/>
        </w:rPr>
        <w:t>\n"</w:t>
      </w:r>
      <w:r>
        <w:rPr>
          <w:rFonts w:ascii="Consolas" w:hAnsi="Consolas" w:cs="Consolas"/>
          <w:color w:val="000000"/>
          <w:sz w:val="19"/>
          <w:szCs w:val="19"/>
        </w:rPr>
        <w:t xml:space="preserve">); </w:t>
      </w:r>
      <w:r>
        <w:rPr>
          <w:rFonts w:ascii="Consolas" w:hAnsi="Consolas" w:cs="Consolas"/>
          <w:color w:val="008000"/>
          <w:sz w:val="19"/>
          <w:szCs w:val="19"/>
        </w:rPr>
        <w:t>// Вызываем событие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lang w:val="en-US"/>
        </w:rPr>
        <w:t>Example1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Admin admin =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Admin(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>"Jack"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Создаём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администратора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Guest guest =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Guest(</w:t>
      </w:r>
      <w:r w:rsidRPr="007120F4">
        <w:rPr>
          <w:rFonts w:ascii="Consolas" w:hAnsi="Consolas" w:cs="Consolas"/>
          <w:color w:val="A31515"/>
          <w:sz w:val="19"/>
          <w:szCs w:val="19"/>
          <w:lang w:val="en-US"/>
        </w:rPr>
        <w:t>"Alan"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);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Создаём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гостя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Подписываемся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на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события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admin.Notify += DisplayMessage;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теперь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класс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admin </w:t>
      </w:r>
      <w:r>
        <w:rPr>
          <w:rFonts w:ascii="Consolas" w:hAnsi="Consolas" w:cs="Consolas"/>
          <w:color w:val="008000"/>
          <w:sz w:val="19"/>
          <w:szCs w:val="19"/>
        </w:rPr>
        <w:t>может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вызывать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метод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DisplayMessage </w:t>
      </w:r>
      <w:r>
        <w:rPr>
          <w:rFonts w:ascii="Consolas" w:hAnsi="Consolas" w:cs="Consolas"/>
          <w:color w:val="008000"/>
          <w:sz w:val="19"/>
          <w:szCs w:val="19"/>
        </w:rPr>
        <w:t>через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событие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Notify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guest.Notify += DisplayMessage;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теперь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класс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guest </w:t>
      </w:r>
      <w:r>
        <w:rPr>
          <w:rFonts w:ascii="Consolas" w:hAnsi="Consolas" w:cs="Consolas"/>
          <w:color w:val="008000"/>
          <w:sz w:val="19"/>
          <w:szCs w:val="19"/>
        </w:rPr>
        <w:t>может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вызывать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метод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DisplayMessage </w:t>
      </w:r>
      <w:r>
        <w:rPr>
          <w:rFonts w:ascii="Consolas" w:hAnsi="Consolas" w:cs="Consolas"/>
          <w:color w:val="008000"/>
          <w:sz w:val="19"/>
          <w:szCs w:val="19"/>
        </w:rPr>
        <w:t>через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событие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Notify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hAnsi="Consolas" w:cs="Consolas"/>
          <w:color w:val="000000"/>
          <w:sz w:val="19"/>
          <w:szCs w:val="19"/>
        </w:rPr>
        <w:t xml:space="preserve">admin.AddGuest(guest); </w:t>
      </w:r>
      <w:r>
        <w:rPr>
          <w:rFonts w:ascii="Consolas" w:hAnsi="Consolas" w:cs="Consolas"/>
          <w:color w:val="008000"/>
          <w:sz w:val="19"/>
          <w:szCs w:val="19"/>
        </w:rPr>
        <w:t>// Добавляем постояльца в список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guest.OrderService(</w:t>
      </w:r>
      <w:r>
        <w:rPr>
          <w:rFonts w:ascii="Consolas" w:hAnsi="Consolas" w:cs="Consolas"/>
          <w:color w:val="A31515"/>
          <w:sz w:val="19"/>
          <w:szCs w:val="19"/>
        </w:rPr>
        <w:t>"Напиток в номер"</w:t>
      </w:r>
      <w:r>
        <w:rPr>
          <w:rFonts w:ascii="Consolas" w:hAnsi="Consolas" w:cs="Consolas"/>
          <w:color w:val="000000"/>
          <w:sz w:val="19"/>
          <w:szCs w:val="19"/>
        </w:rPr>
        <w:t xml:space="preserve">); </w:t>
      </w:r>
      <w:r>
        <w:rPr>
          <w:rFonts w:ascii="Consolas" w:hAnsi="Consolas" w:cs="Consolas"/>
          <w:color w:val="008000"/>
          <w:sz w:val="19"/>
          <w:szCs w:val="19"/>
        </w:rPr>
        <w:t>// Постоялец делает заказ в номер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admin.RemoveGuest(guest); </w:t>
      </w:r>
      <w:r>
        <w:rPr>
          <w:rFonts w:ascii="Consolas" w:hAnsi="Consolas" w:cs="Consolas"/>
          <w:color w:val="008000"/>
          <w:sz w:val="19"/>
          <w:szCs w:val="19"/>
        </w:rPr>
        <w:t>// Убираем постояльца из списка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Функция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отображения</w:t>
      </w:r>
      <w:r w:rsidRPr="007120F4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сообщения</w:t>
      </w:r>
    </w:p>
    <w:p w:rsidR="007120F4" w:rsidRP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private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DisplayMessage(</w:t>
      </w:r>
      <w:r w:rsidRPr="007120F4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message)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 w:rsidRPr="007120F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Console.WriteLine(message);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7120F4" w:rsidRDefault="007120F4" w:rsidP="007120F4">
      <w:pPr>
        <w:autoSpaceDE w:val="0"/>
        <w:autoSpaceDN w:val="0"/>
        <w:adjustRightInd w:val="0"/>
        <w:spacing w:after="0" w:line="240" w:lineRule="auto"/>
        <w:ind w:firstLine="0"/>
        <w:contextualSpacing w:val="0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6F1FC1" w:rsidRPr="006F1FC1" w:rsidRDefault="006F1FC1" w:rsidP="006F1FC1">
      <w:pPr>
        <w:spacing w:before="100" w:beforeAutospacing="1" w:after="100" w:afterAutospacing="1" w:line="240" w:lineRule="auto"/>
        <w:ind w:firstLine="0"/>
        <w:contextualSpacing w:val="0"/>
        <w:jc w:val="left"/>
        <w:rPr>
          <w:rFonts w:eastAsia="Times New Roman" w:cs="Times New Roman"/>
          <w:color w:val="000000"/>
          <w:sz w:val="27"/>
          <w:szCs w:val="27"/>
          <w:lang w:eastAsia="ru-RU"/>
        </w:rPr>
      </w:pPr>
    </w:p>
    <w:p w:rsidR="006F1FC1" w:rsidRDefault="006F1FC1" w:rsidP="006F1FC1">
      <w:pPr>
        <w:pStyle w:val="2"/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t>Варианты заданий</w:t>
      </w: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 вариант</w:t>
      </w:r>
    </w:p>
    <w:p w:rsidR="006F1FC1" w:rsidRPr="004823BE" w:rsidRDefault="006F1FC1" w:rsidP="006F1FC1">
      <w:pPr>
        <w:rPr>
          <w:rFonts w:cs="Times New Roman"/>
        </w:rPr>
      </w:pPr>
      <w:r w:rsidRPr="004823BE">
        <w:rPr>
          <w:rFonts w:cs="Times New Roman"/>
        </w:rPr>
        <w:t>Система банка. Создать класс Клиент банка. Когда пользователь снимает или кладёт деньги на счёт, должны вызываться соответс</w:t>
      </w:r>
      <w:r>
        <w:rPr>
          <w:rFonts w:cs="Times New Roman"/>
        </w:rPr>
        <w:t>т</w:t>
      </w:r>
      <w:r w:rsidRPr="004823BE">
        <w:rPr>
          <w:rFonts w:cs="Times New Roman"/>
        </w:rPr>
        <w:t>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2 вариант</w:t>
      </w:r>
    </w:p>
    <w:p w:rsidR="006F1FC1" w:rsidRPr="004823BE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Интернет-м</w:t>
      </w:r>
      <w:r w:rsidRPr="004823BE">
        <w:rPr>
          <w:rFonts w:cs="Times New Roman"/>
        </w:rPr>
        <w:t>агазина. Создать классы Пользователь и Заказ. Когда пользователь оформляет или получает заказ должны вызываться соответствующие события.</w:t>
      </w:r>
    </w:p>
    <w:p w:rsidR="00C0041D" w:rsidRPr="004823BE" w:rsidRDefault="00C0041D" w:rsidP="006F1FC1">
      <w:pPr>
        <w:spacing w:line="259" w:lineRule="auto"/>
        <w:ind w:firstLine="0"/>
        <w:contextualSpacing w:val="0"/>
        <w:jc w:val="left"/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3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>Система ВУЗа. Создать классы преподаватель и журнал. Когда преподаватель добавляет оценки или прове</w:t>
      </w:r>
      <w:r>
        <w:rPr>
          <w:rFonts w:cs="Times New Roman"/>
        </w:rPr>
        <w:t>ряет прис</w:t>
      </w:r>
      <w:r w:rsidRPr="004823BE">
        <w:rPr>
          <w:rFonts w:cs="Times New Roman"/>
        </w:rPr>
        <w:t>утствующих должны вызываться соответствующие события.</w:t>
      </w:r>
    </w:p>
    <w:p w:rsidR="00901419" w:rsidRPr="004823BE" w:rsidRDefault="00901419" w:rsidP="00C0041D">
      <w:pPr>
        <w:spacing w:line="259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  <w:bookmarkStart w:id="0" w:name="_GoBack"/>
      <w:bookmarkEnd w:id="0"/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lastRenderedPageBreak/>
        <w:t>4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такси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клиент</w:t>
      </w:r>
      <w:r w:rsidRPr="004823BE">
        <w:rPr>
          <w:rFonts w:cs="Times New Roman"/>
        </w:rPr>
        <w:t xml:space="preserve"> и </w:t>
      </w:r>
      <w:r>
        <w:rPr>
          <w:rFonts w:cs="Times New Roman"/>
        </w:rPr>
        <w:t xml:space="preserve">такси. Когда клиент вызывает, садится и приезжает в назначенное место </w:t>
      </w:r>
      <w:r w:rsidRPr="004823BE">
        <w:rPr>
          <w:rFonts w:cs="Times New Roman"/>
        </w:rPr>
        <w:t>должны вызываться соответствующие события.</w:t>
      </w:r>
    </w:p>
    <w:p w:rsidR="006F1FC1" w:rsidRPr="004823BE" w:rsidRDefault="006F1FC1" w:rsidP="006F1FC1">
      <w:pPr>
        <w:spacing w:line="259" w:lineRule="auto"/>
        <w:ind w:firstLine="0"/>
        <w:contextualSpacing w:val="0"/>
        <w:jc w:val="left"/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5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приёмной комиссии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абитуриент</w:t>
      </w:r>
      <w:r w:rsidRPr="004823BE">
        <w:rPr>
          <w:rFonts w:cs="Times New Roman"/>
        </w:rPr>
        <w:t xml:space="preserve"> и журнал. Когда </w:t>
      </w:r>
      <w:r>
        <w:rPr>
          <w:rFonts w:cs="Times New Roman"/>
        </w:rPr>
        <w:t>абитуриент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>подаёт документы, пишет вступительные экзамены и поступает</w:t>
      </w:r>
      <w:r w:rsidRPr="004823BE">
        <w:rPr>
          <w:rFonts w:cs="Times New Roman"/>
        </w:rPr>
        <w:t xml:space="preserve"> 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6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умный дом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дом и пользователь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пользователь</w:t>
      </w:r>
      <w:r w:rsidRPr="00E66577">
        <w:rPr>
          <w:rFonts w:cs="Times New Roman"/>
        </w:rPr>
        <w:t xml:space="preserve"> добавляет </w:t>
      </w:r>
      <w:r>
        <w:rPr>
          <w:rFonts w:cs="Times New Roman"/>
        </w:rPr>
        <w:t>заходит домой или вызывает какую-то команду (</w:t>
      </w:r>
      <w:r w:rsidR="007120F4">
        <w:rPr>
          <w:rFonts w:cs="Times New Roman"/>
        </w:rPr>
        <w:t>например,</w:t>
      </w:r>
      <w:r>
        <w:rPr>
          <w:rFonts w:cs="Times New Roman"/>
        </w:rPr>
        <w:t xml:space="preserve"> «выключить свет»)</w:t>
      </w:r>
      <w:r w:rsidRPr="00E66577">
        <w:rPr>
          <w:rFonts w:cs="Times New Roman"/>
        </w:rPr>
        <w:t xml:space="preserve"> 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7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дальних рейсов. Создать класс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>дальнобойщик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дальнобойщик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>выезжает и приезжает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 xml:space="preserve">к месту назначения </w:t>
      </w:r>
      <w:r w:rsidRPr="004823BE">
        <w:rPr>
          <w:rFonts w:cs="Times New Roman"/>
        </w:rPr>
        <w:t>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8 вариант</w:t>
      </w:r>
    </w:p>
    <w:p w:rsidR="00901419" w:rsidRDefault="006F1FC1" w:rsidP="00901419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троллейбусного депо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троллейбус</w:t>
      </w:r>
      <w:r w:rsidRPr="004823BE">
        <w:rPr>
          <w:rFonts w:cs="Times New Roman"/>
        </w:rPr>
        <w:t xml:space="preserve"> и </w:t>
      </w:r>
      <w:r>
        <w:rPr>
          <w:rFonts w:cs="Times New Roman"/>
        </w:rPr>
        <w:t>пассажир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пассажир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>садится в троллейбус, оплачивает проезд и выходит из троллейбуса</w:t>
      </w:r>
      <w:r w:rsidRPr="004823BE">
        <w:rPr>
          <w:rFonts w:cs="Times New Roman"/>
        </w:rPr>
        <w:t xml:space="preserve"> должны вызываться соответствующие события.</w:t>
      </w:r>
    </w:p>
    <w:p w:rsidR="00901419" w:rsidRPr="004823BE" w:rsidRDefault="00901419" w:rsidP="00901419">
      <w:pPr>
        <w:spacing w:line="259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lastRenderedPageBreak/>
        <w:t>9 вариант</w:t>
      </w:r>
    </w:p>
    <w:p w:rsidR="006F1FC1" w:rsidRPr="004823BE" w:rsidRDefault="006F1FC1" w:rsidP="00C0041D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отправки формы на почту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форма и пользователь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пользователь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>отправляет форму должно</w:t>
      </w:r>
      <w:r w:rsidRPr="004823BE">
        <w:rPr>
          <w:rFonts w:cs="Times New Roman"/>
        </w:rPr>
        <w:t xml:space="preserve"> вы</w:t>
      </w:r>
      <w:r>
        <w:rPr>
          <w:rFonts w:cs="Times New Roman"/>
        </w:rPr>
        <w:t>зываться соответствующие событие</w:t>
      </w:r>
      <w:r w:rsidRPr="004823BE">
        <w:rPr>
          <w:rFonts w:cs="Times New Roman"/>
        </w:rPr>
        <w:t>.</w:t>
      </w: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10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социальной сети. Создать классы пользователь и сообщения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пользователю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>приходят сообщения или его добавляют в беседу должны</w:t>
      </w:r>
      <w:r w:rsidRPr="004823BE">
        <w:rPr>
          <w:rFonts w:cs="Times New Roman"/>
        </w:rPr>
        <w:t xml:space="preserve"> вы</w:t>
      </w:r>
      <w:r>
        <w:rPr>
          <w:rFonts w:cs="Times New Roman"/>
        </w:rPr>
        <w:t>зываться соответствующие события</w:t>
      </w:r>
      <w:r w:rsidRPr="004823BE">
        <w:rPr>
          <w:rFonts w:cs="Times New Roman"/>
        </w:rPr>
        <w:t>.</w:t>
      </w:r>
    </w:p>
    <w:p w:rsidR="00C0041D" w:rsidRPr="004823BE" w:rsidRDefault="00C0041D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11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ВУЗа. Создать классы преподаватель и </w:t>
      </w:r>
      <w:r>
        <w:rPr>
          <w:rFonts w:cs="Times New Roman"/>
        </w:rPr>
        <w:t>студент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студент закрывает лабораторную или сдаёт экзамен</w:t>
      </w:r>
      <w:r w:rsidRPr="004823BE">
        <w:rPr>
          <w:rFonts w:cs="Times New Roman"/>
        </w:rPr>
        <w:t xml:space="preserve"> 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 xml:space="preserve">12 вариант 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Аэропорта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аэропорт</w:t>
      </w:r>
      <w:r w:rsidRPr="004823BE">
        <w:rPr>
          <w:rFonts w:cs="Times New Roman"/>
        </w:rPr>
        <w:t xml:space="preserve"> и </w:t>
      </w:r>
      <w:r>
        <w:rPr>
          <w:rFonts w:cs="Times New Roman"/>
        </w:rPr>
        <w:t>турист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турист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 xml:space="preserve">оформляет билет, садится на рейс или прилетает на место прибытия </w:t>
      </w:r>
      <w:r w:rsidRPr="004823BE">
        <w:rPr>
          <w:rFonts w:cs="Times New Roman"/>
        </w:rPr>
        <w:t>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13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Б</w:t>
      </w:r>
      <w:r w:rsidRPr="004C69C1">
        <w:rPr>
          <w:rFonts w:cs="Times New Roman"/>
        </w:rPr>
        <w:t>ольницы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врач</w:t>
      </w:r>
      <w:r w:rsidRPr="004823BE">
        <w:rPr>
          <w:rFonts w:cs="Times New Roman"/>
        </w:rPr>
        <w:t xml:space="preserve"> и </w:t>
      </w:r>
      <w:r>
        <w:rPr>
          <w:rFonts w:cs="Times New Roman"/>
        </w:rPr>
        <w:t>заболевший</w:t>
      </w:r>
      <w:r w:rsidRPr="004823BE">
        <w:rPr>
          <w:rFonts w:cs="Times New Roman"/>
        </w:rPr>
        <w:t>. Когда преподаватель добавляет оценки или прове</w:t>
      </w:r>
      <w:r>
        <w:rPr>
          <w:rFonts w:cs="Times New Roman"/>
        </w:rPr>
        <w:t>ряет прис</w:t>
      </w:r>
      <w:r w:rsidRPr="004823BE">
        <w:rPr>
          <w:rFonts w:cs="Times New Roman"/>
        </w:rPr>
        <w:t>утствующих должны вызываться соответствующие события.</w:t>
      </w:r>
    </w:p>
    <w:p w:rsidR="006F1FC1" w:rsidRPr="004823BE" w:rsidRDefault="006F1FC1" w:rsidP="006F1FC1">
      <w:pPr>
        <w:ind w:firstLine="0"/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14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Автовокзала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 xml:space="preserve">автовокзал </w:t>
      </w:r>
      <w:r w:rsidRPr="004823BE">
        <w:rPr>
          <w:rFonts w:cs="Times New Roman"/>
        </w:rPr>
        <w:t xml:space="preserve">и </w:t>
      </w:r>
      <w:r>
        <w:rPr>
          <w:rFonts w:cs="Times New Roman"/>
        </w:rPr>
        <w:t>пассажир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 xml:space="preserve">пассажир оформляет билет, садится на автобус или приезжает на место прибытия </w:t>
      </w:r>
      <w:r w:rsidRPr="004823BE">
        <w:rPr>
          <w:rFonts w:cs="Times New Roman"/>
        </w:rPr>
        <w:t>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lastRenderedPageBreak/>
        <w:t>15 вариант</w:t>
      </w:r>
    </w:p>
    <w:p w:rsidR="006F1FC1" w:rsidRPr="004823BE" w:rsidRDefault="006F1FC1" w:rsidP="00C0041D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А</w:t>
      </w:r>
      <w:r w:rsidRPr="00D75938">
        <w:rPr>
          <w:rFonts w:cs="Times New Roman"/>
        </w:rPr>
        <w:t>нтидопинговая комисси</w:t>
      </w:r>
      <w:r>
        <w:rPr>
          <w:rFonts w:cs="Times New Roman"/>
        </w:rPr>
        <w:t>я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а</w:t>
      </w:r>
      <w:r w:rsidRPr="00D75938">
        <w:rPr>
          <w:rFonts w:cs="Times New Roman"/>
        </w:rPr>
        <w:t>нтидопинговая комисси</w:t>
      </w:r>
      <w:r>
        <w:rPr>
          <w:rFonts w:cs="Times New Roman"/>
        </w:rPr>
        <w:t>я</w:t>
      </w:r>
      <w:r w:rsidRPr="004823BE">
        <w:rPr>
          <w:rFonts w:cs="Times New Roman"/>
        </w:rPr>
        <w:t xml:space="preserve"> и </w:t>
      </w:r>
      <w:r>
        <w:rPr>
          <w:rFonts w:cs="Times New Roman"/>
        </w:rPr>
        <w:t>спортсмен</w:t>
      </w:r>
      <w:r w:rsidRPr="004823BE">
        <w:rPr>
          <w:rFonts w:cs="Times New Roman"/>
        </w:rPr>
        <w:t xml:space="preserve">. </w:t>
      </w:r>
      <w:r>
        <w:rPr>
          <w:rFonts w:cs="Times New Roman"/>
        </w:rPr>
        <w:t xml:space="preserve">Когда приходят результаты теста спортсмена </w:t>
      </w:r>
      <w:r w:rsidRPr="004823BE">
        <w:rPr>
          <w:rFonts w:cs="Times New Roman"/>
        </w:rPr>
        <w:t>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16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Поставок</w:t>
      </w:r>
      <w:r w:rsidRPr="004823BE">
        <w:rPr>
          <w:rFonts w:cs="Times New Roman"/>
        </w:rPr>
        <w:t xml:space="preserve">. Создать классы </w:t>
      </w:r>
      <w:r w:rsidRPr="001F6D1E">
        <w:rPr>
          <w:rFonts w:cs="Times New Roman"/>
        </w:rPr>
        <w:t>поставщик товар</w:t>
      </w:r>
      <w:r>
        <w:rPr>
          <w:rFonts w:cs="Times New Roman"/>
        </w:rPr>
        <w:t>а</w:t>
      </w:r>
      <w:r w:rsidRPr="001F6D1E">
        <w:rPr>
          <w:rFonts w:cs="Times New Roman"/>
        </w:rPr>
        <w:t xml:space="preserve"> </w:t>
      </w:r>
      <w:r w:rsidRPr="004823BE">
        <w:rPr>
          <w:rFonts w:cs="Times New Roman"/>
        </w:rPr>
        <w:t xml:space="preserve">и </w:t>
      </w:r>
      <w:r>
        <w:rPr>
          <w:rFonts w:cs="Times New Roman"/>
        </w:rPr>
        <w:t>работник склада</w:t>
      </w:r>
      <w:r w:rsidRPr="004823BE">
        <w:rPr>
          <w:rFonts w:cs="Times New Roman"/>
        </w:rPr>
        <w:t xml:space="preserve">. Когда </w:t>
      </w:r>
      <w:r w:rsidRPr="001F6D1E">
        <w:rPr>
          <w:rFonts w:cs="Times New Roman"/>
        </w:rPr>
        <w:t xml:space="preserve">поставщик </w:t>
      </w:r>
      <w:r>
        <w:rPr>
          <w:rFonts w:cs="Times New Roman"/>
        </w:rPr>
        <w:t>привозит товар или работник склада принимает этот товар</w:t>
      </w:r>
      <w:r w:rsidRPr="004823BE">
        <w:rPr>
          <w:rFonts w:cs="Times New Roman"/>
        </w:rPr>
        <w:t xml:space="preserve"> 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17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Общежития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общежитие</w:t>
      </w:r>
      <w:r w:rsidRPr="004823BE">
        <w:rPr>
          <w:rFonts w:cs="Times New Roman"/>
        </w:rPr>
        <w:t xml:space="preserve"> и </w:t>
      </w:r>
      <w:r>
        <w:rPr>
          <w:rFonts w:cs="Times New Roman"/>
        </w:rPr>
        <w:t>студент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студент</w:t>
      </w:r>
      <w:r w:rsidRPr="004823BE">
        <w:rPr>
          <w:rFonts w:cs="Times New Roman"/>
        </w:rPr>
        <w:t xml:space="preserve"> </w:t>
      </w:r>
      <w:r>
        <w:rPr>
          <w:rFonts w:cs="Times New Roman"/>
        </w:rPr>
        <w:t>вселяется, выселяется или оплачивает проживание</w:t>
      </w:r>
      <w:r w:rsidRPr="004823BE">
        <w:rPr>
          <w:rFonts w:cs="Times New Roman"/>
        </w:rPr>
        <w:t xml:space="preserve"> 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18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сайта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>администратор сайта</w:t>
      </w:r>
      <w:r w:rsidRPr="004823BE">
        <w:rPr>
          <w:rFonts w:cs="Times New Roman"/>
        </w:rPr>
        <w:t xml:space="preserve"> и </w:t>
      </w:r>
      <w:r>
        <w:rPr>
          <w:rFonts w:cs="Times New Roman"/>
        </w:rPr>
        <w:t>посетитель сайта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>посетитель заходит или выходит с сайта</w:t>
      </w:r>
      <w:r w:rsidRPr="004823BE">
        <w:rPr>
          <w:rFonts w:cs="Times New Roman"/>
        </w:rPr>
        <w:t>.</w:t>
      </w:r>
      <w:r w:rsidRPr="00952724">
        <w:rPr>
          <w:rFonts w:cs="Times New Roman"/>
        </w:rPr>
        <w:t xml:space="preserve"> </w:t>
      </w:r>
      <w:r w:rsidRPr="004823BE">
        <w:rPr>
          <w:rFonts w:cs="Times New Roman"/>
        </w:rPr>
        <w:t>должны вызываться соответствующие события.</w:t>
      </w:r>
    </w:p>
    <w:p w:rsidR="006F1FC1" w:rsidRPr="004823BE" w:rsidRDefault="006F1FC1" w:rsidP="006F1FC1">
      <w:pPr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19 вариант</w:t>
      </w:r>
    </w:p>
    <w:p w:rsid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>
        <w:rPr>
          <w:rFonts w:cs="Times New Roman"/>
        </w:rPr>
        <w:t>Ж/Д вокзала</w:t>
      </w:r>
      <w:r w:rsidRPr="004823BE">
        <w:rPr>
          <w:rFonts w:cs="Times New Roman"/>
        </w:rPr>
        <w:t xml:space="preserve">. Создать классы </w:t>
      </w:r>
      <w:r>
        <w:rPr>
          <w:rFonts w:cs="Times New Roman"/>
        </w:rPr>
        <w:t xml:space="preserve">Ж/Д вокзал </w:t>
      </w:r>
      <w:r w:rsidRPr="004823BE">
        <w:rPr>
          <w:rFonts w:cs="Times New Roman"/>
        </w:rPr>
        <w:t xml:space="preserve">и </w:t>
      </w:r>
      <w:r>
        <w:rPr>
          <w:rFonts w:cs="Times New Roman"/>
        </w:rPr>
        <w:t>пассажир</w:t>
      </w:r>
      <w:r w:rsidRPr="004823BE">
        <w:rPr>
          <w:rFonts w:cs="Times New Roman"/>
        </w:rPr>
        <w:t xml:space="preserve">. Когда </w:t>
      </w:r>
      <w:r>
        <w:rPr>
          <w:rFonts w:cs="Times New Roman"/>
        </w:rPr>
        <w:t xml:space="preserve">пассажир оформляет билет, садится на поезд или приезжает на место прибытия </w:t>
      </w:r>
      <w:r w:rsidRPr="004823BE">
        <w:rPr>
          <w:rFonts w:cs="Times New Roman"/>
        </w:rPr>
        <w:t>должны вызываться соответствующие события.</w:t>
      </w:r>
    </w:p>
    <w:p w:rsidR="006F1FC1" w:rsidRPr="004823BE" w:rsidRDefault="006F1FC1" w:rsidP="006F1FC1">
      <w:pPr>
        <w:ind w:firstLine="0"/>
        <w:rPr>
          <w:rFonts w:cs="Times New Roman"/>
        </w:rPr>
      </w:pPr>
    </w:p>
    <w:p w:rsidR="006F1FC1" w:rsidRPr="004823BE" w:rsidRDefault="006F1FC1" w:rsidP="006F1FC1">
      <w:pPr>
        <w:rPr>
          <w:rFonts w:cs="Times New Roman"/>
          <w:b/>
        </w:rPr>
      </w:pPr>
      <w:r w:rsidRPr="004823BE">
        <w:rPr>
          <w:rFonts w:cs="Times New Roman"/>
          <w:b/>
        </w:rPr>
        <w:t>20 вариант</w:t>
      </w:r>
    </w:p>
    <w:p w:rsidR="006F1FC1" w:rsidRPr="006F1FC1" w:rsidRDefault="006F1FC1" w:rsidP="006F1FC1">
      <w:pPr>
        <w:rPr>
          <w:rFonts w:cs="Times New Roman"/>
        </w:rPr>
      </w:pPr>
      <w:r w:rsidRPr="004823BE">
        <w:rPr>
          <w:rFonts w:cs="Times New Roman"/>
        </w:rPr>
        <w:t xml:space="preserve">Система </w:t>
      </w:r>
      <w:r w:rsidR="00D023E9">
        <w:rPr>
          <w:rFonts w:cs="Times New Roman"/>
        </w:rPr>
        <w:t>Курсов</w:t>
      </w:r>
      <w:r w:rsidRPr="004823BE">
        <w:rPr>
          <w:rFonts w:cs="Times New Roman"/>
        </w:rPr>
        <w:t xml:space="preserve">. Создать классы </w:t>
      </w:r>
      <w:r w:rsidR="00D023E9">
        <w:rPr>
          <w:rFonts w:cs="Times New Roman"/>
        </w:rPr>
        <w:t>курс</w:t>
      </w:r>
      <w:r w:rsidRPr="004823BE">
        <w:rPr>
          <w:rFonts w:cs="Times New Roman"/>
        </w:rPr>
        <w:t xml:space="preserve"> и </w:t>
      </w:r>
      <w:r w:rsidR="00D023E9">
        <w:rPr>
          <w:rFonts w:cs="Times New Roman"/>
        </w:rPr>
        <w:t>пользователь</w:t>
      </w:r>
      <w:r w:rsidRPr="004823BE">
        <w:rPr>
          <w:rFonts w:cs="Times New Roman"/>
        </w:rPr>
        <w:t xml:space="preserve">. Когда </w:t>
      </w:r>
      <w:r w:rsidR="00D023E9">
        <w:rPr>
          <w:rFonts w:cs="Times New Roman"/>
        </w:rPr>
        <w:t>пользователь</w:t>
      </w:r>
      <w:r w:rsidR="00D023E9" w:rsidRPr="004823BE">
        <w:rPr>
          <w:rFonts w:cs="Times New Roman"/>
        </w:rPr>
        <w:t xml:space="preserve"> </w:t>
      </w:r>
      <w:r w:rsidR="00D023E9">
        <w:rPr>
          <w:rFonts w:cs="Times New Roman"/>
        </w:rPr>
        <w:t xml:space="preserve">покупает курс </w:t>
      </w:r>
      <w:r w:rsidR="007120F4">
        <w:rPr>
          <w:rFonts w:cs="Times New Roman"/>
        </w:rPr>
        <w:t>или,</w:t>
      </w:r>
      <w:r w:rsidR="00D023E9">
        <w:rPr>
          <w:rFonts w:cs="Times New Roman"/>
        </w:rPr>
        <w:t xml:space="preserve"> когда заканчивает </w:t>
      </w:r>
      <w:r w:rsidR="00D023E9" w:rsidRPr="004823BE">
        <w:rPr>
          <w:rFonts w:cs="Times New Roman"/>
        </w:rPr>
        <w:t>должны вызываться соответствующие события.</w:t>
      </w:r>
    </w:p>
    <w:p w:rsidR="006F1FC1" w:rsidRPr="006F1FC1" w:rsidRDefault="006F1FC1" w:rsidP="006F1FC1">
      <w:pPr>
        <w:pStyle w:val="2"/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lastRenderedPageBreak/>
        <w:t>Порядок выполнения работы</w:t>
      </w:r>
    </w:p>
    <w:p w:rsidR="006F1FC1" w:rsidRDefault="006F1FC1" w:rsidP="006F1FC1">
      <w:pPr>
        <w:rPr>
          <w:lang w:eastAsia="ru-RU"/>
        </w:rPr>
      </w:pPr>
      <w:r w:rsidRPr="006F1FC1">
        <w:rPr>
          <w:lang w:eastAsia="ru-RU"/>
        </w:rPr>
        <w:t>В процессе выполнения лабораторной работы необходимо изучить теоретический материал, а затем выполнить задание по своему варианту</w:t>
      </w:r>
    </w:p>
    <w:p w:rsidR="006F1FC1" w:rsidRPr="006F1FC1" w:rsidRDefault="006F1FC1" w:rsidP="006F1FC1">
      <w:pPr>
        <w:spacing w:before="100" w:beforeAutospacing="1" w:after="100" w:afterAutospacing="1" w:line="240" w:lineRule="auto"/>
        <w:ind w:firstLine="0"/>
        <w:contextualSpacing w:val="0"/>
        <w:jc w:val="left"/>
        <w:rPr>
          <w:rFonts w:eastAsia="Times New Roman" w:cs="Times New Roman"/>
          <w:color w:val="000000"/>
          <w:sz w:val="27"/>
          <w:szCs w:val="27"/>
          <w:lang w:eastAsia="ru-RU"/>
        </w:rPr>
      </w:pPr>
    </w:p>
    <w:p w:rsidR="006F1FC1" w:rsidRPr="006F1FC1" w:rsidRDefault="006F1FC1" w:rsidP="006F1FC1">
      <w:pPr>
        <w:pStyle w:val="2"/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t>Содержание отчета</w:t>
      </w:r>
    </w:p>
    <w:p w:rsidR="006F1FC1" w:rsidRDefault="006F1FC1" w:rsidP="006F1FC1">
      <w:pPr>
        <w:rPr>
          <w:lang w:eastAsia="ru-RU"/>
        </w:rPr>
      </w:pPr>
      <w:r w:rsidRPr="006F1FC1">
        <w:rPr>
          <w:lang w:eastAsia="ru-RU"/>
        </w:rPr>
        <w:t>Цель работы, порядок выполнения работы, скриншоты результатов проверки кода, код программы, выводы по результатам работы.</w:t>
      </w:r>
    </w:p>
    <w:p w:rsidR="006F1FC1" w:rsidRPr="006F1FC1" w:rsidRDefault="006F1FC1" w:rsidP="006F1FC1">
      <w:pPr>
        <w:spacing w:before="100" w:beforeAutospacing="1" w:after="100" w:afterAutospacing="1" w:line="240" w:lineRule="auto"/>
        <w:ind w:firstLine="0"/>
        <w:contextualSpacing w:val="0"/>
        <w:jc w:val="left"/>
        <w:rPr>
          <w:rFonts w:eastAsia="Times New Roman" w:cs="Times New Roman"/>
          <w:color w:val="000000"/>
          <w:sz w:val="27"/>
          <w:szCs w:val="27"/>
          <w:lang w:eastAsia="ru-RU"/>
        </w:rPr>
      </w:pPr>
    </w:p>
    <w:p w:rsidR="006F1FC1" w:rsidRPr="006F1FC1" w:rsidRDefault="006F1FC1" w:rsidP="006F1FC1">
      <w:pPr>
        <w:pStyle w:val="2"/>
        <w:rPr>
          <w:rFonts w:eastAsia="Times New Roman"/>
          <w:lang w:eastAsia="ru-RU"/>
        </w:rPr>
      </w:pPr>
      <w:r w:rsidRPr="006F1FC1">
        <w:rPr>
          <w:rFonts w:eastAsia="Times New Roman"/>
          <w:lang w:eastAsia="ru-RU"/>
        </w:rPr>
        <w:t>Контрольные вопросы</w:t>
      </w:r>
    </w:p>
    <w:p w:rsidR="006F1FC1" w:rsidRPr="006F1FC1" w:rsidRDefault="006F1FC1" w:rsidP="002A2E16">
      <w:pPr>
        <w:pStyle w:val="ad"/>
        <w:numPr>
          <w:ilvl w:val="0"/>
          <w:numId w:val="10"/>
        </w:numPr>
        <w:spacing w:before="100" w:beforeAutospacing="1" w:after="100" w:afterAutospacing="1"/>
        <w:ind w:firstLine="349"/>
        <w:contextualSpacing w:val="0"/>
        <w:jc w:val="left"/>
        <w:rPr>
          <w:rFonts w:eastAsia="Times New Roman" w:cs="Times New Roman"/>
          <w:color w:val="000000"/>
          <w:sz w:val="27"/>
          <w:szCs w:val="27"/>
          <w:lang w:eastAsia="ru-RU"/>
        </w:rPr>
      </w:pPr>
      <w:r w:rsidRPr="006F1FC1">
        <w:rPr>
          <w:rFonts w:eastAsia="Times New Roman" w:cs="Times New Roman"/>
          <w:color w:val="000000"/>
          <w:sz w:val="27"/>
          <w:szCs w:val="27"/>
          <w:lang w:eastAsia="ru-RU"/>
        </w:rPr>
        <w:t>Что такое событие в С#?</w:t>
      </w:r>
    </w:p>
    <w:p w:rsidR="006F1FC1" w:rsidRPr="006F1FC1" w:rsidRDefault="006F1FC1" w:rsidP="002A2E16">
      <w:pPr>
        <w:pStyle w:val="ad"/>
        <w:numPr>
          <w:ilvl w:val="0"/>
          <w:numId w:val="10"/>
        </w:numPr>
        <w:spacing w:before="100" w:beforeAutospacing="1" w:after="100" w:afterAutospacing="1"/>
        <w:ind w:firstLine="349"/>
        <w:contextualSpacing w:val="0"/>
        <w:jc w:val="left"/>
        <w:rPr>
          <w:rFonts w:eastAsia="Times New Roman" w:cs="Times New Roman"/>
          <w:color w:val="000000"/>
          <w:sz w:val="27"/>
          <w:szCs w:val="27"/>
          <w:lang w:eastAsia="ru-RU"/>
        </w:rPr>
      </w:pPr>
      <w:r w:rsidRPr="006F1FC1">
        <w:rPr>
          <w:rFonts w:eastAsia="Times New Roman" w:cs="Times New Roman"/>
          <w:color w:val="000000"/>
          <w:sz w:val="27"/>
          <w:szCs w:val="27"/>
          <w:lang w:eastAsia="ru-RU"/>
        </w:rPr>
        <w:t>Для чего необходимы события в С#?</w:t>
      </w:r>
    </w:p>
    <w:p w:rsidR="006F1FC1" w:rsidRPr="006F1FC1" w:rsidRDefault="006F1FC1" w:rsidP="002A2E16">
      <w:pPr>
        <w:pStyle w:val="ad"/>
        <w:numPr>
          <w:ilvl w:val="0"/>
          <w:numId w:val="10"/>
        </w:numPr>
        <w:spacing w:before="100" w:beforeAutospacing="1" w:after="100" w:afterAutospacing="1"/>
        <w:ind w:firstLine="349"/>
        <w:contextualSpacing w:val="0"/>
        <w:jc w:val="left"/>
        <w:rPr>
          <w:rFonts w:eastAsia="Times New Roman" w:cs="Times New Roman"/>
          <w:color w:val="000000"/>
          <w:sz w:val="27"/>
          <w:szCs w:val="27"/>
          <w:lang w:eastAsia="ru-RU"/>
        </w:rPr>
      </w:pPr>
      <w:r w:rsidRPr="006F1FC1">
        <w:rPr>
          <w:rFonts w:eastAsia="Times New Roman" w:cs="Times New Roman"/>
          <w:color w:val="000000"/>
          <w:sz w:val="27"/>
          <w:szCs w:val="27"/>
          <w:lang w:eastAsia="ru-RU"/>
        </w:rPr>
        <w:t>Как события взаимодействуют с делегатами? Приведите пример.</w:t>
      </w:r>
    </w:p>
    <w:p w:rsidR="00386E85" w:rsidRDefault="00386E85" w:rsidP="00386E85">
      <w:pPr>
        <w:pStyle w:val="ad"/>
        <w:ind w:left="360" w:firstLine="0"/>
        <w:jc w:val="left"/>
        <w:rPr>
          <w:i/>
          <w:lang w:eastAsia="ru-RU"/>
        </w:rPr>
      </w:pPr>
    </w:p>
    <w:p w:rsidR="00386E85" w:rsidRPr="008A62FF" w:rsidRDefault="00386E85" w:rsidP="004858F7">
      <w:pPr>
        <w:pStyle w:val="ad"/>
        <w:ind w:left="0"/>
        <w:jc w:val="left"/>
        <w:rPr>
          <w:i/>
          <w:u w:val="single"/>
          <w:lang w:eastAsia="ru-RU"/>
        </w:rPr>
      </w:pPr>
      <w:r w:rsidRPr="008A62FF">
        <w:rPr>
          <w:i/>
          <w:u w:val="single"/>
          <w:lang w:eastAsia="ru-RU"/>
        </w:rPr>
        <w:t>Составители: Шведенко Александр(ПИ/б-18-1-о), Бородин Родион(ПИ/б-18-1-о)</w:t>
      </w:r>
    </w:p>
    <w:p w:rsidR="004566E5" w:rsidRPr="004566E5" w:rsidRDefault="004566E5" w:rsidP="004566E5">
      <w:pPr>
        <w:pStyle w:val="a7"/>
      </w:pPr>
    </w:p>
    <w:sectPr w:rsidR="004566E5" w:rsidRPr="004566E5" w:rsidSect="007628D7">
      <w:headerReference w:type="default" r:id="rId8"/>
      <w:pgSz w:w="11906" w:h="16838"/>
      <w:pgMar w:top="851" w:right="850" w:bottom="1134" w:left="1701" w:header="708" w:footer="708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6039" w:rsidRDefault="00626039">
      <w:pPr>
        <w:spacing w:line="240" w:lineRule="auto"/>
      </w:pPr>
      <w:r>
        <w:separator/>
      </w:r>
    </w:p>
  </w:endnote>
  <w:endnote w:type="continuationSeparator" w:id="0">
    <w:p w:rsidR="00626039" w:rsidRDefault="006260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6039" w:rsidRDefault="00626039">
      <w:pPr>
        <w:spacing w:line="240" w:lineRule="auto"/>
      </w:pPr>
      <w:r>
        <w:separator/>
      </w:r>
    </w:p>
  </w:footnote>
  <w:footnote w:type="continuationSeparator" w:id="0">
    <w:p w:rsidR="00626039" w:rsidRDefault="006260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47849750"/>
      <w:docPartObj>
        <w:docPartGallery w:val="Page Numbers (Top of Page)"/>
        <w:docPartUnique/>
      </w:docPartObj>
    </w:sdtPr>
    <w:sdtEndPr/>
    <w:sdtContent>
      <w:p w:rsidR="00C63375" w:rsidRDefault="00C63375" w:rsidP="00E36B87">
        <w:pPr>
          <w:pStyle w:val="a4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01419">
          <w:rPr>
            <w:noProof/>
          </w:rPr>
          <w:t>6</w:t>
        </w:r>
        <w:r>
          <w:fldChar w:fldCharType="end"/>
        </w:r>
      </w:p>
    </w:sdtContent>
  </w:sdt>
  <w:p w:rsidR="00C63375" w:rsidRDefault="00C6337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556C2"/>
    <w:multiLevelType w:val="hybridMultilevel"/>
    <w:tmpl w:val="156E6D2A"/>
    <w:lvl w:ilvl="0" w:tplc="E51877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A4F80"/>
    <w:multiLevelType w:val="hybridMultilevel"/>
    <w:tmpl w:val="3EC44CEA"/>
    <w:lvl w:ilvl="0" w:tplc="E8C687E0">
      <w:start w:val="1"/>
      <w:numFmt w:val="decimal"/>
      <w:pStyle w:val="a"/>
      <w:lvlText w:val="%1.1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D31F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4F3C21"/>
    <w:multiLevelType w:val="hybridMultilevel"/>
    <w:tmpl w:val="05F4AA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3B0E07"/>
    <w:multiLevelType w:val="hybridMultilevel"/>
    <w:tmpl w:val="A0A210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D632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96B56A3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D6D13B9"/>
    <w:multiLevelType w:val="hybridMultilevel"/>
    <w:tmpl w:val="9BC66318"/>
    <w:lvl w:ilvl="0" w:tplc="1D081FFE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5"/>
  </w:num>
  <w:num w:numId="5">
    <w:abstractNumId w:val="1"/>
  </w:num>
  <w:num w:numId="6">
    <w:abstractNumId w:val="5"/>
    <w:lvlOverride w:ilvl="0">
      <w:startOverride w:val="1"/>
    </w:lvlOverride>
  </w:num>
  <w:num w:numId="7">
    <w:abstractNumId w:val="6"/>
  </w:num>
  <w:num w:numId="8">
    <w:abstractNumId w:val="0"/>
  </w:num>
  <w:num w:numId="9">
    <w:abstractNumId w:val="7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attachedTemplate r:id="rId1"/>
  <w:defaultTabStop w:val="11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0D45"/>
    <w:rsid w:val="00005096"/>
    <w:rsid w:val="0001479E"/>
    <w:rsid w:val="0002382B"/>
    <w:rsid w:val="00025A49"/>
    <w:rsid w:val="00031798"/>
    <w:rsid w:val="000442D8"/>
    <w:rsid w:val="00046BEC"/>
    <w:rsid w:val="000A68AD"/>
    <w:rsid w:val="000B2951"/>
    <w:rsid w:val="000B4A87"/>
    <w:rsid w:val="000B4DC6"/>
    <w:rsid w:val="000C70EC"/>
    <w:rsid w:val="000C7946"/>
    <w:rsid w:val="000E158E"/>
    <w:rsid w:val="000E4442"/>
    <w:rsid w:val="000E4EDE"/>
    <w:rsid w:val="0010050B"/>
    <w:rsid w:val="0010444C"/>
    <w:rsid w:val="00106460"/>
    <w:rsid w:val="00126205"/>
    <w:rsid w:val="00126F4E"/>
    <w:rsid w:val="00137D8B"/>
    <w:rsid w:val="00144815"/>
    <w:rsid w:val="00154FE8"/>
    <w:rsid w:val="00170584"/>
    <w:rsid w:val="00180D32"/>
    <w:rsid w:val="00187DAB"/>
    <w:rsid w:val="00195511"/>
    <w:rsid w:val="001A23EC"/>
    <w:rsid w:val="001C076F"/>
    <w:rsid w:val="001C254E"/>
    <w:rsid w:val="001D4C49"/>
    <w:rsid w:val="001D6807"/>
    <w:rsid w:val="001F17C2"/>
    <w:rsid w:val="0020155A"/>
    <w:rsid w:val="00203D2B"/>
    <w:rsid w:val="00207561"/>
    <w:rsid w:val="00215931"/>
    <w:rsid w:val="0022376E"/>
    <w:rsid w:val="00223B37"/>
    <w:rsid w:val="0022793B"/>
    <w:rsid w:val="00231745"/>
    <w:rsid w:val="00235332"/>
    <w:rsid w:val="00245819"/>
    <w:rsid w:val="00251DEC"/>
    <w:rsid w:val="0026662A"/>
    <w:rsid w:val="00294EB4"/>
    <w:rsid w:val="002A2E16"/>
    <w:rsid w:val="002A4583"/>
    <w:rsid w:val="002A46C3"/>
    <w:rsid w:val="002A56B7"/>
    <w:rsid w:val="002A63B5"/>
    <w:rsid w:val="002B04C6"/>
    <w:rsid w:val="002B0F6E"/>
    <w:rsid w:val="002B3CBE"/>
    <w:rsid w:val="002C2E43"/>
    <w:rsid w:val="002C4EEB"/>
    <w:rsid w:val="002D41EC"/>
    <w:rsid w:val="002E63F1"/>
    <w:rsid w:val="002E7B5F"/>
    <w:rsid w:val="002F7182"/>
    <w:rsid w:val="00302BEF"/>
    <w:rsid w:val="003106A0"/>
    <w:rsid w:val="00310A02"/>
    <w:rsid w:val="0031127F"/>
    <w:rsid w:val="00316C8B"/>
    <w:rsid w:val="00320C3C"/>
    <w:rsid w:val="00320D35"/>
    <w:rsid w:val="003258CA"/>
    <w:rsid w:val="00343655"/>
    <w:rsid w:val="00372100"/>
    <w:rsid w:val="00386E85"/>
    <w:rsid w:val="003873AF"/>
    <w:rsid w:val="003920F4"/>
    <w:rsid w:val="003A7FEC"/>
    <w:rsid w:val="003E53E5"/>
    <w:rsid w:val="003F10F0"/>
    <w:rsid w:val="003F25CA"/>
    <w:rsid w:val="003F6C2A"/>
    <w:rsid w:val="004009B5"/>
    <w:rsid w:val="004078D6"/>
    <w:rsid w:val="00407BDA"/>
    <w:rsid w:val="00410222"/>
    <w:rsid w:val="00411545"/>
    <w:rsid w:val="00411AD2"/>
    <w:rsid w:val="0042057A"/>
    <w:rsid w:val="004214D3"/>
    <w:rsid w:val="00455C4D"/>
    <w:rsid w:val="00456515"/>
    <w:rsid w:val="004566E5"/>
    <w:rsid w:val="00461D15"/>
    <w:rsid w:val="00462EAA"/>
    <w:rsid w:val="004858F7"/>
    <w:rsid w:val="00485F72"/>
    <w:rsid w:val="00492259"/>
    <w:rsid w:val="004A1CA5"/>
    <w:rsid w:val="004B3468"/>
    <w:rsid w:val="004B7B16"/>
    <w:rsid w:val="004D206F"/>
    <w:rsid w:val="004D65CE"/>
    <w:rsid w:val="004D7F36"/>
    <w:rsid w:val="004E3701"/>
    <w:rsid w:val="004E4F9C"/>
    <w:rsid w:val="004E5A08"/>
    <w:rsid w:val="004E687E"/>
    <w:rsid w:val="004E6C81"/>
    <w:rsid w:val="004F114C"/>
    <w:rsid w:val="004F4F1B"/>
    <w:rsid w:val="00505C78"/>
    <w:rsid w:val="00520680"/>
    <w:rsid w:val="00526AD1"/>
    <w:rsid w:val="00530663"/>
    <w:rsid w:val="005360B0"/>
    <w:rsid w:val="0056060D"/>
    <w:rsid w:val="005652D4"/>
    <w:rsid w:val="00572EAD"/>
    <w:rsid w:val="00574508"/>
    <w:rsid w:val="0057734E"/>
    <w:rsid w:val="005976E1"/>
    <w:rsid w:val="005A105A"/>
    <w:rsid w:val="005B5122"/>
    <w:rsid w:val="005C07F4"/>
    <w:rsid w:val="005C7208"/>
    <w:rsid w:val="005D1380"/>
    <w:rsid w:val="005D5879"/>
    <w:rsid w:val="005D6011"/>
    <w:rsid w:val="005E2BBF"/>
    <w:rsid w:val="005E4BDF"/>
    <w:rsid w:val="005F0B3D"/>
    <w:rsid w:val="00600BAF"/>
    <w:rsid w:val="00605169"/>
    <w:rsid w:val="00620D45"/>
    <w:rsid w:val="0062276C"/>
    <w:rsid w:val="00626039"/>
    <w:rsid w:val="0063049C"/>
    <w:rsid w:val="0063786E"/>
    <w:rsid w:val="006533D1"/>
    <w:rsid w:val="00660D6B"/>
    <w:rsid w:val="00671A63"/>
    <w:rsid w:val="00694957"/>
    <w:rsid w:val="00694FAE"/>
    <w:rsid w:val="00697A06"/>
    <w:rsid w:val="006A6BF9"/>
    <w:rsid w:val="006B0139"/>
    <w:rsid w:val="006B4242"/>
    <w:rsid w:val="006C1451"/>
    <w:rsid w:val="006C7C06"/>
    <w:rsid w:val="006E1803"/>
    <w:rsid w:val="006E1D0E"/>
    <w:rsid w:val="006F1FC1"/>
    <w:rsid w:val="007120F4"/>
    <w:rsid w:val="00717CDB"/>
    <w:rsid w:val="00726EFF"/>
    <w:rsid w:val="0072750F"/>
    <w:rsid w:val="00727B14"/>
    <w:rsid w:val="00734C25"/>
    <w:rsid w:val="00735187"/>
    <w:rsid w:val="00736A53"/>
    <w:rsid w:val="007456D4"/>
    <w:rsid w:val="00746DC5"/>
    <w:rsid w:val="00750109"/>
    <w:rsid w:val="00751251"/>
    <w:rsid w:val="007628D7"/>
    <w:rsid w:val="00764344"/>
    <w:rsid w:val="00773562"/>
    <w:rsid w:val="00785C78"/>
    <w:rsid w:val="007969D9"/>
    <w:rsid w:val="007A0E80"/>
    <w:rsid w:val="007A0FE9"/>
    <w:rsid w:val="007A18BF"/>
    <w:rsid w:val="007C14B7"/>
    <w:rsid w:val="007D7752"/>
    <w:rsid w:val="007E1732"/>
    <w:rsid w:val="007E1C8B"/>
    <w:rsid w:val="007E1CAF"/>
    <w:rsid w:val="007E4F65"/>
    <w:rsid w:val="007E7669"/>
    <w:rsid w:val="007F08F0"/>
    <w:rsid w:val="007F52FC"/>
    <w:rsid w:val="008069BA"/>
    <w:rsid w:val="00807CF1"/>
    <w:rsid w:val="008170FF"/>
    <w:rsid w:val="0082077B"/>
    <w:rsid w:val="008227A6"/>
    <w:rsid w:val="0082770B"/>
    <w:rsid w:val="00830B96"/>
    <w:rsid w:val="00832E83"/>
    <w:rsid w:val="00836A20"/>
    <w:rsid w:val="00842B3F"/>
    <w:rsid w:val="00843976"/>
    <w:rsid w:val="008446BC"/>
    <w:rsid w:val="00847618"/>
    <w:rsid w:val="008505D5"/>
    <w:rsid w:val="00850D5B"/>
    <w:rsid w:val="00872340"/>
    <w:rsid w:val="0088170E"/>
    <w:rsid w:val="008876A2"/>
    <w:rsid w:val="008A093B"/>
    <w:rsid w:val="008A62FF"/>
    <w:rsid w:val="008B379D"/>
    <w:rsid w:val="008D2114"/>
    <w:rsid w:val="008D3C23"/>
    <w:rsid w:val="008D771C"/>
    <w:rsid w:val="008E17FA"/>
    <w:rsid w:val="008F4305"/>
    <w:rsid w:val="008F63E2"/>
    <w:rsid w:val="00901419"/>
    <w:rsid w:val="009149F4"/>
    <w:rsid w:val="00955855"/>
    <w:rsid w:val="00961B8F"/>
    <w:rsid w:val="009763C9"/>
    <w:rsid w:val="009830B8"/>
    <w:rsid w:val="00985EAD"/>
    <w:rsid w:val="0099181A"/>
    <w:rsid w:val="0099284C"/>
    <w:rsid w:val="00994E0F"/>
    <w:rsid w:val="009A0625"/>
    <w:rsid w:val="009B1ECE"/>
    <w:rsid w:val="009B7022"/>
    <w:rsid w:val="009E125D"/>
    <w:rsid w:val="009E2376"/>
    <w:rsid w:val="009E4572"/>
    <w:rsid w:val="009F3CAB"/>
    <w:rsid w:val="00A034C2"/>
    <w:rsid w:val="00A0497C"/>
    <w:rsid w:val="00A06F75"/>
    <w:rsid w:val="00A15423"/>
    <w:rsid w:val="00A25771"/>
    <w:rsid w:val="00A36973"/>
    <w:rsid w:val="00A471A4"/>
    <w:rsid w:val="00A50424"/>
    <w:rsid w:val="00A6225E"/>
    <w:rsid w:val="00A66B39"/>
    <w:rsid w:val="00A731E2"/>
    <w:rsid w:val="00A74502"/>
    <w:rsid w:val="00A87C79"/>
    <w:rsid w:val="00A92281"/>
    <w:rsid w:val="00AA7C67"/>
    <w:rsid w:val="00AC5CC7"/>
    <w:rsid w:val="00AC69FA"/>
    <w:rsid w:val="00AC7022"/>
    <w:rsid w:val="00AD491B"/>
    <w:rsid w:val="00AD51E7"/>
    <w:rsid w:val="00B0777A"/>
    <w:rsid w:val="00B14CE5"/>
    <w:rsid w:val="00B20174"/>
    <w:rsid w:val="00B21DB9"/>
    <w:rsid w:val="00B233F4"/>
    <w:rsid w:val="00B24676"/>
    <w:rsid w:val="00B638EB"/>
    <w:rsid w:val="00B704D1"/>
    <w:rsid w:val="00B70C62"/>
    <w:rsid w:val="00B76BD7"/>
    <w:rsid w:val="00B938AA"/>
    <w:rsid w:val="00B93C91"/>
    <w:rsid w:val="00BA5186"/>
    <w:rsid w:val="00BA6C82"/>
    <w:rsid w:val="00BC1F74"/>
    <w:rsid w:val="00BD1344"/>
    <w:rsid w:val="00BD7C3B"/>
    <w:rsid w:val="00BF0177"/>
    <w:rsid w:val="00BF1E8D"/>
    <w:rsid w:val="00C0041D"/>
    <w:rsid w:val="00C00A3E"/>
    <w:rsid w:val="00C061A0"/>
    <w:rsid w:val="00C20441"/>
    <w:rsid w:val="00C20E35"/>
    <w:rsid w:val="00C23E68"/>
    <w:rsid w:val="00C269BA"/>
    <w:rsid w:val="00C31B0B"/>
    <w:rsid w:val="00C335D8"/>
    <w:rsid w:val="00C47A9A"/>
    <w:rsid w:val="00C63375"/>
    <w:rsid w:val="00C677E2"/>
    <w:rsid w:val="00C7049A"/>
    <w:rsid w:val="00C73427"/>
    <w:rsid w:val="00C77C70"/>
    <w:rsid w:val="00CA178A"/>
    <w:rsid w:val="00CA222A"/>
    <w:rsid w:val="00CB5A39"/>
    <w:rsid w:val="00CB7CC7"/>
    <w:rsid w:val="00CC6120"/>
    <w:rsid w:val="00CD6F1E"/>
    <w:rsid w:val="00CD730F"/>
    <w:rsid w:val="00CD7884"/>
    <w:rsid w:val="00CF0E0F"/>
    <w:rsid w:val="00CF5693"/>
    <w:rsid w:val="00D01801"/>
    <w:rsid w:val="00D023E9"/>
    <w:rsid w:val="00D248BB"/>
    <w:rsid w:val="00D3650B"/>
    <w:rsid w:val="00D40263"/>
    <w:rsid w:val="00D42528"/>
    <w:rsid w:val="00D50568"/>
    <w:rsid w:val="00D76F2F"/>
    <w:rsid w:val="00D776F4"/>
    <w:rsid w:val="00D91205"/>
    <w:rsid w:val="00D9613A"/>
    <w:rsid w:val="00D97CC1"/>
    <w:rsid w:val="00DA297F"/>
    <w:rsid w:val="00DA5F03"/>
    <w:rsid w:val="00DB3D18"/>
    <w:rsid w:val="00DD246B"/>
    <w:rsid w:val="00DE5974"/>
    <w:rsid w:val="00DF2B09"/>
    <w:rsid w:val="00E00BFF"/>
    <w:rsid w:val="00E0494C"/>
    <w:rsid w:val="00E07143"/>
    <w:rsid w:val="00E15728"/>
    <w:rsid w:val="00E252BA"/>
    <w:rsid w:val="00E3627E"/>
    <w:rsid w:val="00E36B87"/>
    <w:rsid w:val="00E44AC1"/>
    <w:rsid w:val="00E5084D"/>
    <w:rsid w:val="00E91BD1"/>
    <w:rsid w:val="00E93970"/>
    <w:rsid w:val="00EA12CA"/>
    <w:rsid w:val="00EA37C5"/>
    <w:rsid w:val="00EB1B04"/>
    <w:rsid w:val="00EB6075"/>
    <w:rsid w:val="00EC183B"/>
    <w:rsid w:val="00EC2496"/>
    <w:rsid w:val="00ED238F"/>
    <w:rsid w:val="00EE06C2"/>
    <w:rsid w:val="00EF01F8"/>
    <w:rsid w:val="00EF7559"/>
    <w:rsid w:val="00F057DF"/>
    <w:rsid w:val="00F13D80"/>
    <w:rsid w:val="00F201E4"/>
    <w:rsid w:val="00F2089C"/>
    <w:rsid w:val="00F26CB7"/>
    <w:rsid w:val="00F40A8D"/>
    <w:rsid w:val="00F42715"/>
    <w:rsid w:val="00F42E85"/>
    <w:rsid w:val="00F44BC3"/>
    <w:rsid w:val="00F450C3"/>
    <w:rsid w:val="00F711A5"/>
    <w:rsid w:val="00F83047"/>
    <w:rsid w:val="00F83159"/>
    <w:rsid w:val="00FA05D3"/>
    <w:rsid w:val="00FA73F5"/>
    <w:rsid w:val="00FB1E18"/>
    <w:rsid w:val="00FB35B7"/>
    <w:rsid w:val="00FB4599"/>
    <w:rsid w:val="00FD3B8D"/>
    <w:rsid w:val="00FE0711"/>
    <w:rsid w:val="00FE381E"/>
    <w:rsid w:val="00FF1D48"/>
    <w:rsid w:val="00FF4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207045"/>
  <w15:chartTrackingRefBased/>
  <w15:docId w15:val="{E4E8285A-C42F-42D7-A37E-E87CB1EA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92281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10050B"/>
    <w:pPr>
      <w:keepNext/>
      <w:keepLines/>
      <w:numPr>
        <w:numId w:val="7"/>
      </w:numPr>
      <w:spacing w:after="240" w:line="240" w:lineRule="auto"/>
      <w:ind w:left="0"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9E125D"/>
    <w:pPr>
      <w:keepNext/>
      <w:keepLines/>
      <w:numPr>
        <w:ilvl w:val="1"/>
        <w:numId w:val="7"/>
      </w:numPr>
      <w:spacing w:before="100" w:beforeAutospacing="1" w:after="240" w:line="240" w:lineRule="auto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8227A6"/>
    <w:pPr>
      <w:keepNext/>
      <w:keepLines/>
      <w:numPr>
        <w:ilvl w:val="2"/>
        <w:numId w:val="7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8227A6"/>
    <w:pPr>
      <w:keepNext/>
      <w:keepLines/>
      <w:numPr>
        <w:ilvl w:val="3"/>
        <w:numId w:val="7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8227A6"/>
    <w:pPr>
      <w:keepNext/>
      <w:keepLines/>
      <w:numPr>
        <w:ilvl w:val="4"/>
        <w:numId w:val="7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8227A6"/>
    <w:pPr>
      <w:keepNext/>
      <w:keepLines/>
      <w:numPr>
        <w:ilvl w:val="5"/>
        <w:numId w:val="7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8227A6"/>
    <w:pPr>
      <w:keepNext/>
      <w:keepLines/>
      <w:numPr>
        <w:ilvl w:val="6"/>
        <w:numId w:val="7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8227A6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8227A6"/>
    <w:pPr>
      <w:keepNext/>
      <w:keepLines/>
      <w:numPr>
        <w:ilvl w:val="8"/>
        <w:numId w:val="7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7E4F65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7E4F65"/>
  </w:style>
  <w:style w:type="table" w:styleId="a6">
    <w:name w:val="Table Grid"/>
    <w:basedOn w:val="a2"/>
    <w:uiPriority w:val="39"/>
    <w:rsid w:val="007E4F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10050B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7">
    <w:name w:val="No Spacing"/>
    <w:aliases w:val="Код"/>
    <w:link w:val="a8"/>
    <w:uiPriority w:val="1"/>
    <w:qFormat/>
    <w:rsid w:val="00126205"/>
    <w:pPr>
      <w:spacing w:after="0" w:line="240" w:lineRule="auto"/>
      <w:jc w:val="both"/>
    </w:pPr>
    <w:rPr>
      <w:rFonts w:ascii="Courier New" w:hAnsi="Courier New"/>
      <w:sz w:val="20"/>
    </w:rPr>
  </w:style>
  <w:style w:type="character" w:styleId="a9">
    <w:name w:val="Placeholder Text"/>
    <w:basedOn w:val="a1"/>
    <w:uiPriority w:val="99"/>
    <w:semiHidden/>
    <w:rsid w:val="00A6225E"/>
    <w:rPr>
      <w:color w:val="808080"/>
    </w:rPr>
  </w:style>
  <w:style w:type="paragraph" w:styleId="aa">
    <w:name w:val="Title"/>
    <w:basedOn w:val="a0"/>
    <w:next w:val="a0"/>
    <w:link w:val="ab"/>
    <w:uiPriority w:val="10"/>
    <w:qFormat/>
    <w:rsid w:val="006533D1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1"/>
    <w:link w:val="aa"/>
    <w:uiPriority w:val="10"/>
    <w:rsid w:val="00653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c">
    <w:name w:val="Normal (Web)"/>
    <w:basedOn w:val="a0"/>
    <w:uiPriority w:val="99"/>
    <w:semiHidden/>
    <w:unhideWhenUsed/>
    <w:rsid w:val="00FE381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d">
    <w:name w:val="List Paragraph"/>
    <w:basedOn w:val="a0"/>
    <w:uiPriority w:val="34"/>
    <w:qFormat/>
    <w:rsid w:val="0057734E"/>
    <w:pPr>
      <w:ind w:left="720"/>
    </w:pPr>
  </w:style>
  <w:style w:type="paragraph" w:styleId="ae">
    <w:name w:val="TOC Heading"/>
    <w:basedOn w:val="1"/>
    <w:next w:val="a0"/>
    <w:uiPriority w:val="39"/>
    <w:unhideWhenUsed/>
    <w:qFormat/>
    <w:rsid w:val="00836A20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836A20"/>
    <w:pPr>
      <w:spacing w:after="100"/>
    </w:pPr>
  </w:style>
  <w:style w:type="character" w:styleId="af">
    <w:name w:val="Hyperlink"/>
    <w:basedOn w:val="a1"/>
    <w:uiPriority w:val="99"/>
    <w:unhideWhenUsed/>
    <w:rsid w:val="00836A20"/>
    <w:rPr>
      <w:color w:val="0563C1" w:themeColor="hyperlink"/>
      <w:u w:val="single"/>
    </w:rPr>
  </w:style>
  <w:style w:type="character" w:customStyle="1" w:styleId="a8">
    <w:name w:val="Без интервала Знак"/>
    <w:aliases w:val="Код Знак"/>
    <w:basedOn w:val="a1"/>
    <w:link w:val="a7"/>
    <w:uiPriority w:val="1"/>
    <w:rsid w:val="00E5084D"/>
    <w:rPr>
      <w:rFonts w:ascii="Courier New" w:hAnsi="Courier New"/>
      <w:sz w:val="20"/>
    </w:rPr>
  </w:style>
  <w:style w:type="character" w:customStyle="1" w:styleId="20">
    <w:name w:val="Заголовок 2 Знак"/>
    <w:basedOn w:val="a1"/>
    <w:link w:val="2"/>
    <w:uiPriority w:val="9"/>
    <w:rsid w:val="009E125D"/>
    <w:rPr>
      <w:rFonts w:ascii="Times New Roman" w:eastAsiaTheme="majorEastAsia" w:hAnsi="Times New Roman" w:cstheme="majorBidi"/>
      <w:b/>
      <w:sz w:val="28"/>
      <w:szCs w:val="26"/>
    </w:rPr>
  </w:style>
  <w:style w:type="paragraph" w:styleId="a">
    <w:name w:val="Subtitle"/>
    <w:basedOn w:val="1"/>
    <w:next w:val="a0"/>
    <w:link w:val="af0"/>
    <w:uiPriority w:val="11"/>
    <w:qFormat/>
    <w:rsid w:val="00605169"/>
    <w:pPr>
      <w:numPr>
        <w:numId w:val="5"/>
      </w:numPr>
      <w:jc w:val="left"/>
      <w:outlineLvl w:val="1"/>
    </w:pPr>
    <w:rPr>
      <w:rFonts w:eastAsiaTheme="minorEastAsia"/>
      <w:spacing w:val="15"/>
    </w:rPr>
  </w:style>
  <w:style w:type="character" w:customStyle="1" w:styleId="af0">
    <w:name w:val="Подзаголовок Знак"/>
    <w:basedOn w:val="a1"/>
    <w:link w:val="a"/>
    <w:uiPriority w:val="11"/>
    <w:rsid w:val="00605169"/>
    <w:rPr>
      <w:rFonts w:ascii="Times New Roman" w:eastAsiaTheme="minorEastAsia" w:hAnsi="Times New Roman" w:cstheme="majorBidi"/>
      <w:b/>
      <w:spacing w:val="15"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227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8227A6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8227A6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8227A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8227A6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8227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8227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1">
    <w:name w:val="toc 2"/>
    <w:basedOn w:val="a0"/>
    <w:next w:val="a0"/>
    <w:autoRedefine/>
    <w:uiPriority w:val="39"/>
    <w:unhideWhenUsed/>
    <w:rsid w:val="00FF1D48"/>
    <w:pPr>
      <w:spacing w:after="100"/>
      <w:ind w:left="280"/>
    </w:pPr>
  </w:style>
  <w:style w:type="paragraph" w:styleId="af1">
    <w:name w:val="Balloon Text"/>
    <w:basedOn w:val="a0"/>
    <w:link w:val="af2"/>
    <w:uiPriority w:val="99"/>
    <w:semiHidden/>
    <w:unhideWhenUsed/>
    <w:rsid w:val="002A45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1"/>
    <w:link w:val="af1"/>
    <w:uiPriority w:val="99"/>
    <w:semiHidden/>
    <w:rsid w:val="002A4583"/>
    <w:rPr>
      <w:rFonts w:ascii="Segoe UI" w:hAnsi="Segoe UI" w:cs="Segoe UI"/>
      <w:sz w:val="18"/>
      <w:szCs w:val="18"/>
    </w:rPr>
  </w:style>
  <w:style w:type="character" w:styleId="af3">
    <w:name w:val="FollowedHyperlink"/>
    <w:basedOn w:val="a1"/>
    <w:uiPriority w:val="99"/>
    <w:semiHidden/>
    <w:unhideWhenUsed/>
    <w:rsid w:val="00235332"/>
    <w:rPr>
      <w:color w:val="954F72" w:themeColor="followedHyperlink"/>
      <w:u w:val="single"/>
    </w:rPr>
  </w:style>
  <w:style w:type="paragraph" w:styleId="af4">
    <w:name w:val="footer"/>
    <w:basedOn w:val="a0"/>
    <w:link w:val="af5"/>
    <w:uiPriority w:val="99"/>
    <w:unhideWhenUsed/>
    <w:rsid w:val="009B7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1"/>
    <w:link w:val="af4"/>
    <w:uiPriority w:val="99"/>
    <w:rsid w:val="009B7022"/>
    <w:rPr>
      <w:rFonts w:ascii="Times New Roman" w:hAnsi="Times New Roman"/>
      <w:sz w:val="28"/>
    </w:rPr>
  </w:style>
  <w:style w:type="paragraph" w:styleId="HTML">
    <w:name w:val="HTML Preformatted"/>
    <w:basedOn w:val="a0"/>
    <w:link w:val="HTML0"/>
    <w:uiPriority w:val="99"/>
    <w:semiHidden/>
    <w:unhideWhenUsed/>
    <w:rsid w:val="006F1F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F1FC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54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ya\Desktop\University\&#1064;&#1072;&#1073;&#1083;&#1086;&#1085;%20&#1087;&#1086;%20&#1043;&#1054;&#1057;&#1058;&#1072;&#108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17FED9-5828-4A95-BC90-2EF48E865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ГОСТам.dotx</Template>
  <TotalTime>18</TotalTime>
  <Pages>8</Pages>
  <Words>1428</Words>
  <Characters>8144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Shvedenko</dc:creator>
  <cp:keywords/>
  <dc:description/>
  <cp:lastModifiedBy>Alexandr Shvedenko</cp:lastModifiedBy>
  <cp:revision>16</cp:revision>
  <cp:lastPrinted>2019-12-09T10:24:00Z</cp:lastPrinted>
  <dcterms:created xsi:type="dcterms:W3CDTF">2020-12-18T07:50:00Z</dcterms:created>
  <dcterms:modified xsi:type="dcterms:W3CDTF">2020-12-22T07:32:00Z</dcterms:modified>
</cp:coreProperties>
</file>