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79C3" w14:textId="77777777" w:rsidR="002F370D" w:rsidRPr="002F370D" w:rsidRDefault="002F370D" w:rsidP="00E816E1">
      <w:pPr>
        <w:spacing w:before="315" w:after="100" w:afterAutospacing="1" w:line="360" w:lineRule="auto"/>
        <w:jc w:val="right"/>
        <w:rPr>
          <w:rFonts w:eastAsia="Times New Roman" w:cstheme="minorHAnsi"/>
          <w:sz w:val="24"/>
          <w:szCs w:val="24"/>
          <w:lang w:eastAsia="es-EC"/>
        </w:rPr>
      </w:pPr>
      <w:r w:rsidRPr="002F370D">
        <w:rPr>
          <w:rFonts w:eastAsia="Times New Roman" w:cstheme="minorHAnsi"/>
          <w:sz w:val="24"/>
          <w:szCs w:val="24"/>
          <w:lang w:eastAsia="es-EC"/>
        </w:rPr>
        <w:t>OFICIO NUM. 1</w:t>
      </w:r>
    </w:p>
    <w:p w14:paraId="2149B4C1" w14:textId="1F917DCD" w:rsidR="002F370D" w:rsidRPr="002F370D" w:rsidRDefault="002F370D" w:rsidP="00E816E1">
      <w:pPr>
        <w:spacing w:before="315" w:after="100" w:afterAutospacing="1" w:line="360" w:lineRule="auto"/>
        <w:jc w:val="right"/>
        <w:rPr>
          <w:rFonts w:eastAsia="Times New Roman" w:cstheme="minorHAnsi"/>
          <w:sz w:val="24"/>
          <w:szCs w:val="24"/>
          <w:lang w:eastAsia="es-EC"/>
        </w:rPr>
      </w:pPr>
      <w:r w:rsidRPr="002F370D">
        <w:rPr>
          <w:rFonts w:eastAsia="Times New Roman" w:cstheme="minorHAnsi"/>
          <w:sz w:val="24"/>
          <w:szCs w:val="24"/>
          <w:lang w:eastAsia="es-EC"/>
        </w:rPr>
        <w:t xml:space="preserve">CUENCA,  27 DE </w:t>
      </w:r>
      <w:r w:rsidR="006F1DA2">
        <w:rPr>
          <w:rFonts w:eastAsia="Times New Roman" w:cstheme="minorHAnsi"/>
          <w:sz w:val="24"/>
          <w:szCs w:val="24"/>
          <w:lang w:eastAsia="es-EC"/>
        </w:rPr>
        <w:t>MAYO</w:t>
      </w:r>
      <w:r w:rsidRPr="002F370D">
        <w:rPr>
          <w:rFonts w:eastAsia="Times New Roman" w:cstheme="minorHAnsi"/>
          <w:sz w:val="24"/>
          <w:szCs w:val="24"/>
          <w:lang w:eastAsia="es-EC"/>
        </w:rPr>
        <w:t xml:space="preserve"> DEL 2021</w:t>
      </w:r>
    </w:p>
    <w:p w14:paraId="0B8484C5" w14:textId="28F27B1B" w:rsidR="00E816E1" w:rsidRDefault="006F1DA2" w:rsidP="00E816E1">
      <w:pPr>
        <w:spacing w:before="315" w:after="100" w:afterAutospacing="1" w:line="360" w:lineRule="auto"/>
        <w:rPr>
          <w:rFonts w:eastAsia="Times New Roman" w:cstheme="minorHAnsi"/>
          <w:sz w:val="24"/>
          <w:szCs w:val="24"/>
          <w:lang w:eastAsia="es-EC"/>
        </w:rPr>
      </w:pPr>
      <w:r>
        <w:rPr>
          <w:rFonts w:eastAsia="Times New Roman" w:cstheme="minorHAnsi"/>
          <w:sz w:val="24"/>
          <w:szCs w:val="24"/>
          <w:lang w:eastAsia="es-EC"/>
        </w:rPr>
        <w:t>Dr. Fabián Palacios.</w:t>
      </w:r>
    </w:p>
    <w:p w14:paraId="79697A58" w14:textId="14D570BF" w:rsidR="006F1DA2" w:rsidRDefault="006F1DA2" w:rsidP="00E816E1">
      <w:pPr>
        <w:spacing w:before="315" w:after="100" w:afterAutospacing="1" w:line="360" w:lineRule="auto"/>
        <w:rPr>
          <w:rFonts w:eastAsia="Times New Roman" w:cstheme="minorHAnsi"/>
          <w:sz w:val="24"/>
          <w:szCs w:val="24"/>
          <w:lang w:eastAsia="es-EC"/>
        </w:rPr>
      </w:pPr>
      <w:r>
        <w:rPr>
          <w:rFonts w:eastAsia="Times New Roman" w:cstheme="minorHAnsi"/>
          <w:sz w:val="24"/>
          <w:szCs w:val="24"/>
          <w:lang w:eastAsia="es-EC"/>
        </w:rPr>
        <w:t xml:space="preserve">Gerente </w:t>
      </w:r>
    </w:p>
    <w:p w14:paraId="23A8181F" w14:textId="0FCB3444" w:rsidR="002F370D" w:rsidRDefault="002F370D" w:rsidP="00E816E1">
      <w:pPr>
        <w:spacing w:before="315" w:after="100" w:afterAutospacing="1" w:line="360" w:lineRule="auto"/>
        <w:rPr>
          <w:rFonts w:eastAsia="Times New Roman" w:cstheme="minorHAnsi"/>
          <w:sz w:val="24"/>
          <w:szCs w:val="24"/>
          <w:lang w:eastAsia="es-EC"/>
        </w:rPr>
      </w:pPr>
      <w:r w:rsidRPr="002F370D">
        <w:rPr>
          <w:rFonts w:eastAsia="Times New Roman" w:cstheme="minorHAnsi"/>
          <w:sz w:val="24"/>
          <w:szCs w:val="24"/>
          <w:lang w:eastAsia="es-EC"/>
        </w:rPr>
        <w:t xml:space="preserve">Laboratorios el </w:t>
      </w:r>
      <w:r w:rsidR="00E816E1">
        <w:rPr>
          <w:rFonts w:eastAsia="Times New Roman" w:cstheme="minorHAnsi"/>
          <w:sz w:val="24"/>
          <w:szCs w:val="24"/>
          <w:lang w:eastAsia="es-EC"/>
        </w:rPr>
        <w:t>P</w:t>
      </w:r>
      <w:r w:rsidRPr="002F370D">
        <w:rPr>
          <w:rFonts w:eastAsia="Times New Roman" w:cstheme="minorHAnsi"/>
          <w:sz w:val="24"/>
          <w:szCs w:val="24"/>
          <w:lang w:eastAsia="es-EC"/>
        </w:rPr>
        <w:t>uente.</w:t>
      </w:r>
    </w:p>
    <w:p w14:paraId="01A0C6AF" w14:textId="77777777" w:rsidR="00E816E1" w:rsidRPr="002F370D" w:rsidRDefault="00E816E1" w:rsidP="00E816E1">
      <w:pPr>
        <w:spacing w:before="315" w:after="100" w:afterAutospacing="1" w:line="360" w:lineRule="auto"/>
        <w:rPr>
          <w:rFonts w:eastAsia="Times New Roman" w:cstheme="minorHAnsi"/>
          <w:sz w:val="24"/>
          <w:szCs w:val="24"/>
          <w:lang w:eastAsia="es-EC"/>
        </w:rPr>
      </w:pPr>
    </w:p>
    <w:p w14:paraId="62DCF647" w14:textId="0FF2E0F9" w:rsidR="002F370D" w:rsidRDefault="002F370D" w:rsidP="00E816E1">
      <w:pPr>
        <w:spacing w:before="315" w:after="100" w:afterAutospacing="1" w:line="360" w:lineRule="auto"/>
        <w:jc w:val="right"/>
        <w:rPr>
          <w:rFonts w:eastAsia="Times New Roman" w:cstheme="minorHAnsi"/>
          <w:sz w:val="24"/>
          <w:szCs w:val="24"/>
          <w:lang w:eastAsia="es-EC"/>
        </w:rPr>
      </w:pPr>
      <w:r w:rsidRPr="002F370D">
        <w:rPr>
          <w:rFonts w:eastAsia="Times New Roman" w:cstheme="minorHAnsi"/>
          <w:sz w:val="24"/>
          <w:szCs w:val="24"/>
          <w:lang w:eastAsia="es-EC"/>
        </w:rPr>
        <w:t>Asunto: Petición de datos de la empresa para el desarrollo del FCT.</w:t>
      </w:r>
    </w:p>
    <w:p w14:paraId="73AD692D" w14:textId="77777777" w:rsidR="00E816E1" w:rsidRPr="002F370D" w:rsidRDefault="00E816E1" w:rsidP="00E816E1">
      <w:pPr>
        <w:spacing w:before="315" w:after="100" w:afterAutospacing="1" w:line="360" w:lineRule="auto"/>
        <w:jc w:val="right"/>
        <w:rPr>
          <w:rFonts w:eastAsia="Times New Roman" w:cstheme="minorHAnsi"/>
          <w:sz w:val="24"/>
          <w:szCs w:val="24"/>
          <w:lang w:eastAsia="es-EC"/>
        </w:rPr>
      </w:pPr>
    </w:p>
    <w:p w14:paraId="076C2F7A" w14:textId="59B1A702" w:rsidR="002F370D" w:rsidRDefault="002F370D" w:rsidP="00E816E1">
      <w:pPr>
        <w:spacing w:before="315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s-EC"/>
        </w:rPr>
      </w:pPr>
      <w:r>
        <w:rPr>
          <w:rFonts w:eastAsia="Times New Roman" w:cstheme="minorHAnsi"/>
          <w:sz w:val="24"/>
          <w:szCs w:val="24"/>
          <w:lang w:eastAsia="es-EC"/>
        </w:rPr>
        <w:t xml:space="preserve">Con el presente </w:t>
      </w:r>
      <w:r w:rsidR="006F1DA2">
        <w:rPr>
          <w:rFonts w:eastAsia="Times New Roman" w:cstheme="minorHAnsi"/>
          <w:sz w:val="24"/>
          <w:szCs w:val="24"/>
          <w:lang w:eastAsia="es-EC"/>
        </w:rPr>
        <w:t xml:space="preserve">oficio </w:t>
      </w:r>
      <w:r>
        <w:rPr>
          <w:rFonts w:eastAsia="Times New Roman" w:cstheme="minorHAnsi"/>
          <w:sz w:val="24"/>
          <w:szCs w:val="24"/>
          <w:lang w:eastAsia="es-EC"/>
        </w:rPr>
        <w:t xml:space="preserve">los alumnos del </w:t>
      </w:r>
      <w:r w:rsidR="00E816E1">
        <w:rPr>
          <w:rFonts w:eastAsia="Times New Roman" w:cstheme="minorHAnsi"/>
          <w:sz w:val="24"/>
          <w:szCs w:val="24"/>
          <w:lang w:eastAsia="es-EC"/>
        </w:rPr>
        <w:t>tercero</w:t>
      </w:r>
      <w:r>
        <w:rPr>
          <w:rFonts w:eastAsia="Times New Roman" w:cstheme="minorHAnsi"/>
          <w:sz w:val="24"/>
          <w:szCs w:val="24"/>
          <w:lang w:eastAsia="es-EC"/>
        </w:rPr>
        <w:t xml:space="preserve"> de informática</w:t>
      </w:r>
      <w:r w:rsidR="006F1DA2">
        <w:rPr>
          <w:rFonts w:eastAsia="Times New Roman" w:cstheme="minorHAnsi"/>
          <w:sz w:val="24"/>
          <w:szCs w:val="24"/>
          <w:lang w:eastAsia="es-EC"/>
        </w:rPr>
        <w:t>: Martín Bravo, Sebastián Rubio y Alexis Nivicela</w:t>
      </w:r>
      <w:r>
        <w:rPr>
          <w:rFonts w:eastAsia="Times New Roman" w:cstheme="minorHAnsi"/>
          <w:sz w:val="24"/>
          <w:szCs w:val="24"/>
          <w:lang w:eastAsia="es-EC"/>
        </w:rPr>
        <w:t xml:space="preserve"> </w:t>
      </w:r>
      <w:r w:rsidR="00E816E1">
        <w:rPr>
          <w:rFonts w:eastAsia="Times New Roman" w:cstheme="minorHAnsi"/>
          <w:sz w:val="24"/>
          <w:szCs w:val="24"/>
          <w:lang w:eastAsia="es-EC"/>
        </w:rPr>
        <w:t xml:space="preserve">de la Unidad Educativa Liceo Americano Católico </w:t>
      </w:r>
      <w:r>
        <w:rPr>
          <w:rFonts w:eastAsia="Times New Roman" w:cstheme="minorHAnsi"/>
          <w:sz w:val="24"/>
          <w:szCs w:val="24"/>
          <w:lang w:eastAsia="es-EC"/>
        </w:rPr>
        <w:t>solicitan algunos datos de la empresa colaboradora</w:t>
      </w:r>
      <w:r w:rsidR="00E816E1">
        <w:rPr>
          <w:rFonts w:eastAsia="Times New Roman" w:cstheme="minorHAnsi"/>
          <w:sz w:val="24"/>
          <w:szCs w:val="24"/>
          <w:lang w:eastAsia="es-EC"/>
        </w:rPr>
        <w:t>,</w:t>
      </w:r>
      <w:r>
        <w:rPr>
          <w:rFonts w:eastAsia="Times New Roman" w:cstheme="minorHAnsi"/>
          <w:sz w:val="24"/>
          <w:szCs w:val="24"/>
          <w:lang w:eastAsia="es-EC"/>
        </w:rPr>
        <w:t xml:space="preserve"> para el desarrollo del </w:t>
      </w:r>
      <w:r w:rsidR="006F1DA2">
        <w:rPr>
          <w:rFonts w:eastAsia="Times New Roman" w:cstheme="minorHAnsi"/>
          <w:sz w:val="24"/>
          <w:szCs w:val="24"/>
          <w:lang w:eastAsia="es-EC"/>
        </w:rPr>
        <w:t>programa inventario</w:t>
      </w:r>
      <w:r>
        <w:rPr>
          <w:rFonts w:eastAsia="Times New Roman" w:cstheme="minorHAnsi"/>
          <w:sz w:val="24"/>
          <w:szCs w:val="24"/>
          <w:lang w:eastAsia="es-EC"/>
        </w:rPr>
        <w:t xml:space="preserve"> de reactivos</w:t>
      </w:r>
      <w:r w:rsidR="00E816E1">
        <w:rPr>
          <w:rFonts w:eastAsia="Times New Roman" w:cstheme="minorHAnsi"/>
          <w:sz w:val="24"/>
          <w:szCs w:val="24"/>
          <w:lang w:eastAsia="es-EC"/>
        </w:rPr>
        <w:t>.</w:t>
      </w:r>
      <w:r>
        <w:rPr>
          <w:rFonts w:eastAsia="Times New Roman" w:cstheme="minorHAnsi"/>
          <w:sz w:val="24"/>
          <w:szCs w:val="24"/>
          <w:lang w:eastAsia="es-EC"/>
        </w:rPr>
        <w:t xml:space="preserve"> </w:t>
      </w:r>
      <w:r w:rsidR="00E816E1">
        <w:rPr>
          <w:rFonts w:eastAsia="Times New Roman" w:cstheme="minorHAnsi"/>
          <w:sz w:val="24"/>
          <w:szCs w:val="24"/>
          <w:lang w:eastAsia="es-EC"/>
        </w:rPr>
        <w:t>P</w:t>
      </w:r>
      <w:r>
        <w:rPr>
          <w:rFonts w:eastAsia="Times New Roman" w:cstheme="minorHAnsi"/>
          <w:sz w:val="24"/>
          <w:szCs w:val="24"/>
          <w:lang w:eastAsia="es-EC"/>
        </w:rPr>
        <w:t xml:space="preserve">or lo que se necesita: </w:t>
      </w:r>
      <w:r w:rsidR="00E816E1">
        <w:rPr>
          <w:rFonts w:eastAsia="Times New Roman" w:cstheme="minorHAnsi"/>
          <w:sz w:val="24"/>
          <w:szCs w:val="24"/>
          <w:lang w:eastAsia="es-EC"/>
        </w:rPr>
        <w:t>n</w:t>
      </w:r>
      <w:r>
        <w:rPr>
          <w:rFonts w:eastAsia="Times New Roman" w:cstheme="minorHAnsi"/>
          <w:sz w:val="24"/>
          <w:szCs w:val="24"/>
          <w:lang w:eastAsia="es-EC"/>
        </w:rPr>
        <w:t>ombres de los reactivos, marca, lote, fecha de expiración, cantidad de reactivos, descripción de los reactivos y datos del personal del laboratorio, su nombre y edad.</w:t>
      </w:r>
      <w:r w:rsidRPr="002F370D">
        <w:rPr>
          <w:rFonts w:eastAsia="Times New Roman" w:cstheme="minorHAnsi"/>
          <w:sz w:val="24"/>
          <w:szCs w:val="24"/>
          <w:lang w:eastAsia="es-EC"/>
        </w:rPr>
        <w:br/>
      </w:r>
      <w:r w:rsidRPr="002F370D">
        <w:rPr>
          <w:rFonts w:eastAsia="Times New Roman" w:cstheme="minorHAnsi"/>
          <w:sz w:val="24"/>
          <w:szCs w:val="24"/>
          <w:lang w:eastAsia="es-EC"/>
        </w:rPr>
        <w:br/>
      </w:r>
      <w:r w:rsidR="00E816E1">
        <w:rPr>
          <w:rFonts w:eastAsia="Times New Roman" w:cstheme="minorHAnsi"/>
          <w:sz w:val="24"/>
          <w:szCs w:val="24"/>
          <w:lang w:eastAsia="es-EC"/>
        </w:rPr>
        <w:t>Por la favorable acogida me despido, atentamente:</w:t>
      </w:r>
    </w:p>
    <w:p w14:paraId="0F60D504" w14:textId="10D8B367" w:rsidR="006F1DA2" w:rsidRDefault="006F1DA2" w:rsidP="00E816E1">
      <w:pPr>
        <w:spacing w:before="315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s-EC"/>
        </w:rPr>
      </w:pPr>
    </w:p>
    <w:p w14:paraId="3DD253AE" w14:textId="2F469081" w:rsidR="006F1DA2" w:rsidRDefault="006F1DA2" w:rsidP="006F1DA2">
      <w:pPr>
        <w:spacing w:before="315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s-EC"/>
        </w:rPr>
      </w:pPr>
      <w:r>
        <w:rPr>
          <w:rFonts w:eastAsia="Times New Roman" w:cstheme="minorHAnsi"/>
          <w:sz w:val="24"/>
          <w:szCs w:val="24"/>
          <w:lang w:eastAsia="es-EC"/>
        </w:rPr>
        <w:t>Martín Bravo</w:t>
      </w:r>
      <w:r w:rsidR="007C318E">
        <w:rPr>
          <w:rFonts w:eastAsia="Times New Roman" w:cstheme="minorHAnsi"/>
          <w:sz w:val="24"/>
          <w:szCs w:val="24"/>
          <w:lang w:eastAsia="es-EC"/>
        </w:rPr>
        <w:t xml:space="preserve">                            </w:t>
      </w:r>
      <w:r w:rsidR="00814AAC">
        <w:rPr>
          <w:rFonts w:eastAsia="Times New Roman" w:cstheme="minorHAnsi"/>
          <w:sz w:val="24"/>
          <w:szCs w:val="24"/>
          <w:lang w:eastAsia="es-EC"/>
        </w:rPr>
        <w:t xml:space="preserve"> </w:t>
      </w:r>
      <w:r w:rsidR="007C318E">
        <w:rPr>
          <w:rFonts w:eastAsia="Times New Roman" w:cstheme="minorHAnsi"/>
          <w:sz w:val="24"/>
          <w:szCs w:val="24"/>
          <w:lang w:eastAsia="es-EC"/>
        </w:rPr>
        <w:t xml:space="preserve">             Sebastián Rubio</w:t>
      </w:r>
      <w:r w:rsidR="00814AAC">
        <w:rPr>
          <w:rFonts w:eastAsia="Times New Roman" w:cstheme="minorHAnsi"/>
          <w:sz w:val="24"/>
          <w:szCs w:val="24"/>
          <w:lang w:eastAsia="es-EC"/>
        </w:rPr>
        <w:t xml:space="preserve">                                         Alexis Nivicela</w:t>
      </w:r>
    </w:p>
    <w:p w14:paraId="6DC3A3CF" w14:textId="67985B49" w:rsidR="00AC37B0" w:rsidRDefault="002F370D" w:rsidP="002F370D">
      <w:r w:rsidRPr="002F370D">
        <w:rPr>
          <w:rFonts w:eastAsia="Times New Roman" w:cstheme="minorHAnsi"/>
          <w:color w:val="000000"/>
          <w:lang w:eastAsia="es-EC"/>
        </w:rPr>
        <w:br/>
      </w:r>
      <w:r w:rsidRPr="002F370D">
        <w:rPr>
          <w:rFonts w:ascii="Segoe UI" w:eastAsia="Times New Roman" w:hAnsi="Segoe UI" w:cs="Segoe UI"/>
          <w:color w:val="000000"/>
          <w:sz w:val="24"/>
          <w:szCs w:val="24"/>
          <w:lang w:eastAsia="es-EC"/>
        </w:rPr>
        <w:br/>
      </w:r>
    </w:p>
    <w:sectPr w:rsidR="00AC37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0D"/>
    <w:rsid w:val="002F370D"/>
    <w:rsid w:val="006F1DA2"/>
    <w:rsid w:val="007C318E"/>
    <w:rsid w:val="00814AAC"/>
    <w:rsid w:val="008918BE"/>
    <w:rsid w:val="00AC37B0"/>
    <w:rsid w:val="00E8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06A65"/>
  <w15:chartTrackingRefBased/>
  <w15:docId w15:val="{94DAFD5B-02EE-46ED-8289-7619D550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3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2F37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3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Bravo</dc:creator>
  <cp:keywords/>
  <dc:description/>
  <cp:lastModifiedBy>Martín Bravo</cp:lastModifiedBy>
  <cp:revision>10</cp:revision>
  <dcterms:created xsi:type="dcterms:W3CDTF">2021-05-27T23:01:00Z</dcterms:created>
  <dcterms:modified xsi:type="dcterms:W3CDTF">2021-05-28T01:56:00Z</dcterms:modified>
</cp:coreProperties>
</file>