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36" w:type="dxa"/>
        <w:tblInd w:w="102" w:type="dxa"/>
        <w:tblCellMar>
          <w:top w:w="0" w:type="dxa"/>
          <w:left w:w="100" w:type="dxa"/>
          <w:bottom w:w="0" w:type="dxa"/>
          <w:right w:w="20" w:type="dxa"/>
        </w:tblCellMar>
        <w:tblLook w:val="04A0" w:firstRow="1" w:lastRow="0" w:firstColumn="1" w:lastColumn="0" w:noHBand="0" w:noVBand="1"/>
      </w:tblPr>
      <w:tblGrid>
        <w:gridCol w:w="1280"/>
        <w:gridCol w:w="1479"/>
        <w:gridCol w:w="909"/>
        <w:gridCol w:w="1710"/>
        <w:gridCol w:w="1188"/>
        <w:gridCol w:w="959"/>
        <w:gridCol w:w="547"/>
        <w:gridCol w:w="432"/>
        <w:gridCol w:w="602"/>
        <w:gridCol w:w="130"/>
        <w:gridCol w:w="1672"/>
      </w:tblGrid>
      <w:tr w:rsidR="0045134B" w:rsidTr="00AA31FB">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r>
              <w:rPr>
                <w:b/>
              </w:rPr>
              <w:t>V. TEACHING-LEARNING ACTIVITIES</w:t>
            </w:r>
          </w:p>
        </w:tc>
      </w:tr>
      <w:tr w:rsidR="0045134B" w:rsidTr="00AA31FB">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vAlign w:val="center"/>
          </w:tcPr>
          <w:p w:rsidR="0045134B" w:rsidRDefault="0045134B" w:rsidP="00AA31FB">
            <w:pPr>
              <w:spacing w:after="244" w:line="237" w:lineRule="auto"/>
              <w:ind w:left="480"/>
            </w:pPr>
            <w:r>
              <w:t xml:space="preserve">Note: Add a folder and name it as </w:t>
            </w:r>
            <w:r>
              <w:rPr>
                <w:b/>
              </w:rPr>
              <w:t>module1_tla</w:t>
            </w:r>
            <w:r>
              <w:t xml:space="preserve"> (</w:t>
            </w:r>
            <w:proofErr w:type="spellStart"/>
            <w:r>
              <w:t>tla</w:t>
            </w:r>
            <w:proofErr w:type="spellEnd"/>
            <w:r>
              <w:t xml:space="preserve"> means Teaching Learning Activities) before you commit your answer/document. Commit your answer/document on your remote repository that shared to your instructor </w:t>
            </w:r>
            <w:proofErr w:type="spellStart"/>
            <w:r>
              <w:t>github</w:t>
            </w:r>
            <w:proofErr w:type="spellEnd"/>
            <w:r>
              <w:t xml:space="preserve"> account.</w:t>
            </w:r>
          </w:p>
          <w:p w:rsidR="0045134B" w:rsidRDefault="0045134B" w:rsidP="00AA31FB">
            <w:pPr>
              <w:spacing w:after="244" w:line="240" w:lineRule="auto"/>
            </w:pPr>
            <w:r>
              <w:rPr>
                <w:b/>
              </w:rPr>
              <w:t>A. ENGAGE: Reflection</w:t>
            </w:r>
          </w:p>
          <w:p w:rsidR="0045134B" w:rsidRDefault="0045134B" w:rsidP="00AA31FB">
            <w:pPr>
              <w:spacing w:line="240" w:lineRule="auto"/>
            </w:pPr>
            <w:r>
              <w:rPr>
                <w:b/>
              </w:rPr>
              <w:t xml:space="preserve">  Misconception Check</w:t>
            </w:r>
          </w:p>
          <w:p w:rsidR="0045134B" w:rsidRDefault="0045134B" w:rsidP="00AA31FB">
            <w:pPr>
              <w:rPr>
                <w:sz w:val="24"/>
              </w:rPr>
            </w:pPr>
            <w:r>
              <w:rPr>
                <w:sz w:val="24"/>
              </w:rPr>
              <w:t xml:space="preserve">   How the OOP works in arrays, table, string and files manipulation?</w:t>
            </w:r>
          </w:p>
          <w:p w:rsidR="0045134B" w:rsidRDefault="0045134B" w:rsidP="00AA31FB">
            <w:r>
              <w:rPr>
                <w:sz w:val="24"/>
              </w:rPr>
              <w:t xml:space="preserve">OOP works in arrays, table, string and files manipulations by performing the easy way to determine or identify. Also, a program is a collection of objects that act on one another if you recall, each class must be saved in a file that matches its name. Rather than thinking in terms of the problem you are trying to solve </w:t>
            </w:r>
          </w:p>
        </w:tc>
      </w:tr>
      <w:tr w:rsidR="0045134B" w:rsidTr="00AA31FB">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pPr>
              <w:spacing w:line="240" w:lineRule="auto"/>
            </w:pPr>
            <w:r>
              <w:rPr>
                <w:b/>
              </w:rPr>
              <w:t>B. EXPLORE: other class and methods</w:t>
            </w:r>
          </w:p>
          <w:p w:rsidR="0045134B" w:rsidRDefault="0045134B" w:rsidP="00AA31FB">
            <w:pPr>
              <w:ind w:left="180" w:hanging="180"/>
            </w:pPr>
            <w:r>
              <w:t xml:space="preserve">1. List down the other class and methods of string, file, </w:t>
            </w:r>
            <w:proofErr w:type="gramStart"/>
            <w:r>
              <w:t>array</w:t>
            </w:r>
            <w:proofErr w:type="gramEnd"/>
            <w:r>
              <w:t xml:space="preserve"> and table manipulation on the table below.</w:t>
            </w:r>
          </w:p>
        </w:tc>
      </w:tr>
      <w:tr w:rsidR="0045134B" w:rsidTr="00AA31FB">
        <w:trPr>
          <w:trHeight w:val="270"/>
        </w:trPr>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tc>
      </w:tr>
      <w:tr w:rsidR="0045134B" w:rsidTr="00AA31FB">
        <w:trPr>
          <w:trHeight w:val="290"/>
        </w:trPr>
        <w:tc>
          <w:tcPr>
            <w:tcW w:w="2490" w:type="dxa"/>
            <w:gridSpan w:val="2"/>
            <w:tcBorders>
              <w:top w:val="single" w:sz="6" w:space="0" w:color="666666"/>
              <w:left w:val="single" w:sz="6" w:space="0" w:color="666666"/>
              <w:bottom w:val="single" w:sz="6" w:space="0" w:color="666666"/>
              <w:right w:val="single" w:sz="6" w:space="0" w:color="666666"/>
            </w:tcBorders>
            <w:shd w:val="clear" w:color="auto" w:fill="B2B2B2"/>
          </w:tcPr>
          <w:p w:rsidR="0045134B" w:rsidRDefault="0045134B" w:rsidP="00AA31FB">
            <w:pPr>
              <w:jc w:val="center"/>
            </w:pPr>
            <w:r>
              <w:rPr>
                <w:sz w:val="24"/>
              </w:rPr>
              <w:t>STRING</w:t>
            </w:r>
          </w:p>
        </w:tc>
        <w:tc>
          <w:tcPr>
            <w:tcW w:w="2486" w:type="dxa"/>
            <w:gridSpan w:val="2"/>
            <w:tcBorders>
              <w:top w:val="single" w:sz="6" w:space="0" w:color="666666"/>
              <w:left w:val="single" w:sz="6" w:space="0" w:color="666666"/>
              <w:bottom w:val="single" w:sz="6" w:space="0" w:color="666666"/>
              <w:right w:val="single" w:sz="6" w:space="0" w:color="666666"/>
            </w:tcBorders>
            <w:shd w:val="clear" w:color="auto" w:fill="B2B2B2"/>
          </w:tcPr>
          <w:p w:rsidR="0045134B" w:rsidRDefault="0045134B" w:rsidP="00AA31FB">
            <w:pPr>
              <w:jc w:val="center"/>
            </w:pPr>
            <w:r>
              <w:rPr>
                <w:sz w:val="24"/>
              </w:rPr>
              <w:t>ARRAY</w:t>
            </w:r>
          </w:p>
        </w:tc>
        <w:tc>
          <w:tcPr>
            <w:tcW w:w="2486" w:type="dxa"/>
            <w:gridSpan w:val="3"/>
            <w:tcBorders>
              <w:top w:val="single" w:sz="6" w:space="0" w:color="666666"/>
              <w:left w:val="single" w:sz="6" w:space="0" w:color="666666"/>
              <w:bottom w:val="single" w:sz="6" w:space="0" w:color="666666"/>
              <w:right w:val="single" w:sz="6" w:space="0" w:color="666666"/>
            </w:tcBorders>
            <w:shd w:val="clear" w:color="auto" w:fill="B2B2B2"/>
          </w:tcPr>
          <w:p w:rsidR="0045134B" w:rsidRDefault="0045134B" w:rsidP="00AA31FB">
            <w:pPr>
              <w:jc w:val="center"/>
            </w:pPr>
            <w:r>
              <w:rPr>
                <w:sz w:val="24"/>
              </w:rPr>
              <w:t>TABLE</w:t>
            </w:r>
          </w:p>
        </w:tc>
        <w:tc>
          <w:tcPr>
            <w:tcW w:w="2474" w:type="dxa"/>
            <w:gridSpan w:val="4"/>
            <w:tcBorders>
              <w:top w:val="single" w:sz="6" w:space="0" w:color="666666"/>
              <w:left w:val="single" w:sz="6" w:space="0" w:color="666666"/>
              <w:bottom w:val="single" w:sz="6" w:space="0" w:color="666666"/>
              <w:right w:val="single" w:sz="6" w:space="0" w:color="666666"/>
            </w:tcBorders>
            <w:shd w:val="clear" w:color="auto" w:fill="B2B2B2"/>
          </w:tcPr>
          <w:p w:rsidR="0045134B" w:rsidRDefault="0045134B" w:rsidP="00AA31FB">
            <w:pPr>
              <w:jc w:val="center"/>
            </w:pPr>
            <w:r>
              <w:rPr>
                <w:sz w:val="24"/>
              </w:rPr>
              <w:t>FILE</w:t>
            </w:r>
          </w:p>
        </w:tc>
      </w:tr>
      <w:tr w:rsidR="0045134B" w:rsidTr="00AA31FB">
        <w:trPr>
          <w:trHeight w:val="295"/>
        </w:trPr>
        <w:tc>
          <w:tcPr>
            <w:tcW w:w="1248"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135"/>
            </w:pPr>
            <w:r>
              <w:rPr>
                <w:sz w:val="24"/>
              </w:rPr>
              <w:t>CLASS</w:t>
            </w:r>
          </w:p>
        </w:tc>
        <w:tc>
          <w:tcPr>
            <w:tcW w:w="1242"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4"/>
              <w:jc w:val="both"/>
            </w:pPr>
            <w:r>
              <w:rPr>
                <w:sz w:val="24"/>
              </w:rPr>
              <w:t>METHOD</w:t>
            </w:r>
          </w:p>
        </w:tc>
        <w:tc>
          <w:tcPr>
            <w:tcW w:w="1244"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130"/>
            </w:pPr>
            <w:r>
              <w:rPr>
                <w:sz w:val="24"/>
              </w:rPr>
              <w:t>CLASS</w:t>
            </w:r>
          </w:p>
        </w:tc>
        <w:tc>
          <w:tcPr>
            <w:tcW w:w="1242"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4"/>
              <w:jc w:val="both"/>
            </w:pPr>
            <w:r>
              <w:rPr>
                <w:sz w:val="24"/>
              </w:rPr>
              <w:t>METHOD</w:t>
            </w:r>
          </w:p>
        </w:tc>
        <w:tc>
          <w:tcPr>
            <w:tcW w:w="1244"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130"/>
            </w:pPr>
            <w:r>
              <w:rPr>
                <w:sz w:val="24"/>
              </w:rPr>
              <w:t>CLASS</w:t>
            </w:r>
          </w:p>
        </w:tc>
        <w:tc>
          <w:tcPr>
            <w:tcW w:w="1242"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4"/>
              <w:jc w:val="both"/>
            </w:pPr>
            <w:r>
              <w:rPr>
                <w:sz w:val="24"/>
              </w:rPr>
              <w:t>METHOD</w:t>
            </w:r>
          </w:p>
        </w:tc>
        <w:tc>
          <w:tcPr>
            <w:tcW w:w="1244"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132"/>
            </w:pPr>
            <w:r>
              <w:rPr>
                <w:sz w:val="24"/>
              </w:rPr>
              <w:t>CLASS</w:t>
            </w:r>
          </w:p>
        </w:tc>
        <w:tc>
          <w:tcPr>
            <w:tcW w:w="1230"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jc w:val="both"/>
            </w:pPr>
            <w:r>
              <w:rPr>
                <w:sz w:val="24"/>
              </w:rPr>
              <w:t>METHOD</w:t>
            </w:r>
          </w:p>
        </w:tc>
      </w:tr>
      <w:tr w:rsidR="0045134B" w:rsidTr="00AA31FB">
        <w:trPr>
          <w:trHeight w:val="5309"/>
        </w:trPr>
        <w:tc>
          <w:tcPr>
            <w:tcW w:w="1248"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StringBuilder</w:t>
            </w:r>
            <w:proofErr w:type="spellEnd"/>
          </w:p>
          <w:p w:rsidR="0045134B" w:rsidRDefault="0045134B" w:rsidP="00AA31FB">
            <w:r>
              <w:t>String</w:t>
            </w:r>
          </w:p>
          <w:p w:rsidR="0045134B" w:rsidRDefault="0045134B" w:rsidP="00AA31FB">
            <w:r>
              <w:t>String</w:t>
            </w:r>
            <w:r>
              <w:t xml:space="preserve"> </w:t>
            </w:r>
            <w:r>
              <w:t>Buffer</w:t>
            </w:r>
          </w:p>
        </w:tc>
        <w:tc>
          <w:tcPr>
            <w:tcW w:w="1242"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toC</w:t>
            </w:r>
            <w:r>
              <w:t>harArray</w:t>
            </w:r>
            <w:proofErr w:type="spellEnd"/>
            <w:r>
              <w:t>();</w:t>
            </w:r>
          </w:p>
          <w:p w:rsidR="0045134B" w:rsidRDefault="0045134B" w:rsidP="00AA31FB">
            <w:proofErr w:type="spellStart"/>
            <w:r>
              <w:t>charAt</w:t>
            </w:r>
            <w:proofErr w:type="spellEnd"/>
            <w:r>
              <w:t>();</w:t>
            </w:r>
          </w:p>
          <w:p w:rsidR="0045134B" w:rsidRDefault="0045134B" w:rsidP="00AA31FB">
            <w:proofErr w:type="spellStart"/>
            <w:r>
              <w:t>toLowerCase</w:t>
            </w:r>
            <w:proofErr w:type="spellEnd"/>
            <w:r>
              <w:t>();</w:t>
            </w:r>
          </w:p>
          <w:p w:rsidR="0045134B" w:rsidRDefault="0045134B" w:rsidP="00AA31FB">
            <w:r>
              <w:t>contains();</w:t>
            </w:r>
          </w:p>
          <w:p w:rsidR="0045134B" w:rsidRDefault="0045134B" w:rsidP="00AA31FB">
            <w:proofErr w:type="spellStart"/>
            <w:r>
              <w:t>getChars</w:t>
            </w:r>
            <w:proofErr w:type="spellEnd"/>
            <w:r>
              <w:t>();</w:t>
            </w:r>
          </w:p>
          <w:p w:rsidR="0045134B" w:rsidRDefault="0045134B" w:rsidP="00AA31FB">
            <w:proofErr w:type="spellStart"/>
            <w:r>
              <w:t>toUpperCase</w:t>
            </w:r>
            <w:proofErr w:type="spellEnd"/>
            <w:r>
              <w:t>();</w:t>
            </w:r>
          </w:p>
          <w:p w:rsidR="0045134B" w:rsidRDefault="0045134B" w:rsidP="00AA31FB">
            <w:proofErr w:type="spellStart"/>
            <w:r>
              <w:t>indexOf</w:t>
            </w:r>
            <w:proofErr w:type="spellEnd"/>
            <w:r>
              <w:t>();</w:t>
            </w:r>
          </w:p>
          <w:p w:rsidR="0045134B" w:rsidRDefault="0045134B" w:rsidP="00AA31FB">
            <w:r>
              <w:t>replace();</w:t>
            </w:r>
          </w:p>
        </w:tc>
        <w:tc>
          <w:tcPr>
            <w:tcW w:w="1244"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r>
              <w:t>Array</w:t>
            </w:r>
          </w:p>
          <w:p w:rsidR="0045134B" w:rsidRDefault="0045134B" w:rsidP="00AA31FB">
            <w:proofErr w:type="spellStart"/>
            <w:r>
              <w:t>ArrayList</w:t>
            </w:r>
            <w:proofErr w:type="spellEnd"/>
          </w:p>
        </w:tc>
        <w:tc>
          <w:tcPr>
            <w:tcW w:w="1242"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System.arraycopy</w:t>
            </w:r>
            <w:proofErr w:type="spellEnd"/>
            <w:r>
              <w:t xml:space="preserve"> (from, </w:t>
            </w:r>
            <w:proofErr w:type="spellStart"/>
            <w:r>
              <w:t>fromStart</w:t>
            </w:r>
            <w:proofErr w:type="spellEnd"/>
            <w:r>
              <w:t xml:space="preserve">, to, </w:t>
            </w:r>
            <w:proofErr w:type="spellStart"/>
            <w:r>
              <w:t>toStart</w:t>
            </w:r>
            <w:proofErr w:type="spellEnd"/>
            <w:r>
              <w:t>, count);</w:t>
            </w:r>
          </w:p>
        </w:tc>
        <w:tc>
          <w:tcPr>
            <w:tcW w:w="1244"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r>
              <w:t xml:space="preserve">Default </w:t>
            </w:r>
            <w:proofErr w:type="spellStart"/>
            <w:r>
              <w:t>TableModel</w:t>
            </w:r>
            <w:proofErr w:type="spellEnd"/>
          </w:p>
          <w:p w:rsidR="0045134B" w:rsidRDefault="0045134B" w:rsidP="00AA31FB">
            <w:proofErr w:type="spellStart"/>
            <w:r>
              <w:t>Jtable</w:t>
            </w:r>
            <w:proofErr w:type="spellEnd"/>
          </w:p>
        </w:tc>
        <w:tc>
          <w:tcPr>
            <w:tcW w:w="1242"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getColumns</w:t>
            </w:r>
            <w:proofErr w:type="spellEnd"/>
            <w:r>
              <w:t>();</w:t>
            </w:r>
          </w:p>
          <w:p w:rsidR="0045134B" w:rsidRDefault="0045134B" w:rsidP="00AA31FB">
            <w:proofErr w:type="spellStart"/>
            <w:r>
              <w:t>getModel</w:t>
            </w:r>
            <w:proofErr w:type="spellEnd"/>
            <w:r>
              <w:t>();</w:t>
            </w:r>
          </w:p>
          <w:p w:rsidR="0045134B" w:rsidRDefault="0045134B" w:rsidP="00AA31FB">
            <w:proofErr w:type="spellStart"/>
            <w:r>
              <w:t>getRowcount</w:t>
            </w:r>
            <w:proofErr w:type="spellEnd"/>
            <w:r>
              <w:t>();</w:t>
            </w:r>
          </w:p>
        </w:tc>
        <w:tc>
          <w:tcPr>
            <w:tcW w:w="1244"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Java.ioFile</w:t>
            </w:r>
            <w:proofErr w:type="spellEnd"/>
          </w:p>
        </w:tc>
        <w:tc>
          <w:tcPr>
            <w:tcW w:w="1230"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getName</w:t>
            </w:r>
            <w:proofErr w:type="spellEnd"/>
            <w:r>
              <w:t>();</w:t>
            </w:r>
          </w:p>
          <w:p w:rsidR="0045134B" w:rsidRDefault="0045134B" w:rsidP="00AA31FB">
            <w:proofErr w:type="spellStart"/>
            <w:r>
              <w:t>getAbsolutePath</w:t>
            </w:r>
            <w:proofErr w:type="spellEnd"/>
            <w:r>
              <w:t>();</w:t>
            </w:r>
          </w:p>
          <w:p w:rsidR="0045134B" w:rsidRDefault="0045134B" w:rsidP="00AA31FB">
            <w:r>
              <w:t>list();</w:t>
            </w:r>
          </w:p>
          <w:p w:rsidR="0045134B" w:rsidRDefault="0045134B" w:rsidP="00AA31FB">
            <w:proofErr w:type="spellStart"/>
            <w:r>
              <w:t>mkdir</w:t>
            </w:r>
            <w:proofErr w:type="spellEnd"/>
            <w:r>
              <w:t>();</w:t>
            </w:r>
          </w:p>
          <w:p w:rsidR="0045134B" w:rsidRDefault="0045134B" w:rsidP="00AA31FB">
            <w:r>
              <w:t>exists();</w:t>
            </w:r>
          </w:p>
          <w:p w:rsidR="0045134B" w:rsidRDefault="0045134B" w:rsidP="00AA31FB">
            <w:r>
              <w:t>length();</w:t>
            </w:r>
          </w:p>
          <w:p w:rsidR="0045134B" w:rsidRDefault="0045134B" w:rsidP="00AA31FB">
            <w:r>
              <w:t>delete();</w:t>
            </w:r>
          </w:p>
        </w:tc>
      </w:tr>
      <w:tr w:rsidR="0045134B" w:rsidTr="00AA31FB">
        <w:trPr>
          <w:trHeight w:val="784"/>
        </w:trPr>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tc>
      </w:tr>
      <w:tr w:rsidR="0045134B" w:rsidTr="00AA31FB">
        <w:trPr>
          <w:trHeight w:val="1058"/>
        </w:trPr>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spacing w:after="244" w:line="240" w:lineRule="auto"/>
              <w:ind w:left="313"/>
            </w:pPr>
            <w:r>
              <w:rPr>
                <w:b/>
              </w:rPr>
              <w:t>C.EXPLAIN: Reading</w:t>
            </w:r>
          </w:p>
          <w:p w:rsidR="0045134B" w:rsidRDefault="0045134B" w:rsidP="00AA31FB">
            <w:pPr>
              <w:ind w:left="313"/>
            </w:pPr>
            <w:r>
              <w:t>To understand the module activities, read and practice the reading materials.</w:t>
            </w:r>
          </w:p>
        </w:tc>
      </w:tr>
      <w:tr w:rsidR="0045134B" w:rsidTr="00AA31FB">
        <w:trPr>
          <w:trHeight w:val="3643"/>
        </w:trPr>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pPr>
              <w:spacing w:after="244" w:line="240" w:lineRule="auto"/>
              <w:ind w:left="313"/>
            </w:pPr>
            <w:r>
              <w:rPr>
                <w:b/>
              </w:rPr>
              <w:lastRenderedPageBreak/>
              <w:t>D.ELABORATE: Coding</w:t>
            </w:r>
          </w:p>
          <w:p w:rsidR="0045134B" w:rsidRDefault="0045134B" w:rsidP="00AA31FB">
            <w:pPr>
              <w:spacing w:after="260" w:line="240" w:lineRule="auto"/>
              <w:ind w:left="313"/>
            </w:pPr>
            <w:r>
              <w:t>Write a java program that uses OOP technique:</w:t>
            </w:r>
          </w:p>
          <w:p w:rsidR="0045134B" w:rsidRDefault="0045134B" w:rsidP="00AA31FB">
            <w:pPr>
              <w:numPr>
                <w:ilvl w:val="0"/>
                <w:numId w:val="1"/>
              </w:numPr>
              <w:spacing w:line="236" w:lineRule="auto"/>
              <w:ind w:hanging="360"/>
            </w:pPr>
            <w:r>
              <w:t xml:space="preserve">Create another class and methods that returning a </w:t>
            </w:r>
            <w:proofErr w:type="spellStart"/>
            <w:proofErr w:type="gramStart"/>
            <w:r>
              <w:rPr>
                <w:b/>
                <w:sz w:val="24"/>
              </w:rPr>
              <w:t>charAt</w:t>
            </w:r>
            <w:proofErr w:type="spellEnd"/>
            <w:r>
              <w:rPr>
                <w:b/>
                <w:sz w:val="24"/>
              </w:rPr>
              <w:t>(</w:t>
            </w:r>
            <w:proofErr w:type="gramEnd"/>
            <w:r>
              <w:rPr>
                <w:b/>
                <w:sz w:val="24"/>
              </w:rPr>
              <w:t xml:space="preserve">) </w:t>
            </w:r>
            <w:r>
              <w:rPr>
                <w:sz w:val="24"/>
              </w:rPr>
              <w:t>and</w:t>
            </w:r>
            <w:r>
              <w:t xml:space="preserve"> </w:t>
            </w:r>
            <w:proofErr w:type="spellStart"/>
            <w:r>
              <w:rPr>
                <w:b/>
                <w:sz w:val="24"/>
              </w:rPr>
              <w:t>indexOf</w:t>
            </w:r>
            <w:proofErr w:type="spellEnd"/>
            <w:r>
              <w:rPr>
                <w:b/>
                <w:sz w:val="24"/>
              </w:rPr>
              <w:t xml:space="preserve">() </w:t>
            </w:r>
            <w:r>
              <w:rPr>
                <w:sz w:val="24"/>
              </w:rPr>
              <w:t xml:space="preserve">manipulated </w:t>
            </w:r>
            <w:r>
              <w:t xml:space="preserve">String. </w:t>
            </w:r>
          </w:p>
          <w:p w:rsidR="0045134B" w:rsidRDefault="0045134B" w:rsidP="00AA31FB">
            <w:pPr>
              <w:numPr>
                <w:ilvl w:val="0"/>
                <w:numId w:val="1"/>
              </w:numPr>
              <w:ind w:hanging="360"/>
            </w:pPr>
            <w:r>
              <w:t xml:space="preserve">Create another class and methods that convert and return as </w:t>
            </w:r>
            <w:proofErr w:type="spellStart"/>
            <w:r>
              <w:t>ArrayList</w:t>
            </w:r>
            <w:proofErr w:type="spellEnd"/>
            <w:r>
              <w:t xml:space="preserve"> from array data. </w:t>
            </w:r>
          </w:p>
        </w:tc>
      </w:tr>
      <w:tr w:rsidR="0045134B" w:rsidTr="00AA31FB">
        <w:trPr>
          <w:trHeight w:val="1312"/>
        </w:trPr>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spacing w:after="244" w:line="240" w:lineRule="auto"/>
              <w:ind w:left="313"/>
            </w:pPr>
            <w:r>
              <w:rPr>
                <w:b/>
              </w:rPr>
              <w:t>E.EVALUATE</w:t>
            </w:r>
          </w:p>
          <w:p w:rsidR="0045134B" w:rsidRDefault="0045134B" w:rsidP="00AA31FB">
            <w:pPr>
              <w:spacing w:line="240" w:lineRule="auto"/>
              <w:ind w:left="313"/>
            </w:pPr>
            <w:r>
              <w:rPr>
                <w:b/>
              </w:rPr>
              <w:t>Self-Assessment.</w:t>
            </w:r>
          </w:p>
          <w:p w:rsidR="0045134B" w:rsidRDefault="0045134B" w:rsidP="00AA31FB">
            <w:pPr>
              <w:ind w:left="493" w:hanging="180"/>
            </w:pPr>
            <w:r>
              <w:t xml:space="preserve"> Kindly check (✔) the box of your answer for each question. In this way, we will be able to assess how much we have learned and what are the things that needs to be </w:t>
            </w:r>
          </w:p>
        </w:tc>
      </w:tr>
      <w:tr w:rsidR="0045134B" w:rsidTr="00AA31FB">
        <w:trPr>
          <w:trHeight w:val="527"/>
        </w:trPr>
        <w:tc>
          <w:tcPr>
            <w:tcW w:w="9936" w:type="dxa"/>
            <w:gridSpan w:val="11"/>
            <w:tcBorders>
              <w:top w:val="single" w:sz="6" w:space="0" w:color="666666"/>
              <w:left w:val="single" w:sz="6" w:space="0" w:color="666666"/>
              <w:bottom w:val="single" w:sz="4" w:space="0" w:color="000000"/>
              <w:right w:val="single" w:sz="6" w:space="0" w:color="666666"/>
            </w:tcBorders>
            <w:shd w:val="clear" w:color="auto" w:fill="EEEEEE"/>
          </w:tcPr>
          <w:p w:rsidR="0045134B" w:rsidRDefault="0045134B" w:rsidP="00AA31FB">
            <w:pPr>
              <w:ind w:left="482"/>
            </w:pPr>
            <w:proofErr w:type="gramStart"/>
            <w:r>
              <w:t>improved</w:t>
            </w:r>
            <w:proofErr w:type="gramEnd"/>
            <w:r>
              <w:t>.</w:t>
            </w:r>
          </w:p>
        </w:tc>
      </w:tr>
      <w:tr w:rsidR="0045134B" w:rsidTr="00AA31FB">
        <w:trPr>
          <w:trHeight w:val="86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vAlign w:val="center"/>
          </w:tcPr>
          <w:p w:rsidR="0045134B" w:rsidRDefault="0045134B" w:rsidP="00AA31FB">
            <w:pPr>
              <w:jc w:val="center"/>
            </w:pPr>
            <w:r>
              <w:rPr>
                <w:b/>
                <w:sz w:val="24"/>
              </w:rPr>
              <w:t>Questions</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vAlign w:val="center"/>
          </w:tcPr>
          <w:p w:rsidR="0045134B" w:rsidRDefault="0045134B" w:rsidP="00AA31FB">
            <w:pPr>
              <w:ind w:left="128"/>
            </w:pPr>
            <w:r>
              <w:rPr>
                <w:b/>
                <w:sz w:val="24"/>
              </w:rPr>
              <w:t>YES</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vAlign w:val="center"/>
          </w:tcPr>
          <w:p w:rsidR="0045134B" w:rsidRDefault="0045134B" w:rsidP="00AA31FB">
            <w:pPr>
              <w:ind w:left="188"/>
            </w:pPr>
            <w:r>
              <w:rPr>
                <w:b/>
                <w:sz w:val="24"/>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45134B" w:rsidRDefault="0045134B" w:rsidP="00AA31FB">
            <w:pPr>
              <w:jc w:val="both"/>
            </w:pPr>
            <w:r>
              <w:rPr>
                <w:b/>
                <w:sz w:val="24"/>
              </w:rPr>
              <w:t>MAYBE</w:t>
            </w:r>
          </w:p>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1. Did I work hard on this module?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jc w:val="both"/>
            </w:pPr>
            <w:r>
              <w:rPr>
                <w:b/>
              </w:rPr>
              <w:t>2. Did I understand what my teacher asked me to do?</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r>
      <w:tr w:rsidR="0045134B" w:rsidTr="00AA31FB">
        <w:trPr>
          <w:trHeight w:val="52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364" w:hanging="360"/>
            </w:pPr>
            <w:r>
              <w:rPr>
                <w:b/>
              </w:rPr>
              <w:t xml:space="preserve">3. Did I spend enough time to finish answering this module?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4. Did I make good use of available resources?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5. Did I check/ review my work for possible errors?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6. Did I learn something in this module?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7. Did I ask questions if I needed help?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8. Did I read the instructions carefully?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9. Did I set high standards for myself?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r>
      <w:tr w:rsidR="0045134B" w:rsidTr="00AA31FB">
        <w:trPr>
          <w:trHeight w:val="400"/>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10.</w:t>
            </w:r>
            <w:r>
              <w:rPr>
                <w:b/>
              </w:rPr>
              <w:tab/>
              <w:t xml:space="preserve">Did I meet the success criteria?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bookmarkStart w:id="0" w:name="_GoBack"/>
            <w:bookmarkEnd w:id="0"/>
            <w:r>
              <w:rPr>
                <w:rFonts w:ascii="Segoe UI Symbol" w:hAnsi="Segoe UI Symbol" w:cs="Segoe UI Symbol"/>
              </w:rPr>
              <w:t>✔</w:t>
            </w:r>
          </w:p>
        </w:tc>
      </w:tr>
    </w:tbl>
    <w:p w:rsidR="0045134B" w:rsidRDefault="0045134B" w:rsidP="0045134B"/>
    <w:p w:rsidR="00DB7E19" w:rsidRDefault="00DB7E19"/>
    <w:sectPr w:rsidR="00DB7E19">
      <w:headerReference w:type="default" r:id="rId7"/>
      <w:pgSz w:w="12240" w:h="15840"/>
      <w:pgMar w:top="1158" w:right="1223" w:bottom="1440" w:left="104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867" w:rsidRDefault="00D67867" w:rsidP="0045134B">
      <w:pPr>
        <w:spacing w:line="240" w:lineRule="auto"/>
      </w:pPr>
      <w:r>
        <w:separator/>
      </w:r>
    </w:p>
  </w:endnote>
  <w:endnote w:type="continuationSeparator" w:id="0">
    <w:p w:rsidR="00D67867" w:rsidRDefault="00D67867" w:rsidP="00451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867" w:rsidRDefault="00D67867" w:rsidP="0045134B">
      <w:pPr>
        <w:spacing w:line="240" w:lineRule="auto"/>
      </w:pPr>
      <w:r>
        <w:separator/>
      </w:r>
    </w:p>
  </w:footnote>
  <w:footnote w:type="continuationSeparator" w:id="0">
    <w:p w:rsidR="00D67867" w:rsidRDefault="00D67867" w:rsidP="004513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34B" w:rsidRDefault="0045134B">
    <w:pPr>
      <w:pStyle w:val="Header"/>
      <w:rPr>
        <w:sz w:val="36"/>
        <w:szCs w:val="36"/>
      </w:rPr>
    </w:pPr>
  </w:p>
  <w:p w:rsidR="0045134B" w:rsidRDefault="0045134B">
    <w:pPr>
      <w:pStyle w:val="Header"/>
    </w:pPr>
  </w:p>
  <w:p w:rsidR="0045134B" w:rsidRDefault="0045134B">
    <w:pPr>
      <w:pStyle w:val="Header"/>
    </w:pPr>
  </w:p>
  <w:p w:rsidR="0045134B" w:rsidRDefault="004513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D410D0"/>
    <w:multiLevelType w:val="hybridMultilevel"/>
    <w:tmpl w:val="54B89156"/>
    <w:lvl w:ilvl="0" w:tplc="3320BCB6">
      <w:start w:val="1"/>
      <w:numFmt w:val="decimal"/>
      <w:lvlText w:val="%1."/>
      <w:lvlJc w:val="left"/>
      <w:pPr>
        <w:ind w:left="103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49744808">
      <w:start w:val="1"/>
      <w:numFmt w:val="lowerLetter"/>
      <w:lvlText w:val="%2"/>
      <w:lvlJc w:val="left"/>
      <w:pPr>
        <w:ind w:left="175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DCA069BE">
      <w:start w:val="1"/>
      <w:numFmt w:val="lowerRoman"/>
      <w:lvlText w:val="%3"/>
      <w:lvlJc w:val="left"/>
      <w:pPr>
        <w:ind w:left="247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F77035F4">
      <w:start w:val="1"/>
      <w:numFmt w:val="decimal"/>
      <w:lvlText w:val="%4"/>
      <w:lvlJc w:val="left"/>
      <w:pPr>
        <w:ind w:left="319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205CC15A">
      <w:start w:val="1"/>
      <w:numFmt w:val="lowerLetter"/>
      <w:lvlText w:val="%5"/>
      <w:lvlJc w:val="left"/>
      <w:pPr>
        <w:ind w:left="391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5552BAFC">
      <w:start w:val="1"/>
      <w:numFmt w:val="lowerRoman"/>
      <w:lvlText w:val="%6"/>
      <w:lvlJc w:val="left"/>
      <w:pPr>
        <w:ind w:left="463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CCDED764">
      <w:start w:val="1"/>
      <w:numFmt w:val="decimal"/>
      <w:lvlText w:val="%7"/>
      <w:lvlJc w:val="left"/>
      <w:pPr>
        <w:ind w:left="535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C450E7E8">
      <w:start w:val="1"/>
      <w:numFmt w:val="lowerLetter"/>
      <w:lvlText w:val="%8"/>
      <w:lvlJc w:val="left"/>
      <w:pPr>
        <w:ind w:left="607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1D05276">
      <w:start w:val="1"/>
      <w:numFmt w:val="lowerRoman"/>
      <w:lvlText w:val="%9"/>
      <w:lvlJc w:val="left"/>
      <w:pPr>
        <w:ind w:left="679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34B"/>
    <w:rsid w:val="0045134B"/>
    <w:rsid w:val="005075B3"/>
    <w:rsid w:val="00D67867"/>
    <w:rsid w:val="00DB7E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91B30-5C91-4BDA-8F6F-A78C22D5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34B"/>
    <w:pPr>
      <w:spacing w:after="0" w:line="276" w:lineRule="auto"/>
    </w:pPr>
    <w:rPr>
      <w:rFonts w:ascii="Calibri" w:eastAsia="Calibri" w:hAnsi="Calibri" w:cs="Calibri"/>
      <w:color w:val="00000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5134B"/>
    <w:pPr>
      <w:spacing w:after="0" w:line="240" w:lineRule="auto"/>
    </w:pPr>
    <w:rPr>
      <w:rFonts w:eastAsiaTheme="minorEastAsia"/>
      <w:lang w:eastAsia="en-PH"/>
    </w:rPr>
    <w:tblPr>
      <w:tblCellMar>
        <w:top w:w="0" w:type="dxa"/>
        <w:left w:w="0" w:type="dxa"/>
        <w:bottom w:w="0" w:type="dxa"/>
        <w:right w:w="0" w:type="dxa"/>
      </w:tblCellMar>
    </w:tblPr>
  </w:style>
  <w:style w:type="paragraph" w:styleId="Header">
    <w:name w:val="header"/>
    <w:basedOn w:val="Normal"/>
    <w:link w:val="HeaderChar"/>
    <w:uiPriority w:val="99"/>
    <w:unhideWhenUsed/>
    <w:rsid w:val="0045134B"/>
    <w:pPr>
      <w:tabs>
        <w:tab w:val="center" w:pos="4680"/>
        <w:tab w:val="right" w:pos="9360"/>
      </w:tabs>
      <w:spacing w:line="240" w:lineRule="auto"/>
    </w:pPr>
  </w:style>
  <w:style w:type="character" w:customStyle="1" w:styleId="HeaderChar">
    <w:name w:val="Header Char"/>
    <w:basedOn w:val="DefaultParagraphFont"/>
    <w:link w:val="Header"/>
    <w:uiPriority w:val="99"/>
    <w:rsid w:val="0045134B"/>
    <w:rPr>
      <w:rFonts w:ascii="Calibri" w:eastAsia="Calibri" w:hAnsi="Calibri" w:cs="Calibri"/>
      <w:color w:val="000000"/>
      <w:lang w:eastAsia="en-PH"/>
    </w:rPr>
  </w:style>
  <w:style w:type="paragraph" w:styleId="Footer">
    <w:name w:val="footer"/>
    <w:basedOn w:val="Normal"/>
    <w:link w:val="FooterChar"/>
    <w:uiPriority w:val="99"/>
    <w:unhideWhenUsed/>
    <w:rsid w:val="0045134B"/>
    <w:pPr>
      <w:tabs>
        <w:tab w:val="center" w:pos="4680"/>
        <w:tab w:val="right" w:pos="9360"/>
      </w:tabs>
      <w:spacing w:line="240" w:lineRule="auto"/>
    </w:pPr>
  </w:style>
  <w:style w:type="character" w:customStyle="1" w:styleId="FooterChar">
    <w:name w:val="Footer Char"/>
    <w:basedOn w:val="DefaultParagraphFont"/>
    <w:link w:val="Footer"/>
    <w:uiPriority w:val="99"/>
    <w:rsid w:val="0045134B"/>
    <w:rPr>
      <w:rFonts w:ascii="Calibri" w:eastAsia="Calibri" w:hAnsi="Calibri" w:cs="Calibri"/>
      <w:color w:val="00000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grace tabucon</dc:creator>
  <cp:keywords/>
  <dc:description/>
  <cp:lastModifiedBy>mary grace tabucon</cp:lastModifiedBy>
  <cp:revision>1</cp:revision>
  <dcterms:created xsi:type="dcterms:W3CDTF">2020-11-28T09:02:00Z</dcterms:created>
  <dcterms:modified xsi:type="dcterms:W3CDTF">2020-11-28T09:18:00Z</dcterms:modified>
</cp:coreProperties>
</file>