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10C6" w14:textId="77777777" w:rsidR="00DC6BF8" w:rsidRDefault="00DC6BF8" w:rsidP="00DC6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C1EEB" w14:textId="77777777" w:rsidR="00DC6BF8" w:rsidRDefault="00DC6BF8" w:rsidP="00DC6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A15263" w14:textId="169E0C52" w:rsidR="00DC6BF8" w:rsidRPr="005D0F9C" w:rsidRDefault="00DC6BF8" w:rsidP="00DC6B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0F9C">
        <w:rPr>
          <w:rFonts w:ascii="Times New Roman" w:hAnsi="Times New Roman" w:cs="Times New Roman"/>
          <w:b/>
          <w:bCs/>
          <w:sz w:val="40"/>
          <w:szCs w:val="40"/>
        </w:rPr>
        <w:t>ESCRITO DE REMISION</w:t>
      </w:r>
    </w:p>
    <w:p w14:paraId="5EAA198D" w14:textId="77777777" w:rsidR="00DC6BF8" w:rsidRPr="00DC6BF8" w:rsidRDefault="00DC6BF8" w:rsidP="00DC6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C3D0A" w14:textId="110B56CA" w:rsidR="00DC6BF8" w:rsidRPr="00DC6BF8" w:rsidRDefault="00220A48" w:rsidP="00DC6B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6BF8" w:rsidRPr="00DC6BF8">
        <w:rPr>
          <w:rFonts w:ascii="Times New Roman" w:hAnsi="Times New Roman" w:cs="Times New Roman"/>
          <w:sz w:val="28"/>
          <w:szCs w:val="28"/>
        </w:rPr>
        <w:t>Por el presente, tengo a bien remitir este escrito de</w:t>
      </w:r>
      <w:r w:rsidR="005D0F9C">
        <w:rPr>
          <w:rFonts w:ascii="Times New Roman" w:hAnsi="Times New Roman" w:cs="Times New Roman"/>
          <w:sz w:val="28"/>
          <w:szCs w:val="28"/>
        </w:rPr>
        <w:t xml:space="preserve"> </w:t>
      </w:r>
      <w:r w:rsidR="00DC6BF8" w:rsidRPr="00DC6BF8">
        <w:rPr>
          <w:rFonts w:ascii="Times New Roman" w:hAnsi="Times New Roman" w:cs="Times New Roman"/>
          <w:sz w:val="28"/>
          <w:szCs w:val="28"/>
        </w:rPr>
        <w:t>información</w:t>
      </w:r>
      <w:r w:rsidR="00DC6BF8" w:rsidRPr="00DC6BF8">
        <w:rPr>
          <w:rFonts w:ascii="Times New Roman" w:hAnsi="Times New Roman" w:cs="Times New Roman"/>
          <w:sz w:val="28"/>
          <w:szCs w:val="28"/>
        </w:rPr>
        <w:t xml:space="preserve"> para su conocimiento, </w:t>
      </w:r>
      <w:r w:rsidR="00DC6BF8" w:rsidRPr="00DC6BF8">
        <w:rPr>
          <w:rFonts w:ascii="Times New Roman" w:hAnsi="Times New Roman" w:cs="Times New Roman"/>
          <w:sz w:val="28"/>
          <w:szCs w:val="28"/>
        </w:rPr>
        <w:t>constancia</w:t>
      </w:r>
      <w:r w:rsidR="00DC6BF8" w:rsidRPr="00DC6BF8">
        <w:rPr>
          <w:rFonts w:ascii="Times New Roman" w:hAnsi="Times New Roman" w:cs="Times New Roman"/>
          <w:sz w:val="28"/>
          <w:szCs w:val="28"/>
        </w:rPr>
        <w:t xml:space="preserve"> y de </w:t>
      </w:r>
      <w:r w:rsidR="00DC6BF8" w:rsidRPr="00DC6BF8">
        <w:rPr>
          <w:rFonts w:ascii="Times New Roman" w:hAnsi="Times New Roman" w:cs="Times New Roman"/>
          <w:sz w:val="28"/>
          <w:szCs w:val="28"/>
        </w:rPr>
        <w:t>más</w:t>
      </w:r>
      <w:r w:rsidR="00DC6BF8" w:rsidRPr="00DC6BF8">
        <w:rPr>
          <w:rFonts w:ascii="Times New Roman" w:hAnsi="Times New Roman" w:cs="Times New Roman"/>
          <w:sz w:val="28"/>
          <w:szCs w:val="28"/>
        </w:rPr>
        <w:t xml:space="preserve"> efectos oportunos a don JOSE ENGO NDONG ADA, </w:t>
      </w:r>
      <w:proofErr w:type="gramStart"/>
      <w:r w:rsidR="00DC6BF8" w:rsidRPr="00DC6BF8">
        <w:rPr>
          <w:rFonts w:ascii="Times New Roman" w:hAnsi="Times New Roman" w:cs="Times New Roman"/>
          <w:sz w:val="28"/>
          <w:szCs w:val="28"/>
        </w:rPr>
        <w:t>Director</w:t>
      </w:r>
      <w:proofErr w:type="gramEnd"/>
      <w:r w:rsidR="00DC6BF8" w:rsidRPr="00DC6BF8">
        <w:rPr>
          <w:rFonts w:ascii="Times New Roman" w:hAnsi="Times New Roman" w:cs="Times New Roman"/>
          <w:sz w:val="28"/>
          <w:szCs w:val="28"/>
        </w:rPr>
        <w:t xml:space="preserve"> Gerente y socio </w:t>
      </w:r>
      <w:r w:rsidR="00DC6BF8" w:rsidRPr="00DC6BF8">
        <w:rPr>
          <w:rFonts w:ascii="Times New Roman" w:hAnsi="Times New Roman" w:cs="Times New Roman"/>
          <w:sz w:val="28"/>
          <w:szCs w:val="28"/>
        </w:rPr>
        <w:t>único</w:t>
      </w:r>
      <w:r w:rsidR="00DC6BF8" w:rsidRPr="00DC6BF8">
        <w:rPr>
          <w:rFonts w:ascii="Times New Roman" w:hAnsi="Times New Roman" w:cs="Times New Roman"/>
          <w:sz w:val="28"/>
          <w:szCs w:val="28"/>
        </w:rPr>
        <w:t xml:space="preserve"> de la Empresa JENA SERVICIOS, cuya firma este particular CESAR SEGURA ARANDA LIMA, tiene el honor de </w:t>
      </w:r>
      <w:r w:rsidR="00DC6BF8" w:rsidRPr="00DC6BF8">
        <w:rPr>
          <w:rFonts w:ascii="Times New Roman" w:hAnsi="Times New Roman" w:cs="Times New Roman"/>
          <w:sz w:val="28"/>
          <w:szCs w:val="28"/>
        </w:rPr>
        <w:t>arrendar</w:t>
      </w:r>
      <w:r w:rsidR="00DC6BF8" w:rsidRPr="00DC6BF8">
        <w:rPr>
          <w:rFonts w:ascii="Times New Roman" w:hAnsi="Times New Roman" w:cs="Times New Roman"/>
          <w:sz w:val="28"/>
          <w:szCs w:val="28"/>
        </w:rPr>
        <w:t xml:space="preserve">. </w:t>
      </w:r>
      <w:r w:rsidR="00DC6BF8" w:rsidRPr="00DC6BF8">
        <w:rPr>
          <w:rFonts w:ascii="Times New Roman" w:hAnsi="Times New Roman" w:cs="Times New Roman"/>
          <w:sz w:val="28"/>
          <w:szCs w:val="28"/>
        </w:rPr>
        <w:t>Informándole</w:t>
      </w:r>
      <w:r w:rsidR="00DC6BF8" w:rsidRPr="00DC6BF8">
        <w:rPr>
          <w:rFonts w:ascii="Times New Roman" w:hAnsi="Times New Roman" w:cs="Times New Roman"/>
          <w:sz w:val="28"/>
          <w:szCs w:val="28"/>
        </w:rPr>
        <w:t xml:space="preserve"> que:</w:t>
      </w:r>
    </w:p>
    <w:p w14:paraId="14AA4CC8" w14:textId="2B66FDAC" w:rsidR="00DC6BF8" w:rsidRPr="00DC6BF8" w:rsidRDefault="00DC6BF8" w:rsidP="00DC6BF8">
      <w:pPr>
        <w:jc w:val="both"/>
        <w:rPr>
          <w:rFonts w:ascii="Times New Roman" w:hAnsi="Times New Roman" w:cs="Times New Roman"/>
          <w:sz w:val="28"/>
          <w:szCs w:val="28"/>
        </w:rPr>
      </w:pPr>
      <w:r w:rsidRPr="00DC6BF8">
        <w:rPr>
          <w:rFonts w:ascii="Times New Roman" w:hAnsi="Times New Roman" w:cs="Times New Roman"/>
          <w:sz w:val="28"/>
          <w:szCs w:val="28"/>
        </w:rPr>
        <w:t>Tras entablar acuerdos con su socio ARKEL MALEZ</w:t>
      </w:r>
      <w:r w:rsidR="00220A48">
        <w:rPr>
          <w:rFonts w:ascii="Times New Roman" w:hAnsi="Times New Roman" w:cs="Times New Roman"/>
          <w:sz w:val="28"/>
          <w:szCs w:val="28"/>
        </w:rPr>
        <w:t xml:space="preserve"> </w:t>
      </w:r>
      <w:r w:rsidRPr="00DC6BF8">
        <w:rPr>
          <w:rFonts w:ascii="Times New Roman" w:hAnsi="Times New Roman" w:cs="Times New Roman"/>
          <w:sz w:val="28"/>
          <w:szCs w:val="28"/>
        </w:rPr>
        <w:t xml:space="preserve">LOPEZ, este particular </w:t>
      </w:r>
      <w:r w:rsidRPr="00DC6BF8">
        <w:rPr>
          <w:rFonts w:ascii="Times New Roman" w:hAnsi="Times New Roman" w:cs="Times New Roman"/>
          <w:sz w:val="28"/>
          <w:szCs w:val="28"/>
        </w:rPr>
        <w:t>recibirá</w:t>
      </w:r>
      <w:r w:rsidRPr="00DC6BF8">
        <w:rPr>
          <w:rFonts w:ascii="Times New Roman" w:hAnsi="Times New Roman" w:cs="Times New Roman"/>
          <w:sz w:val="28"/>
          <w:szCs w:val="28"/>
        </w:rPr>
        <w:t xml:space="preserve"> los finiquitos (2,000.000) dos millones, de don CESAR SEGURA ARANDA LIMA por un periodo de tres </w:t>
      </w:r>
      <w:r w:rsidRPr="00DC6BF8">
        <w:rPr>
          <w:rFonts w:ascii="Times New Roman" w:hAnsi="Times New Roman" w:cs="Times New Roman"/>
          <w:sz w:val="28"/>
          <w:szCs w:val="28"/>
        </w:rPr>
        <w:t>meses</w:t>
      </w:r>
      <w:r w:rsidRPr="00DC6BF8">
        <w:rPr>
          <w:rFonts w:ascii="Times New Roman" w:hAnsi="Times New Roman" w:cs="Times New Roman"/>
          <w:sz w:val="28"/>
          <w:szCs w:val="28"/>
        </w:rPr>
        <w:t>.</w:t>
      </w:r>
    </w:p>
    <w:p w14:paraId="6450631B" w14:textId="3810900E" w:rsidR="00DC6BF8" w:rsidRPr="00DC6BF8" w:rsidRDefault="00DC6BF8" w:rsidP="00DC6BF8">
      <w:pPr>
        <w:jc w:val="both"/>
        <w:rPr>
          <w:rFonts w:ascii="Times New Roman" w:hAnsi="Times New Roman" w:cs="Times New Roman"/>
          <w:sz w:val="28"/>
          <w:szCs w:val="28"/>
        </w:rPr>
      </w:pPr>
      <w:r w:rsidRPr="00DC6BF8">
        <w:rPr>
          <w:rFonts w:ascii="Times New Roman" w:hAnsi="Times New Roman" w:cs="Times New Roman"/>
          <w:sz w:val="28"/>
          <w:szCs w:val="28"/>
        </w:rPr>
        <w:t xml:space="preserve">Cesar Segura ARANDA LIMA, aprovecha la </w:t>
      </w:r>
      <w:r w:rsidRPr="00DC6BF8">
        <w:rPr>
          <w:rFonts w:ascii="Times New Roman" w:hAnsi="Times New Roman" w:cs="Times New Roman"/>
          <w:sz w:val="28"/>
          <w:szCs w:val="28"/>
        </w:rPr>
        <w:t>ocasión</w:t>
      </w:r>
      <w:r w:rsidRPr="00DC6BF8">
        <w:rPr>
          <w:rFonts w:ascii="Times New Roman" w:hAnsi="Times New Roman" w:cs="Times New Roman"/>
          <w:sz w:val="28"/>
          <w:szCs w:val="28"/>
        </w:rPr>
        <w:t xml:space="preserve"> para reiterar a don </w:t>
      </w:r>
      <w:r w:rsidRPr="00DC6BF8">
        <w:rPr>
          <w:rFonts w:ascii="Times New Roman" w:hAnsi="Times New Roman" w:cs="Times New Roman"/>
          <w:sz w:val="28"/>
          <w:szCs w:val="28"/>
        </w:rPr>
        <w:t>José</w:t>
      </w:r>
    </w:p>
    <w:p w14:paraId="7AF6E376" w14:textId="291E861A" w:rsidR="00DC6BF8" w:rsidRPr="00220A48" w:rsidRDefault="00DC6BF8" w:rsidP="00DC6BF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C6BF8">
        <w:rPr>
          <w:rFonts w:ascii="Times New Roman" w:hAnsi="Times New Roman" w:cs="Times New Roman"/>
          <w:sz w:val="28"/>
          <w:szCs w:val="28"/>
        </w:rPr>
        <w:t xml:space="preserve">Engo NDONG ADA, la seguridad de su alta y distinguida </w:t>
      </w:r>
      <w:r w:rsidRPr="00DC6BF8">
        <w:rPr>
          <w:rFonts w:ascii="Times New Roman" w:hAnsi="Times New Roman" w:cs="Times New Roman"/>
          <w:sz w:val="28"/>
          <w:szCs w:val="28"/>
        </w:rPr>
        <w:t>consideración</w:t>
      </w:r>
      <w:r w:rsidR="00220A48">
        <w:rPr>
          <w:rFonts w:ascii="Times New Roman" w:hAnsi="Times New Roman" w:cs="Times New Roman"/>
          <w:sz w:val="28"/>
          <w:szCs w:val="28"/>
        </w:rPr>
        <w:t>.</w:t>
      </w:r>
    </w:p>
    <w:p w14:paraId="67463B24" w14:textId="77777777" w:rsidR="00DC6BF8" w:rsidRPr="00DC6BF8" w:rsidRDefault="00DC6BF8" w:rsidP="00DC6B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95A07" w14:textId="3EA32890" w:rsidR="00995B56" w:rsidRDefault="00DC6BF8" w:rsidP="00037EB1">
      <w:pPr>
        <w:jc w:val="right"/>
        <w:rPr>
          <w:rFonts w:ascii="Times New Roman" w:hAnsi="Times New Roman" w:cs="Times New Roman"/>
          <w:sz w:val="28"/>
          <w:szCs w:val="28"/>
        </w:rPr>
      </w:pPr>
      <w:r w:rsidRPr="00DC6BF8">
        <w:rPr>
          <w:rFonts w:ascii="Times New Roman" w:hAnsi="Times New Roman" w:cs="Times New Roman"/>
          <w:sz w:val="28"/>
          <w:szCs w:val="28"/>
        </w:rPr>
        <w:t xml:space="preserve">Malabo,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C6BF8">
        <w:rPr>
          <w:rFonts w:ascii="Times New Roman" w:hAnsi="Times New Roman" w:cs="Times New Roman"/>
          <w:sz w:val="28"/>
          <w:szCs w:val="28"/>
        </w:rPr>
        <w:t>8 de Julio 2024</w:t>
      </w:r>
    </w:p>
    <w:p w14:paraId="0C5EE661" w14:textId="77777777" w:rsidR="005D0F9C" w:rsidRDefault="005D0F9C" w:rsidP="00DC6B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217E1" w14:textId="77777777" w:rsidR="005D0F9C" w:rsidRDefault="005D0F9C" w:rsidP="00DC6B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70094" w14:textId="77777777" w:rsidR="005D0F9C" w:rsidRDefault="005D0F9C" w:rsidP="00DC6B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B473A" w14:textId="77777777" w:rsidR="005D0F9C" w:rsidRDefault="005D0F9C" w:rsidP="00DC6B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2A20A" w14:textId="77777777" w:rsidR="00037EB1" w:rsidRDefault="00037EB1" w:rsidP="00DC6B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DAC268" w14:textId="3D380EB9" w:rsidR="005D0F9C" w:rsidRPr="00DC6BF8" w:rsidRDefault="005D0F9C" w:rsidP="00DC6BF8">
      <w:pPr>
        <w:jc w:val="both"/>
        <w:rPr>
          <w:rFonts w:ascii="Times New Roman" w:hAnsi="Times New Roman" w:cs="Times New Roman"/>
          <w:sz w:val="24"/>
          <w:szCs w:val="24"/>
        </w:rPr>
      </w:pPr>
      <w:r w:rsidRPr="00DC56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99B5A3" wp14:editId="5D0F6FA2">
                <wp:extent cx="5715000" cy="970280"/>
                <wp:effectExtent l="0" t="0" r="0" b="1270"/>
                <wp:docPr id="1701934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386AA" w14:textId="4D446F26" w:rsidR="005D0F9C" w:rsidRPr="000025A5" w:rsidRDefault="005D0F9C" w:rsidP="005D0F9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0025A5">
                              <w:rPr>
                                <w:b/>
                                <w:bCs/>
                              </w:rPr>
                              <w:t>_____________________________</w:t>
                            </w:r>
                            <w:r w:rsidRPr="000025A5">
                              <w:br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CESAR CEGURA ARANDA LIMA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E61E7BF" w14:textId="77777777" w:rsidR="005D0F9C" w:rsidRPr="00D25636" w:rsidRDefault="005D0F9C" w:rsidP="005D0F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99B5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50pt;height:7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" stroked="f">
                <v:textbox>
                  <w:txbxContent>
                    <w:p w14:paraId="2B5386AA" w14:textId="4D446F26" w:rsidR="005D0F9C" w:rsidRPr="000025A5" w:rsidRDefault="005D0F9C" w:rsidP="005D0F9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0025A5">
                        <w:rPr>
                          <w:b/>
                          <w:bCs/>
                        </w:rPr>
                        <w:t>_____________________________</w:t>
                      </w:r>
                      <w:r w:rsidRPr="000025A5">
                        <w:br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CESAR CEGURA ARANDA LIMA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</w:r>
                    </w:p>
                    <w:p w14:paraId="3E61E7BF" w14:textId="77777777" w:rsidR="005D0F9C" w:rsidRPr="00D25636" w:rsidRDefault="005D0F9C" w:rsidP="005D0F9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D0F9C" w:rsidRPr="00DC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8"/>
    <w:rsid w:val="00037EB1"/>
    <w:rsid w:val="00220A48"/>
    <w:rsid w:val="005D0F9C"/>
    <w:rsid w:val="00802765"/>
    <w:rsid w:val="00995B56"/>
    <w:rsid w:val="00DC6BF8"/>
    <w:rsid w:val="00E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8BFC"/>
  <w15:chartTrackingRefBased/>
  <w15:docId w15:val="{D0657268-CD5A-4B3F-9DE1-D76CA722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10</cp:revision>
  <cp:lastPrinted>2024-07-18T08:13:00Z</cp:lastPrinted>
  <dcterms:created xsi:type="dcterms:W3CDTF">2024-07-18T07:56:00Z</dcterms:created>
  <dcterms:modified xsi:type="dcterms:W3CDTF">2024-07-18T08:17:00Z</dcterms:modified>
</cp:coreProperties>
</file>