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Heart Disease Prediction Project - Code Explanation</w:t>
      </w:r>
    </w:p>
    <w:p>
      <w:pPr>
        <w:pStyle w:val="Heading2"/>
      </w:pPr>
      <w:r>
        <w:t>1. Importing Libraries</w:t>
      </w:r>
    </w:p>
    <w:p>
      <w:r>
        <w:t>These libraries are essential for:</w:t>
      </w:r>
    </w:p>
    <w:p>
      <w:r>
        <w:t>- pandas/numpy: data manipulation</w:t>
      </w:r>
    </w:p>
    <w:p>
      <w:r>
        <w:t>- matplotlib/seaborn: plotting and visualization</w:t>
      </w:r>
    </w:p>
    <w:p>
      <w:r>
        <w:t>- scikit-learn: model training, scaling, and evaluation</w:t>
      </w:r>
    </w:p>
    <w:p>
      <w:pPr>
        <w:pStyle w:val="Heading2"/>
      </w:pPr>
      <w:r>
        <w:t>2. Loading the Dataset</w:t>
      </w:r>
    </w:p>
    <w:p>
      <w:r>
        <w:t>The dataset is loaded from a CSV file. The `.head()` function shows the first few rows for preview.</w:t>
      </w:r>
    </w:p>
    <w:p>
      <w:pPr>
        <w:pStyle w:val="Heading2"/>
      </w:pPr>
      <w:r>
        <w:t>3. Data Preprocessing</w:t>
      </w:r>
    </w:p>
    <w:p>
      <w:r>
        <w:t>- X contains the features (medical inputs)</w:t>
      </w:r>
    </w:p>
    <w:p>
      <w:r>
        <w:t>- y is the target (whether the person has heart disease)</w:t>
      </w:r>
    </w:p>
    <w:p/>
    <w:p>
      <w:r>
        <w:t>This splits the data and scales it for better model performance.</w:t>
      </w:r>
    </w:p>
    <w:p>
      <w:pPr>
        <w:pStyle w:val="Heading2"/>
      </w:pPr>
      <w:r>
        <w:t>4. Training the Model</w:t>
      </w:r>
    </w:p>
    <w:p>
      <w:r>
        <w:t>The Random Forest Classifier is trained using the training data.</w:t>
      </w:r>
    </w:p>
    <w:p>
      <w:pPr>
        <w:pStyle w:val="Heading2"/>
      </w:pPr>
      <w:r>
        <w:t>5. Making Predictions</w:t>
      </w:r>
    </w:p>
    <w:p>
      <w:r>
        <w:t>The model makes predictions on unseen test data.</w:t>
      </w:r>
    </w:p>
    <w:p>
      <w:pPr>
        <w:pStyle w:val="Heading2"/>
      </w:pPr>
      <w:r>
        <w:t>6. Evaluating the Model</w:t>
      </w:r>
    </w:p>
    <w:p>
      <w:r>
        <w:t>This calculates and displays the overall accuracy. It also shows the confusion matrix visually.</w:t>
      </w:r>
    </w:p>
    <w:p>
      <w:pPr>
        <w:pStyle w:val="Heading2"/>
      </w:pPr>
      <w:r>
        <w:t>7. Customizing Plot Style with rcParams</w:t>
      </w:r>
    </w:p>
    <w:p>
      <w:r>
        <w:t>These rcParams settings define default plot size and font size for consistent visuals.</w:t>
      </w:r>
    </w:p>
    <w:p>
      <w:pPr>
        <w:pStyle w:val="Heading2"/>
      </w:pPr>
      <w:r>
        <w:t>Summary</w:t>
      </w:r>
    </w:p>
    <w:p>
      <w:r>
        <w:t>The notebook performs end-to-end heart disease prediction using Random Forest. It includes:</w:t>
      </w:r>
    </w:p>
    <w:p>
      <w:r>
        <w:t>- Data loading &amp; cleaning</w:t>
      </w:r>
    </w:p>
    <w:p>
      <w:r>
        <w:t>- Feature scaling</w:t>
      </w:r>
    </w:p>
    <w:p>
      <w:r>
        <w:t>- Model training &amp; testing</w:t>
      </w:r>
    </w:p>
    <w:p>
      <w:r>
        <w:t>- Accuracy calculation</w:t>
      </w:r>
    </w:p>
    <w:p>
      <w:r>
        <w:t>- Visualization of results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