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E00F" w14:textId="4C6E533B" w:rsidR="00687057" w:rsidRDefault="6B8E22BC" w:rsidP="00206E3C">
      <w:pPr>
        <w:pStyle w:val="Title"/>
        <w:jc w:val="center"/>
      </w:pPr>
      <w:r>
        <w:t xml:space="preserve">Autumn 2022 </w:t>
      </w:r>
      <w:proofErr w:type="spellStart"/>
      <w:r>
        <w:t>Nidelva</w:t>
      </w:r>
      <w:proofErr w:type="spellEnd"/>
      <w:r>
        <w:t xml:space="preserve"> plans</w:t>
      </w:r>
    </w:p>
    <w:p w14:paraId="793A095F" w14:textId="6E6A5663" w:rsidR="00206E3C" w:rsidRPr="00206E3C" w:rsidRDefault="6B8E22BC" w:rsidP="00206E3C">
      <w:pPr>
        <w:pStyle w:val="Heading1"/>
      </w:pPr>
      <w:r w:rsidRPr="00206E3C">
        <w:t>Objective</w:t>
      </w:r>
      <w:r w:rsidR="00206E3C" w:rsidRPr="00206E3C">
        <w:t>:</w:t>
      </w:r>
    </w:p>
    <w:p w14:paraId="06C94A93" w14:textId="77777777" w:rsidR="00206E3C" w:rsidRDefault="6B8E22BC" w:rsidP="00206E3C">
      <w:pPr>
        <w:rPr>
          <w:rFonts w:ascii="Arial" w:eastAsia="Arial" w:hAnsi="Arial" w:cs="Arial"/>
          <w:color w:val="000000" w:themeColor="text1"/>
        </w:rPr>
      </w:pPr>
      <w:r w:rsidRPr="6B8E22BC">
        <w:rPr>
          <w:rFonts w:ascii="Arial" w:eastAsia="Arial" w:hAnsi="Arial" w:cs="Arial"/>
          <w:color w:val="000000" w:themeColor="text1"/>
        </w:rPr>
        <w:t xml:space="preserve">As part of the </w:t>
      </w:r>
      <w:hyperlink r:id="rId5">
        <w:r w:rsidRPr="6B8E22BC">
          <w:rPr>
            <w:rStyle w:val="Hyperlink"/>
            <w:rFonts w:ascii="Arial" w:eastAsia="Arial" w:hAnsi="Arial" w:cs="Arial"/>
          </w:rPr>
          <w:t>MASCOT project</w:t>
        </w:r>
      </w:hyperlink>
      <w:r w:rsidRPr="6B8E22BC">
        <w:rPr>
          <w:rFonts w:ascii="Arial" w:eastAsia="Arial" w:hAnsi="Arial" w:cs="Arial"/>
          <w:color w:val="000000" w:themeColor="text1"/>
        </w:rPr>
        <w:t xml:space="preserve">. The adaptive ocean sampling will be conducted in August, Trondheim, 2022. The goal of their trials will be to validate the performance of such algorithms in the actual setting based on the given assumptions. Multi-agent adaptive sampling will be conducted: </w:t>
      </w:r>
      <w:hyperlink r:id="rId6">
        <w:r w:rsidRPr="6B8E22BC">
          <w:rPr>
            <w:rStyle w:val="Hyperlink"/>
            <w:rFonts w:ascii="Arial" w:eastAsia="Arial" w:hAnsi="Arial" w:cs="Arial"/>
          </w:rPr>
          <w:t>TAICHI</w:t>
        </w:r>
      </w:hyperlink>
      <w:r w:rsidRPr="6B8E22BC">
        <w:rPr>
          <w:rFonts w:ascii="Arial" w:eastAsia="Arial" w:hAnsi="Arial" w:cs="Arial"/>
          <w:color w:val="000000" w:themeColor="text1"/>
        </w:rPr>
        <w:t>.</w:t>
      </w:r>
    </w:p>
    <w:p w14:paraId="15289448" w14:textId="31F3D49D" w:rsidR="00687057" w:rsidRDefault="6B8E22BC" w:rsidP="00206E3C">
      <w:pPr>
        <w:pStyle w:val="Heading1"/>
      </w:pPr>
      <w:r w:rsidRPr="003C5932">
        <w:t xml:space="preserve">Logistics:  </w:t>
      </w:r>
    </w:p>
    <w:p w14:paraId="0101C7B2" w14:textId="76BE96FB" w:rsidR="00687057" w:rsidRPr="003C5932" w:rsidRDefault="6B8E22BC" w:rsidP="003C5932">
      <w:pPr>
        <w:pStyle w:val="Heading3"/>
      </w:pPr>
      <w:r w:rsidRPr="003C5932">
        <w:t xml:space="preserve">People: </w:t>
      </w:r>
    </w:p>
    <w:p w14:paraId="7FBE051F" w14:textId="1C873139" w:rsidR="00687057" w:rsidRDefault="6B8E22BC" w:rsidP="6B8E22BC">
      <w:pPr>
        <w:pStyle w:val="ListParagraph"/>
        <w:numPr>
          <w:ilvl w:val="0"/>
          <w:numId w:val="2"/>
        </w:numPr>
        <w:rPr>
          <w:rFonts w:eastAsiaTheme="minorEastAsia"/>
          <w:b/>
          <w:bCs/>
          <w:color w:val="000000" w:themeColor="text1"/>
        </w:rPr>
      </w:pPr>
      <w:proofErr w:type="spellStart"/>
      <w:r w:rsidRPr="6B8E22BC">
        <w:rPr>
          <w:rFonts w:ascii="Arial" w:eastAsia="Arial" w:hAnsi="Arial" w:cs="Arial"/>
          <w:b/>
          <w:bCs/>
          <w:color w:val="000000" w:themeColor="text1"/>
        </w:rPr>
        <w:t>Yaolin</w:t>
      </w:r>
      <w:proofErr w:type="spellEnd"/>
      <w:r w:rsidRPr="6B8E22BC">
        <w:rPr>
          <w:rFonts w:ascii="Arial" w:eastAsia="Arial" w:hAnsi="Arial" w:cs="Arial"/>
          <w:b/>
          <w:bCs/>
          <w:color w:val="000000" w:themeColor="text1"/>
        </w:rPr>
        <w:t xml:space="preserve"> Ge</w:t>
      </w:r>
      <w:r w:rsidRPr="6B8E22BC">
        <w:rPr>
          <w:rFonts w:ascii="Arial" w:eastAsia="Arial" w:hAnsi="Arial" w:cs="Arial"/>
          <w:color w:val="000000" w:themeColor="text1"/>
        </w:rPr>
        <w:t xml:space="preserve"> will be onboard, taking notes &amp; checking AUV behaviors and take actions when it is dangerous in situation such as collision avoidance etc.</w:t>
      </w:r>
    </w:p>
    <w:p w14:paraId="748EA9EE" w14:textId="0F0CEB0B"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André </w:t>
      </w:r>
      <w:proofErr w:type="spellStart"/>
      <w:r w:rsidRPr="6B8E22BC">
        <w:rPr>
          <w:rFonts w:ascii="Arial" w:eastAsia="Arial" w:hAnsi="Arial" w:cs="Arial"/>
          <w:b/>
          <w:bCs/>
          <w:color w:val="000000" w:themeColor="text1"/>
        </w:rPr>
        <w:t>Olaisen</w:t>
      </w:r>
      <w:proofErr w:type="spellEnd"/>
      <w:r w:rsidRPr="6B8E22BC">
        <w:rPr>
          <w:rFonts w:ascii="Arial" w:eastAsia="Arial" w:hAnsi="Arial" w:cs="Arial"/>
          <w:color w:val="000000" w:themeColor="text1"/>
        </w:rPr>
        <w:t xml:space="preserve"> will be onboard, observing, photographer.</w:t>
      </w:r>
    </w:p>
    <w:p w14:paraId="55592BA0" w14:textId="6FBDC234" w:rsidR="00687057" w:rsidRPr="003C5932"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Tore</w:t>
      </w:r>
      <w:r w:rsidRPr="6B8E22BC">
        <w:rPr>
          <w:rFonts w:ascii="Arial" w:eastAsia="Arial" w:hAnsi="Arial" w:cs="Arial"/>
          <w:color w:val="000000" w:themeColor="text1"/>
        </w:rPr>
        <w:t xml:space="preserve"> will be onboard, in charge of LAUV-Thor &amp; USBL beacons and so on.</w:t>
      </w:r>
    </w:p>
    <w:p w14:paraId="5DD0356E" w14:textId="139658AD" w:rsidR="003C5932" w:rsidRDefault="003C5932" w:rsidP="6B8E22BC">
      <w:pPr>
        <w:pStyle w:val="ListParagraph"/>
        <w:numPr>
          <w:ilvl w:val="0"/>
          <w:numId w:val="2"/>
        </w:numPr>
        <w:rPr>
          <w:rFonts w:eastAsiaTheme="minorEastAsia"/>
          <w:b/>
          <w:bCs/>
          <w:color w:val="000000" w:themeColor="text1"/>
        </w:rPr>
      </w:pPr>
      <w:r>
        <w:rPr>
          <w:rFonts w:ascii="Arial" w:eastAsia="Arial" w:hAnsi="Arial" w:cs="Arial"/>
          <w:b/>
          <w:bCs/>
          <w:color w:val="000000" w:themeColor="text1"/>
        </w:rPr>
        <w:t xml:space="preserve">Jens </w:t>
      </w:r>
      <w:r>
        <w:rPr>
          <w:rFonts w:ascii="Arial" w:eastAsia="Arial" w:hAnsi="Arial" w:cs="Arial"/>
          <w:color w:val="000000" w:themeColor="text1"/>
        </w:rPr>
        <w:t xml:space="preserve">will be onboard, in charge of </w:t>
      </w:r>
      <w:r w:rsidR="00206E3C">
        <w:rPr>
          <w:rFonts w:ascii="Arial" w:eastAsia="Arial" w:hAnsi="Arial" w:cs="Arial"/>
          <w:color w:val="000000" w:themeColor="text1"/>
        </w:rPr>
        <w:t xml:space="preserve">USV. </w:t>
      </w:r>
    </w:p>
    <w:p w14:paraId="10DCA65D" w14:textId="079FD401" w:rsidR="00687057" w:rsidRPr="00206E3C" w:rsidRDefault="6B8E22BC" w:rsidP="00206E3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Martin maybe onboard depending on the TAICHI feedback from more HITL. (</w:t>
      </w:r>
      <w:proofErr w:type="spellStart"/>
      <w:r w:rsidRPr="6B8E22BC">
        <w:rPr>
          <w:rFonts w:ascii="Arial" w:eastAsia="Arial" w:hAnsi="Arial" w:cs="Arial"/>
          <w:color w:val="000000" w:themeColor="text1"/>
        </w:rPr>
        <w:t>videotaper</w:t>
      </w:r>
      <w:proofErr w:type="spellEnd"/>
      <w:r w:rsidRPr="6B8E22BC">
        <w:rPr>
          <w:rFonts w:ascii="Arial" w:eastAsia="Arial" w:hAnsi="Arial" w:cs="Arial"/>
          <w:color w:val="000000" w:themeColor="text1"/>
        </w:rPr>
        <w:t>).</w:t>
      </w:r>
    </w:p>
    <w:p w14:paraId="2563793C" w14:textId="7A06C6C4" w:rsidR="00687057" w:rsidRDefault="6B8E22BC" w:rsidP="00206E3C">
      <w:pPr>
        <w:pStyle w:val="Heading3"/>
      </w:pPr>
      <w:r w:rsidRPr="6B8E22BC">
        <w:t>SINMOD:</w:t>
      </w:r>
    </w:p>
    <w:p w14:paraId="2F88B0E4" w14:textId="62B615BF"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Ingrid</w:t>
      </w:r>
      <w:r w:rsidRPr="6B8E22BC">
        <w:rPr>
          <w:rFonts w:ascii="Arial" w:eastAsia="Arial" w:hAnsi="Arial" w:cs="Arial"/>
          <w:color w:val="000000" w:themeColor="text1"/>
        </w:rPr>
        <w:t xml:space="preserve"> needs to provide SINMOD ocean data as soon as possible.</w:t>
      </w:r>
    </w:p>
    <w:p w14:paraId="6ADCBAFF" w14:textId="393B98D6"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Martin OB</w:t>
      </w:r>
      <w:r w:rsidRPr="6B8E22BC">
        <w:rPr>
          <w:rFonts w:ascii="Arial" w:eastAsia="Arial" w:hAnsi="Arial" w:cs="Arial"/>
          <w:color w:val="000000" w:themeColor="text1"/>
        </w:rPr>
        <w:t xml:space="preserve"> is responsible for following up with SINMOD. </w:t>
      </w:r>
    </w:p>
    <w:p w14:paraId="1B109F8D" w14:textId="36B1F05C" w:rsidR="00687057" w:rsidRPr="00206E3C" w:rsidRDefault="6B8E22BC" w:rsidP="00206E3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Ingrid says SINMOD will provide the forecast data 2 days ahead.</w:t>
      </w:r>
    </w:p>
    <w:p w14:paraId="19BAACC6" w14:textId="02F0D55F" w:rsidR="00687057" w:rsidRDefault="6B8E22BC" w:rsidP="00206E3C">
      <w:pPr>
        <w:pStyle w:val="Heading3"/>
      </w:pPr>
      <w:r w:rsidRPr="6B8E22BC">
        <w:t>Systems and sensors:</w:t>
      </w:r>
    </w:p>
    <w:p w14:paraId="4C21F7AF" w14:textId="2D87FF17"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Tore </w:t>
      </w:r>
      <w:r w:rsidRPr="6B8E22BC">
        <w:rPr>
          <w:rFonts w:ascii="Arial" w:eastAsia="Arial" w:hAnsi="Arial" w:cs="Arial"/>
          <w:color w:val="000000" w:themeColor="text1"/>
        </w:rPr>
        <w:t xml:space="preserve">is responsible for checking equipment and sensors. </w:t>
      </w:r>
    </w:p>
    <w:p w14:paraId="158C49C1" w14:textId="2DBB2A3D" w:rsidR="00687057" w:rsidRDefault="00CD361C" w:rsidP="6B8E22BC">
      <w:pPr>
        <w:pStyle w:val="ListParagraph"/>
        <w:numPr>
          <w:ilvl w:val="0"/>
          <w:numId w:val="2"/>
        </w:numPr>
        <w:rPr>
          <w:rFonts w:eastAsiaTheme="minorEastAsia"/>
          <w:color w:val="1155CC"/>
        </w:rPr>
      </w:pPr>
      <w:hyperlink r:id="rId7">
        <w:r w:rsidR="6B8E22BC" w:rsidRPr="6B8E22BC">
          <w:rPr>
            <w:rStyle w:val="Hyperlink"/>
            <w:rFonts w:ascii="Arial" w:eastAsia="Arial" w:hAnsi="Arial" w:cs="Arial"/>
          </w:rPr>
          <w:t>LAUV Harald</w:t>
        </w:r>
      </w:hyperlink>
    </w:p>
    <w:p w14:paraId="02C27751" w14:textId="4E2D9ECC"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4B9C9CC5" w14:textId="3FED2B99"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350E3BED" w14:textId="3F907804" w:rsidR="00687057" w:rsidRDefault="00CD361C" w:rsidP="6B8E22BC">
      <w:pPr>
        <w:pStyle w:val="ListParagraph"/>
        <w:numPr>
          <w:ilvl w:val="0"/>
          <w:numId w:val="2"/>
        </w:numPr>
        <w:rPr>
          <w:rFonts w:eastAsiaTheme="minorEastAsia"/>
          <w:color w:val="000000" w:themeColor="text1"/>
        </w:rPr>
      </w:pPr>
      <w:hyperlink r:id="rId8">
        <w:r w:rsidR="6B8E22BC" w:rsidRPr="6B8E22BC">
          <w:rPr>
            <w:rStyle w:val="Hyperlink"/>
            <w:rFonts w:ascii="Arial" w:eastAsia="Arial" w:hAnsi="Arial" w:cs="Arial"/>
          </w:rPr>
          <w:t>LAUV Roald</w:t>
        </w:r>
      </w:hyperlink>
      <w:r w:rsidR="6B8E22BC" w:rsidRPr="6B8E22BC">
        <w:rPr>
          <w:rFonts w:ascii="Arial" w:eastAsia="Arial" w:hAnsi="Arial" w:cs="Arial"/>
          <w:color w:val="000000" w:themeColor="text1"/>
        </w:rPr>
        <w:t xml:space="preserve"> </w:t>
      </w:r>
    </w:p>
    <w:p w14:paraId="638D7DE1" w14:textId="260A4893"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0CDB9B89" w14:textId="07579D4E"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19550C98" w14:textId="7EEAB5C2" w:rsidR="00687057" w:rsidRDefault="6B8E22BC" w:rsidP="6B8E22BC">
      <w:pPr>
        <w:pStyle w:val="ListParagraph"/>
        <w:numPr>
          <w:ilvl w:val="0"/>
          <w:numId w:val="2"/>
        </w:numPr>
        <w:rPr>
          <w:rFonts w:eastAsiaTheme="minorEastAsia"/>
          <w:color w:val="000000" w:themeColor="text1"/>
        </w:rPr>
      </w:pP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Flyer boat</w:t>
      </w:r>
    </w:p>
    <w:p w14:paraId="462338C4" w14:textId="6B5D91F1"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MBR</w:t>
      </w:r>
    </w:p>
    <w:p w14:paraId="402F8925" w14:textId="7BE8E6D8"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Manta GW </w:t>
      </w:r>
    </w:p>
    <w:p w14:paraId="68C8E9D7" w14:textId="70336579" w:rsidR="00454837" w:rsidRPr="00454837" w:rsidRDefault="6B8E22BC" w:rsidP="00454837">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USBL </w:t>
      </w:r>
    </w:p>
    <w:p w14:paraId="1EB7329C" w14:textId="6F0EA130" w:rsidR="00454837" w:rsidRDefault="00454837" w:rsidP="00454837">
      <w:pPr>
        <w:pStyle w:val="Heading3"/>
      </w:pPr>
      <w:r w:rsidRPr="6B8E22BC">
        <w:t>Boat traffic</w:t>
      </w:r>
      <w:r>
        <w:t>:</w:t>
      </w:r>
    </w:p>
    <w:p w14:paraId="5536D019" w14:textId="6A5C7E54" w:rsidR="00454837" w:rsidRDefault="00454837" w:rsidP="00454837">
      <w:r w:rsidRPr="6B8E22BC">
        <w:rPr>
          <w:rFonts w:ascii="Arial" w:eastAsia="Arial" w:hAnsi="Arial" w:cs="Arial"/>
          <w:color w:val="000000" w:themeColor="text1"/>
        </w:rPr>
        <w:t xml:space="preserve">There is some regular boat traffic in the mission area. This traffic will mainly interfere with the Mascot mission. Here is a </w:t>
      </w:r>
      <w:hyperlink r:id="rId9" w:history="1">
        <w:r w:rsidRPr="00454837">
          <w:rPr>
            <w:rStyle w:val="Hyperlink"/>
            <w:rFonts w:ascii="Arial" w:eastAsia="Arial" w:hAnsi="Arial" w:cs="Arial"/>
          </w:rPr>
          <w:t>document</w:t>
        </w:r>
      </w:hyperlink>
      <w:r w:rsidRPr="6B8E22BC">
        <w:rPr>
          <w:rFonts w:ascii="Arial" w:eastAsia="Arial" w:hAnsi="Arial" w:cs="Arial"/>
          <w:color w:val="000000" w:themeColor="text1"/>
        </w:rPr>
        <w:t xml:space="preserve"> that shows the planned traffic. </w:t>
      </w:r>
    </w:p>
    <w:p w14:paraId="32DA2BEB" w14:textId="77777777" w:rsidR="00454837" w:rsidRDefault="00454837" w:rsidP="00454837">
      <w:pPr>
        <w:pStyle w:val="Heading4"/>
      </w:pPr>
      <w:r w:rsidRPr="6B8E22BC">
        <w:t xml:space="preserve">Boats from the </w:t>
      </w:r>
      <w:proofErr w:type="spellStart"/>
      <w:r w:rsidRPr="6B8E22BC">
        <w:t>Hurtigbåtterminal</w:t>
      </w:r>
      <w:proofErr w:type="spellEnd"/>
      <w:r w:rsidRPr="6B8E22BC">
        <w:t>:</w:t>
      </w:r>
    </w:p>
    <w:p w14:paraId="76D3B23B" w14:textId="77777777" w:rsidR="00454837" w:rsidRDefault="00454837" w:rsidP="00454837">
      <w:r w:rsidRPr="6B8E22BC">
        <w:rPr>
          <w:rFonts w:ascii="Arial" w:eastAsia="Arial" w:hAnsi="Arial" w:cs="Arial"/>
          <w:color w:val="000000" w:themeColor="text1"/>
        </w:rPr>
        <w:t xml:space="preserve">These boats will not interfere with the MAFIA </w:t>
      </w:r>
      <w:proofErr w:type="gramStart"/>
      <w:r w:rsidRPr="6B8E22BC">
        <w:rPr>
          <w:rFonts w:ascii="Arial" w:eastAsia="Arial" w:hAnsi="Arial" w:cs="Arial"/>
          <w:color w:val="000000" w:themeColor="text1"/>
        </w:rPr>
        <w:t>mission, but</w:t>
      </w:r>
      <w:proofErr w:type="gramEnd"/>
      <w:r w:rsidRPr="6B8E22BC">
        <w:rPr>
          <w:rFonts w:ascii="Arial" w:eastAsia="Arial" w:hAnsi="Arial" w:cs="Arial"/>
          <w:color w:val="000000" w:themeColor="text1"/>
        </w:rPr>
        <w:t xml:space="preserve"> will disrupt the GOOGLE mission. These ferries run on a fixed schedule, but there are delays.</w:t>
      </w:r>
    </w:p>
    <w:p w14:paraId="75871DAC" w14:textId="77777777" w:rsidR="00454837" w:rsidRDefault="00454837" w:rsidP="00537C18">
      <w:pPr>
        <w:pStyle w:val="Heading4"/>
      </w:pPr>
      <w:r w:rsidRPr="6B8E22BC">
        <w:lastRenderedPageBreak/>
        <w:t>Larger ships:</w:t>
      </w:r>
    </w:p>
    <w:p w14:paraId="13C03CFA" w14:textId="4F887817" w:rsidR="00537C18" w:rsidRDefault="00454837" w:rsidP="00537C18">
      <w:r w:rsidRPr="6B8E22BC">
        <w:rPr>
          <w:rFonts w:ascii="Arial" w:eastAsia="Arial" w:hAnsi="Arial" w:cs="Arial"/>
          <w:color w:val="000000" w:themeColor="text1"/>
        </w:rPr>
        <w:t xml:space="preserve">Larger boats </w:t>
      </w:r>
      <w:proofErr w:type="gramStart"/>
      <w:r w:rsidRPr="6B8E22BC">
        <w:rPr>
          <w:rFonts w:ascii="Arial" w:eastAsia="Arial" w:hAnsi="Arial" w:cs="Arial"/>
          <w:color w:val="000000" w:themeColor="text1"/>
        </w:rPr>
        <w:t>have to</w:t>
      </w:r>
      <w:proofErr w:type="gramEnd"/>
      <w:r w:rsidRPr="6B8E22BC">
        <w:rPr>
          <w:rFonts w:ascii="Arial" w:eastAsia="Arial" w:hAnsi="Arial" w:cs="Arial"/>
          <w:color w:val="000000" w:themeColor="text1"/>
        </w:rPr>
        <w:t xml:space="preserve"> announce their arrival and departure beforehand. These boats arrive in</w:t>
      </w:r>
      <w:r w:rsidR="00537C18">
        <w:rPr>
          <w:rFonts w:ascii="Arial" w:eastAsia="Arial" w:hAnsi="Arial" w:cs="Arial"/>
          <w:color w:val="000000" w:themeColor="text1"/>
        </w:rPr>
        <w:t>, and it c</w:t>
      </w:r>
      <w:r w:rsidRPr="00537C18">
        <w:rPr>
          <w:rFonts w:ascii="Arial" w:eastAsia="Arial" w:hAnsi="Arial" w:cs="Arial"/>
          <w:color w:val="000000" w:themeColor="text1"/>
        </w:rPr>
        <w:t xml:space="preserve">an find the arrival of larger boats </w:t>
      </w:r>
      <w:hyperlink r:id="rId10" w:anchor="anlop-table" w:history="1">
        <w:r w:rsidRPr="00537C18">
          <w:rPr>
            <w:rStyle w:val="Hyperlink"/>
            <w:rFonts w:ascii="Arial" w:eastAsia="Arial" w:hAnsi="Arial" w:cs="Arial"/>
          </w:rPr>
          <w:t>here</w:t>
        </w:r>
      </w:hyperlink>
      <w:r w:rsidR="00537C18" w:rsidRPr="00537C18">
        <w:rPr>
          <w:rFonts w:ascii="Arial" w:eastAsia="Arial" w:hAnsi="Arial" w:cs="Arial"/>
          <w:color w:val="000000" w:themeColor="text1"/>
        </w:rPr>
        <w:t>.</w:t>
      </w:r>
    </w:p>
    <w:p w14:paraId="1F8402F4" w14:textId="0A654352" w:rsidR="00454837" w:rsidRDefault="00537C18" w:rsidP="00537C18">
      <w:pPr>
        <w:pStyle w:val="Heading4"/>
      </w:pPr>
      <w:r>
        <w:t xml:space="preserve">Hobby boat: </w:t>
      </w:r>
    </w:p>
    <w:p w14:paraId="195D4697" w14:textId="6F66A302" w:rsidR="00454837" w:rsidRPr="00537C18" w:rsidRDefault="00454837" w:rsidP="00454837">
      <w:r w:rsidRPr="6B8E22BC">
        <w:rPr>
          <w:rFonts w:ascii="Arial" w:eastAsia="Arial" w:hAnsi="Arial" w:cs="Arial"/>
          <w:color w:val="000000" w:themeColor="text1"/>
        </w:rPr>
        <w:t xml:space="preserve">There is also some hobby boat traffic in the area, this is not predictable, and we need to react in the moment. We can see some on marine traffic websites like </w:t>
      </w:r>
      <w:hyperlink r:id="rId11" w:history="1">
        <w:r w:rsidRPr="00537C18">
          <w:rPr>
            <w:rStyle w:val="Hyperlink"/>
            <w:rFonts w:ascii="Arial" w:eastAsia="Arial" w:hAnsi="Arial" w:cs="Arial"/>
          </w:rPr>
          <w:t>this</w:t>
        </w:r>
      </w:hyperlink>
      <w:r w:rsidR="00537C18">
        <w:rPr>
          <w:rFonts w:ascii="Arial" w:eastAsia="Arial" w:hAnsi="Arial" w:cs="Arial"/>
          <w:color w:val="000000" w:themeColor="text1"/>
        </w:rPr>
        <w:t>.</w:t>
      </w:r>
      <w:r w:rsidRPr="6B8E22BC">
        <w:rPr>
          <w:rFonts w:ascii="Arial" w:eastAsia="Arial" w:hAnsi="Arial" w:cs="Arial"/>
          <w:color w:val="000000" w:themeColor="text1"/>
        </w:rPr>
        <w:t xml:space="preserve"> But this is slow to update and does not include every boat. </w:t>
      </w:r>
    </w:p>
    <w:p w14:paraId="4C839132" w14:textId="415FE0EC" w:rsidR="00687057" w:rsidRPr="00206E3C" w:rsidRDefault="6B8E22BC" w:rsidP="00206E3C">
      <w:pPr>
        <w:pStyle w:val="Heading1"/>
      </w:pPr>
      <w:r w:rsidRPr="6B8E22BC">
        <w:t>Assumptions &amp; schedule restrictions</w:t>
      </w:r>
      <w:r w:rsidR="00206E3C">
        <w:t>:</w:t>
      </w:r>
    </w:p>
    <w:p w14:paraId="4037B648" w14:textId="7B8421AD"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In summer conditions, the best temporal window to perform the missions is after High-tide, when estuarine water starts to flow into the coastal ocean.</w:t>
      </w:r>
    </w:p>
    <w:p w14:paraId="022392E5" w14:textId="135DC9A5"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Each operation should take one day to fully </w:t>
      </w:r>
      <w:proofErr w:type="spellStart"/>
      <w:r w:rsidRPr="6B8E22BC">
        <w:rPr>
          <w:rFonts w:ascii="Arial" w:eastAsia="Arial" w:hAnsi="Arial" w:cs="Arial"/>
          <w:color w:val="000000" w:themeColor="text1"/>
        </w:rPr>
        <w:t>utilise</w:t>
      </w:r>
      <w:proofErr w:type="spellEnd"/>
      <w:r w:rsidRPr="6B8E22BC">
        <w:rPr>
          <w:rFonts w:ascii="Arial" w:eastAsia="Arial" w:hAnsi="Arial" w:cs="Arial"/>
          <w:color w:val="000000" w:themeColor="text1"/>
        </w:rPr>
        <w:t xml:space="preserve"> the mission window to explore the region.</w:t>
      </w:r>
    </w:p>
    <w:p w14:paraId="0737EF77" w14:textId="13AE65F9" w:rsidR="00687057" w:rsidRPr="00537C18" w:rsidRDefault="6B8E22BC" w:rsidP="00537C18">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Ideally, two day is enough, multiple days is reserved for redundancy. </w:t>
      </w:r>
    </w:p>
    <w:p w14:paraId="19F5842C" w14:textId="4ED6E03B" w:rsidR="00687057" w:rsidRDefault="6B8E22BC" w:rsidP="00206E3C">
      <w:pPr>
        <w:pStyle w:val="Heading1"/>
      </w:pPr>
      <w:r w:rsidRPr="6B8E22BC">
        <w:t>Satellite image</w:t>
      </w:r>
    </w:p>
    <w:p w14:paraId="29D5B680" w14:textId="574D9D48" w:rsidR="00687057" w:rsidRDefault="6B8E22BC">
      <w:r w:rsidRPr="6B8E22BC">
        <w:rPr>
          <w:rFonts w:ascii="Arial" w:eastAsia="Arial" w:hAnsi="Arial" w:cs="Arial"/>
          <w:color w:val="000000" w:themeColor="text1"/>
        </w:rPr>
        <w:t>Sentinel 2 images are taken around ~11:30 am, one sample image from Sentinel-2 on June 2nd</w:t>
      </w:r>
      <w:proofErr w:type="gramStart"/>
      <w:r w:rsidRPr="6B8E22BC">
        <w:rPr>
          <w:rFonts w:ascii="Arial" w:eastAsia="Arial" w:hAnsi="Arial" w:cs="Arial"/>
          <w:color w:val="000000" w:themeColor="text1"/>
        </w:rPr>
        <w:t xml:space="preserve"> 2021</w:t>
      </w:r>
      <w:proofErr w:type="gramEnd"/>
      <w:r w:rsidRPr="6B8E22BC">
        <w:rPr>
          <w:rFonts w:ascii="Arial" w:eastAsia="Arial" w:hAnsi="Arial" w:cs="Arial"/>
          <w:color w:val="000000" w:themeColor="text1"/>
        </w:rPr>
        <w:t xml:space="preserve"> is shown as follows. </w:t>
      </w:r>
    </w:p>
    <w:p w14:paraId="7871EA84" w14:textId="14CF8451" w:rsidR="00687057" w:rsidRDefault="6B8E22BC">
      <w:r>
        <w:rPr>
          <w:noProof/>
        </w:rPr>
        <w:drawing>
          <wp:inline distT="0" distB="0" distL="0" distR="0" wp14:anchorId="00639059" wp14:editId="6651B0DE">
            <wp:extent cx="5943600" cy="2933700"/>
            <wp:effectExtent l="0" t="0" r="0" b="0"/>
            <wp:docPr id="1325973359" name="Picture 13259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37E2B42E" w14:textId="4A3DF43C" w:rsidR="00687057" w:rsidRDefault="00537C18" w:rsidP="00206E3C">
      <w:pPr>
        <w:pStyle w:val="Heading1"/>
      </w:pPr>
      <w:r>
        <w:br/>
      </w:r>
      <w:r w:rsidR="6B8E22BC" w:rsidRPr="6B8E22BC">
        <w:t>Schedule</w:t>
      </w:r>
    </w:p>
    <w:p w14:paraId="3B125123" w14:textId="1A3F6058" w:rsidR="00687057" w:rsidRDefault="6B8E22BC">
      <w:r w:rsidRPr="6B8E22BC">
        <w:rPr>
          <w:rFonts w:ascii="Arial" w:eastAsia="Arial" w:hAnsi="Arial" w:cs="Arial"/>
          <w:color w:val="000000" w:themeColor="text1"/>
        </w:rPr>
        <w:t xml:space="preserve">Mission dates </w:t>
      </w:r>
      <w:r w:rsidR="00206E3C">
        <w:rPr>
          <w:rFonts w:ascii="Arial" w:eastAsia="Arial" w:hAnsi="Arial" w:cs="Arial"/>
          <w:color w:val="000000" w:themeColor="text1"/>
        </w:rPr>
        <w:t>are not yet decided</w:t>
      </w:r>
      <w:r w:rsidR="00A03452">
        <w:rPr>
          <w:rFonts w:ascii="Arial" w:eastAsia="Arial" w:hAnsi="Arial" w:cs="Arial"/>
          <w:color w:val="000000" w:themeColor="text1"/>
        </w:rPr>
        <w:t>, but preferably it will be in August</w:t>
      </w:r>
      <w:r w:rsidR="00206E3C">
        <w:rPr>
          <w:rFonts w:ascii="Arial" w:eastAsia="Arial" w:hAnsi="Arial" w:cs="Arial"/>
          <w:color w:val="000000" w:themeColor="text1"/>
        </w:rPr>
        <w:t xml:space="preserve">. </w:t>
      </w:r>
      <w:r w:rsidRPr="6B8E22BC">
        <w:rPr>
          <w:rFonts w:ascii="Arial" w:eastAsia="Arial" w:hAnsi="Arial" w:cs="Arial"/>
          <w:color w:val="000000" w:themeColor="text1"/>
        </w:rPr>
        <w:t xml:space="preserve"> </w:t>
      </w:r>
      <w:r w:rsidR="00537C18">
        <w:br/>
      </w:r>
    </w:p>
    <w:p w14:paraId="3D07F6AD" w14:textId="23C6883C" w:rsidR="00687057" w:rsidRDefault="00537C18">
      <w:r>
        <w:br/>
      </w:r>
    </w:p>
    <w:p w14:paraId="4E0101E6" w14:textId="0EFCB16F" w:rsidR="00687057" w:rsidRPr="00454837" w:rsidRDefault="6B8E22BC" w:rsidP="00454837">
      <w:pPr>
        <w:pStyle w:val="Title"/>
        <w:rPr>
          <w:color w:val="FF0000"/>
        </w:rPr>
      </w:pPr>
      <w:r w:rsidRPr="00454837">
        <w:rPr>
          <w:color w:val="FF0000"/>
        </w:rPr>
        <w:lastRenderedPageBreak/>
        <w:t>Checklist</w:t>
      </w:r>
    </w:p>
    <w:p w14:paraId="63011B67" w14:textId="33B2C871" w:rsidR="007B1B33" w:rsidRPr="00CD361C" w:rsidRDefault="6B8E22BC" w:rsidP="00CD361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Equipment</w:t>
      </w:r>
    </w:p>
    <w:p w14:paraId="4D8FB3C1" w14:textId="08D299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Boat at </w:t>
      </w:r>
      <w:proofErr w:type="spellStart"/>
      <w:r w:rsidRPr="6B8E22BC">
        <w:rPr>
          <w:rFonts w:ascii="Arial" w:eastAsia="Arial" w:hAnsi="Arial" w:cs="Arial"/>
          <w:color w:val="000000" w:themeColor="text1"/>
        </w:rPr>
        <w:t>Nidelva</w:t>
      </w:r>
      <w:proofErr w:type="spellEnd"/>
      <w:r w:rsidRPr="6B8E22BC">
        <w:rPr>
          <w:rFonts w:ascii="Arial" w:eastAsia="Arial" w:hAnsi="Arial" w:cs="Arial"/>
          <w:color w:val="000000" w:themeColor="text1"/>
        </w:rPr>
        <w:t>.</w:t>
      </w:r>
    </w:p>
    <w:p w14:paraId="71FDF219" w14:textId="43B3C9F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LAUV-Thor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558F8022" w14:textId="6880620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Manta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382A7D2B" w14:textId="1F007A95"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WorkPC</w:t>
      </w:r>
      <w:proofErr w:type="spellEnd"/>
      <w:r w:rsidRPr="6B8E22BC">
        <w:rPr>
          <w:rFonts w:ascii="Arial" w:eastAsia="Arial" w:hAnsi="Arial" w:cs="Arial"/>
          <w:color w:val="000000" w:themeColor="text1"/>
        </w:rPr>
        <w:t xml:space="preserve">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422E7F62" w14:textId="51B3C24A"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Algorithm</w:t>
      </w:r>
    </w:p>
    <w:p w14:paraId="60603B21" w14:textId="7570B49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HITL needs to be done before launching the mission.</w:t>
      </w:r>
    </w:p>
    <w:p w14:paraId="33F807DB" w14:textId="68EEA4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SINMOD forecast data needs to be ready by mission day.</w:t>
      </w:r>
    </w:p>
    <w:p w14:paraId="4A9F6DF8" w14:textId="5233C209" w:rsidR="00687057" w:rsidRDefault="6B8E22BC" w:rsidP="6B8E22BC">
      <w:pPr>
        <w:pStyle w:val="ListParagraph"/>
        <w:numPr>
          <w:ilvl w:val="0"/>
          <w:numId w:val="2"/>
        </w:numPr>
        <w:rPr>
          <w:rFonts w:eastAsiaTheme="minorEastAsia"/>
          <w:color w:val="666666"/>
          <w:sz w:val="30"/>
          <w:szCs w:val="30"/>
        </w:rPr>
      </w:pPr>
      <w:proofErr w:type="spellStart"/>
      <w:r w:rsidRPr="6B8E22BC">
        <w:rPr>
          <w:rFonts w:ascii="Arial" w:eastAsia="Arial" w:hAnsi="Arial" w:cs="Arial"/>
          <w:color w:val="666666"/>
          <w:sz w:val="30"/>
          <w:szCs w:val="30"/>
        </w:rPr>
        <w:t>Miscs</w:t>
      </w:r>
      <w:proofErr w:type="spellEnd"/>
    </w:p>
    <w:p w14:paraId="5503E03A" w14:textId="11A900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Maybe check with </w:t>
      </w:r>
      <w:proofErr w:type="spellStart"/>
      <w:r w:rsidRPr="6B8E22BC">
        <w:rPr>
          <w:rFonts w:ascii="Arial" w:eastAsia="Arial" w:hAnsi="Arial" w:cs="Arial"/>
          <w:color w:val="000000" w:themeColor="text1"/>
        </w:rPr>
        <w:t>AtB</w:t>
      </w:r>
      <w:proofErr w:type="spellEnd"/>
      <w:r w:rsidRPr="6B8E22BC">
        <w:rPr>
          <w:rFonts w:ascii="Arial" w:eastAsia="Arial" w:hAnsi="Arial" w:cs="Arial"/>
          <w:color w:val="000000" w:themeColor="text1"/>
        </w:rPr>
        <w:t xml:space="preserve"> for the boat time schedule etc. To select the best time window.</w:t>
      </w:r>
    </w:p>
    <w:p w14:paraId="37EF29A8" w14:textId="49BB981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yr.no for latest weather forecast. Select best time window.</w:t>
      </w:r>
    </w:p>
    <w:p w14:paraId="60E6D4CC" w14:textId="2879E6F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People</w:t>
      </w:r>
    </w:p>
    <w:p w14:paraId="01BF2E4D" w14:textId="0CE00E7A"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Yaolin</w:t>
      </w:r>
      <w:proofErr w:type="spellEnd"/>
      <w:r w:rsidRPr="6B8E22BC">
        <w:rPr>
          <w:rFonts w:ascii="Arial" w:eastAsia="Arial" w:hAnsi="Arial" w:cs="Arial"/>
          <w:color w:val="000000" w:themeColor="text1"/>
        </w:rPr>
        <w:t xml:space="preserve"> needs to be onboard.</w:t>
      </w:r>
    </w:p>
    <w:p w14:paraId="732FC585" w14:textId="7FA893C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Tore needs to be onboard.</w:t>
      </w:r>
    </w:p>
    <w:p w14:paraId="18A0073E" w14:textId="51BE49D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André needs to be onboard.</w:t>
      </w:r>
    </w:p>
    <w:p w14:paraId="6DFC724C" w14:textId="7E4E760B"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Martin needs to be onboard.</w:t>
      </w:r>
    </w:p>
    <w:p w14:paraId="7B71FA07" w14:textId="329F436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Mission manual</w:t>
      </w:r>
    </w:p>
    <w:p w14:paraId="2EDD57B5" w14:textId="146963E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crane.</w:t>
      </w:r>
    </w:p>
    <w:p w14:paraId="5F55F1C1" w14:textId="5E9144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onboard the workboat.</w:t>
      </w:r>
    </w:p>
    <w:p w14:paraId="640D06EE" w14:textId="3A258351"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USBL cable capabilities, change it if it is worn. It happened last time.</w:t>
      </w:r>
    </w:p>
    <w:p w14:paraId="333001FB" w14:textId="4EAFE87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buoyancy &amp; trim of the AUV, so it is balanced.</w:t>
      </w:r>
    </w:p>
    <w:p w14:paraId="15FEFF0A" w14:textId="2BEB29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fuel level of the workboat, so it is sufficient for the mission day.</w:t>
      </w:r>
    </w:p>
    <w:p w14:paraId="6B1DDE94" w14:textId="02595F9F"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HSE onboard. Helmet, jacket, gloves etc.</w:t>
      </w:r>
    </w:p>
    <w:p w14:paraId="4CD0BBDA" w14:textId="65BAA5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Apply sunscreen!!! Very important on a sunny day out in the sea.</w:t>
      </w:r>
    </w:p>
    <w:p w14:paraId="07A7049B" w14:textId="0F67C4E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mission desired starting location.</w:t>
      </w:r>
    </w:p>
    <w:p w14:paraId="05E2926C" w14:textId="54A7DF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Deploy AUV in the water.</w:t>
      </w:r>
    </w:p>
    <w:p w14:paraId="12547B69" w14:textId="1F91B5F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Check controllability using Bluetooth App. </w:t>
      </w:r>
    </w:p>
    <w:p w14:paraId="2D84BF43" w14:textId="2BD202C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Flap</w:t>
      </w:r>
    </w:p>
    <w:p w14:paraId="3EB04612" w14:textId="33E7DD46"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Rudder</w:t>
      </w:r>
    </w:p>
    <w:p w14:paraId="1BD765DD" w14:textId="2665855A"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Propeller</w:t>
      </w:r>
    </w:p>
    <w:p w14:paraId="02135E36" w14:textId="1125AB3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Navigation </w:t>
      </w:r>
    </w:p>
    <w:p w14:paraId="35E0054B" w14:textId="72ADF51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Launch mission.</w:t>
      </w:r>
    </w:p>
    <w:p w14:paraId="4E18C7E0" w14:textId="2AB706A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acoustic report during the mission</w:t>
      </w:r>
    </w:p>
    <w:p w14:paraId="6B636895" w14:textId="23BD16DC"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Take </w:t>
      </w:r>
      <w:proofErr w:type="gramStart"/>
      <w:r w:rsidRPr="6B8E22BC">
        <w:rPr>
          <w:rFonts w:ascii="Arial" w:eastAsia="Arial" w:hAnsi="Arial" w:cs="Arial"/>
          <w:color w:val="000000" w:themeColor="text1"/>
        </w:rPr>
        <w:t>action(</w:t>
      </w:r>
      <w:proofErr w:type="gramEnd"/>
      <w:r w:rsidRPr="6B8E22BC">
        <w:rPr>
          <w:rFonts w:ascii="Arial" w:eastAsia="Arial" w:hAnsi="Arial" w:cs="Arial"/>
          <w:color w:val="000000" w:themeColor="text1"/>
        </w:rPr>
        <w:t>abort, pause, resume) depending on situations.</w:t>
      </w:r>
    </w:p>
    <w:p w14:paraId="6D50CF87" w14:textId="027DF385"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Retrieve AUV after mission complete, aborted, paused.</w:t>
      </w:r>
    </w:p>
    <w:p w14:paraId="3568C128" w14:textId="390EFB6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Retrieve AUV onboard.</w:t>
      </w:r>
    </w:p>
    <w:p w14:paraId="26389A47" w14:textId="727E2C2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TBS.</w:t>
      </w:r>
    </w:p>
    <w:p w14:paraId="0DA7378A" w14:textId="5F40B25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Unload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offboard the workboat.</w:t>
      </w:r>
    </w:p>
    <w:p w14:paraId="1E342422" w14:textId="573C7E8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Clean AUV and tide up the workboat.</w:t>
      </w:r>
    </w:p>
    <w:p w14:paraId="6D9275C0" w14:textId="755D01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Mission-brief broadcasting.</w:t>
      </w:r>
    </w:p>
    <w:p w14:paraId="748E9E42" w14:textId="0009648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Data sharing.</w:t>
      </w:r>
    </w:p>
    <w:p w14:paraId="2D8EB8BB" w14:textId="3BF1BB05" w:rsidR="00687057" w:rsidRDefault="6B8E22BC" w:rsidP="00537C18">
      <w:pPr>
        <w:pStyle w:val="Title"/>
      </w:pPr>
      <w:r w:rsidRPr="6B8E22BC">
        <w:lastRenderedPageBreak/>
        <w:t>Mission log</w:t>
      </w:r>
    </w:p>
    <w:p w14:paraId="2C078E63" w14:textId="35589516" w:rsidR="00687057" w:rsidRDefault="00537C18" w:rsidP="00537C18">
      <w:pPr>
        <w:pStyle w:val="ListParagraph"/>
        <w:numPr>
          <w:ilvl w:val="0"/>
          <w:numId w:val="3"/>
        </w:numPr>
      </w:pPr>
      <w:r>
        <w:t xml:space="preserve">Mission date will be updated to everyone included. </w:t>
      </w:r>
    </w:p>
    <w:sectPr w:rsidR="0068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D6EA"/>
    <w:multiLevelType w:val="hybridMultilevel"/>
    <w:tmpl w:val="D05E47C6"/>
    <w:lvl w:ilvl="0" w:tplc="EAA459DA">
      <w:start w:val="1"/>
      <w:numFmt w:val="bullet"/>
      <w:lvlText w:val=""/>
      <w:lvlJc w:val="left"/>
      <w:pPr>
        <w:ind w:left="720" w:hanging="360"/>
      </w:pPr>
      <w:rPr>
        <w:rFonts w:ascii="Symbol" w:hAnsi="Symbol" w:hint="default"/>
      </w:rPr>
    </w:lvl>
    <w:lvl w:ilvl="1" w:tplc="9D229B7E">
      <w:start w:val="1"/>
      <w:numFmt w:val="bullet"/>
      <w:lvlText w:val="o"/>
      <w:lvlJc w:val="left"/>
      <w:pPr>
        <w:ind w:left="1440" w:hanging="360"/>
      </w:pPr>
      <w:rPr>
        <w:rFonts w:ascii="Courier New" w:hAnsi="Courier New" w:hint="default"/>
      </w:rPr>
    </w:lvl>
    <w:lvl w:ilvl="2" w:tplc="DE3A08AA">
      <w:start w:val="1"/>
      <w:numFmt w:val="bullet"/>
      <w:lvlText w:val=""/>
      <w:lvlJc w:val="left"/>
      <w:pPr>
        <w:ind w:left="2160" w:hanging="360"/>
      </w:pPr>
      <w:rPr>
        <w:rFonts w:ascii="Wingdings" w:hAnsi="Wingdings" w:hint="default"/>
      </w:rPr>
    </w:lvl>
    <w:lvl w:ilvl="3" w:tplc="AF34FFCA">
      <w:start w:val="1"/>
      <w:numFmt w:val="bullet"/>
      <w:lvlText w:val=""/>
      <w:lvlJc w:val="left"/>
      <w:pPr>
        <w:ind w:left="2880" w:hanging="360"/>
      </w:pPr>
      <w:rPr>
        <w:rFonts w:ascii="Symbol" w:hAnsi="Symbol" w:hint="default"/>
      </w:rPr>
    </w:lvl>
    <w:lvl w:ilvl="4" w:tplc="B14C656E">
      <w:start w:val="1"/>
      <w:numFmt w:val="bullet"/>
      <w:lvlText w:val="o"/>
      <w:lvlJc w:val="left"/>
      <w:pPr>
        <w:ind w:left="3600" w:hanging="360"/>
      </w:pPr>
      <w:rPr>
        <w:rFonts w:ascii="Courier New" w:hAnsi="Courier New" w:hint="default"/>
      </w:rPr>
    </w:lvl>
    <w:lvl w:ilvl="5" w:tplc="91BEB5C6">
      <w:start w:val="1"/>
      <w:numFmt w:val="bullet"/>
      <w:lvlText w:val=""/>
      <w:lvlJc w:val="left"/>
      <w:pPr>
        <w:ind w:left="4320" w:hanging="360"/>
      </w:pPr>
      <w:rPr>
        <w:rFonts w:ascii="Wingdings" w:hAnsi="Wingdings" w:hint="default"/>
      </w:rPr>
    </w:lvl>
    <w:lvl w:ilvl="6" w:tplc="218A2BB4">
      <w:start w:val="1"/>
      <w:numFmt w:val="bullet"/>
      <w:lvlText w:val=""/>
      <w:lvlJc w:val="left"/>
      <w:pPr>
        <w:ind w:left="5040" w:hanging="360"/>
      </w:pPr>
      <w:rPr>
        <w:rFonts w:ascii="Symbol" w:hAnsi="Symbol" w:hint="default"/>
      </w:rPr>
    </w:lvl>
    <w:lvl w:ilvl="7" w:tplc="F66AD89A">
      <w:start w:val="1"/>
      <w:numFmt w:val="bullet"/>
      <w:lvlText w:val="o"/>
      <w:lvlJc w:val="left"/>
      <w:pPr>
        <w:ind w:left="5760" w:hanging="360"/>
      </w:pPr>
      <w:rPr>
        <w:rFonts w:ascii="Courier New" w:hAnsi="Courier New" w:hint="default"/>
      </w:rPr>
    </w:lvl>
    <w:lvl w:ilvl="8" w:tplc="0ABAD022">
      <w:start w:val="1"/>
      <w:numFmt w:val="bullet"/>
      <w:lvlText w:val=""/>
      <w:lvlJc w:val="left"/>
      <w:pPr>
        <w:ind w:left="6480" w:hanging="360"/>
      </w:pPr>
      <w:rPr>
        <w:rFonts w:ascii="Wingdings" w:hAnsi="Wingdings" w:hint="default"/>
      </w:rPr>
    </w:lvl>
  </w:abstractNum>
  <w:abstractNum w:abstractNumId="1" w15:restartNumberingAfterBreak="0">
    <w:nsid w:val="2879CA8B"/>
    <w:multiLevelType w:val="hybridMultilevel"/>
    <w:tmpl w:val="80F247E4"/>
    <w:lvl w:ilvl="0" w:tplc="7BBEB234">
      <w:start w:val="1"/>
      <w:numFmt w:val="bullet"/>
      <w:lvlText w:val=""/>
      <w:lvlJc w:val="left"/>
      <w:pPr>
        <w:ind w:left="720" w:hanging="360"/>
      </w:pPr>
      <w:rPr>
        <w:rFonts w:ascii="Symbol" w:hAnsi="Symbol" w:hint="default"/>
      </w:rPr>
    </w:lvl>
    <w:lvl w:ilvl="1" w:tplc="24122146">
      <w:start w:val="1"/>
      <w:numFmt w:val="bullet"/>
      <w:lvlText w:val=""/>
      <w:lvlJc w:val="left"/>
      <w:pPr>
        <w:ind w:left="1440" w:hanging="360"/>
      </w:pPr>
      <w:rPr>
        <w:rFonts w:ascii="Symbol" w:hAnsi="Symbol" w:hint="default"/>
      </w:rPr>
    </w:lvl>
    <w:lvl w:ilvl="2" w:tplc="E5548290">
      <w:start w:val="1"/>
      <w:numFmt w:val="bullet"/>
      <w:lvlText w:val=""/>
      <w:lvlJc w:val="left"/>
      <w:pPr>
        <w:ind w:left="2160" w:hanging="360"/>
      </w:pPr>
      <w:rPr>
        <w:rFonts w:ascii="Wingdings" w:hAnsi="Wingdings" w:hint="default"/>
      </w:rPr>
    </w:lvl>
    <w:lvl w:ilvl="3" w:tplc="753E5326">
      <w:start w:val="1"/>
      <w:numFmt w:val="bullet"/>
      <w:lvlText w:val=""/>
      <w:lvlJc w:val="left"/>
      <w:pPr>
        <w:ind w:left="2880" w:hanging="360"/>
      </w:pPr>
      <w:rPr>
        <w:rFonts w:ascii="Symbol" w:hAnsi="Symbol" w:hint="default"/>
      </w:rPr>
    </w:lvl>
    <w:lvl w:ilvl="4" w:tplc="44F4C84A">
      <w:start w:val="1"/>
      <w:numFmt w:val="bullet"/>
      <w:lvlText w:val="o"/>
      <w:lvlJc w:val="left"/>
      <w:pPr>
        <w:ind w:left="3600" w:hanging="360"/>
      </w:pPr>
      <w:rPr>
        <w:rFonts w:ascii="Courier New" w:hAnsi="Courier New" w:hint="default"/>
      </w:rPr>
    </w:lvl>
    <w:lvl w:ilvl="5" w:tplc="3C8AF52A">
      <w:start w:val="1"/>
      <w:numFmt w:val="bullet"/>
      <w:lvlText w:val=""/>
      <w:lvlJc w:val="left"/>
      <w:pPr>
        <w:ind w:left="4320" w:hanging="360"/>
      </w:pPr>
      <w:rPr>
        <w:rFonts w:ascii="Wingdings" w:hAnsi="Wingdings" w:hint="default"/>
      </w:rPr>
    </w:lvl>
    <w:lvl w:ilvl="6" w:tplc="15BC3A50">
      <w:start w:val="1"/>
      <w:numFmt w:val="bullet"/>
      <w:lvlText w:val=""/>
      <w:lvlJc w:val="left"/>
      <w:pPr>
        <w:ind w:left="5040" w:hanging="360"/>
      </w:pPr>
      <w:rPr>
        <w:rFonts w:ascii="Symbol" w:hAnsi="Symbol" w:hint="default"/>
      </w:rPr>
    </w:lvl>
    <w:lvl w:ilvl="7" w:tplc="A162B0BC">
      <w:start w:val="1"/>
      <w:numFmt w:val="bullet"/>
      <w:lvlText w:val="o"/>
      <w:lvlJc w:val="left"/>
      <w:pPr>
        <w:ind w:left="5760" w:hanging="360"/>
      </w:pPr>
      <w:rPr>
        <w:rFonts w:ascii="Courier New" w:hAnsi="Courier New" w:hint="default"/>
      </w:rPr>
    </w:lvl>
    <w:lvl w:ilvl="8" w:tplc="B8B6B97A">
      <w:start w:val="1"/>
      <w:numFmt w:val="bullet"/>
      <w:lvlText w:val=""/>
      <w:lvlJc w:val="left"/>
      <w:pPr>
        <w:ind w:left="6480" w:hanging="360"/>
      </w:pPr>
      <w:rPr>
        <w:rFonts w:ascii="Wingdings" w:hAnsi="Wingdings" w:hint="default"/>
      </w:rPr>
    </w:lvl>
  </w:abstractNum>
  <w:abstractNum w:abstractNumId="2" w15:restartNumberingAfterBreak="0">
    <w:nsid w:val="6D5A7760"/>
    <w:multiLevelType w:val="hybridMultilevel"/>
    <w:tmpl w:val="B78E67F2"/>
    <w:lvl w:ilvl="0" w:tplc="6CA20E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935935">
    <w:abstractNumId w:val="1"/>
  </w:num>
  <w:num w:numId="2" w16cid:durableId="1243762217">
    <w:abstractNumId w:val="0"/>
  </w:num>
  <w:num w:numId="3" w16cid:durableId="392504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9BB38"/>
    <w:rsid w:val="00206E3C"/>
    <w:rsid w:val="003054D8"/>
    <w:rsid w:val="003C5932"/>
    <w:rsid w:val="00454837"/>
    <w:rsid w:val="004766E6"/>
    <w:rsid w:val="00537C18"/>
    <w:rsid w:val="00687057"/>
    <w:rsid w:val="007B1B33"/>
    <w:rsid w:val="00A03452"/>
    <w:rsid w:val="00CD361C"/>
    <w:rsid w:val="00F97415"/>
    <w:rsid w:val="1CA9BB38"/>
    <w:rsid w:val="1D63112B"/>
    <w:rsid w:val="4FDA0626"/>
    <w:rsid w:val="6B8E22BC"/>
    <w:rsid w:val="71118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B38"/>
  <w15:chartTrackingRefBased/>
  <w15:docId w15:val="{9F9EE4A2-1242-4D18-8773-44DA5A9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C5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C593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54837"/>
    <w:rPr>
      <w:color w:val="605E5C"/>
      <w:shd w:val="clear" w:color="auto" w:fill="E1DFDD"/>
    </w:rPr>
  </w:style>
  <w:style w:type="character" w:customStyle="1" w:styleId="Heading4Char">
    <w:name w:val="Heading 4 Char"/>
    <w:basedOn w:val="DefaultParagraphFont"/>
    <w:link w:val="Heading4"/>
    <w:uiPriority w:val="9"/>
    <w:rsid w:val="0045483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54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nu.edu/aur-lab/lauv-roa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nu.edu/aur-lab/lauv-haral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cot-ntnu.github.io/TAICHI/" TargetMode="External"/><Relationship Id="rId11" Type="http://schemas.openxmlformats.org/officeDocument/2006/relationships/hyperlink" Target="https://www.marinetraffic.com/en/ais/home/centerx:10.405/centery:63.439/zoom:13" TargetMode="External"/><Relationship Id="rId5" Type="http://schemas.openxmlformats.org/officeDocument/2006/relationships/hyperlink" Target="https://wiki.math.ntnu.no/mascot" TargetMode="External"/><Relationship Id="rId10" Type="http://schemas.openxmlformats.org/officeDocument/2006/relationships/hyperlink" Target="https://trondheimhavn.no/anlop/" TargetMode="External"/><Relationship Id="rId4" Type="http://schemas.openxmlformats.org/officeDocument/2006/relationships/webSettings" Target="webSettings.xml"/><Relationship Id="rId9" Type="http://schemas.openxmlformats.org/officeDocument/2006/relationships/hyperlink" Target="https://docs.google.com/spreadsheets/d/1H-Iy321Pr8vWqALSPWlyYzuHvziTNbx8hm_Ss5FICe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8</cp:revision>
  <dcterms:created xsi:type="dcterms:W3CDTF">2022-07-13T12:10:00Z</dcterms:created>
  <dcterms:modified xsi:type="dcterms:W3CDTF">2022-07-26T09:58:00Z</dcterms:modified>
</cp:coreProperties>
</file>