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F526" w14:textId="40AAEB71" w:rsidR="005F3B3D" w:rsidRPr="003C10FE" w:rsidRDefault="003C10FE" w:rsidP="003C10FE">
      <w:r w:rsidRPr="003C10FE">
        <w:t>https://www.telecommande-express.com/telecommande+SOMFY+:+KEYGO+T4+PRO+RTS</w:t>
      </w:r>
    </w:p>
    <w:sectPr w:rsidR="005F3B3D" w:rsidRPr="003C10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31"/>
    <w:rsid w:val="003C10FE"/>
    <w:rsid w:val="005F3B3D"/>
    <w:rsid w:val="00C8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A2FD"/>
  <w15:chartTrackingRefBased/>
  <w15:docId w15:val="{9AFD886D-2220-4892-B3F1-31258F68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hajji</dc:creator>
  <cp:keywords/>
  <dc:description/>
  <cp:lastModifiedBy>mahdi hajji</cp:lastModifiedBy>
  <cp:revision>2</cp:revision>
  <dcterms:created xsi:type="dcterms:W3CDTF">2024-10-13T08:09:00Z</dcterms:created>
  <dcterms:modified xsi:type="dcterms:W3CDTF">2024-10-13T08:09:00Z</dcterms:modified>
</cp:coreProperties>
</file>