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83nx2mkbki3" w:id="0"/>
      <w:bookmarkEnd w:id="0"/>
      <w:r w:rsidDel="00000000" w:rsidR="00000000" w:rsidRPr="00000000">
        <w:rPr>
          <w:rtl w:val="0"/>
        </w:rPr>
        <w:t xml:space="preserve">Meeting Minute - Week 9 (4)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Time</w:t>
      </w:r>
      <w:r w:rsidDel="00000000" w:rsidR="00000000" w:rsidRPr="00000000">
        <w:rPr>
          <w:rtl w:val="0"/>
        </w:rPr>
        <w:t xml:space="preserve">: Monday 19th September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Members Attended</w:t>
      </w:r>
      <w:r w:rsidDel="00000000" w:rsidR="00000000" w:rsidRPr="00000000">
        <w:rPr>
          <w:rtl w:val="0"/>
        </w:rPr>
        <w:t xml:space="preserve">: Yihan Bao, Chaoran Xu, Shunran Wang, Xiangyi Huang, Hairong Xu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What We Have Done Last Week (Week 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: Derive attribute related to property using API (distance to nearest school, shopping centre, CBD etc.). Still in progress because API request limitations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SA2</w:t>
      </w:r>
      <w:r w:rsidDel="00000000" w:rsidR="00000000" w:rsidRPr="00000000">
        <w:rPr>
          <w:rtl w:val="0"/>
        </w:rPr>
        <w:t xml:space="preserve">: Approximate suburbs from SA2 districts if suburb is not in original dataset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suburbs across datasets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Come up with predicting/ranking strategies for questions 2 &amp;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TODO List This Week (Week 9):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deriving all attributes for property and start feature selection.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the dataset after grouping with suburbs (lots of null values)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summary notebook, as indicated in project spec.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detailed strategy for question 2 and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use SA2 district for plot.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