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bookmarkStart w:id="0" w:name="_GoBack"/>
      <w:bookmarkEnd w:id="0"/>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t>MenuBar</w:t>
      </w:r>
      <w:proofErr w:type="spellEnd"/>
      <w:r>
        <w:t xml:space="preserve"> </w:t>
      </w:r>
      <w:r w:rsidR="00C72BFE">
        <w:t xml:space="preserve">&gt; Menu’ elements to create a menu, and ‘items &gt; </w:t>
      </w:r>
      <w:proofErr w:type="spellStart"/>
      <w:r w:rsidR="00C72BFE">
        <w:t>MenuItem</w:t>
      </w:r>
      <w:proofErr w:type="spellEnd"/>
      <w:r w:rsidR="00C72BFE">
        <w:t>’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t>headerText</w:t>
      </w:r>
      <w:proofErr w:type="spellEnd"/>
      <w:r w:rsidR="00B94B5A">
        <w:t xml:space="preserve"> element. The body</w:t>
      </w:r>
      <w:r w:rsidR="00834289">
        <w:t xml:space="preserve"> goes under the </w:t>
      </w:r>
      <w:r w:rsidR="00735F07">
        <w:t>content element.</w:t>
      </w:r>
    </w:p>
    <w:p w:rsidR="00735F07" w:rsidRPr="007306C0" w:rsidRDefault="00735F07" w:rsidP="008938ED">
      <w:pPr>
        <w:pStyle w:val="CGeneralText"/>
        <w:numPr>
          <w:ilvl w:val="0"/>
          <w:numId w:val="17"/>
        </w:numPr>
      </w:pP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lastRenderedPageBreak/>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w:t>
      </w:r>
      <w:r w:rsidR="00371B50">
        <w:lastRenderedPageBreak/>
        <w:t xml:space="preserve">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lastRenderedPageBreak/>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lastRenderedPageBreak/>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lastRenderedPageBreak/>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w:t>
      </w:r>
      <w:r w:rsidR="003410AA">
        <w:lastRenderedPageBreak/>
        <w:t xml:space="preserve">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lastRenderedPageBreak/>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lastRenderedPageBreak/>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A40" w:rsidRDefault="00BD1A40" w:rsidP="0047482A">
      <w:pPr>
        <w:spacing w:after="0" w:line="240" w:lineRule="auto"/>
      </w:pPr>
      <w:r>
        <w:separator/>
      </w:r>
    </w:p>
  </w:endnote>
  <w:endnote w:type="continuationSeparator" w:id="0">
    <w:p w:rsidR="00BD1A40" w:rsidRDefault="00BD1A4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A40" w:rsidRDefault="00BD1A40" w:rsidP="0047482A">
      <w:pPr>
        <w:spacing w:after="0" w:line="240" w:lineRule="auto"/>
      </w:pPr>
      <w:r>
        <w:separator/>
      </w:r>
    </w:p>
  </w:footnote>
  <w:footnote w:type="continuationSeparator" w:id="0">
    <w:p w:rsidR="00BD1A40" w:rsidRDefault="00BD1A4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2F0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38ED"/>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A40"/>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0B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11759</Words>
  <Characters>67031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2018-05-08T13:58:00Z</dcterms:modified>
</cp:coreProperties>
</file>