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191919"/>
          <w:sz w:val="60"/>
          <w:szCs w:val="60"/>
          <w:u w:color="191919"/>
          <w:shd w:val="clear" w:color="auto" w:fill="ffffff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>ИМПЛАНТАЦИЯ ЗУБОВ</w:t>
      </w:r>
    </w:p>
    <w:p>
      <w:pPr>
        <w:pStyle w:val="Default"/>
        <w:rPr>
          <w:b w:val="1"/>
          <w:bCs w:val="1"/>
          <w:color w:val="191919"/>
          <w:sz w:val="60"/>
          <w:szCs w:val="60"/>
          <w:u w:color="191919"/>
          <w:shd w:val="clear" w:color="auto" w:fill="ffffff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ЗА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1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ДЕНЬ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, 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dae5eb"/>
          <w:rtl w:val="0"/>
          <w:lang w:val="ru-RU"/>
        </w:rPr>
        <w:t>ПО УНИКАЛЬНОЙ ЕВРОПЕЙСКОЙ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ffffff"/>
          <w:rtl w:val="0"/>
          <w:lang w:val="ru-RU"/>
        </w:rPr>
        <w:t xml:space="preserve"> 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dae5eb"/>
          <w:rtl w:val="0"/>
          <w:lang w:val="ru-RU"/>
        </w:rPr>
        <w:t>ТЕХНОЛОГИИ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  <w:lang w:val="ru-RU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ffffff"/>
          <w:rtl w:val="0"/>
          <w:lang w:val="ru-RU"/>
        </w:rPr>
        <w:t xml:space="preserve">Международная </w:t>
      </w:r>
      <w:r>
        <w:rPr>
          <w:color w:val="191919"/>
          <w:sz w:val="52"/>
          <w:szCs w:val="52"/>
          <w:u w:color="191919"/>
          <w:shd w:val="clear" w:color="auto" w:fill="ffffff"/>
          <w:rtl w:val="0"/>
          <w:lang w:val="ru-RU"/>
        </w:rPr>
        <w:t>а</w:t>
      </w:r>
      <w:r>
        <w:rPr>
          <w:color w:val="191919"/>
          <w:sz w:val="52"/>
          <w:szCs w:val="52"/>
          <w:u w:color="191919"/>
          <w:shd w:val="clear" w:color="auto" w:fill="ffffff"/>
          <w:rtl w:val="0"/>
          <w:lang w:val="ru-RU"/>
        </w:rPr>
        <w:t>ссоциация клиник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 xml:space="preserve">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теперь в России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! 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</w:rPr>
      </w:pP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Мы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применя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м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 инновационную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</w:rPr>
      </w:pP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имплантацию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 xml:space="preserve">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по технологии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>onfour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Больше ни дня 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с</w:t>
      </w:r>
      <w:r>
        <w:rPr>
          <w:b w:val="1"/>
          <w:bCs w:val="1"/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протезами</w:t>
      </w:r>
    </w:p>
    <w:p>
      <w:pPr>
        <w:pStyle w:val="Default"/>
        <w:rPr>
          <w:color w:val="40555b"/>
          <w:sz w:val="30"/>
          <w:szCs w:val="30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Наша технология позволяет получить несъемные зубы в день имплантации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.</w:t>
      </w:r>
    </w:p>
    <w:p>
      <w:pPr>
        <w:pStyle w:val="Default"/>
        <w:rPr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 xml:space="preserve"> протезирование в подарок </w:t>
      </w:r>
      <w:r>
        <w:rPr>
          <w:color w:val="191919"/>
          <w:sz w:val="34"/>
          <w:szCs w:val="34"/>
          <w:u w:color="191919"/>
          <w:rtl w:val="0"/>
          <w:lang w:val="ru-RU"/>
        </w:rPr>
        <w:t>(</w:t>
      </w:r>
      <w:r>
        <w:rPr>
          <w:color w:val="191919"/>
          <w:sz w:val="34"/>
          <w:szCs w:val="34"/>
          <w:u w:color="191919"/>
          <w:rtl w:val="0"/>
          <w:lang w:val="ru-RU"/>
        </w:rPr>
        <w:t>ограниченная акция</w:t>
      </w:r>
      <w:r>
        <w:rPr>
          <w:color w:val="191919"/>
          <w:sz w:val="34"/>
          <w:szCs w:val="34"/>
          <w:u w:color="191919"/>
          <w:rtl w:val="0"/>
          <w:lang w:val="ru-RU"/>
        </w:rPr>
        <w:t>)</w:t>
      </w:r>
      <w:r>
        <w:rPr>
          <w:color w:val="191919"/>
          <w:sz w:val="34"/>
          <w:szCs w:val="34"/>
          <w:u w:color="191919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3522912</wp:posOffset>
            </wp:positionH>
            <wp:positionV relativeFrom="line">
              <wp:posOffset>388499</wp:posOffset>
            </wp:positionV>
            <wp:extent cx="221235" cy="22635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438174705-66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2538" t="0" r="2253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1235" cy="226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40555b"/>
          <w:sz w:val="30"/>
          <w:szCs w:val="30"/>
          <w:u w:color="40555b"/>
          <w:shd w:val="clear" w:color="auto" w:fill="ffffff"/>
        </w:rPr>
      </w:pPr>
      <w:r>
        <w:rPr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кнопка</w:t>
      </w:r>
      <w:r>
        <w:rPr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-</w:t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  <w:r>
        <w:rPr>
          <w:rFonts w:ascii="Times New Roman" w:hAnsi="Times New Roman" w:hint="default"/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получить специальное предложение</w:t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191919"/>
          <w:sz w:val="34"/>
          <w:szCs w:val="34"/>
          <w:u w:color="191919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381000" cy="406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 xml:space="preserve">БЕСПРОЦЕНТНАЯ РАССРОЧКА НА 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1 </w:t>
      </w:r>
      <w:r>
        <w:rPr>
          <w:color w:val="191919"/>
          <w:sz w:val="34"/>
          <w:szCs w:val="34"/>
          <w:u w:color="191919"/>
          <w:rtl w:val="0"/>
          <w:lang w:val="ru-RU"/>
        </w:rPr>
        <w:t>ГОД ОТ</w:t>
      </w:r>
      <w:r>
        <w:rPr>
          <w:color w:val="191919"/>
          <w:sz w:val="34"/>
          <w:szCs w:val="34"/>
          <w:u w:color="191919"/>
        </w:rPr>
        <w:drawing>
          <wp:inline distT="0" distB="0" distL="0" distR="0">
            <wp:extent cx="1474437" cy="27424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berbank20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37" cy="274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333333"/>
          <w:sz w:val="30"/>
          <w:szCs w:val="30"/>
          <w:u w:color="333333"/>
        </w:rPr>
        <w:drawing>
          <wp:inline distT="0" distB="0" distL="0" distR="0">
            <wp:extent cx="406400" cy="406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>ПОЖИЗНЕННАЯ ГАРАНТИЯ</w:t>
      </w:r>
    </w:p>
    <w:p>
      <w:pPr>
        <w:pStyle w:val="Default"/>
        <w:rPr>
          <w:color w:val="61777d"/>
          <w:sz w:val="30"/>
          <w:szCs w:val="30"/>
          <w:u w:color="61777d"/>
        </w:rPr>
      </w:pPr>
      <w:r>
        <w:rPr>
          <w:color w:val="191919"/>
          <w:sz w:val="34"/>
          <w:szCs w:val="34"/>
          <w:u w:color="191919"/>
          <w:rtl w:val="0"/>
          <w:lang w:val="en-US"/>
        </w:rPr>
        <w:t xml:space="preserve"> 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Установим </w:t>
      </w:r>
      <w:r>
        <w:rPr>
          <w:color w:val="61777d"/>
          <w:sz w:val="30"/>
          <w:szCs w:val="30"/>
          <w:u w:color="61777d"/>
          <w:rtl w:val="0"/>
          <w:lang w:val="ru-RU"/>
        </w:rPr>
        <w:t>л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учшие имплантаты </w:t>
      </w:r>
      <w:r>
        <w:rPr>
          <w:color w:val="61777d"/>
          <w:sz w:val="30"/>
          <w:szCs w:val="30"/>
          <w:u w:color="61777d"/>
          <w:rtl w:val="0"/>
          <w:lang w:val="en-US"/>
        </w:rPr>
        <w:t xml:space="preserve">c </w:t>
      </w:r>
      <w:r>
        <w:rPr>
          <w:color w:val="61777d"/>
          <w:sz w:val="30"/>
          <w:szCs w:val="30"/>
          <w:u w:color="61777d"/>
          <w:rtl w:val="0"/>
          <w:lang w:val="ru-RU"/>
        </w:rPr>
        <w:t>лучшей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 гаранти</w:t>
      </w:r>
      <w:r>
        <w:rPr>
          <w:color w:val="61777d"/>
          <w:sz w:val="30"/>
          <w:szCs w:val="30"/>
          <w:u w:color="61777d"/>
          <w:rtl w:val="0"/>
          <w:lang w:val="ru-RU"/>
        </w:rPr>
        <w:t>ей</w:t>
      </w:r>
      <w:r>
        <w:rPr>
          <w:color w:val="61777d"/>
          <w:sz w:val="30"/>
          <w:szCs w:val="30"/>
          <w:u w:color="61777d"/>
          <w:rtl w:val="0"/>
          <w:lang w:val="ru-RU"/>
        </w:rPr>
        <w:t>.</w:t>
      </w: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333333"/>
          <w:sz w:val="30"/>
          <w:szCs w:val="30"/>
          <w:u w:color="333333"/>
        </w:rPr>
        <w:drawing>
          <wp:inline distT="0" distB="0" distL="0" distR="0">
            <wp:extent cx="406400" cy="4064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>ИМПЛАНТАЦИЯ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 ВО СНЕ</w:t>
      </w:r>
    </w:p>
    <w:p>
      <w:pPr>
        <w:pStyle w:val="Default"/>
        <w:rPr>
          <w:color w:val="61777d"/>
          <w:sz w:val="30"/>
          <w:szCs w:val="30"/>
          <w:u w:color="61777d"/>
        </w:rPr>
      </w:pPr>
      <w:r>
        <w:rPr>
          <w:color w:val="61777d"/>
          <w:sz w:val="30"/>
          <w:szCs w:val="30"/>
          <w:u w:color="61777d"/>
          <w:rtl w:val="0"/>
          <w:lang w:val="ru-RU"/>
        </w:rPr>
        <w:t xml:space="preserve">Вы спите 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- </w:t>
      </w:r>
      <w:r>
        <w:rPr>
          <w:color w:val="61777d"/>
          <w:sz w:val="30"/>
          <w:szCs w:val="30"/>
          <w:u w:color="61777d"/>
          <w:rtl w:val="0"/>
          <w:lang w:val="ru-RU"/>
        </w:rPr>
        <w:t>мы работаем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. </w:t>
      </w:r>
      <w:r>
        <w:rPr>
          <w:color w:val="61777d"/>
          <w:sz w:val="30"/>
          <w:szCs w:val="30"/>
          <w:u w:color="61777d"/>
          <w:rtl w:val="0"/>
          <w:lang w:val="ru-RU"/>
        </w:rPr>
        <w:t>Всего пару часов и у Вас новая улыбка</w:t>
      </w:r>
      <w:r>
        <w:rPr>
          <w:color w:val="61777d"/>
          <w:sz w:val="30"/>
          <w:szCs w:val="30"/>
          <w:u w:color="61777d"/>
          <w:rtl w:val="0"/>
          <w:lang w:val="ru-RU"/>
        </w:rPr>
        <w:t>!</w:t>
      </w:r>
    </w:p>
    <w:p>
      <w:pPr>
        <w:pStyle w:val="Default"/>
        <w:rPr>
          <w:color w:val="333333"/>
          <w:sz w:val="30"/>
          <w:szCs w:val="30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283b57"/>
          <w:sz w:val="70"/>
          <w:szCs w:val="70"/>
          <w:u w:color="283b57"/>
        </w:rPr>
      </w:pPr>
      <w:r>
        <w:rPr>
          <w:b w:val="1"/>
          <w:bCs w:val="1"/>
          <w:color w:val="283b57"/>
          <w:sz w:val="70"/>
          <w:szCs w:val="70"/>
          <w:u w:color="283b57"/>
          <w:rtl w:val="0"/>
          <w:lang w:val="ru-RU"/>
        </w:rPr>
        <w:t xml:space="preserve">ЧТО ТАКОЕ 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fr-FR"/>
        </w:rPr>
        <w:t>«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en-US"/>
        </w:rPr>
        <w:t>ONFOUR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it-IT"/>
        </w:rPr>
        <w:t>»</w:t>
      </w:r>
    </w:p>
    <w:p>
      <w:pPr>
        <w:pStyle w:val="Default"/>
        <w:rPr>
          <w:color w:val="647181"/>
          <w:sz w:val="30"/>
          <w:szCs w:val="30"/>
          <w:u w:color="647181"/>
        </w:rPr>
      </w:pPr>
    </w:p>
    <w:p>
      <w:pPr>
        <w:pStyle w:val="Default"/>
        <w:rPr>
          <w:color w:val="647181"/>
          <w:sz w:val="30"/>
          <w:szCs w:val="30"/>
          <w:u w:color="647181"/>
        </w:rPr>
      </w:pP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Метод лечения основан установке четырех или шести имплантов 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для опоры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 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несъемных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 зубов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.</w:t>
      </w:r>
    </w:p>
    <w:p>
      <w:pPr>
        <w:pStyle w:val="Body A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Благодаря запатентованной установке имплантатов не нужно проводить травматичные операции по наращиванию костной ткани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.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Методика подходит при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: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значительной потер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и 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костной ткани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;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больш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ом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количеств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е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отсутствующих зубов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;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полн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о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м отсутстви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зубов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;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подвижных зубах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.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 xml:space="preserve">В ЧЕМ 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 xml:space="preserve">ПРЕИМУЩЕСТВА ИМПЛАНТАЦИИ 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en-US"/>
        </w:rPr>
        <w:t>ONFOUR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 xml:space="preserve"> </w:t>
      </w: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>?</w:t>
      </w:r>
    </w:p>
    <w:p>
      <w:pPr>
        <w:pStyle w:val="Body A"/>
        <w:rPr>
          <w:shd w:val="clear" w:color="auto" w:fill="ffffff"/>
        </w:rPr>
      </w:pPr>
    </w:p>
    <w:p>
      <w:pPr>
        <w:pStyle w:val="Body A"/>
      </w:pPr>
    </w:p>
    <w:p>
      <w:pPr>
        <w:pStyle w:val="Default"/>
        <w:jc w:val="center"/>
        <w:rPr>
          <w:color w:val="333333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584200" cy="6858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 xml:space="preserve">БЕЗ ВОСЗРАСТНЫХ 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ОГРАН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ЧЕНИЙ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>Возможна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 даже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после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80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>лет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.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Д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иабет и курение не являются противопоказаниями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635000" cy="5207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НИЗКАЯ ТРАВМАТИЧНОСТЬ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Имплантаты могут устанавливаться без разрезов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по направляющим шаблонам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  <w:lang w:val="ru-RU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635000" cy="5207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БЕЗ ОТРЫВА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ОТ РАБОТЫ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en-US"/>
        </w:rPr>
        <w:t>Возврат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улыбк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и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полноценного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жевани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я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за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день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.</w:t>
      </w: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596900" cy="7239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НАДЕЖНОСТЬ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Б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олее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100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тыс пациентов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во всем мире</w:t>
      </w: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  <w:r>
        <w:rPr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Мы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помогаем тем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,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кому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отказали в других клиниках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736600" cy="6858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ДОСТУПНАЯ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СТОИМОСТЬ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Body A"/>
        <w:rPr>
          <w:color w:val="525252"/>
          <w:sz w:val="32"/>
          <w:szCs w:val="32"/>
          <w:u w:color="333333"/>
          <w:shd w:val="clear" w:color="auto" w:fill="ffffff"/>
        </w:rPr>
      </w:pPr>
      <w:r>
        <w:rPr>
          <w:b w:val="1"/>
          <w:bCs w:val="1"/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 xml:space="preserve">                    </w:t>
      </w:r>
      <w:r>
        <w:rPr>
          <w:color w:val="525252"/>
          <w:sz w:val="30"/>
          <w:szCs w:val="30"/>
          <w:u w:color="283b57"/>
          <w:shd w:val="clear" w:color="auto" w:fill="ffffff"/>
          <w:rtl w:val="0"/>
          <w:lang w:val="ru-RU"/>
        </w:rPr>
        <w:t xml:space="preserve">  </w:t>
      </w:r>
      <w:r>
        <w:rPr>
          <w:color w:val="525252"/>
          <w:sz w:val="30"/>
          <w:szCs w:val="30"/>
          <w:rtl w:val="0"/>
          <w:lang w:val="ru-RU"/>
        </w:rPr>
        <w:t xml:space="preserve">В </w:t>
      </w:r>
      <w:r>
        <w:rPr>
          <w:color w:val="525252"/>
          <w:sz w:val="30"/>
          <w:szCs w:val="30"/>
          <w:rtl w:val="0"/>
          <w:lang w:val="ru-RU"/>
        </w:rPr>
        <w:t xml:space="preserve">3 </w:t>
      </w:r>
      <w:r>
        <w:rPr>
          <w:color w:val="525252"/>
          <w:sz w:val="30"/>
          <w:szCs w:val="30"/>
          <w:rtl w:val="0"/>
          <w:lang w:val="ru-RU"/>
        </w:rPr>
        <w:t>раза доступнее обычной имплантации</w:t>
      </w:r>
    </w:p>
    <w:p>
      <w:pPr>
        <w:pStyle w:val="Default"/>
        <w:jc w:val="center"/>
        <w:rPr>
          <w:color w:val="647181"/>
          <w:sz w:val="30"/>
          <w:szCs w:val="30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609600" cy="6223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БЫСТРО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Е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ВОССТАНОВЛЕН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ИЕ</w:t>
      </w:r>
    </w:p>
    <w:p>
      <w:pPr>
        <w:pStyle w:val="Default"/>
        <w:jc w:val="center"/>
        <w:rPr>
          <w:color w:val="525252"/>
          <w:u w:color="647181"/>
          <w:shd w:val="clear" w:color="auto" w:fill="ffffff"/>
        </w:rPr>
      </w:pPr>
      <w:r>
        <w:rPr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>Б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ез синус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-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лифтинга и костной пластики</w:t>
      </w: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723900" cy="7493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ЭСТЕТИКА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 КОМФОРТ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  <w:lang w:val="ru-RU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en-US"/>
        </w:rPr>
        <w:t>Е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стественн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ая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улыбк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.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Общение и прием пищи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без ограничений</w:t>
      </w: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749300" cy="5334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1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ДОЛГОВЕЧНОСТЬ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Инновационное покрытие зубов</w:t>
      </w: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отталкивает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налет</w:t>
      </w: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525252"/>
          <w:sz w:val="28"/>
          <w:szCs w:val="28"/>
          <w:u w:color="8bac34"/>
          <w:shd w:val="clear" w:color="auto" w:fill="f8f8f8"/>
        </w:rPr>
      </w:pPr>
      <w:r>
        <w:rPr>
          <w:rFonts w:ascii="Times New Roman" w:hAnsi="Times New Roman" w:hint="default"/>
          <w:color w:val="525252"/>
          <w:sz w:val="28"/>
          <w:szCs w:val="28"/>
          <w:u w:color="8bac34"/>
          <w:shd w:val="clear" w:color="auto" w:fill="f8f8f8"/>
          <w:rtl w:val="0"/>
          <w:lang w:val="ru-RU"/>
        </w:rPr>
        <w:t>кнопка</w:t>
      </w:r>
    </w:p>
    <w:p>
      <w:pPr>
        <w:pStyle w:val="Default"/>
        <w:rPr>
          <w:rFonts w:ascii="Times New Roman" w:cs="Times New Roman" w:hAnsi="Times New Roman" w:eastAsia="Times New Roman"/>
          <w:color w:val="525252"/>
          <w:sz w:val="28"/>
          <w:szCs w:val="28"/>
          <w:u w:color="8bac34"/>
          <w:shd w:val="clear" w:color="auto" w:fill="f8f8f8"/>
        </w:rPr>
      </w:pPr>
      <w:r>
        <w:rPr>
          <w:rFonts w:ascii="Times New Roman" w:hAnsi="Times New Roman" w:hint="default"/>
          <w:color w:val="525252"/>
          <w:sz w:val="28"/>
          <w:szCs w:val="28"/>
          <w:u w:color="8bac34"/>
          <w:shd w:val="clear" w:color="auto" w:fill="f8f8f8"/>
          <w:rtl w:val="0"/>
          <w:lang w:val="ru-RU"/>
        </w:rPr>
        <w:t>установить имплантаты с пожизненной гарантией</w:t>
      </w: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>ИМПЛАНТАЦИЯ ПО МЕТОДУ «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en-US"/>
        </w:rPr>
        <w:t>ONFOUR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it-IT"/>
        </w:rPr>
        <w:t>»</w:t>
      </w: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>В СРАВНЕНИИ С ОБЫЧНОЙ ИМПЛАНТАЦИЕЙ</w:t>
      </w:r>
    </w:p>
    <w:p>
      <w:pPr>
        <w:pStyle w:val="Default"/>
        <w:rPr>
          <w:color w:val="ffffff"/>
          <w:sz w:val="30"/>
          <w:szCs w:val="30"/>
          <w:u w:color="ffffff"/>
          <w:shd w:val="clear" w:color="auto" w:fill="ffffff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fffff"/>
        </w:rPr>
      </w:pPr>
    </w:p>
    <w:tbl>
      <w:tblPr>
        <w:tblW w:w="958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82"/>
        <w:gridCol w:w="4705"/>
      </w:tblGrid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ИМПЛАНТАЦИЯ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en-US"/>
              </w:rPr>
              <w:t>ONFOUR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ОБЫЧН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АЯ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ИМПЛАНТАЦИЯ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color w:val="3f3f3f"/>
                <w:sz w:val="26"/>
                <w:szCs w:val="26"/>
                <w:u w:color="3f3f3f"/>
                <w:shd w:val="clear" w:color="auto" w:fill="f8f8f8"/>
              </w:rPr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Устанавливается </w:t>
            </w:r>
          </w:p>
          <w:p>
            <w:pPr>
              <w:pStyle w:val="Default"/>
            </w:pP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4-6 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импланта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на челюсть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До 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10-12 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имплантов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на челюсть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Протезирование происходит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в день</w:t>
            </w:r>
            <w:r>
              <w:rPr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имплантации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Протезирование через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3-6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месяцев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после установки имплантатов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color w:val="3f3f3f"/>
                <w:sz w:val="26"/>
                <w:szCs w:val="26"/>
                <w:u w:color="3f3f3f"/>
                <w:shd w:val="clear" w:color="auto" w:fill="f8f8f8"/>
              </w:rPr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Удаление поврежденных зубов проходит в </w:t>
            </w:r>
          </w:p>
          <w:p>
            <w:pPr>
              <w:pStyle w:val="Default"/>
            </w:pP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1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прием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с имплантацией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Удаление зубов и имплантация происходят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несколько приемов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Нет необходимости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в синус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-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лифтинге и костной пластике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Часто установка имплантатов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>невозможна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без предварительного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синус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-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лифтинга и костной пластики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Отработанный протокол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на более чем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100000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пациентах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Каждое лечение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-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индивидуально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а значит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не стандартизировано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Простота и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высокая ремонтопригодность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конструкции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Низкая ремонтопригодноть 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Высокая скорость лечения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минимум посещений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доступная цена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Лечение может длиться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до нескольких лет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высокая стоимость</w:t>
            </w:r>
          </w:p>
        </w:tc>
      </w:tr>
    </w:tbl>
    <w:p>
      <w:pPr>
        <w:pStyle w:val="Default"/>
        <w:widowControl w:val="0"/>
        <w:ind w:left="108" w:hanging="108"/>
        <w:rPr>
          <w:color w:val="647181"/>
          <w:sz w:val="32"/>
          <w:szCs w:val="32"/>
          <w:u w:color="647181"/>
          <w:shd w:val="clear" w:color="auto" w:fill="ffffff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Caption A"/>
      </w:pPr>
      <w:r>
        <w:rPr>
          <w:rtl w:val="0"/>
        </w:rPr>
        <w:t xml:space="preserve">Запишитесь на однодневную диагностику </w:t>
      </w:r>
    </w:p>
    <w:p>
      <w:pPr>
        <w:pStyle w:val="Caption A"/>
      </w:pPr>
      <w:r>
        <w:rPr>
          <w:rtl w:val="0"/>
        </w:rPr>
        <w:t>и получите ответы на все вопросы</w:t>
      </w:r>
      <w:r>
        <w:rPr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-91530</wp:posOffset>
            </wp:positionH>
            <wp:positionV relativeFrom="line">
              <wp:posOffset>336454</wp:posOffset>
            </wp:positionV>
            <wp:extent cx="6120058" cy="3166428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166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Этапы диагностики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: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1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Осмотр с фото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-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диагностикой и изготовлением моделей зубов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2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Компьютерная томография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3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Виртуальное моделирование лечения 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4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Демонстрация плана лечения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,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утверждение  стоимости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.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5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Лечение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(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следующий визит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):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Имплантация с протезированием в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1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день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rPr>
          <w:color w:val="8bac34"/>
          <w:sz w:val="32"/>
          <w:szCs w:val="32"/>
          <w:u w:color="8bac34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кнопка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647181"/>
          <w:sz w:val="32"/>
          <w:szCs w:val="32"/>
          <w:u w:color="647181"/>
          <w:shd w:val="clear" w:color="auto" w:fill="ffffff"/>
          <w:rtl w:val="0"/>
          <w:lang w:val="ru-RU"/>
        </w:rPr>
        <w:t>записаться на бесплатную диагностику</w:t>
      </w:r>
    </w:p>
    <w:p>
      <w:pPr>
        <w:pStyle w:val="Default"/>
        <w:rPr>
          <w:b w:val="1"/>
          <w:bCs w:val="1"/>
          <w:color w:val="8bac34"/>
          <w:sz w:val="40"/>
          <w:szCs w:val="40"/>
          <w:u w:color="8bac34"/>
          <w:shd w:val="clear" w:color="auto" w:fill="ffffff"/>
        </w:rPr>
      </w:pPr>
    </w:p>
    <w:p>
      <w:pPr>
        <w:pStyle w:val="Default"/>
        <w:rPr>
          <w:b w:val="1"/>
          <w:bCs w:val="1"/>
          <w:color w:val="ffffff"/>
          <w:sz w:val="40"/>
          <w:szCs w:val="40"/>
          <w:u w:color="ffffff"/>
          <w:shd w:val="clear" w:color="auto" w:fill="ffffff"/>
        </w:rPr>
      </w:pPr>
      <w:r>
        <w:rPr>
          <w:b w:val="1"/>
          <w:bCs w:val="1"/>
          <w:color w:val="ffffff"/>
          <w:sz w:val="40"/>
          <w:szCs w:val="40"/>
          <w:u w:color="ffffff"/>
          <w:shd w:val="clear" w:color="auto" w:fill="4d4d4d"/>
          <w:rtl w:val="0"/>
          <w:lang w:val="ru-RU"/>
        </w:rPr>
        <w:t xml:space="preserve">ПОЧЕМУ ВАМ СЛЕДУЕТ </w:t>
      </w:r>
      <w:r>
        <w:rPr>
          <w:b w:val="1"/>
          <w:bCs w:val="1"/>
          <w:color w:val="8bac34"/>
          <w:sz w:val="40"/>
          <w:szCs w:val="40"/>
          <w:u w:color="8bac34"/>
          <w:shd w:val="clear" w:color="auto" w:fill="4d4d4d"/>
          <w:rtl w:val="0"/>
          <w:lang w:val="ru-RU"/>
        </w:rPr>
        <w:t>ОБРАТИТЬСЯ ИМЕННО К НАМ</w:t>
      </w:r>
      <w:r>
        <w:rPr>
          <w:b w:val="1"/>
          <w:bCs w:val="1"/>
          <w:color w:val="8bac34"/>
          <w:sz w:val="40"/>
          <w:szCs w:val="40"/>
          <w:u w:color="8bac34"/>
          <w:shd w:val="clear" w:color="auto" w:fill="4d4d4d"/>
          <w:rtl w:val="0"/>
          <w:lang w:val="ru-RU"/>
        </w:rPr>
        <w:t>?</w:t>
      </w:r>
    </w:p>
    <w:p>
      <w:pPr>
        <w:pStyle w:val="Default"/>
        <w:rPr>
          <w:color w:val="b0b0b0"/>
          <w:sz w:val="30"/>
          <w:szCs w:val="30"/>
          <w:u w:color="b0b0b0"/>
          <w:shd w:val="clear" w:color="auto" w:fill="ffffff"/>
        </w:rPr>
      </w:pPr>
    </w:p>
    <w:p>
      <w:pPr>
        <w:pStyle w:val="Body A"/>
        <w:rPr>
          <w:color w:val="525252"/>
          <w:u w:color="40555b"/>
          <w:shd w:val="clear" w:color="auto" w:fill="ffffff"/>
        </w:rPr>
      </w:pPr>
      <w:r>
        <w:rPr>
          <w:color w:val="525252"/>
          <w:u w:color="40555b"/>
          <w:shd w:val="clear" w:color="auto" w:fill="ffffff"/>
          <w:rtl w:val="0"/>
          <w:lang w:val="ru-RU"/>
        </w:rPr>
        <w:t xml:space="preserve">Мы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-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официальные партнеры </w:t>
      </w:r>
      <w:r>
        <w:rPr>
          <w:color w:val="525252"/>
          <w:u w:color="40555b"/>
          <w:shd w:val="clear" w:color="auto" w:fill="ffffff"/>
          <w:rtl w:val="0"/>
          <w:lang w:val="en-US"/>
        </w:rPr>
        <w:t>Nobel Biocare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 и работаем по</w:t>
      </w:r>
      <w:r>
        <w:rPr>
          <w:color w:val="525252"/>
          <w:u w:color="40555b"/>
          <w:shd w:val="clear" w:color="auto" w:fill="ffffff"/>
          <w:rtl w:val="0"/>
          <w:lang w:val="en-US"/>
        </w:rPr>
        <w:t xml:space="preserve"> </w:t>
      </w:r>
      <w:r>
        <w:rPr>
          <w:color w:val="525252"/>
          <w:u w:color="40555b"/>
          <w:shd w:val="clear" w:color="auto" w:fill="ffffff"/>
          <w:rtl w:val="0"/>
          <w:lang w:val="ru-RU"/>
        </w:rPr>
        <w:t>технологии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>которая применяется во всех сертифицированных центрах</w:t>
      </w:r>
      <w:r>
        <w:rPr>
          <w:color w:val="525252"/>
          <w:u w:color="40555b"/>
          <w:shd w:val="clear" w:color="auto" w:fill="ffffff"/>
          <w:rtl w:val="0"/>
          <w:lang w:val="en-US"/>
        </w:rPr>
        <w:t xml:space="preserve"> all-on-4</w:t>
      </w:r>
    </w:p>
    <w:p>
      <w:pPr>
        <w:pStyle w:val="Body A"/>
        <w:rPr>
          <w:color w:val="525252"/>
          <w:u w:color="40555b"/>
          <w:shd w:val="clear" w:color="auto" w:fill="ffffff"/>
        </w:rPr>
      </w:pPr>
    </w:p>
    <w:p>
      <w:pPr>
        <w:pStyle w:val="Body A"/>
        <w:rPr>
          <w:color w:val="525252"/>
          <w:u w:color="40555b"/>
          <w:shd w:val="clear" w:color="auto" w:fill="ffffff"/>
        </w:rPr>
      </w:pPr>
      <w:r>
        <w:rPr>
          <w:color w:val="525252"/>
          <w:u w:color="40555b"/>
          <w:shd w:val="clear" w:color="auto" w:fill="ffffff"/>
          <w:rtl w:val="0"/>
          <w:lang w:val="ru-RU"/>
        </w:rPr>
        <w:t>Тем не менее мы улучшили некоторые аспекты лечения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так и появилась концепция </w:t>
      </w:r>
      <w:r>
        <w:rPr>
          <w:color w:val="525252"/>
          <w:u w:color="40555b"/>
          <w:shd w:val="clear" w:color="auto" w:fill="ffffff"/>
          <w:rtl w:val="0"/>
          <w:lang w:val="en-US"/>
        </w:rPr>
        <w:t>onfour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. </w:t>
      </w:r>
      <w:r>
        <w:rPr>
          <w:color w:val="525252"/>
          <w:u w:color="40555b"/>
          <w:shd w:val="clear" w:color="auto" w:fill="ffffff"/>
          <w:rtl w:val="0"/>
          <w:lang w:val="ru-RU"/>
        </w:rPr>
        <w:t>Отличия от оригинальной методики минимальны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но у </w:t>
      </w:r>
      <w:r>
        <w:rPr>
          <w:color w:val="525252"/>
          <w:u w:color="40555b"/>
          <w:shd w:val="clear" w:color="auto" w:fill="ffffff"/>
          <w:rtl w:val="0"/>
          <w:lang w:val="en-US"/>
        </w:rPr>
        <w:t xml:space="preserve">onfour </w:t>
      </w:r>
      <w:r>
        <w:rPr>
          <w:color w:val="525252"/>
          <w:u w:color="40555b"/>
          <w:shd w:val="clear" w:color="auto" w:fill="ffffff"/>
          <w:rtl w:val="0"/>
          <w:lang w:val="ru-RU"/>
        </w:rPr>
        <w:t>применяются более современные материалы что улучшает эстетику зубов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 </w:t>
      </w:r>
      <w:r>
        <w:rPr>
          <w:color w:val="525252"/>
          <w:u w:color="40555b"/>
          <w:shd w:val="clear" w:color="auto" w:fill="ffffff"/>
          <w:rtl w:val="0"/>
          <w:lang w:val="ru-RU"/>
        </w:rPr>
        <w:t>и  сокращает объем искусственной десны до минимума</w:t>
      </w:r>
      <w:r>
        <w:rPr>
          <w:color w:val="525252"/>
          <w:u w:color="40555b"/>
          <w:shd w:val="clear" w:color="auto" w:fill="ffffff"/>
          <w:rtl w:val="0"/>
          <w:lang w:val="ru-RU"/>
        </w:rPr>
        <w:t>.</w:t>
      </w:r>
    </w:p>
    <w:p>
      <w:pPr>
        <w:pStyle w:val="Body A"/>
        <w:rPr>
          <w:color w:val="525252"/>
          <w:u w:color="40555b"/>
          <w:shd w:val="clear" w:color="auto" w:fill="ffffff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Наша</w:t>
      </w:r>
      <w:r>
        <w:rPr>
          <w:color w:val="525252"/>
          <w:rtl w:val="0"/>
          <w:lang w:val="ru-RU"/>
        </w:rPr>
        <w:t xml:space="preserve"> команда регулярно обуча</w:t>
      </w:r>
      <w:r>
        <w:rPr>
          <w:color w:val="525252"/>
          <w:rtl w:val="0"/>
          <w:lang w:val="ru-RU"/>
        </w:rPr>
        <w:t>е</w:t>
      </w:r>
      <w:r>
        <w:rPr>
          <w:color w:val="525252"/>
          <w:rtl w:val="0"/>
          <w:lang w:val="ru-RU"/>
        </w:rPr>
        <w:t>т методикам имплантации на авторских мастер</w:t>
      </w:r>
      <w:r>
        <w:rPr>
          <w:color w:val="525252"/>
          <w:rtl w:val="0"/>
          <w:lang w:val="ru-RU"/>
        </w:rPr>
        <w:t>-</w:t>
      </w:r>
      <w:r>
        <w:rPr>
          <w:color w:val="525252"/>
          <w:rtl w:val="0"/>
          <w:lang w:val="ru-RU"/>
        </w:rPr>
        <w:t>классах в городах России и Европы</w:t>
      </w:r>
      <w:r>
        <w:rPr>
          <w:color w:val="525252"/>
          <w:rtl w:val="0"/>
          <w:lang w:val="ru-RU"/>
        </w:rPr>
        <w:t>,</w:t>
      </w:r>
      <w:r>
        <w:rPr>
          <w:color w:val="525252"/>
          <w:rtl w:val="0"/>
          <w:lang w:val="ru-RU"/>
        </w:rPr>
        <w:t xml:space="preserve"> доктора</w:t>
      </w:r>
      <w:r>
        <w:rPr>
          <w:color w:val="525252"/>
          <w:rtl w:val="0"/>
          <w:lang w:val="ru-RU"/>
        </w:rPr>
        <w:t xml:space="preserve"> являются опинион</w:t>
      </w:r>
      <w:r>
        <w:rPr>
          <w:color w:val="525252"/>
          <w:rtl w:val="0"/>
          <w:lang w:val="ru-RU"/>
        </w:rPr>
        <w:t>-</w:t>
      </w:r>
      <w:r>
        <w:rPr>
          <w:color w:val="525252"/>
          <w:rtl w:val="0"/>
          <w:lang w:val="ru-RU"/>
        </w:rPr>
        <w:t>лидерами</w:t>
      </w:r>
      <w:r>
        <w:rPr>
          <w:color w:val="525252"/>
          <w:rtl w:val="0"/>
          <w:lang w:val="en-US"/>
        </w:rPr>
        <w:t xml:space="preserve"> </w:t>
      </w:r>
      <w:r>
        <w:rPr>
          <w:color w:val="525252"/>
          <w:rtl w:val="0"/>
          <w:lang w:val="ru-RU"/>
        </w:rPr>
        <w:t>в сфере имплантологии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Пожизненная</w:t>
      </w:r>
      <w:r>
        <w:rPr>
          <w:color w:val="525252"/>
          <w:rtl w:val="0"/>
        </w:rPr>
        <w:t xml:space="preserve"> гаранти</w:t>
      </w:r>
      <w:r>
        <w:rPr>
          <w:color w:val="525252"/>
          <w:rtl w:val="0"/>
          <w:lang w:val="ru-RU"/>
        </w:rPr>
        <w:t xml:space="preserve">я на имплантаты  </w:t>
      </w:r>
      <w:r>
        <w:rPr>
          <w:color w:val="525252"/>
          <w:rtl w:val="0"/>
          <w:lang w:val="en-US"/>
        </w:rPr>
        <w:t xml:space="preserve">Straumann </w:t>
      </w:r>
      <w:r>
        <w:rPr>
          <w:color w:val="525252"/>
          <w:rtl w:val="0"/>
          <w:lang w:val="ru-RU"/>
        </w:rPr>
        <w:t xml:space="preserve">и </w:t>
      </w:r>
      <w:r>
        <w:rPr>
          <w:color w:val="525252"/>
          <w:rtl w:val="0"/>
          <w:lang w:val="en-US"/>
        </w:rPr>
        <w:t>Nobel biocare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  <w:lang w:val="ru-RU"/>
        </w:rPr>
      </w:pPr>
      <w:r>
        <w:rPr>
          <w:color w:val="525252"/>
          <w:rtl w:val="0"/>
          <w:lang w:val="ru-RU"/>
        </w:rPr>
        <w:t>Эти производители стояли у истоков имплантолог</w:t>
      </w:r>
      <w:r>
        <w:rPr>
          <w:color w:val="525252"/>
          <w:rtl w:val="0"/>
          <w:lang w:val="ru-RU"/>
        </w:rPr>
        <w:t>ии</w:t>
      </w:r>
      <w:r>
        <w:rPr>
          <w:color w:val="525252"/>
          <w:rtl w:val="0"/>
          <w:lang w:val="ru-RU"/>
        </w:rPr>
        <w:t xml:space="preserve"> и остаются лидерами благодаря уникальным инновационным решениям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  <w:lang w:val="ru-RU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Зубы изготавливаются в лучш</w:t>
      </w:r>
      <w:r>
        <w:rPr>
          <w:color w:val="525252"/>
          <w:rtl w:val="0"/>
          <w:lang w:val="ru-RU"/>
        </w:rPr>
        <w:t>их</w:t>
      </w:r>
      <w:r>
        <w:rPr>
          <w:color w:val="525252"/>
          <w:rtl w:val="0"/>
          <w:lang w:val="ru-RU"/>
        </w:rPr>
        <w:t xml:space="preserve"> лаборатори</w:t>
      </w:r>
      <w:r>
        <w:rPr>
          <w:color w:val="525252"/>
          <w:rtl w:val="0"/>
          <w:lang w:val="ru-RU"/>
        </w:rPr>
        <w:t>ях</w:t>
      </w:r>
      <w:r>
        <w:rPr>
          <w:color w:val="525252"/>
          <w:rtl w:val="0"/>
          <w:lang w:val="ru-RU"/>
        </w:rPr>
        <w:t xml:space="preserve"> России </w:t>
      </w:r>
      <w:r>
        <w:rPr>
          <w:color w:val="525252"/>
          <w:rtl w:val="0"/>
          <w:lang w:val="ru-RU"/>
        </w:rPr>
        <w:t>и</w:t>
      </w:r>
      <w:r>
        <w:rPr>
          <w:color w:val="525252"/>
          <w:rtl w:val="0"/>
          <w:lang w:val="ru-RU"/>
        </w:rPr>
        <w:t xml:space="preserve"> США оборудованн</w:t>
      </w:r>
      <w:r>
        <w:rPr>
          <w:color w:val="525252"/>
          <w:rtl w:val="0"/>
          <w:lang w:val="ru-RU"/>
        </w:rPr>
        <w:t>ых</w:t>
      </w:r>
      <w:r>
        <w:rPr>
          <w:color w:val="525252"/>
          <w:rtl w:val="0"/>
          <w:lang w:val="ru-RU"/>
        </w:rPr>
        <w:t xml:space="preserve"> по последнему слову техники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  <w:lang w:val="ru-RU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Диагностика проводится на компьютерном</w:t>
      </w:r>
      <w:r>
        <w:rPr>
          <w:color w:val="525252"/>
          <w:rtl w:val="0"/>
        </w:rPr>
        <w:t xml:space="preserve"> </w:t>
      </w:r>
      <w:r>
        <w:rPr>
          <w:color w:val="525252"/>
          <w:rtl w:val="0"/>
          <w:lang w:val="ru-RU"/>
        </w:rPr>
        <w:t>томографе</w:t>
      </w:r>
      <w:r>
        <w:rPr>
          <w:color w:val="525252"/>
          <w:rtl w:val="0"/>
        </w:rPr>
        <w:t xml:space="preserve"> KaVo 3D</w:t>
      </w:r>
      <w:r>
        <w:rPr>
          <w:color w:val="525252"/>
          <w:rtl w:val="0"/>
          <w:lang w:val="ru-RU"/>
        </w:rPr>
        <w:t xml:space="preserve"> </w:t>
      </w:r>
      <w:r>
        <w:rPr>
          <w:color w:val="525252"/>
          <w:rtl w:val="0"/>
          <w:lang w:val="es-ES_tradnl"/>
        </w:rPr>
        <w:t>eXam</w:t>
      </w:r>
      <w:r>
        <w:rPr>
          <w:color w:val="525252"/>
          <w:rtl w:val="0"/>
          <w:lang w:val="ru-RU"/>
        </w:rPr>
        <w:t xml:space="preserve">  который выдает трёхмерное изображение челюстно</w:t>
      </w:r>
      <w:r>
        <w:rPr>
          <w:color w:val="525252"/>
          <w:rtl w:val="0"/>
        </w:rPr>
        <w:t>-</w:t>
      </w:r>
      <w:r>
        <w:rPr>
          <w:color w:val="525252"/>
          <w:rtl w:val="0"/>
          <w:lang w:val="ru-RU"/>
        </w:rPr>
        <w:t>лицевых структур</w:t>
      </w:r>
      <w:r>
        <w:rPr>
          <w:color w:val="525252"/>
          <w:rtl w:val="0"/>
          <w:lang w:val="ru-RU"/>
        </w:rPr>
        <w:t>.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кнопка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получить бесплатный кт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снимок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</w:pPr>
      <w:r>
        <w:rPr>
          <w:rFonts w:ascii="Times New Roman" w:hAnsi="Times New Roman" w:hint="default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в самом низу кнопка </w:t>
      </w:r>
      <w:r>
        <w:rPr>
          <w:rFonts w:ascii="Times New Roman" w:hAnsi="Times New Roman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выбрать удобное время консультации</w:t>
      </w:r>
    </w:p>
    <w:sectPr>
      <w:headerReference w:type="default" r:id="rId18"/>
      <w:footerReference w:type="default" r:id="rId1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Sans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 (18)1">
    <w:name w:val="Основной текст (18)1"/>
    <w:next w:val="Основной текст (18)1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0" w:line="240" w:lineRule="exact"/>
      <w:ind w:left="0" w:right="0" w:firstLine="0"/>
      <w:jc w:val="both"/>
      <w:outlineLvl w:val="9"/>
    </w:pPr>
    <w:rPr>
      <w:rFonts w:ascii="Lucida Sans Unicode" w:cs="Lucida Sans Unicode" w:hAnsi="Lucida Sans Unicode" w:eastAsia="Lucida Sans Unicod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ru-RU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