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color w:val="0b5394"/>
          <w:sz w:val="74"/>
          <w:szCs w:val="74"/>
        </w:rPr>
      </w:pPr>
      <w:bookmarkStart w:colFirst="0" w:colLast="0" w:name="_5hk3nly5uo3"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color w:val="0b5394"/>
          <w:sz w:val="74"/>
          <w:szCs w:val="74"/>
        </w:rPr>
      </w:pPr>
      <w:bookmarkStart w:colFirst="0" w:colLast="0" w:name="_nj23sjpj5u97" w:id="1"/>
      <w:bookmarkEnd w:id="1"/>
      <w:r w:rsidDel="00000000" w:rsidR="00000000" w:rsidRPr="00000000">
        <w:rPr>
          <w:color w:val="0b5394"/>
          <w:sz w:val="74"/>
          <w:szCs w:val="74"/>
          <w:rtl w:val="0"/>
        </w:rPr>
        <w:t xml:space="preserve">Analiza skupa podataka </w:t>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rPr>
          <w:color w:val="0b5394"/>
          <w:sz w:val="74"/>
          <w:szCs w:val="74"/>
        </w:rPr>
      </w:pPr>
      <w:bookmarkStart w:colFirst="0" w:colLast="0" w:name="_bpy27fsgkqc5" w:id="2"/>
      <w:bookmarkEnd w:id="2"/>
      <w:r w:rsidDel="00000000" w:rsidR="00000000" w:rsidRPr="00000000">
        <w:rPr>
          <w:color w:val="0b5394"/>
          <w:sz w:val="74"/>
          <w:szCs w:val="74"/>
          <w:rtl w:val="0"/>
        </w:rPr>
        <w:t xml:space="preserve">CS:GO Round Winner Classification</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rFonts w:ascii="Spectral" w:cs="Spectral" w:eastAsia="Spectral" w:hAnsi="Spectral"/>
        </w:rPr>
      </w:pPr>
      <w:bookmarkStart w:colFirst="0" w:colLast="0" w:name="_dw2dac9r7xzm" w:id="3"/>
      <w:bookmarkEnd w:id="3"/>
      <w:r w:rsidDel="00000000" w:rsidR="00000000" w:rsidRPr="00000000">
        <w:rPr>
          <w:rFonts w:ascii="Spectral" w:cs="Spectral" w:eastAsia="Spectral" w:hAnsi="Spectral"/>
          <w:rtl w:val="0"/>
        </w:rPr>
        <w:t xml:space="preserve">Seminarski rad u okviru kursa Istraživanje podataka 1</w:t>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rPr>
          <w:rFonts w:ascii="Spectral" w:cs="Spectral" w:eastAsia="Spectral" w:hAnsi="Spectral"/>
          <w:color w:val="666666"/>
          <w:sz w:val="26"/>
          <w:szCs w:val="26"/>
        </w:rPr>
      </w:pPr>
      <w:bookmarkStart w:colFirst="0" w:colLast="0" w:name="_mokq4aywzes6" w:id="4"/>
      <w:bookmarkEnd w:id="4"/>
      <w:r w:rsidDel="00000000" w:rsidR="00000000" w:rsidRPr="00000000">
        <w:rPr>
          <w:rFonts w:ascii="Spectral" w:cs="Spectral" w:eastAsia="Spectral" w:hAnsi="Spectral"/>
          <w:rtl w:val="0"/>
        </w:rPr>
        <w:t xml:space="preserve">Matematički fakultet</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400" w:lineRule="auto"/>
        <w:jc w:val="center"/>
        <w:rPr>
          <w:rFonts w:ascii="Merriweather" w:cs="Merriweather" w:eastAsia="Merriweather" w:hAnsi="Merriweather"/>
          <w:color w:val="0b5394"/>
          <w:sz w:val="32"/>
          <w:szCs w:val="32"/>
        </w:rPr>
      </w:pPr>
      <w:r w:rsidDel="00000000" w:rsidR="00000000" w:rsidRPr="00000000">
        <w:rPr>
          <w:rFonts w:ascii="Merriweather" w:cs="Merriweather" w:eastAsia="Merriweather" w:hAnsi="Merriweather"/>
          <w:color w:val="0b5394"/>
          <w:sz w:val="32"/>
          <w:szCs w:val="32"/>
          <w:rtl w:val="0"/>
        </w:rPr>
        <w:t xml:space="preserve">Bogdan Stojadinović</w:t>
        <w:br w:type="textWrapping"/>
        <w:t xml:space="preserve">mi20073@alas.matf.bg.ac.rs</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lineRule="auto"/>
        <w:jc w:val="center"/>
        <w:rPr>
          <w:color w:val="0b5394"/>
        </w:rPr>
      </w:pPr>
      <w:r w:rsidDel="00000000" w:rsidR="00000000" w:rsidRPr="00000000">
        <w:rPr>
          <w:color w:val="0b5394"/>
          <w:rtl w:val="0"/>
        </w:rPr>
        <w:t xml:space="preserve">Maj </w:t>
      </w:r>
      <w:r w:rsidDel="00000000" w:rsidR="00000000" w:rsidRPr="00000000">
        <w:rPr>
          <w:color w:val="0b5394"/>
          <w:rtl w:val="0"/>
        </w:rPr>
        <w:t xml:space="preserve">2023.</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8f5lealldznc" w:id="5"/>
      <w:bookmarkEnd w:id="5"/>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color w:val="0b5394"/>
          <w:sz w:val="36"/>
          <w:szCs w:val="36"/>
        </w:rPr>
      </w:pPr>
      <w:bookmarkStart w:colFirst="0" w:colLast="0" w:name="_yspy8tt3f0xe" w:id="6"/>
      <w:bookmarkEnd w:id="6"/>
      <w:r w:rsidDel="00000000" w:rsidR="00000000" w:rsidRPr="00000000">
        <w:rPr>
          <w:color w:val="0b5394"/>
          <w:sz w:val="36"/>
          <w:szCs w:val="36"/>
          <w:rtl w:val="0"/>
        </w:rPr>
        <w:t xml:space="preserve">UVOD</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U ovom seminarskom radu prikazan je proces rada sa podacima iz skupa </w:t>
      </w:r>
      <w:r w:rsidDel="00000000" w:rsidR="00000000" w:rsidRPr="00000000">
        <w:rPr>
          <w:rFonts w:ascii="Merriweather" w:cs="Merriweather" w:eastAsia="Merriweather" w:hAnsi="Merriweather"/>
          <w:rtl w:val="0"/>
        </w:rPr>
        <w:t xml:space="preserve">preuzetog</w:t>
      </w:r>
      <w:r w:rsidDel="00000000" w:rsidR="00000000" w:rsidRPr="00000000">
        <w:rPr>
          <w:rFonts w:ascii="Merriweather" w:cs="Merriweather" w:eastAsia="Merriweather" w:hAnsi="Merriweather"/>
          <w:rtl w:val="0"/>
        </w:rPr>
        <w:t xml:space="preserve"> sa sajta Kaggle i </w:t>
      </w:r>
      <w:r w:rsidDel="00000000" w:rsidR="00000000" w:rsidRPr="00000000">
        <w:rPr>
          <w:rFonts w:ascii="Merriweather" w:cs="Merriweather" w:eastAsia="Merriweather" w:hAnsi="Merriweather"/>
          <w:rtl w:val="0"/>
        </w:rPr>
        <w:t xml:space="preserve">možete im</w:t>
      </w:r>
      <w:r w:rsidDel="00000000" w:rsidR="00000000" w:rsidRPr="00000000">
        <w:rPr>
          <w:rFonts w:ascii="Merriweather" w:cs="Merriweather" w:eastAsia="Merriweather" w:hAnsi="Merriweather"/>
          <w:rtl w:val="0"/>
        </w:rPr>
        <w:t xml:space="preserve"> pristupiti pomoću </w:t>
      </w:r>
      <w:hyperlink r:id="rId6">
        <w:r w:rsidDel="00000000" w:rsidR="00000000" w:rsidRPr="00000000">
          <w:rPr>
            <w:rFonts w:ascii="Merriweather" w:cs="Merriweather" w:eastAsia="Merriweather" w:hAnsi="Merriweather"/>
            <w:color w:val="1155cc"/>
            <w:u w:val="single"/>
            <w:rtl w:val="0"/>
          </w:rPr>
          <w:t xml:space="preserve">linka</w:t>
        </w:r>
      </w:hyperlink>
      <w:r w:rsidDel="00000000" w:rsidR="00000000" w:rsidRPr="00000000">
        <w:rPr>
          <w:rFonts w:ascii="Merriweather" w:cs="Merriweather" w:eastAsia="Merriweather" w:hAnsi="Merriweather"/>
          <w:rtl w:val="0"/>
        </w:rPr>
        <w:t xml:space="preserve">. Skup podataka sadrži informacije o rundama igrice CS:GO, a </w:t>
      </w:r>
      <w:r w:rsidDel="00000000" w:rsidR="00000000" w:rsidRPr="00000000">
        <w:rPr>
          <w:rFonts w:ascii="Merriweather" w:cs="Merriweather" w:eastAsia="Merriweather" w:hAnsi="Merriweather"/>
          <w:rtl w:val="0"/>
        </w:rPr>
        <w:t xml:space="preserve">prikupljeni</w:t>
      </w:r>
      <w:r w:rsidDel="00000000" w:rsidR="00000000" w:rsidRPr="00000000">
        <w:rPr>
          <w:rFonts w:ascii="Merriweather" w:cs="Merriweather" w:eastAsia="Merriweather" w:hAnsi="Merriweather"/>
          <w:rtl w:val="0"/>
        </w:rPr>
        <w:t xml:space="preserve"> su od strane Skybox-a kao deo njihovog CS:GO AI Challenge-a. Ukupno ima 122.411 instanci, svaka koja je opisana sa 97 atributa.</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Cilj ovog rada je provesti detaljnu analizu skupa podataka i primeniti različite tehnike mašinskog učenja kako bismo napravili model koji može predvideti pobednika runde u CS:GO-u. Ukoliko želite da saznate nešto više o igrici CS:GO to možete učiniti na </w:t>
      </w:r>
      <w:r w:rsidDel="00000000" w:rsidR="00000000" w:rsidRPr="00000000">
        <w:rPr>
          <w:rFonts w:ascii="Merriweather" w:cs="Merriweather" w:eastAsia="Merriweather" w:hAnsi="Merriweather"/>
          <w:rtl w:val="0"/>
        </w:rPr>
        <w:t xml:space="preserve">sledećem</w:t>
      </w:r>
      <w:r w:rsidDel="00000000" w:rsidR="00000000" w:rsidRPr="00000000">
        <w:rPr>
          <w:rFonts w:ascii="Merriweather" w:cs="Merriweather" w:eastAsia="Merriweather" w:hAnsi="Merriweather"/>
          <w:rtl w:val="0"/>
        </w:rPr>
        <w:t xml:space="preserve"> </w:t>
      </w:r>
      <w:hyperlink r:id="rId7">
        <w:r w:rsidDel="00000000" w:rsidR="00000000" w:rsidRPr="00000000">
          <w:rPr>
            <w:rFonts w:ascii="Merriweather" w:cs="Merriweather" w:eastAsia="Merriweather" w:hAnsi="Merriweather"/>
            <w:color w:val="1155cc"/>
            <w:u w:val="single"/>
            <w:rtl w:val="0"/>
          </w:rPr>
          <w:t xml:space="preserve">linku</w:t>
        </w:r>
      </w:hyperlink>
      <w:r w:rsidDel="00000000" w:rsidR="00000000" w:rsidRPr="00000000">
        <w:rPr>
          <w:rFonts w:ascii="Merriweather" w:cs="Merriweather" w:eastAsia="Merriweather" w:hAnsi="Merriweather"/>
          <w:rtl w:val="0"/>
        </w:rPr>
        <w:t xml:space="preserve">.</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color w:val="0b5394"/>
          <w:sz w:val="36"/>
          <w:szCs w:val="36"/>
        </w:rPr>
      </w:pPr>
      <w:bookmarkStart w:colFirst="0" w:colLast="0" w:name="_75rf4vta81ax" w:id="7"/>
      <w:bookmarkEnd w:id="7"/>
      <w:r w:rsidDel="00000000" w:rsidR="00000000" w:rsidRPr="00000000">
        <w:rPr>
          <w:color w:val="0b5394"/>
          <w:sz w:val="36"/>
          <w:szCs w:val="36"/>
          <w:rtl w:val="0"/>
        </w:rPr>
        <w:t xml:space="preserve">EKSPLORATIVNA ANALIZA PODATAKA</w:t>
      </w: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Pre početka izgradnje </w:t>
      </w:r>
      <w:r w:rsidDel="00000000" w:rsidR="00000000" w:rsidRPr="00000000">
        <w:rPr>
          <w:rFonts w:ascii="Merriweather" w:cs="Merriweather" w:eastAsia="Merriweather" w:hAnsi="Merriweather"/>
          <w:rtl w:val="0"/>
        </w:rPr>
        <w:t xml:space="preserve">modela</w:t>
      </w:r>
      <w:r w:rsidDel="00000000" w:rsidR="00000000" w:rsidRPr="00000000">
        <w:rPr>
          <w:rFonts w:ascii="Merriweather" w:cs="Merriweather" w:eastAsia="Merriweather" w:hAnsi="Merriweather"/>
          <w:rtl w:val="0"/>
        </w:rPr>
        <w:t xml:space="preserve"> potrebno je izvršiti </w:t>
      </w:r>
      <w:r w:rsidDel="00000000" w:rsidR="00000000" w:rsidRPr="00000000">
        <w:rPr>
          <w:rFonts w:ascii="Merriweather" w:cs="Merriweather" w:eastAsia="Merriweather" w:hAnsi="Merriweather"/>
          <w:rtl w:val="0"/>
        </w:rPr>
        <w:t xml:space="preserve">detaljnu</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eksplorativnu</w:t>
      </w:r>
      <w:r w:rsidDel="00000000" w:rsidR="00000000" w:rsidRPr="00000000">
        <w:rPr>
          <w:rFonts w:ascii="Merriweather" w:cs="Merriweather" w:eastAsia="Merriweather" w:hAnsi="Merriweather"/>
          <w:rtl w:val="0"/>
        </w:rPr>
        <w:t xml:space="preserve"> analizu podataka kako bismo se bolje upoznali i razumeli podatke sa kojima radimo. Imamo 97 atributa koji opisuju razne elemente runde u CS:GO-u, vreme preostalo do kraja runde, broj igrača na obe strane, oružja koja igrači koriste... Kompletna lista atributa:</w:t>
      </w:r>
    </w:p>
    <w:p w:rsidR="00000000" w:rsidDel="00000000" w:rsidP="00000000" w:rsidRDefault="00000000" w:rsidRPr="00000000" w14:paraId="00000015">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time_left</w:t>
        <w:tab/>
        <w:tab/>
        <w:t xml:space="preserve">Vreme preostalo do kraja trenutne runde</w:t>
        <w:tab/>
      </w:r>
    </w:p>
    <w:p w:rsidR="00000000" w:rsidDel="00000000" w:rsidP="00000000" w:rsidRDefault="00000000" w:rsidRPr="00000000" w14:paraId="00000016">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ct_score</w:t>
        <w:tab/>
        <w:tab/>
        <w:t xml:space="preserve">Broj rundi koje je pobedila CT strana</w:t>
        <w:tab/>
      </w:r>
    </w:p>
    <w:p w:rsidR="00000000" w:rsidDel="00000000" w:rsidP="00000000" w:rsidRDefault="00000000" w:rsidRPr="00000000" w14:paraId="00000017">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t_score</w:t>
        <w:tab/>
        <w:tab/>
        <w:t xml:space="preserve">Broj rundi koje je pobedila T strana</w:t>
      </w:r>
    </w:p>
    <w:p w:rsidR="00000000" w:rsidDel="00000000" w:rsidP="00000000" w:rsidRDefault="00000000" w:rsidRPr="00000000" w14:paraId="00000018">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map</w:t>
        <w:tab/>
        <w:tab/>
        <w:tab/>
        <w:t xml:space="preserve">Mapa na kojoj se igra runda</w:t>
        <w:tab/>
      </w:r>
    </w:p>
    <w:p w:rsidR="00000000" w:rsidDel="00000000" w:rsidP="00000000" w:rsidRDefault="00000000" w:rsidRPr="00000000" w14:paraId="00000019">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bomb_planted</w:t>
        <w:tab/>
        <w:t xml:space="preserve">Indikator da li je bomba postavljena</w:t>
        <w:tab/>
      </w:r>
    </w:p>
    <w:p w:rsidR="00000000" w:rsidDel="00000000" w:rsidP="00000000" w:rsidRDefault="00000000" w:rsidRPr="00000000" w14:paraId="0000001A">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ct_health</w:t>
        <w:tab/>
        <w:tab/>
        <w:t xml:space="preserve">Ukupan broj životnih poena na CT strani</w:t>
        <w:tab/>
      </w:r>
    </w:p>
    <w:p w:rsidR="00000000" w:rsidDel="00000000" w:rsidP="00000000" w:rsidRDefault="00000000" w:rsidRPr="00000000" w14:paraId="0000001B">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t_health</w:t>
        <w:tab/>
        <w:tab/>
        <w:t xml:space="preserve">Ukupan broj životnih poena na T strani</w:t>
      </w:r>
    </w:p>
    <w:p w:rsidR="00000000" w:rsidDel="00000000" w:rsidP="00000000" w:rsidRDefault="00000000" w:rsidRPr="00000000" w14:paraId="0000001C">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ct_armor</w:t>
        <w:tab/>
        <w:tab/>
        <w:t xml:space="preserve">Ukupan broj oklopnih poena na CT strani</w:t>
        <w:tab/>
      </w:r>
    </w:p>
    <w:p w:rsidR="00000000" w:rsidDel="00000000" w:rsidP="00000000" w:rsidRDefault="00000000" w:rsidRPr="00000000" w14:paraId="0000001D">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t_armor</w:t>
        <w:tab/>
        <w:tab/>
        <w:t xml:space="preserve">Ukupan broj životnih poena na T strani</w:t>
      </w:r>
    </w:p>
    <w:p w:rsidR="00000000" w:rsidDel="00000000" w:rsidP="00000000" w:rsidRDefault="00000000" w:rsidRPr="00000000" w14:paraId="0000001E">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ct_money</w:t>
        <w:tab/>
        <w:tab/>
        <w:t xml:space="preserve">Ukupna količina novca na CT strani</w:t>
      </w:r>
    </w:p>
    <w:p w:rsidR="00000000" w:rsidDel="00000000" w:rsidP="00000000" w:rsidRDefault="00000000" w:rsidRPr="00000000" w14:paraId="0000001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t_money</w:t>
        <w:tab/>
        <w:tab/>
        <w:t xml:space="preserve">Ukupna količina novca na T strani</w:t>
        <w:tab/>
      </w:r>
    </w:p>
    <w:p w:rsidR="00000000" w:rsidDel="00000000" w:rsidP="00000000" w:rsidRDefault="00000000" w:rsidRPr="00000000" w14:paraId="00000020">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ct_helmets</w:t>
        <w:tab/>
        <w:tab/>
        <w:t xml:space="preserve">Ukupan broj kaciga na CT strani</w:t>
        <w:tab/>
      </w:r>
    </w:p>
    <w:p w:rsidR="00000000" w:rsidDel="00000000" w:rsidP="00000000" w:rsidRDefault="00000000" w:rsidRPr="00000000" w14:paraId="00000021">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t_helmets</w:t>
        <w:tab/>
        <w:tab/>
        <w:t xml:space="preserve">Ukupan broj kaciga na T strani</w:t>
        <w:tab/>
        <w:tab/>
      </w:r>
    </w:p>
    <w:p w:rsidR="00000000" w:rsidDel="00000000" w:rsidP="00000000" w:rsidRDefault="00000000" w:rsidRPr="00000000" w14:paraId="00000022">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ct_defuse_kits</w:t>
        <w:tab/>
        <w:t xml:space="preserve">Ukupan broj kompleta za deaktiviranje bombe na CT strani</w:t>
      </w:r>
    </w:p>
    <w:p w:rsidR="00000000" w:rsidDel="00000000" w:rsidP="00000000" w:rsidRDefault="00000000" w:rsidRPr="00000000" w14:paraId="00000023">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ct_players_alive</w:t>
        <w:tab/>
        <w:t xml:space="preserve">Ukupan broj živih igrača na CT strani</w:t>
        <w:tab/>
      </w:r>
    </w:p>
    <w:p w:rsidR="00000000" w:rsidDel="00000000" w:rsidP="00000000" w:rsidRDefault="00000000" w:rsidRPr="00000000" w14:paraId="00000024">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t_players_alive</w:t>
        <w:tab/>
        <w:t xml:space="preserve">Ukupan broj živih igrača na T strani</w:t>
        <w:tab/>
      </w:r>
    </w:p>
    <w:p w:rsidR="00000000" w:rsidDel="00000000" w:rsidP="00000000" w:rsidRDefault="00000000" w:rsidRPr="00000000" w14:paraId="00000025">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ct_weapon_X</w:t>
        <w:tab/>
        <w:tab/>
        <w:t xml:space="preserve">Ukupan broj za svako od oružja X na CT strani</w:t>
      </w:r>
    </w:p>
    <w:p w:rsidR="00000000" w:rsidDel="00000000" w:rsidP="00000000" w:rsidRDefault="00000000" w:rsidRPr="00000000" w14:paraId="00000026">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t_weapon_X</w:t>
        <w:tab/>
        <w:tab/>
        <w:t xml:space="preserve">Ukupan broj za svako od oružja X na T strani</w:t>
      </w:r>
    </w:p>
    <w:p w:rsidR="00000000" w:rsidDel="00000000" w:rsidP="00000000" w:rsidRDefault="00000000" w:rsidRPr="00000000" w14:paraId="00000027">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ct_grenade_X</w:t>
        <w:tab/>
        <w:t xml:space="preserve">Ukupan broj za svaku od granata X na CT strani</w:t>
        <w:tab/>
      </w:r>
    </w:p>
    <w:p w:rsidR="00000000" w:rsidDel="00000000" w:rsidP="00000000" w:rsidRDefault="00000000" w:rsidRPr="00000000" w14:paraId="00000028">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t_grenade_X</w:t>
        <w:tab/>
        <w:tab/>
        <w:t xml:space="preserve">Ukupan broj za svaku od granata X na T strani</w:t>
      </w:r>
    </w:p>
    <w:p w:rsidR="00000000" w:rsidDel="00000000" w:rsidP="00000000" w:rsidRDefault="00000000" w:rsidRPr="00000000" w14:paraId="00000029">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round_winner</w:t>
        <w:tab/>
        <w:t xml:space="preserve">Pobednik runde</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0" w:firstLine="0"/>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943600" cy="1638300"/>
                <wp:effectExtent b="0" l="0" r="0" t="0"/>
                <wp:docPr id="21" name=""/>
                <a:graphic>
                  <a:graphicData uri="http://schemas.microsoft.com/office/word/2010/wordprocessingGroup">
                    <wpg:wgp>
                      <wpg:cNvGrpSpPr/>
                      <wpg:grpSpPr>
                        <a:xfrm>
                          <a:off x="152400" y="152400"/>
                          <a:ext cx="5943600" cy="1638300"/>
                          <a:chOff x="152400" y="152400"/>
                          <a:chExt cx="7315200" cy="2011750"/>
                        </a:xfrm>
                      </wpg:grpSpPr>
                      <pic:pic>
                        <pic:nvPicPr>
                          <pic:cNvPr descr="dataset.png" id="50" name="Shape 50"/>
                          <pic:cNvPicPr preferRelativeResize="0"/>
                        </pic:nvPicPr>
                        <pic:blipFill>
                          <a:blip r:embed="rId8">
                            <a:alphaModFix/>
                          </a:blip>
                          <a:stretch>
                            <a:fillRect/>
                          </a:stretch>
                        </pic:blipFill>
                        <pic:spPr>
                          <a:xfrm>
                            <a:off x="152400" y="152400"/>
                            <a:ext cx="7315200" cy="1611538"/>
                          </a:xfrm>
                          <a:prstGeom prst="rect">
                            <a:avLst/>
                          </a:prstGeom>
                          <a:noFill/>
                          <a:ln>
                            <a:noFill/>
                          </a:ln>
                        </pic:spPr>
                      </pic:pic>
                      <wps:wsp>
                        <wps:cNvSpPr txBox="1"/>
                        <wps:cNvPr id="51" name="Shape 51"/>
                        <wps:spPr>
                          <a:xfrm>
                            <a:off x="1434600" y="1763950"/>
                            <a:ext cx="4750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1: Prikaz skupa podataka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1638300"/>
                <wp:effectExtent b="0" l="0" r="0" t="0"/>
                <wp:docPr id="21"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5943600" cy="1638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Koristeći atribut </w:t>
      </w:r>
      <w:r w:rsidDel="00000000" w:rsidR="00000000" w:rsidRPr="00000000">
        <w:rPr>
          <w:rFonts w:ascii="Merriweather" w:cs="Merriweather" w:eastAsia="Merriweather" w:hAnsi="Merriweather"/>
          <w:i w:val="1"/>
          <w:rtl w:val="0"/>
        </w:rPr>
        <w:t xml:space="preserve">round_winner</w:t>
      </w:r>
      <w:r w:rsidDel="00000000" w:rsidR="00000000" w:rsidRPr="00000000">
        <w:rPr>
          <w:rFonts w:ascii="Merriweather" w:cs="Merriweather" w:eastAsia="Merriweather" w:hAnsi="Merriweather"/>
          <w:i w:val="1"/>
          <w:rtl w:val="0"/>
        </w:rPr>
        <w:t xml:space="preserve"> </w:t>
      </w:r>
      <w:r w:rsidDel="00000000" w:rsidR="00000000" w:rsidRPr="00000000">
        <w:rPr>
          <w:rFonts w:ascii="Merriweather" w:cs="Merriweather" w:eastAsia="Merriweather" w:hAnsi="Merriweather"/>
          <w:rtl w:val="0"/>
        </w:rPr>
        <w:t xml:space="preserve">možemo da </w:t>
      </w:r>
      <w:r w:rsidDel="00000000" w:rsidR="00000000" w:rsidRPr="00000000">
        <w:rPr>
          <w:rFonts w:ascii="Merriweather" w:cs="Merriweather" w:eastAsia="Merriweather" w:hAnsi="Merriweather"/>
          <w:rtl w:val="0"/>
        </w:rPr>
        <w:t xml:space="preserve">proverimo</w:t>
      </w:r>
      <w:r w:rsidDel="00000000" w:rsidR="00000000" w:rsidRPr="00000000">
        <w:rPr>
          <w:rFonts w:ascii="Merriweather" w:cs="Merriweather" w:eastAsia="Merriweather" w:hAnsi="Merriweather"/>
          <w:rtl w:val="0"/>
        </w:rPr>
        <w:t xml:space="preserve"> koja strana je više puta pobedila i da vidimo da li je jedna strana možda dominantnija od druge.</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firstLine="0"/>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629275" cy="4562475"/>
                <wp:effectExtent b="0" l="0" r="0" t="0"/>
                <wp:docPr id="19" name=""/>
                <a:graphic>
                  <a:graphicData uri="http://schemas.microsoft.com/office/word/2010/wordprocessingGroup">
                    <wpg:wgp>
                      <wpg:cNvGrpSpPr/>
                      <wpg:grpSpPr>
                        <a:xfrm>
                          <a:off x="152400" y="152400"/>
                          <a:ext cx="5629275" cy="4562475"/>
                          <a:chOff x="152400" y="152400"/>
                          <a:chExt cx="5610225" cy="4543575"/>
                        </a:xfrm>
                      </wpg:grpSpPr>
                      <pic:pic>
                        <pic:nvPicPr>
                          <pic:cNvPr descr="rounds won.png" id="45" name="Shape 45"/>
                          <pic:cNvPicPr preferRelativeResize="0"/>
                        </pic:nvPicPr>
                        <pic:blipFill>
                          <a:blip r:embed="rId10">
                            <a:alphaModFix/>
                          </a:blip>
                          <a:stretch>
                            <a:fillRect/>
                          </a:stretch>
                        </pic:blipFill>
                        <pic:spPr>
                          <a:xfrm>
                            <a:off x="152400" y="152400"/>
                            <a:ext cx="5610225" cy="4143375"/>
                          </a:xfrm>
                          <a:prstGeom prst="rect">
                            <a:avLst/>
                          </a:prstGeom>
                          <a:noFill/>
                          <a:ln>
                            <a:noFill/>
                          </a:ln>
                        </pic:spPr>
                      </pic:pic>
                      <wps:wsp>
                        <wps:cNvSpPr txBox="1"/>
                        <wps:cNvPr id="46" name="Shape 46"/>
                        <wps:spPr>
                          <a:xfrm>
                            <a:off x="835922" y="4295775"/>
                            <a:ext cx="4243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2: Broj pobeđenih rundi za svaki tim</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29275" cy="4562475"/>
                <wp:effectExtent b="0" l="0" r="0" t="0"/>
                <wp:docPr id="19"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5629275" cy="4562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Sa slike 2 možemo da primetimo da je broj pobeda pođednako </w:t>
      </w:r>
      <w:r w:rsidDel="00000000" w:rsidR="00000000" w:rsidRPr="00000000">
        <w:rPr>
          <w:rFonts w:ascii="Merriweather" w:cs="Merriweather" w:eastAsia="Merriweather" w:hAnsi="Merriweather"/>
          <w:rtl w:val="0"/>
        </w:rPr>
        <w:t xml:space="preserve">raspoređen</w:t>
      </w:r>
      <w:r w:rsidDel="00000000" w:rsidR="00000000" w:rsidRPr="00000000">
        <w:rPr>
          <w:rFonts w:ascii="Merriweather" w:cs="Merriweather" w:eastAsia="Merriweather" w:hAnsi="Merriweather"/>
          <w:rtl w:val="0"/>
        </w:rPr>
        <w:t xml:space="preserve"> na obe strane, sa minimalnom prednošću za CT. Ovo nam odgovara kod problema klasifikacije zato što imamo balansirane klase i neće biti potrebe za </w:t>
      </w:r>
      <w:r w:rsidDel="00000000" w:rsidR="00000000" w:rsidRPr="00000000">
        <w:rPr>
          <w:rFonts w:ascii="Merriweather" w:cs="Merriweather" w:eastAsia="Merriweather" w:hAnsi="Merriweather"/>
          <w:rtl w:val="0"/>
        </w:rPr>
        <w:t xml:space="preserve">uzorkovanjem</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943600" cy="3419500"/>
                <wp:effectExtent b="0" l="0" r="0" t="0"/>
                <wp:docPr id="22" name=""/>
                <a:graphic>
                  <a:graphicData uri="http://schemas.microsoft.com/office/word/2010/wordprocessingGroup">
                    <wpg:wgp>
                      <wpg:cNvGrpSpPr/>
                      <wpg:grpSpPr>
                        <a:xfrm>
                          <a:off x="152400" y="152400"/>
                          <a:ext cx="5943600" cy="3419500"/>
                          <a:chOff x="152400" y="152400"/>
                          <a:chExt cx="7315225" cy="4201075"/>
                        </a:xfrm>
                      </wpg:grpSpPr>
                      <pic:pic>
                        <pic:nvPicPr>
                          <pic:cNvPr descr="mape.png" id="52" name="Shape 52"/>
                          <pic:cNvPicPr preferRelativeResize="0"/>
                        </pic:nvPicPr>
                        <pic:blipFill>
                          <a:blip r:embed="rId12">
                            <a:alphaModFix/>
                          </a:blip>
                          <a:stretch>
                            <a:fillRect/>
                          </a:stretch>
                        </pic:blipFill>
                        <pic:spPr>
                          <a:xfrm>
                            <a:off x="152400" y="152400"/>
                            <a:ext cx="7315200" cy="3800870"/>
                          </a:xfrm>
                          <a:prstGeom prst="rect">
                            <a:avLst/>
                          </a:prstGeom>
                          <a:noFill/>
                          <a:ln>
                            <a:noFill/>
                          </a:ln>
                        </pic:spPr>
                      </pic:pic>
                      <wps:wsp>
                        <wps:cNvSpPr txBox="1"/>
                        <wps:cNvPr id="53" name="Shape 53"/>
                        <wps:spPr>
                          <a:xfrm>
                            <a:off x="460200" y="3953275"/>
                            <a:ext cx="66996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3: Broj odigranih rundi u zavisnosti od mape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419500"/>
                <wp:effectExtent b="0" l="0" r="0" t="0"/>
                <wp:docPr id="22"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5943600" cy="3419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Na slici 3 su prikazane sve mape na kojima su odigrane runde i možemo videti raspodelu broja rundi za svaku od njih. Sada se postavlja pitanje, da li mapa utiče na ishod runde tj da li neka strana ima prednost u zavisnosti od mape na kojoj se igra. Ako </w:t>
      </w:r>
      <w:r w:rsidDel="00000000" w:rsidR="00000000" w:rsidRPr="00000000">
        <w:rPr>
          <w:rFonts w:ascii="Merriweather" w:cs="Merriweather" w:eastAsia="Merriweather" w:hAnsi="Merriweather"/>
          <w:rtl w:val="0"/>
        </w:rPr>
        <w:t xml:space="preserve">pogledamo</w:t>
      </w:r>
      <w:r w:rsidDel="00000000" w:rsidR="00000000" w:rsidRPr="00000000">
        <w:rPr>
          <w:rFonts w:ascii="Merriweather" w:cs="Merriweather" w:eastAsia="Merriweather" w:hAnsi="Merriweather"/>
          <w:rtl w:val="0"/>
        </w:rPr>
        <w:t xml:space="preserve"> sliku 4 vidimo da su </w:t>
      </w:r>
      <w:r w:rsidDel="00000000" w:rsidR="00000000" w:rsidRPr="00000000">
        <w:rPr>
          <w:rFonts w:ascii="Merriweather" w:cs="Merriweather" w:eastAsia="Merriweather" w:hAnsi="Merriweather"/>
          <w:rtl w:val="0"/>
        </w:rPr>
        <w:t xml:space="preserve">mape</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dust2</w:t>
      </w:r>
      <w:r w:rsidDel="00000000" w:rsidR="00000000" w:rsidRPr="00000000">
        <w:rPr>
          <w:rFonts w:ascii="Merriweather" w:cs="Merriweather" w:eastAsia="Merriweather" w:hAnsi="Merriweather"/>
          <w:rtl w:val="0"/>
        </w:rPr>
        <w:t xml:space="preserve">, inferno i vertigo više </w:t>
      </w:r>
      <w:r w:rsidDel="00000000" w:rsidR="00000000" w:rsidRPr="00000000">
        <w:rPr>
          <w:rFonts w:ascii="Merriweather" w:cs="Merriweather" w:eastAsia="Merriweather" w:hAnsi="Merriweather"/>
          <w:rtl w:val="0"/>
        </w:rPr>
        <w:t xml:space="preserve">naklonjene</w:t>
      </w:r>
      <w:r w:rsidDel="00000000" w:rsidR="00000000" w:rsidRPr="00000000">
        <w:rPr>
          <w:rFonts w:ascii="Merriweather" w:cs="Merriweather" w:eastAsia="Merriweather" w:hAnsi="Merriweather"/>
          <w:rtl w:val="0"/>
        </w:rPr>
        <w:t xml:space="preserve"> T strani, nuke, train i cache više CT strani dok su mirage i overpass poprilično balansirane sa blagim naklonom ka T strani.</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0" w:firstLine="0"/>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943600" cy="3419500"/>
                <wp:effectExtent b="0" l="0" r="0" t="0"/>
                <wp:docPr id="1" name=""/>
                <a:graphic>
                  <a:graphicData uri="http://schemas.microsoft.com/office/word/2010/wordprocessingGroup">
                    <wpg:wgp>
                      <wpg:cNvGrpSpPr/>
                      <wpg:grpSpPr>
                        <a:xfrm>
                          <a:off x="152400" y="152400"/>
                          <a:ext cx="5943600" cy="3419500"/>
                          <a:chOff x="152400" y="152400"/>
                          <a:chExt cx="7315225" cy="4201075"/>
                        </a:xfrm>
                      </wpg:grpSpPr>
                      <pic:pic>
                        <pic:nvPicPr>
                          <pic:cNvPr descr="wins by map.png" id="2" name="Shape 2"/>
                          <pic:cNvPicPr preferRelativeResize="0"/>
                        </pic:nvPicPr>
                        <pic:blipFill>
                          <a:blip r:embed="rId14">
                            <a:alphaModFix/>
                          </a:blip>
                          <a:stretch>
                            <a:fillRect/>
                          </a:stretch>
                        </pic:blipFill>
                        <pic:spPr>
                          <a:xfrm>
                            <a:off x="152400" y="152400"/>
                            <a:ext cx="7315200" cy="3800870"/>
                          </a:xfrm>
                          <a:prstGeom prst="rect">
                            <a:avLst/>
                          </a:prstGeom>
                          <a:noFill/>
                          <a:ln>
                            <a:noFill/>
                          </a:ln>
                        </pic:spPr>
                      </pic:pic>
                      <wps:wsp>
                        <wps:cNvSpPr txBox="1"/>
                        <wps:cNvPr id="3" name="Shape 3"/>
                        <wps:spPr>
                          <a:xfrm>
                            <a:off x="206400" y="3953275"/>
                            <a:ext cx="7207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4: Broj pobeda za CT i T stranu u zavisnosti od mape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419500"/>
                <wp:effectExtent b="0" l="0" r="0" t="0"/>
                <wp:docPr id="1" name="image1.png"/>
                <a:graphic>
                  <a:graphicData uri="http://schemas.openxmlformats.org/drawingml/2006/picture">
                    <pic:pic>
                      <pic:nvPicPr>
                        <pic:cNvPr id="0" name="image1.png"/>
                        <pic:cNvPicPr preferRelativeResize="0"/>
                      </pic:nvPicPr>
                      <pic:blipFill>
                        <a:blip r:embed="rId15"/>
                        <a:srcRect/>
                        <a:stretch>
                          <a:fillRect/>
                        </a:stretch>
                      </pic:blipFill>
                      <pic:spPr>
                        <a:xfrm>
                          <a:off x="0" y="0"/>
                          <a:ext cx="5943600" cy="3419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Još jedna stvar koja znatno može da utiče na krajnji ishod runde je to da li je T strana postavila bombu. Ukoliko jesu to znatno povećava njihove šanse jer otežava posao CT strani koja umesto odbrane sad mora da krene u napad. Na slici 5 vidimo da u velikoj većini slučajeva T strana nije uspela da postavi bombu ali na slici 6 vidimo da su ipak uspeli da pobede veliki broj rundi bez obzira na to. Sa druge strane, u 11% slučajeva kada </w:t>
      </w:r>
      <w:r w:rsidDel="00000000" w:rsidR="00000000" w:rsidRPr="00000000">
        <w:rPr>
          <w:rFonts w:ascii="Merriweather" w:cs="Merriweather" w:eastAsia="Merriweather" w:hAnsi="Merriweather"/>
          <w:rtl w:val="0"/>
        </w:rPr>
        <w:t xml:space="preserve">jesu</w:t>
      </w:r>
      <w:r w:rsidDel="00000000" w:rsidR="00000000" w:rsidRPr="00000000">
        <w:rPr>
          <w:rFonts w:ascii="Merriweather" w:cs="Merriweather" w:eastAsia="Merriweather" w:hAnsi="Merriweather"/>
          <w:rtl w:val="0"/>
        </w:rPr>
        <w:t xml:space="preserve"> uspeli da </w:t>
      </w:r>
      <w:r w:rsidDel="00000000" w:rsidR="00000000" w:rsidRPr="00000000">
        <w:rPr>
          <w:rFonts w:ascii="Merriweather" w:cs="Merriweather" w:eastAsia="Merriweather" w:hAnsi="Merriweather"/>
          <w:rtl w:val="0"/>
        </w:rPr>
        <w:t xml:space="preserve">postave</w:t>
      </w:r>
      <w:r w:rsidDel="00000000" w:rsidR="00000000" w:rsidRPr="00000000">
        <w:rPr>
          <w:rFonts w:ascii="Merriweather" w:cs="Merriweather" w:eastAsia="Merriweather" w:hAnsi="Merriweather"/>
          <w:rtl w:val="0"/>
        </w:rPr>
        <w:t xml:space="preserve"> bombu imaju znatno veći broj pobeda nego CT strana.</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left="0" w:firstLine="0"/>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943600" cy="2857500"/>
                <wp:effectExtent b="0" l="0" r="0" t="0"/>
                <wp:docPr id="14" name=""/>
                <a:graphic>
                  <a:graphicData uri="http://schemas.microsoft.com/office/word/2010/wordprocessingGroup">
                    <wpg:wgp>
                      <wpg:cNvGrpSpPr/>
                      <wpg:grpSpPr>
                        <a:xfrm>
                          <a:off x="0" y="152400"/>
                          <a:ext cx="5943600" cy="2857500"/>
                          <a:chOff x="0" y="152400"/>
                          <a:chExt cx="7416875" cy="3551125"/>
                        </a:xfrm>
                      </wpg:grpSpPr>
                      <pic:pic>
                        <pic:nvPicPr>
                          <pic:cNvPr descr="bomb.png" id="31" name="Shape 31"/>
                          <pic:cNvPicPr preferRelativeResize="0"/>
                        </pic:nvPicPr>
                        <pic:blipFill>
                          <a:blip r:embed="rId16">
                            <a:alphaModFix/>
                          </a:blip>
                          <a:stretch>
                            <a:fillRect/>
                          </a:stretch>
                        </pic:blipFill>
                        <pic:spPr>
                          <a:xfrm>
                            <a:off x="152400" y="152400"/>
                            <a:ext cx="2778375" cy="2935525"/>
                          </a:xfrm>
                          <a:prstGeom prst="rect">
                            <a:avLst/>
                          </a:prstGeom>
                          <a:noFill/>
                          <a:ln>
                            <a:noFill/>
                          </a:ln>
                        </pic:spPr>
                      </pic:pic>
                      <pic:pic>
                        <pic:nvPicPr>
                          <pic:cNvPr descr="wins by bomb.png" id="32" name="Shape 32"/>
                          <pic:cNvPicPr preferRelativeResize="0"/>
                        </pic:nvPicPr>
                        <pic:blipFill>
                          <a:blip r:embed="rId17">
                            <a:alphaModFix/>
                          </a:blip>
                          <a:stretch>
                            <a:fillRect/>
                          </a:stretch>
                        </pic:blipFill>
                        <pic:spPr>
                          <a:xfrm>
                            <a:off x="3118150" y="152400"/>
                            <a:ext cx="4298701" cy="2935525"/>
                          </a:xfrm>
                          <a:prstGeom prst="rect">
                            <a:avLst/>
                          </a:prstGeom>
                          <a:noFill/>
                          <a:ln>
                            <a:noFill/>
                          </a:ln>
                        </pic:spPr>
                      </pic:pic>
                      <wps:wsp>
                        <wps:cNvSpPr txBox="1"/>
                        <wps:cNvPr id="33" name="Shape 33"/>
                        <wps:spPr>
                          <a:xfrm>
                            <a:off x="-17512" y="3087925"/>
                            <a:ext cx="3118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5: Da li je bomba postavljena</w:t>
                              </w:r>
                            </w:p>
                          </w:txbxContent>
                        </wps:txbx>
                        <wps:bodyPr anchorCtr="0" anchor="t" bIns="91425" lIns="91425" spcFirstLastPara="1" rIns="91425" wrap="square" tIns="91425">
                          <a:spAutoFit/>
                        </wps:bodyPr>
                      </wps:wsp>
                      <wps:wsp>
                        <wps:cNvSpPr txBox="1"/>
                        <wps:cNvPr id="34" name="Shape 34"/>
                        <wps:spPr>
                          <a:xfrm>
                            <a:off x="3435250" y="3087925"/>
                            <a:ext cx="36645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6: Broj pobeda za CT i T u zavisnosti od toga da li je bomba postavljena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857500"/>
                <wp:effectExtent b="0" l="0" r="0" t="0"/>
                <wp:docPr id="14"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5943600" cy="285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Pored ovih, još jedan od bitnih atributa čini skup oružja koje igrači u timu koriste. Svaki igrač ima priliku da na početku runde kupi oružje koje želi i koje može da priušti. Ukoliko bi </w:t>
      </w:r>
      <w:r w:rsidDel="00000000" w:rsidR="00000000" w:rsidRPr="00000000">
        <w:rPr>
          <w:rFonts w:ascii="Merriweather" w:cs="Merriweather" w:eastAsia="Merriweather" w:hAnsi="Merriweather"/>
          <w:rtl w:val="0"/>
        </w:rPr>
        <w:t xml:space="preserve">želeli</w:t>
      </w:r>
      <w:r w:rsidDel="00000000" w:rsidR="00000000" w:rsidRPr="00000000">
        <w:rPr>
          <w:rFonts w:ascii="Merriweather" w:cs="Merriweather" w:eastAsia="Merriweather" w:hAnsi="Merriweather"/>
          <w:rtl w:val="0"/>
        </w:rPr>
        <w:t xml:space="preserve"> da prikažemo koja su to oružja koja se najčešće kupuju na početku runde nailazimo na problem. Naime naš skup sadrži podatke iz raznih perioda tokom runde, kao što možemo videti na slici 7. </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ind w:left="0" w:firstLine="0"/>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943600" cy="2770187"/>
                <wp:effectExtent b="0" l="0" r="0" t="0"/>
                <wp:docPr id="10" name=""/>
                <a:graphic>
                  <a:graphicData uri="http://schemas.microsoft.com/office/word/2010/wordprocessingGroup">
                    <wpg:wgp>
                      <wpg:cNvGrpSpPr/>
                      <wpg:grpSpPr>
                        <a:xfrm>
                          <a:off x="284450" y="152375"/>
                          <a:ext cx="5943600" cy="2770187"/>
                          <a:chOff x="284450" y="152375"/>
                          <a:chExt cx="7058700" cy="3320725"/>
                        </a:xfrm>
                      </wpg:grpSpPr>
                      <pic:pic>
                        <pic:nvPicPr>
                          <pic:cNvPr descr="gustina pre.png" id="21" name="Shape 21"/>
                          <pic:cNvPicPr preferRelativeResize="0"/>
                        </pic:nvPicPr>
                        <pic:blipFill>
                          <a:blip r:embed="rId19">
                            <a:alphaModFix/>
                          </a:blip>
                          <a:stretch>
                            <a:fillRect/>
                          </a:stretch>
                        </pic:blipFill>
                        <pic:spPr>
                          <a:xfrm>
                            <a:off x="284450" y="152400"/>
                            <a:ext cx="3525547" cy="2705100"/>
                          </a:xfrm>
                          <a:prstGeom prst="rect">
                            <a:avLst/>
                          </a:prstGeom>
                          <a:noFill/>
                          <a:ln>
                            <a:noFill/>
                          </a:ln>
                        </pic:spPr>
                      </pic:pic>
                      <pic:pic>
                        <pic:nvPicPr>
                          <pic:cNvPr descr="gustina posle.png" id="22" name="Shape 22"/>
                          <pic:cNvPicPr preferRelativeResize="0"/>
                        </pic:nvPicPr>
                        <pic:blipFill>
                          <a:blip r:embed="rId20">
                            <a:alphaModFix/>
                          </a:blip>
                          <a:stretch>
                            <a:fillRect/>
                          </a:stretch>
                        </pic:blipFill>
                        <pic:spPr>
                          <a:xfrm>
                            <a:off x="3972174" y="152395"/>
                            <a:ext cx="3370971" cy="2705100"/>
                          </a:xfrm>
                          <a:prstGeom prst="rect">
                            <a:avLst/>
                          </a:prstGeom>
                          <a:noFill/>
                          <a:ln>
                            <a:noFill/>
                          </a:ln>
                        </pic:spPr>
                      </pic:pic>
                      <wps:wsp>
                        <wps:cNvSpPr txBox="1"/>
                        <wps:cNvPr id="23" name="Shape 23"/>
                        <wps:spPr>
                          <a:xfrm>
                            <a:off x="361675" y="2857500"/>
                            <a:ext cx="33711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7: Gustina podataka zasnovana na atributu time_left (original)</w:t>
                              </w:r>
                            </w:p>
                          </w:txbxContent>
                        </wps:txbx>
                        <wps:bodyPr anchorCtr="0" anchor="t" bIns="91425" lIns="91425" spcFirstLastPara="1" rIns="91425" wrap="square" tIns="91425">
                          <a:spAutoFit/>
                        </wps:bodyPr>
                      </wps:wsp>
                      <wps:wsp>
                        <wps:cNvSpPr txBox="1"/>
                        <wps:cNvPr id="24" name="Shape 24"/>
                        <wps:spPr>
                          <a:xfrm>
                            <a:off x="4058813" y="2857500"/>
                            <a:ext cx="31977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8: </w:t>
                              </w:r>
                              <w:r w:rsidDel="00000000" w:rsidR="00000000" w:rsidRPr="00000000">
                                <w:rPr>
                                  <w:rFonts w:ascii="Arial" w:cs="Arial" w:eastAsia="Arial" w:hAnsi="Arial"/>
                                  <w:b w:val="0"/>
                                  <w:i w:val="0"/>
                                  <w:smallCaps w:val="0"/>
                                  <w:strike w:val="0"/>
                                  <w:color w:val="000000"/>
                                  <w:sz w:val="28"/>
                                  <w:vertAlign w:val="baseline"/>
                                </w:rPr>
                                <w:t xml:space="preserve">Gustina podataka zasnovana na atributu time_left (nakon obrade)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770187"/>
                <wp:effectExtent b="0" l="0" r="0" t="0"/>
                <wp:docPr id="10"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5943600" cy="27701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Ukoliko izvršimo obradu skupa tako da </w:t>
      </w:r>
      <w:r w:rsidDel="00000000" w:rsidR="00000000" w:rsidRPr="00000000">
        <w:rPr>
          <w:rFonts w:ascii="Merriweather" w:cs="Merriweather" w:eastAsia="Merriweather" w:hAnsi="Merriweather"/>
          <w:rtl w:val="0"/>
        </w:rPr>
        <w:t xml:space="preserve">izbacimo</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sve</w:t>
      </w:r>
      <w:r w:rsidDel="00000000" w:rsidR="00000000" w:rsidRPr="00000000">
        <w:rPr>
          <w:rFonts w:ascii="Merriweather" w:cs="Merriweather" w:eastAsia="Merriweather" w:hAnsi="Merriweather"/>
          <w:rtl w:val="0"/>
        </w:rPr>
        <w:t xml:space="preserve"> instance koje predstavljaju jednu istu rundu samo u drugim vremenskim trenucima, ali tako da ostavimo onu instancu koja je </w:t>
      </w:r>
      <w:r w:rsidDel="00000000" w:rsidR="00000000" w:rsidRPr="00000000">
        <w:rPr>
          <w:rFonts w:ascii="Merriweather" w:cs="Merriweather" w:eastAsia="Merriweather" w:hAnsi="Merriweather"/>
          <w:rtl w:val="0"/>
        </w:rPr>
        <w:t xml:space="preserve">najranija</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u rundi</w:t>
      </w:r>
      <w:r w:rsidDel="00000000" w:rsidR="00000000" w:rsidRPr="00000000">
        <w:rPr>
          <w:rFonts w:ascii="Merriweather" w:cs="Merriweather" w:eastAsia="Merriweather" w:hAnsi="Merriweather"/>
          <w:rtl w:val="0"/>
        </w:rPr>
        <w:t xml:space="preserve">, dobićemo podatke sa početka runde kada svaki igrač bira koje oružje želi. Takođe, svaki igrač dobija besplatan pištolj na početku svake runde, glock za T stranu, dok CT strana ima priliku da bira između usps ili p2000 (odabir se dešava pre početka partije). Zbog toga izbacujemo kolone koje predstavljaju ta oružja pošto bi ona dominirala i ne bi dobili realne podatke. Nakon svih ovih obrada konačno možemo da </w:t>
      </w:r>
      <w:r w:rsidDel="00000000" w:rsidR="00000000" w:rsidRPr="00000000">
        <w:rPr>
          <w:rFonts w:ascii="Merriweather" w:cs="Merriweather" w:eastAsia="Merriweather" w:hAnsi="Merriweather"/>
          <w:rtl w:val="0"/>
        </w:rPr>
        <w:t xml:space="preserve">proverimo</w:t>
      </w:r>
      <w:r w:rsidDel="00000000" w:rsidR="00000000" w:rsidRPr="00000000">
        <w:rPr>
          <w:rFonts w:ascii="Merriweather" w:cs="Merriweather" w:eastAsia="Merriweather" w:hAnsi="Merriweather"/>
          <w:rtl w:val="0"/>
        </w:rPr>
        <w:t xml:space="preserve"> za šta su se igrači najviše </w:t>
      </w:r>
      <w:r w:rsidDel="00000000" w:rsidR="00000000" w:rsidRPr="00000000">
        <w:rPr>
          <w:rFonts w:ascii="Merriweather" w:cs="Merriweather" w:eastAsia="Merriweather" w:hAnsi="Merriweather"/>
          <w:rtl w:val="0"/>
        </w:rPr>
        <w:t xml:space="preserve">opredeljivali</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Slike</w:t>
      </w:r>
      <w:r w:rsidDel="00000000" w:rsidR="00000000" w:rsidRPr="00000000">
        <w:rPr>
          <w:rFonts w:ascii="Merriweather" w:cs="Merriweather" w:eastAsia="Merriweather" w:hAnsi="Merriweather"/>
          <w:rtl w:val="0"/>
        </w:rPr>
        <w:t xml:space="preserve"> 9 i 10 prikazuju taj odabir za CT odnosno T stranu.</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ind w:left="0" w:firstLine="0"/>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943600" cy="3695700"/>
                <wp:effectExtent b="0" l="0" r="0" t="0"/>
                <wp:docPr id="15" name=""/>
                <a:graphic>
                  <a:graphicData uri="http://schemas.microsoft.com/office/word/2010/wordprocessingGroup">
                    <wpg:wgp>
                      <wpg:cNvGrpSpPr/>
                      <wpg:grpSpPr>
                        <a:xfrm>
                          <a:off x="152400" y="152400"/>
                          <a:ext cx="5943600" cy="3695700"/>
                          <a:chOff x="152400" y="152400"/>
                          <a:chExt cx="7315200" cy="4533550"/>
                        </a:xfrm>
                      </wpg:grpSpPr>
                      <pic:pic>
                        <pic:nvPicPr>
                          <pic:cNvPr descr="ct weapons.png" id="35" name="Shape 35"/>
                          <pic:cNvPicPr preferRelativeResize="0"/>
                        </pic:nvPicPr>
                        <pic:blipFill>
                          <a:blip r:embed="rId22">
                            <a:alphaModFix/>
                          </a:blip>
                          <a:stretch>
                            <a:fillRect/>
                          </a:stretch>
                        </pic:blipFill>
                        <pic:spPr>
                          <a:xfrm>
                            <a:off x="152400" y="152400"/>
                            <a:ext cx="3551525" cy="4133350"/>
                          </a:xfrm>
                          <a:prstGeom prst="rect">
                            <a:avLst/>
                          </a:prstGeom>
                          <a:noFill/>
                          <a:ln>
                            <a:noFill/>
                          </a:ln>
                        </pic:spPr>
                      </pic:pic>
                      <pic:pic>
                        <pic:nvPicPr>
                          <pic:cNvPr descr="t weapons.png" id="36" name="Shape 36"/>
                          <pic:cNvPicPr preferRelativeResize="0"/>
                        </pic:nvPicPr>
                        <pic:blipFill>
                          <a:blip r:embed="rId23">
                            <a:alphaModFix/>
                          </a:blip>
                          <a:stretch>
                            <a:fillRect/>
                          </a:stretch>
                        </pic:blipFill>
                        <pic:spPr>
                          <a:xfrm>
                            <a:off x="3916075" y="152400"/>
                            <a:ext cx="3551525" cy="4133346"/>
                          </a:xfrm>
                          <a:prstGeom prst="rect">
                            <a:avLst/>
                          </a:prstGeom>
                          <a:noFill/>
                          <a:ln>
                            <a:noFill/>
                          </a:ln>
                        </pic:spPr>
                      </pic:pic>
                      <wps:wsp>
                        <wps:cNvSpPr txBox="1"/>
                        <wps:cNvPr id="37" name="Shape 37"/>
                        <wps:spPr>
                          <a:xfrm>
                            <a:off x="152463" y="4285750"/>
                            <a:ext cx="3551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9: Najkorišćenija oružja na CT strani</w:t>
                              </w:r>
                            </w:p>
                          </w:txbxContent>
                        </wps:txbx>
                        <wps:bodyPr anchorCtr="0" anchor="t" bIns="91425" lIns="91425" spcFirstLastPara="1" rIns="91425" wrap="square" tIns="91425">
                          <a:spAutoFit/>
                        </wps:bodyPr>
                      </wps:wsp>
                      <wps:wsp>
                        <wps:cNvSpPr txBox="1"/>
                        <wps:cNvPr id="38" name="Shape 38"/>
                        <wps:spPr>
                          <a:xfrm>
                            <a:off x="3916138" y="4285750"/>
                            <a:ext cx="3551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10: Najkorišćenija oružja na T strani</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695700"/>
                <wp:effectExtent b="0" l="0" r="0" t="0"/>
                <wp:docPr id="15"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5943600" cy="3695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Sada, možemo da crtamo iste ovakve grafike, ali da ih podelimo za svaku mapu. Time primećujemo kako se neka oružja više koriste na određenim mapama. Rezultate možemo pogledati na slikama 11 i 12.</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left="0" w:firstLine="0"/>
        <w:jc w:val="cente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4848225" cy="4144963"/>
                <wp:effectExtent b="0" l="0" r="0" t="0"/>
                <wp:docPr id="12" name=""/>
                <a:graphic>
                  <a:graphicData uri="http://schemas.microsoft.com/office/word/2010/wordprocessingGroup">
                    <wpg:wgp>
                      <wpg:cNvGrpSpPr/>
                      <wpg:grpSpPr>
                        <a:xfrm>
                          <a:off x="76150" y="152400"/>
                          <a:ext cx="4848225" cy="4144963"/>
                          <a:chOff x="76150" y="152400"/>
                          <a:chExt cx="2986525" cy="2851350"/>
                        </a:xfrm>
                      </wpg:grpSpPr>
                      <pic:pic>
                        <pic:nvPicPr>
                          <pic:cNvPr descr="ct wpn map.png" id="27" name="Shape 27"/>
                          <pic:cNvPicPr preferRelativeResize="0"/>
                        </pic:nvPicPr>
                        <pic:blipFill rotWithShape="1">
                          <a:blip r:embed="rId25">
                            <a:alphaModFix/>
                          </a:blip>
                          <a:srcRect b="49897" l="0" r="0" t="0"/>
                          <a:stretch/>
                        </pic:blipFill>
                        <pic:spPr>
                          <a:xfrm>
                            <a:off x="152400" y="152400"/>
                            <a:ext cx="2834026" cy="2610701"/>
                          </a:xfrm>
                          <a:prstGeom prst="rect">
                            <a:avLst/>
                          </a:prstGeom>
                          <a:noFill/>
                          <a:ln>
                            <a:noFill/>
                          </a:ln>
                        </pic:spPr>
                      </pic:pic>
                      <wps:wsp>
                        <wps:cNvSpPr txBox="1"/>
                        <wps:cNvPr id="28" name="Shape 28"/>
                        <wps:spPr>
                          <a:xfrm>
                            <a:off x="76162" y="2711250"/>
                            <a:ext cx="2986500" cy="29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Slika 11: Najkorišćenije oružje na CT strani za neke mape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848225" cy="4144963"/>
                <wp:effectExtent b="0" l="0" r="0" t="0"/>
                <wp:docPr id="12"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4848225" cy="41449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ind w:left="0" w:firstLine="0"/>
        <w:jc w:val="cente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4543425" cy="4144963"/>
                <wp:effectExtent b="0" l="0" r="0" t="0"/>
                <wp:docPr id="7" name=""/>
                <a:graphic>
                  <a:graphicData uri="http://schemas.microsoft.com/office/word/2010/wordprocessingGroup">
                    <wpg:wgp>
                      <wpg:cNvGrpSpPr/>
                      <wpg:grpSpPr>
                        <a:xfrm>
                          <a:off x="152400" y="152400"/>
                          <a:ext cx="4543425" cy="4144963"/>
                          <a:chOff x="152400" y="152400"/>
                          <a:chExt cx="2822100" cy="2851350"/>
                        </a:xfrm>
                      </wpg:grpSpPr>
                      <pic:pic>
                        <pic:nvPicPr>
                          <pic:cNvPr descr="t wpn maps.png" id="15" name="Shape 15"/>
                          <pic:cNvPicPr preferRelativeResize="0"/>
                        </pic:nvPicPr>
                        <pic:blipFill rotWithShape="1">
                          <a:blip r:embed="rId27">
                            <a:alphaModFix/>
                          </a:blip>
                          <a:srcRect b="49199" l="0" r="0" t="0"/>
                          <a:stretch/>
                        </pic:blipFill>
                        <pic:spPr>
                          <a:xfrm>
                            <a:off x="152400" y="152400"/>
                            <a:ext cx="2822100" cy="2661450"/>
                          </a:xfrm>
                          <a:prstGeom prst="rect">
                            <a:avLst/>
                          </a:prstGeom>
                          <a:noFill/>
                          <a:ln>
                            <a:noFill/>
                          </a:ln>
                        </pic:spPr>
                      </pic:pic>
                      <wps:wsp>
                        <wps:cNvSpPr txBox="1"/>
                        <wps:cNvPr id="16" name="Shape 16"/>
                        <wps:spPr>
                          <a:xfrm>
                            <a:off x="152400" y="2711250"/>
                            <a:ext cx="2822100" cy="29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Slika 12: Najkorišćenije oružje na T strani za neke mape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543425" cy="4144963"/>
                <wp:effectExtent b="0" l="0" r="0" t="0"/>
                <wp:docPr id="7" name="image8.png"/>
                <a:graphic>
                  <a:graphicData uri="http://schemas.openxmlformats.org/drawingml/2006/picture">
                    <pic:pic>
                      <pic:nvPicPr>
                        <pic:cNvPr id="0" name="image8.png"/>
                        <pic:cNvPicPr preferRelativeResize="0"/>
                      </pic:nvPicPr>
                      <pic:blipFill>
                        <a:blip r:embed="rId28"/>
                        <a:srcRect/>
                        <a:stretch>
                          <a:fillRect/>
                        </a:stretch>
                      </pic:blipFill>
                      <pic:spPr>
                        <a:xfrm>
                          <a:off x="0" y="0"/>
                          <a:ext cx="4543425" cy="41449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pStyle w:val="Heading1"/>
        <w:rPr>
          <w:color w:val="0b5394"/>
          <w:sz w:val="36"/>
          <w:szCs w:val="36"/>
        </w:rPr>
      </w:pPr>
      <w:bookmarkStart w:colFirst="0" w:colLast="0" w:name="_8y6ponzdimbq" w:id="8"/>
      <w:bookmarkEnd w:id="8"/>
      <w:r w:rsidDel="00000000" w:rsidR="00000000" w:rsidRPr="00000000">
        <w:rPr>
          <w:color w:val="0b5394"/>
          <w:sz w:val="36"/>
          <w:szCs w:val="36"/>
          <w:rtl w:val="0"/>
        </w:rPr>
        <w:t xml:space="preserve">PRETPROCESIRANJE</w:t>
      </w:r>
      <w:r w:rsidDel="00000000" w:rsidR="00000000" w:rsidRPr="00000000">
        <w:rPr>
          <w:color w:val="0b5394"/>
          <w:sz w:val="36"/>
          <w:szCs w:val="36"/>
          <w:rtl w:val="0"/>
        </w:rPr>
        <w:t xml:space="preserve"> PODATAKA</w:t>
      </w:r>
    </w:p>
    <w:p w:rsidR="00000000" w:rsidDel="00000000" w:rsidP="00000000" w:rsidRDefault="00000000" w:rsidRPr="00000000" w14:paraId="0000003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Sledeći</w:t>
      </w:r>
      <w:r w:rsidDel="00000000" w:rsidR="00000000" w:rsidRPr="00000000">
        <w:rPr>
          <w:rFonts w:ascii="Merriweather" w:cs="Merriweather" w:eastAsia="Merriweather" w:hAnsi="Merriweather"/>
          <w:rtl w:val="0"/>
        </w:rPr>
        <w:t xml:space="preserve"> korak je priprema podataka za dalju obradu. Prva stvar koju proveravamo je da li u našem skupu podataka postoje nedostajuće vrednosti. Primećujemo da u našem skupu ne postoji </w:t>
      </w:r>
      <w:r w:rsidDel="00000000" w:rsidR="00000000" w:rsidRPr="00000000">
        <w:rPr>
          <w:rFonts w:ascii="Merriweather" w:cs="Merriweather" w:eastAsia="Merriweather" w:hAnsi="Merriweather"/>
          <w:rtl w:val="0"/>
        </w:rPr>
        <w:t xml:space="preserve">nijedno</w:t>
      </w:r>
      <w:r w:rsidDel="00000000" w:rsidR="00000000" w:rsidRPr="00000000">
        <w:rPr>
          <w:rFonts w:ascii="Merriweather" w:cs="Merriweather" w:eastAsia="Merriweather" w:hAnsi="Merriweather"/>
          <w:rtl w:val="0"/>
        </w:rPr>
        <w:t xml:space="preserve"> polje koje nije popunjeno podacima. Zbog toga nema potrebe za nikakvom </w:t>
      </w:r>
      <w:r w:rsidDel="00000000" w:rsidR="00000000" w:rsidRPr="00000000">
        <w:rPr>
          <w:rFonts w:ascii="Merriweather" w:cs="Merriweather" w:eastAsia="Merriweather" w:hAnsi="Merriweather"/>
          <w:rtl w:val="0"/>
        </w:rPr>
        <w:t xml:space="preserve">obradom</w:t>
      </w:r>
      <w:r w:rsidDel="00000000" w:rsidR="00000000" w:rsidRPr="00000000">
        <w:rPr>
          <w:rFonts w:ascii="Merriweather" w:cs="Merriweather" w:eastAsia="Merriweather" w:hAnsi="Merriweather"/>
          <w:rtl w:val="0"/>
        </w:rPr>
        <w:t xml:space="preserve"> podataka u ovom trenutku. Od ranije znamo da su klase podataka </w:t>
      </w:r>
      <w:r w:rsidDel="00000000" w:rsidR="00000000" w:rsidRPr="00000000">
        <w:rPr>
          <w:rFonts w:ascii="Merriweather" w:cs="Merriweather" w:eastAsia="Merriweather" w:hAnsi="Merriweather"/>
          <w:rtl w:val="0"/>
        </w:rPr>
        <w:t xml:space="preserve">balansirane</w:t>
      </w:r>
      <w:r w:rsidDel="00000000" w:rsidR="00000000" w:rsidRPr="00000000">
        <w:rPr>
          <w:rFonts w:ascii="Merriweather" w:cs="Merriweather" w:eastAsia="Merriweather" w:hAnsi="Merriweather"/>
          <w:rtl w:val="0"/>
        </w:rPr>
        <w:t xml:space="preserve"> (pogledati sliku 2 za podsetnik) pa možemo da preskočimo i tu obradu. Zatim proveravamo elemente van granica, autlajere. Pošto za svaki atribut znamo u kom opsegu su njegove moguće vrednosti (broj živih igrača u timu je od 0 do 5, ukupan broj životnih poena je od 0 do 500, ukupan broj oružja/granata je od 0 do 5…) možemo da </w:t>
      </w:r>
      <w:r w:rsidDel="00000000" w:rsidR="00000000" w:rsidRPr="00000000">
        <w:rPr>
          <w:rFonts w:ascii="Merriweather" w:cs="Merriweather" w:eastAsia="Merriweather" w:hAnsi="Merriweather"/>
          <w:rtl w:val="0"/>
        </w:rPr>
        <w:t xml:space="preserve">izbacimo</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sve</w:t>
      </w:r>
      <w:r w:rsidDel="00000000" w:rsidR="00000000" w:rsidRPr="00000000">
        <w:rPr>
          <w:rFonts w:ascii="Merriweather" w:cs="Merriweather" w:eastAsia="Merriweather" w:hAnsi="Merriweather"/>
          <w:rtl w:val="0"/>
        </w:rPr>
        <w:t xml:space="preserve"> instance u kojima se vrednost nekog atributa nalaze izvan ovih opsega.</w:t>
      </w:r>
    </w:p>
    <w:p w:rsidR="00000000" w:rsidDel="00000000" w:rsidP="00000000" w:rsidRDefault="00000000" w:rsidRPr="00000000" w14:paraId="0000003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Sada imamo konačan skup podataka koje ćemo koristiti za treniranje modela, ali ostalo nam je još par koraka da bismo mogli da ih primenimo na konkretne algoritme. </w:t>
      </w:r>
      <w:r w:rsidDel="00000000" w:rsidR="00000000" w:rsidRPr="00000000">
        <w:rPr>
          <w:rFonts w:ascii="Merriweather" w:cs="Merriweather" w:eastAsia="Merriweather" w:hAnsi="Merriweather"/>
          <w:rtl w:val="0"/>
        </w:rPr>
        <w:t xml:space="preserve">Odvojićemo</w:t>
      </w:r>
      <w:r w:rsidDel="00000000" w:rsidR="00000000" w:rsidRPr="00000000">
        <w:rPr>
          <w:rFonts w:ascii="Merriweather" w:cs="Merriweather" w:eastAsia="Merriweather" w:hAnsi="Merriweather"/>
          <w:rtl w:val="0"/>
        </w:rPr>
        <w:t xml:space="preserve"> kolonu </w:t>
      </w:r>
      <w:r w:rsidDel="00000000" w:rsidR="00000000" w:rsidRPr="00000000">
        <w:rPr>
          <w:rFonts w:ascii="Merriweather" w:cs="Merriweather" w:eastAsia="Merriweather" w:hAnsi="Merriweather"/>
          <w:i w:val="1"/>
          <w:rtl w:val="0"/>
        </w:rPr>
        <w:t xml:space="preserve">round_winner</w:t>
      </w:r>
      <w:r w:rsidDel="00000000" w:rsidR="00000000" w:rsidRPr="00000000">
        <w:rPr>
          <w:rFonts w:ascii="Merriweather" w:cs="Merriweather" w:eastAsia="Merriweather" w:hAnsi="Merriweather"/>
          <w:rtl w:val="0"/>
        </w:rPr>
        <w:t xml:space="preserve"> jer nam ona predstavlja ciljnu </w:t>
      </w:r>
      <w:r w:rsidDel="00000000" w:rsidR="00000000" w:rsidRPr="00000000">
        <w:rPr>
          <w:rFonts w:ascii="Merriweather" w:cs="Merriweather" w:eastAsia="Merriweather" w:hAnsi="Merriweather"/>
          <w:rtl w:val="0"/>
        </w:rPr>
        <w:t xml:space="preserve">promenljivu</w:t>
      </w:r>
      <w:r w:rsidDel="00000000" w:rsidR="00000000" w:rsidRPr="00000000">
        <w:rPr>
          <w:rFonts w:ascii="Merriweather" w:cs="Merriweather" w:eastAsia="Merriweather" w:hAnsi="Merriweather"/>
          <w:rtl w:val="0"/>
        </w:rPr>
        <w:t xml:space="preserve"> koju želimo da </w:t>
      </w:r>
      <w:r w:rsidDel="00000000" w:rsidR="00000000" w:rsidRPr="00000000">
        <w:rPr>
          <w:rFonts w:ascii="Merriweather" w:cs="Merriweather" w:eastAsia="Merriweather" w:hAnsi="Merriweather"/>
          <w:rtl w:val="0"/>
        </w:rPr>
        <w:t xml:space="preserve">predviđamo</w:t>
      </w:r>
      <w:r w:rsidDel="00000000" w:rsidR="00000000" w:rsidRPr="00000000">
        <w:rPr>
          <w:rFonts w:ascii="Merriweather" w:cs="Merriweather" w:eastAsia="Merriweather" w:hAnsi="Merriweather"/>
          <w:rtl w:val="0"/>
        </w:rPr>
        <w:t xml:space="preserve"> kod problema klasifikacije, a nije nam uopšte potrebna kod problema klasterovanja. </w:t>
      </w:r>
      <w:r w:rsidDel="00000000" w:rsidR="00000000" w:rsidRPr="00000000">
        <w:rPr>
          <w:rFonts w:ascii="Merriweather" w:cs="Merriweather" w:eastAsia="Merriweather" w:hAnsi="Merriweather"/>
          <w:rtl w:val="0"/>
        </w:rPr>
        <w:t xml:space="preserve">Potrebno je da kategoričke </w:t>
      </w:r>
      <w:r w:rsidDel="00000000" w:rsidR="00000000" w:rsidRPr="00000000">
        <w:rPr>
          <w:rFonts w:ascii="Merriweather" w:cs="Merriweather" w:eastAsia="Merriweather" w:hAnsi="Merriweather"/>
          <w:rtl w:val="0"/>
        </w:rPr>
        <w:t xml:space="preserve">atribute</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pretvorimo</w:t>
      </w:r>
      <w:r w:rsidDel="00000000" w:rsidR="00000000" w:rsidRPr="00000000">
        <w:rPr>
          <w:rFonts w:ascii="Merriweather" w:cs="Merriweather" w:eastAsia="Merriweather" w:hAnsi="Merriweather"/>
          <w:rtl w:val="0"/>
        </w:rPr>
        <w:t xml:space="preserve"> u numeričke, u našem slučaju to je samo kolona </w:t>
      </w:r>
      <w:r w:rsidDel="00000000" w:rsidR="00000000" w:rsidRPr="00000000">
        <w:rPr>
          <w:rFonts w:ascii="Merriweather" w:cs="Merriweather" w:eastAsia="Merriweather" w:hAnsi="Merriweather"/>
          <w:i w:val="1"/>
          <w:rtl w:val="0"/>
        </w:rPr>
        <w:t xml:space="preserve">map</w:t>
      </w:r>
      <w:r w:rsidDel="00000000" w:rsidR="00000000" w:rsidRPr="00000000">
        <w:rPr>
          <w:rFonts w:ascii="Merriweather" w:cs="Merriweather" w:eastAsia="Merriweather" w:hAnsi="Merriweather"/>
          <w:rtl w:val="0"/>
        </w:rPr>
        <w:t xml:space="preserve">. S obzirom da postoji 8 različitih mapa </w:t>
      </w:r>
      <w:r w:rsidDel="00000000" w:rsidR="00000000" w:rsidRPr="00000000">
        <w:rPr>
          <w:rFonts w:ascii="Merriweather" w:cs="Merriweather" w:eastAsia="Merriweather" w:hAnsi="Merriweather"/>
          <w:rtl w:val="0"/>
        </w:rPr>
        <w:t xml:space="preserve">kodiraćemo</w:t>
      </w:r>
      <w:r w:rsidDel="00000000" w:rsidR="00000000" w:rsidRPr="00000000">
        <w:rPr>
          <w:rFonts w:ascii="Merriweather" w:cs="Merriweather" w:eastAsia="Merriweather" w:hAnsi="Merriweather"/>
          <w:rtl w:val="0"/>
        </w:rPr>
        <w:t xml:space="preserve"> ime svake mape kao jedan broj u opsegu od 0 do 7. </w:t>
      </w:r>
      <w:r w:rsidDel="00000000" w:rsidR="00000000" w:rsidRPr="00000000">
        <w:rPr>
          <w:rFonts w:ascii="Merriweather" w:cs="Merriweather" w:eastAsia="Merriweather" w:hAnsi="Merriweather"/>
          <w:rtl w:val="0"/>
        </w:rPr>
        <w:t xml:space="preserve">Nakon ovih obrada podaci su spremni za dalju pripremu za konkretne probleme klasifikacije i klasterovanja. </w:t>
      </w:r>
    </w:p>
    <w:p w:rsidR="00000000" w:rsidDel="00000000" w:rsidP="00000000" w:rsidRDefault="00000000" w:rsidRPr="00000000" w14:paraId="0000003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Za klasifikaciju nam je potrebno da podelimo skup na train skup i test skup, korišćenjem </w:t>
      </w:r>
      <w:r w:rsidDel="00000000" w:rsidR="00000000" w:rsidRPr="00000000">
        <w:rPr>
          <w:rFonts w:ascii="Courier New" w:cs="Courier New" w:eastAsia="Courier New" w:hAnsi="Courier New"/>
          <w:sz w:val="24"/>
          <w:szCs w:val="24"/>
          <w:rtl w:val="0"/>
        </w:rPr>
        <w:t xml:space="preserve">train_test_split </w:t>
      </w:r>
      <w:r w:rsidDel="00000000" w:rsidR="00000000" w:rsidRPr="00000000">
        <w:rPr>
          <w:rFonts w:ascii="Merriweather" w:cs="Merriweather" w:eastAsia="Merriweather" w:hAnsi="Merriweather"/>
          <w:rtl w:val="0"/>
        </w:rPr>
        <w:t xml:space="preserve">funkcije iz biblioteke </w:t>
      </w:r>
      <w:r w:rsidDel="00000000" w:rsidR="00000000" w:rsidRPr="00000000">
        <w:rPr>
          <w:rFonts w:ascii="Courier New" w:cs="Courier New" w:eastAsia="Courier New" w:hAnsi="Courier New"/>
          <w:sz w:val="24"/>
          <w:szCs w:val="24"/>
          <w:rtl w:val="0"/>
        </w:rPr>
        <w:t xml:space="preserve">sklearn</w:t>
      </w:r>
      <w:r w:rsidDel="00000000" w:rsidR="00000000" w:rsidRPr="00000000">
        <w:rPr>
          <w:rFonts w:ascii="Merriweather" w:cs="Merriweather" w:eastAsia="Merriweather" w:hAnsi="Merriweather"/>
          <w:rtl w:val="0"/>
        </w:rPr>
        <w:t xml:space="preserve">. Koristićemo 80% podataka za trening a preostalih 20% za testiranje. Za neke algoritme neophodna je normalizacija podataka. To možemo postići korišćenjem funkcije </w:t>
      </w:r>
      <w:r w:rsidDel="00000000" w:rsidR="00000000" w:rsidRPr="00000000">
        <w:rPr>
          <w:rFonts w:ascii="Courier New" w:cs="Courier New" w:eastAsia="Courier New" w:hAnsi="Courier New"/>
          <w:sz w:val="24"/>
          <w:szCs w:val="24"/>
          <w:rtl w:val="0"/>
        </w:rPr>
        <w:t xml:space="preserve">MinMaxScaler </w:t>
      </w:r>
      <w:r w:rsidDel="00000000" w:rsidR="00000000" w:rsidRPr="00000000">
        <w:rPr>
          <w:rFonts w:ascii="Merriweather" w:cs="Merriweather" w:eastAsia="Merriweather" w:hAnsi="Merriweather"/>
          <w:rtl w:val="0"/>
        </w:rPr>
        <w:t xml:space="preserve">iz biblioteke </w:t>
      </w:r>
      <w:r w:rsidDel="00000000" w:rsidR="00000000" w:rsidRPr="00000000">
        <w:rPr>
          <w:rFonts w:ascii="Courier New" w:cs="Courier New" w:eastAsia="Courier New" w:hAnsi="Courier New"/>
          <w:sz w:val="24"/>
          <w:szCs w:val="24"/>
          <w:rtl w:val="0"/>
        </w:rPr>
        <w:t xml:space="preserve">sklearn</w:t>
      </w:r>
      <w:r w:rsidDel="00000000" w:rsidR="00000000" w:rsidRPr="00000000">
        <w:rPr>
          <w:rFonts w:ascii="Merriweather" w:cs="Merriweather" w:eastAsia="Merriweather" w:hAnsi="Merriweather"/>
          <w:rtl w:val="0"/>
        </w:rPr>
        <w:t xml:space="preserve">, vrednosti za min i max ćemo izabrati na osnovu podataka iz trening skupa, a zatim ćemo transformaciju primeniti nad trening i test skupovima. Odabir ove tehnike </w:t>
      </w:r>
      <w:r w:rsidDel="00000000" w:rsidR="00000000" w:rsidRPr="00000000">
        <w:rPr>
          <w:rFonts w:ascii="Merriweather" w:cs="Merriweather" w:eastAsia="Merriweather" w:hAnsi="Merriweather"/>
          <w:rtl w:val="0"/>
        </w:rPr>
        <w:t xml:space="preserve">normalizacije</w:t>
      </w:r>
      <w:r w:rsidDel="00000000" w:rsidR="00000000" w:rsidRPr="00000000">
        <w:rPr>
          <w:rFonts w:ascii="Merriweather" w:cs="Merriweather" w:eastAsia="Merriweather" w:hAnsi="Merriweather"/>
          <w:rtl w:val="0"/>
        </w:rPr>
        <w:t xml:space="preserve"> zasnovan je na tome što naš skup nema autlajere, a i svaki atribut ima određene gornje i donje granice. Sada ovako podeljene i standardizovane podatke možemo sačuvati uz pomoć biblioteke </w:t>
      </w:r>
      <w:r w:rsidDel="00000000" w:rsidR="00000000" w:rsidRPr="00000000">
        <w:rPr>
          <w:rFonts w:ascii="Courier New" w:cs="Courier New" w:eastAsia="Courier New" w:hAnsi="Courier New"/>
          <w:sz w:val="24"/>
          <w:szCs w:val="24"/>
          <w:rtl w:val="0"/>
        </w:rPr>
        <w:t xml:space="preserve">joblib</w:t>
      </w:r>
      <w:r w:rsidDel="00000000" w:rsidR="00000000" w:rsidRPr="00000000">
        <w:rPr>
          <w:rFonts w:ascii="Merriweather" w:cs="Merriweather" w:eastAsia="Merriweather" w:hAnsi="Merriweather"/>
          <w:rtl w:val="0"/>
        </w:rPr>
        <w:t xml:space="preserve"> i kasnije učitavati i koristiti za klasifikaciju. </w:t>
      </w:r>
    </w:p>
    <w:p w:rsidR="00000000" w:rsidDel="00000000" w:rsidP="00000000" w:rsidRDefault="00000000" w:rsidRPr="00000000" w14:paraId="0000003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Kod pripreme podataka za klasterovanje nema potrebe podeliti podatke na trening i test, pošto nemamo tačno zadato rešenje problema i nemamo šta da testiramo. Podatke zato skaliramo nad celim skupom i onda su spremni za čuvanje i dalje korišćenje.</w:t>
      </w: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pageBreakBefore w:val="0"/>
        <w:pBdr>
          <w:top w:space="0" w:sz="0" w:val="nil"/>
          <w:left w:space="0" w:sz="0" w:val="nil"/>
          <w:bottom w:space="0" w:sz="0" w:val="nil"/>
          <w:right w:space="0" w:sz="0" w:val="nil"/>
          <w:between w:space="0" w:sz="0" w:val="nil"/>
        </w:pBdr>
        <w:shd w:fill="auto" w:val="clear"/>
        <w:rPr>
          <w:color w:val="0b5394"/>
          <w:sz w:val="36"/>
          <w:szCs w:val="36"/>
        </w:rPr>
      </w:pPr>
      <w:bookmarkStart w:colFirst="0" w:colLast="0" w:name="_lquiyrwpy6ke" w:id="9"/>
      <w:bookmarkEnd w:id="9"/>
      <w:r w:rsidDel="00000000" w:rsidR="00000000" w:rsidRPr="00000000">
        <w:rPr>
          <w:color w:val="0b5394"/>
          <w:sz w:val="36"/>
          <w:szCs w:val="36"/>
          <w:rtl w:val="0"/>
        </w:rPr>
        <w:t xml:space="preserve">KLASIFIKACIJA</w:t>
      </w:r>
    </w:p>
    <w:p w:rsidR="00000000" w:rsidDel="00000000" w:rsidP="00000000" w:rsidRDefault="00000000" w:rsidRPr="00000000" w14:paraId="00000040">
      <w:pPr>
        <w:pStyle w:val="Heading2"/>
        <w:rPr/>
      </w:pPr>
      <w:bookmarkStart w:colFirst="0" w:colLast="0" w:name="_vepsfvba62b" w:id="10"/>
      <w:bookmarkEnd w:id="10"/>
      <w:r w:rsidDel="00000000" w:rsidR="00000000" w:rsidRPr="00000000">
        <w:rPr>
          <w:rtl w:val="0"/>
        </w:rPr>
        <w:t xml:space="preserve">DECISION TREES</w:t>
      </w:r>
    </w:p>
    <w:p w:rsidR="00000000" w:rsidDel="00000000" w:rsidP="00000000" w:rsidRDefault="00000000" w:rsidRPr="00000000" w14:paraId="0000004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Prvi algoritam koji ćemo koristiti jesu stabla odlučivanja (eng. Decision Trees). Ukratko, algoritam radi na principu razdvajanja podataka u različite grupe na osnovu svojstava ili atributa. Počinje s </w:t>
      </w:r>
      <w:r w:rsidDel="00000000" w:rsidR="00000000" w:rsidRPr="00000000">
        <w:rPr>
          <w:rFonts w:ascii="Merriweather" w:cs="Merriweather" w:eastAsia="Merriweather" w:hAnsi="Merriweather"/>
          <w:rtl w:val="0"/>
        </w:rPr>
        <w:t xml:space="preserve">postavljanjem</w:t>
      </w:r>
      <w:r w:rsidDel="00000000" w:rsidR="00000000" w:rsidRPr="00000000">
        <w:rPr>
          <w:rFonts w:ascii="Merriweather" w:cs="Merriweather" w:eastAsia="Merriweather" w:hAnsi="Merriweather"/>
          <w:rtl w:val="0"/>
        </w:rPr>
        <w:t xml:space="preserve"> pitanja o karakteristikama podataka i gradi stablo s granama koje odgovaraju različitim odgovorima na ta pitanja. Svaki čvor stabla predstavlja neki uslov, a primeri podataka se dele na osnovu tih uslova. Nakon izgradnje stabla, primeri se klasifikuju putujući od korena do listova, gde svaki list predstavlja konačnu klasifikaciju primera. </w:t>
      </w:r>
    </w:p>
    <w:p w:rsidR="00000000" w:rsidDel="00000000" w:rsidP="00000000" w:rsidRDefault="00000000" w:rsidRPr="00000000" w14:paraId="0000004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Koristeći  </w:t>
      </w:r>
      <w:r w:rsidDel="00000000" w:rsidR="00000000" w:rsidRPr="00000000">
        <w:rPr>
          <w:rFonts w:ascii="Courier New" w:cs="Courier New" w:eastAsia="Courier New" w:hAnsi="Courier New"/>
          <w:sz w:val="24"/>
          <w:szCs w:val="24"/>
          <w:rtl w:val="0"/>
        </w:rPr>
        <w:t xml:space="preserve">DecisionTreeClassifier</w:t>
      </w:r>
      <w:r w:rsidDel="00000000" w:rsidR="00000000" w:rsidRPr="00000000">
        <w:rPr>
          <w:rFonts w:ascii="Merriweather" w:cs="Merriweather" w:eastAsia="Merriweather" w:hAnsi="Merriweather"/>
          <w:rtl w:val="0"/>
        </w:rPr>
        <w:t xml:space="preserve"> bez ikakvih podešavanja </w:t>
      </w:r>
      <w:r w:rsidDel="00000000" w:rsidR="00000000" w:rsidRPr="00000000">
        <w:rPr>
          <w:rFonts w:ascii="Merriweather" w:cs="Merriweather" w:eastAsia="Merriweather" w:hAnsi="Merriweather"/>
          <w:rtl w:val="0"/>
        </w:rPr>
        <w:t xml:space="preserve">hiperparametara</w:t>
      </w:r>
      <w:r w:rsidDel="00000000" w:rsidR="00000000" w:rsidRPr="00000000">
        <w:rPr>
          <w:rFonts w:ascii="Merriweather" w:cs="Merriweather" w:eastAsia="Merriweather" w:hAnsi="Merriweather"/>
          <w:rtl w:val="0"/>
        </w:rPr>
        <w:t xml:space="preserve"> dobijamo rezultate </w:t>
      </w:r>
      <w:r w:rsidDel="00000000" w:rsidR="00000000" w:rsidRPr="00000000">
        <w:rPr>
          <w:rFonts w:ascii="Merriweather" w:cs="Merriweather" w:eastAsia="Merriweather" w:hAnsi="Merriweather"/>
          <w:rtl w:val="0"/>
        </w:rPr>
        <w:t xml:space="preserve">sa slike</w:t>
      </w:r>
      <w:r w:rsidDel="00000000" w:rsidR="00000000" w:rsidRPr="00000000">
        <w:rPr>
          <w:rFonts w:ascii="Merriweather" w:cs="Merriweather" w:eastAsia="Merriweather" w:hAnsi="Merriweather"/>
          <w:rtl w:val="0"/>
        </w:rPr>
        <w:t xml:space="preserve"> 13. Primećujemo da su rezultati na trening skupu skoro savršeni dok na test skupu uspešno pogađamo samo ~83%. Očigledno je da je došlo do </w:t>
      </w:r>
      <w:r w:rsidDel="00000000" w:rsidR="00000000" w:rsidRPr="00000000">
        <w:rPr>
          <w:rFonts w:ascii="Merriweather" w:cs="Merriweather" w:eastAsia="Merriweather" w:hAnsi="Merriweather"/>
          <w:rtl w:val="0"/>
        </w:rPr>
        <w:t xml:space="preserve">preprilagođavanja</w:t>
      </w:r>
      <w:r w:rsidDel="00000000" w:rsidR="00000000" w:rsidRPr="00000000">
        <w:rPr>
          <w:rFonts w:ascii="Merriweather" w:cs="Merriweather" w:eastAsia="Merriweather" w:hAnsi="Merriweather"/>
          <w:rtl w:val="0"/>
        </w:rPr>
        <w:t xml:space="preserve"> i poželjno je da ponovo izvršimo algoritam uz dodatno podešavanje </w:t>
      </w:r>
      <w:r w:rsidDel="00000000" w:rsidR="00000000" w:rsidRPr="00000000">
        <w:rPr>
          <w:rFonts w:ascii="Merriweather" w:cs="Merriweather" w:eastAsia="Merriweather" w:hAnsi="Merriweather"/>
          <w:rtl w:val="0"/>
        </w:rPr>
        <w:t xml:space="preserve">hiperparametara</w:t>
      </w:r>
      <w:r w:rsidDel="00000000" w:rsidR="00000000" w:rsidRPr="00000000">
        <w:rPr>
          <w:rFonts w:ascii="Merriweather" w:cs="Merriweather" w:eastAsia="Merriweather" w:hAnsi="Merriweather"/>
          <w:rtl w:val="0"/>
        </w:rPr>
        <w:t xml:space="preserve">. Za to cemo koristiti unakrsnu validaciju </w:t>
      </w:r>
      <w:r w:rsidDel="00000000" w:rsidR="00000000" w:rsidRPr="00000000">
        <w:rPr>
          <w:rFonts w:ascii="Courier New" w:cs="Courier New" w:eastAsia="Courier New" w:hAnsi="Courier New"/>
          <w:sz w:val="24"/>
          <w:szCs w:val="24"/>
          <w:rtl w:val="0"/>
        </w:rPr>
        <w:t xml:space="preserve">GridSearchCV</w:t>
      </w:r>
      <w:r w:rsidDel="00000000" w:rsidR="00000000" w:rsidRPr="00000000">
        <w:rPr>
          <w:rFonts w:ascii="Merriweather" w:cs="Merriweather" w:eastAsia="Merriweather" w:hAnsi="Merriweather"/>
          <w:rtl w:val="0"/>
        </w:rPr>
        <w:t xml:space="preserve">. Nakon što izaberemo koje </w:t>
      </w:r>
      <w:r w:rsidDel="00000000" w:rsidR="00000000" w:rsidRPr="00000000">
        <w:rPr>
          <w:rFonts w:ascii="Merriweather" w:cs="Merriweather" w:eastAsia="Merriweather" w:hAnsi="Merriweather"/>
          <w:rtl w:val="0"/>
        </w:rPr>
        <w:t xml:space="preserve">hiperparametre</w:t>
      </w:r>
      <w:r w:rsidDel="00000000" w:rsidR="00000000" w:rsidRPr="00000000">
        <w:rPr>
          <w:rFonts w:ascii="Merriweather" w:cs="Merriweather" w:eastAsia="Merriweather" w:hAnsi="Merriweather"/>
          <w:rtl w:val="0"/>
        </w:rPr>
        <w:t xml:space="preserve"> želimo da testiramo, </w:t>
      </w:r>
      <w:r w:rsidDel="00000000" w:rsidR="00000000" w:rsidRPr="00000000">
        <w:rPr>
          <w:rFonts w:ascii="Courier New" w:cs="Courier New" w:eastAsia="Courier New" w:hAnsi="Courier New"/>
          <w:sz w:val="24"/>
          <w:szCs w:val="24"/>
          <w:rtl w:val="0"/>
        </w:rPr>
        <w:t xml:space="preserve">GridSearchCV</w:t>
      </w:r>
      <w:r w:rsidDel="00000000" w:rsidR="00000000" w:rsidRPr="00000000">
        <w:rPr>
          <w:rFonts w:ascii="Merriweather" w:cs="Merriweather" w:eastAsia="Merriweather" w:hAnsi="Merriweather"/>
          <w:rtl w:val="0"/>
        </w:rPr>
        <w:t xml:space="preserve"> će odabrati kombinaciju </w:t>
      </w:r>
      <w:r w:rsidDel="00000000" w:rsidR="00000000" w:rsidRPr="00000000">
        <w:rPr>
          <w:rFonts w:ascii="Merriweather" w:cs="Merriweather" w:eastAsia="Merriweather" w:hAnsi="Merriweather"/>
          <w:rtl w:val="0"/>
        </w:rPr>
        <w:t xml:space="preserve">hiperparametara</w:t>
      </w:r>
      <w:r w:rsidDel="00000000" w:rsidR="00000000" w:rsidRPr="00000000">
        <w:rPr>
          <w:rFonts w:ascii="Merriweather" w:cs="Merriweather" w:eastAsia="Merriweather" w:hAnsi="Merriweather"/>
          <w:rtl w:val="0"/>
        </w:rPr>
        <w:t xml:space="preserve"> koja daje najbolje rezultate na osnovu </w:t>
      </w:r>
      <w:r w:rsidDel="00000000" w:rsidR="00000000" w:rsidRPr="00000000">
        <w:rPr>
          <w:rFonts w:ascii="Merriweather" w:cs="Merriweather" w:eastAsia="Merriweather" w:hAnsi="Merriweather"/>
          <w:rtl w:val="0"/>
        </w:rPr>
        <w:t xml:space="preserve">unakrsne</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validacije</w:t>
      </w:r>
      <w:r w:rsidDel="00000000" w:rsidR="00000000" w:rsidRPr="00000000">
        <w:rPr>
          <w:rFonts w:ascii="Merriweather" w:cs="Merriweather" w:eastAsia="Merriweather" w:hAnsi="Merriweather"/>
          <w:rtl w:val="0"/>
        </w:rPr>
        <w:t xml:space="preserve">. Na slici 14 vidimo nove rezultate i primećujemo da nam unakrsna validacija nije pomogla. </w:t>
      </w:r>
      <w:r w:rsidDel="00000000" w:rsidR="00000000" w:rsidRPr="00000000">
        <w:rPr>
          <w:rtl w:val="0"/>
        </w:rPr>
      </w:r>
    </w:p>
    <w:p w:rsidR="00000000" w:rsidDel="00000000" w:rsidP="00000000" w:rsidRDefault="00000000" w:rsidRPr="00000000" w14:paraId="00000043">
      <w:pP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943600" cy="2194560"/>
                <wp:effectExtent b="0" l="0" r="0" t="0"/>
                <wp:docPr id="23" name=""/>
                <a:graphic>
                  <a:graphicData uri="http://schemas.microsoft.com/office/word/2010/wordprocessingGroup">
                    <wpg:wgp>
                      <wpg:cNvGrpSpPr/>
                      <wpg:grpSpPr>
                        <a:xfrm>
                          <a:off x="106950" y="152400"/>
                          <a:ext cx="5943600" cy="2194560"/>
                          <a:chOff x="106950" y="152400"/>
                          <a:chExt cx="7315225" cy="2684525"/>
                        </a:xfrm>
                      </wpg:grpSpPr>
                      <wps:wsp>
                        <wps:cNvSpPr txBox="1"/>
                        <wps:cNvPr id="54" name="Shape 54"/>
                        <wps:spPr>
                          <a:xfrm>
                            <a:off x="531300" y="2436725"/>
                            <a:ext cx="6557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13: Rezultati klasifikacije korišćenjem stabla odlučivanja</w:t>
                              </w:r>
                            </w:p>
                          </w:txbxContent>
                        </wps:txbx>
                        <wps:bodyPr anchorCtr="0" anchor="t" bIns="91425" lIns="91425" spcFirstLastPara="1" rIns="91425" wrap="square" tIns="91425">
                          <a:spAutoFit/>
                        </wps:bodyPr>
                      </wps:wsp>
                      <pic:pic>
                        <pic:nvPicPr>
                          <pic:cNvPr id="55" name="Shape 55"/>
                          <pic:cNvPicPr preferRelativeResize="0"/>
                        </pic:nvPicPr>
                        <pic:blipFill>
                          <a:blip r:embed="rId29">
                            <a:alphaModFix/>
                          </a:blip>
                          <a:stretch>
                            <a:fillRect/>
                          </a:stretch>
                        </pic:blipFill>
                        <pic:spPr>
                          <a:xfrm>
                            <a:off x="106950" y="152400"/>
                            <a:ext cx="7315201" cy="2284334"/>
                          </a:xfrm>
                          <a:prstGeom prst="rect">
                            <a:avLst/>
                          </a:prstGeom>
                          <a:noFill/>
                          <a:ln>
                            <a:noFill/>
                          </a:ln>
                        </pic:spPr>
                      </pic:pic>
                    </wpg:wgp>
                  </a:graphicData>
                </a:graphic>
              </wp:inline>
            </w:drawing>
          </mc:Choice>
          <mc:Fallback>
            <w:drawing>
              <wp:inline distB="114300" distT="114300" distL="114300" distR="114300">
                <wp:extent cx="5943600" cy="2194560"/>
                <wp:effectExtent b="0" l="0" r="0" t="0"/>
                <wp:docPr id="23" name="image31.png"/>
                <a:graphic>
                  <a:graphicData uri="http://schemas.openxmlformats.org/drawingml/2006/picture">
                    <pic:pic>
                      <pic:nvPicPr>
                        <pic:cNvPr id="0" name="image31.png"/>
                        <pic:cNvPicPr preferRelativeResize="0"/>
                      </pic:nvPicPr>
                      <pic:blipFill>
                        <a:blip r:embed="rId30"/>
                        <a:srcRect/>
                        <a:stretch>
                          <a:fillRect/>
                        </a:stretch>
                      </pic:blipFill>
                      <pic:spPr>
                        <a:xfrm>
                          <a:off x="0" y="0"/>
                          <a:ext cx="5943600" cy="21945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943600" cy="2425700"/>
                <wp:effectExtent b="0" l="0" r="0" t="0"/>
                <wp:docPr id="2" name=""/>
                <a:graphic>
                  <a:graphicData uri="http://schemas.microsoft.com/office/word/2010/wordprocessingGroup">
                    <wpg:wgp>
                      <wpg:cNvGrpSpPr/>
                      <wpg:grpSpPr>
                        <a:xfrm>
                          <a:off x="152400" y="152400"/>
                          <a:ext cx="5943600" cy="2425700"/>
                          <a:chOff x="152400" y="152400"/>
                          <a:chExt cx="6553200" cy="2661975"/>
                        </a:xfrm>
                      </wpg:grpSpPr>
                      <pic:pic>
                        <pic:nvPicPr>
                          <pic:cNvPr id="4" name="Shape 4"/>
                          <pic:cNvPicPr preferRelativeResize="0"/>
                        </pic:nvPicPr>
                        <pic:blipFill>
                          <a:blip r:embed="rId31">
                            <a:alphaModFix/>
                          </a:blip>
                          <a:stretch>
                            <a:fillRect/>
                          </a:stretch>
                        </pic:blipFill>
                        <pic:spPr>
                          <a:xfrm>
                            <a:off x="152400" y="152400"/>
                            <a:ext cx="6553199" cy="2046382"/>
                          </a:xfrm>
                          <a:prstGeom prst="rect">
                            <a:avLst/>
                          </a:prstGeom>
                          <a:noFill/>
                          <a:ln>
                            <a:noFill/>
                          </a:ln>
                        </pic:spPr>
                      </pic:pic>
                      <wps:wsp>
                        <wps:cNvSpPr txBox="1"/>
                        <wps:cNvPr id="5" name="Shape 5"/>
                        <wps:spPr>
                          <a:xfrm>
                            <a:off x="152400" y="2198775"/>
                            <a:ext cx="65532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14: Rezultati klasifikacije korišćenjem stabla odlučivanja sa unakrsnom validacijom</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425700"/>
                <wp:effectExtent b="0" l="0" r="0" t="0"/>
                <wp:docPr id="2" name="image2.png"/>
                <a:graphic>
                  <a:graphicData uri="http://schemas.openxmlformats.org/drawingml/2006/picture">
                    <pic:pic>
                      <pic:nvPicPr>
                        <pic:cNvPr id="0" name="image2.png"/>
                        <pic:cNvPicPr preferRelativeResize="0"/>
                      </pic:nvPicPr>
                      <pic:blipFill>
                        <a:blip r:embed="rId32"/>
                        <a:srcRect/>
                        <a:stretch>
                          <a:fillRect/>
                        </a:stretch>
                      </pic:blipFill>
                      <pic:spPr>
                        <a:xfrm>
                          <a:off x="0" y="0"/>
                          <a:ext cx="5943600" cy="2425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pStyle w:val="Heading2"/>
        <w:rPr/>
      </w:pPr>
      <w:bookmarkStart w:colFirst="0" w:colLast="0" w:name="_adpsda37w3y3" w:id="11"/>
      <w:bookmarkEnd w:id="11"/>
      <w:r w:rsidDel="00000000" w:rsidR="00000000" w:rsidRPr="00000000">
        <w:rPr>
          <w:rtl w:val="0"/>
        </w:rPr>
        <w:t xml:space="preserve">RANDOM FOREST</w:t>
      </w:r>
    </w:p>
    <w:p w:rsidR="00000000" w:rsidDel="00000000" w:rsidP="00000000" w:rsidRDefault="00000000" w:rsidRPr="00000000" w14:paraId="0000004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Algoritam klasifikacije slučajne šume (eng. Random Forest) je ansambl metoda koja kombinuje više stabala odlučivanja. Svako stablo se trenira na nasumično </w:t>
      </w:r>
      <w:r w:rsidDel="00000000" w:rsidR="00000000" w:rsidRPr="00000000">
        <w:rPr>
          <w:rFonts w:ascii="Merriweather" w:cs="Merriweather" w:eastAsia="Merriweather" w:hAnsi="Merriweather"/>
          <w:rtl w:val="0"/>
        </w:rPr>
        <w:t xml:space="preserve">izabranim</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podskupovima</w:t>
      </w:r>
      <w:r w:rsidDel="00000000" w:rsidR="00000000" w:rsidRPr="00000000">
        <w:rPr>
          <w:rFonts w:ascii="Merriweather" w:cs="Merriweather" w:eastAsia="Merriweather" w:hAnsi="Merriweather"/>
          <w:rtl w:val="0"/>
        </w:rPr>
        <w:t xml:space="preserve"> podataka, a klasifikacija se vrši glasanjem više stabala. Ovo povećava stabilnost, smanjuje </w:t>
      </w:r>
      <w:r w:rsidDel="00000000" w:rsidR="00000000" w:rsidRPr="00000000">
        <w:rPr>
          <w:rFonts w:ascii="Merriweather" w:cs="Merriweather" w:eastAsia="Merriweather" w:hAnsi="Merriweather"/>
          <w:rtl w:val="0"/>
        </w:rPr>
        <w:t xml:space="preserve">preprilagodljivost</w:t>
      </w:r>
      <w:r w:rsidDel="00000000" w:rsidR="00000000" w:rsidRPr="00000000">
        <w:rPr>
          <w:rFonts w:ascii="Merriweather" w:cs="Merriweather" w:eastAsia="Merriweather" w:hAnsi="Merriweather"/>
          <w:rtl w:val="0"/>
        </w:rPr>
        <w:t xml:space="preserve"> i poboljšava </w:t>
      </w:r>
      <w:r w:rsidDel="00000000" w:rsidR="00000000" w:rsidRPr="00000000">
        <w:rPr>
          <w:rFonts w:ascii="Merriweather" w:cs="Merriweather" w:eastAsia="Merriweather" w:hAnsi="Merriweather"/>
          <w:rtl w:val="0"/>
        </w:rPr>
        <w:t xml:space="preserve">generalizaciju</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modela</w:t>
      </w:r>
      <w:r w:rsidDel="00000000" w:rsidR="00000000" w:rsidRPr="00000000">
        <w:rPr>
          <w:rFonts w:ascii="Merriweather" w:cs="Merriweather" w:eastAsia="Merriweather" w:hAnsi="Merriweather"/>
          <w:rtl w:val="0"/>
        </w:rPr>
        <w:t xml:space="preserve">. Odluke se donose na osnovu većine glasova iz stabala, pružajući pouzdanu klasifikaciju.</w:t>
      </w:r>
    </w:p>
    <w:p w:rsidR="00000000" w:rsidDel="00000000" w:rsidP="00000000" w:rsidRDefault="00000000" w:rsidRPr="00000000" w14:paraId="0000004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Odmah na prvi pogled sa slike 15 vidimo da je ovaj algoritam bolji od običnih stabala odlučivanja, jer smo bez podešavanja </w:t>
      </w:r>
      <w:r w:rsidDel="00000000" w:rsidR="00000000" w:rsidRPr="00000000">
        <w:rPr>
          <w:rFonts w:ascii="Merriweather" w:cs="Merriweather" w:eastAsia="Merriweather" w:hAnsi="Merriweather"/>
          <w:rtl w:val="0"/>
        </w:rPr>
        <w:t xml:space="preserve">hiperparametara</w:t>
      </w:r>
      <w:r w:rsidDel="00000000" w:rsidR="00000000" w:rsidRPr="00000000">
        <w:rPr>
          <w:rFonts w:ascii="Merriweather" w:cs="Merriweather" w:eastAsia="Merriweather" w:hAnsi="Merriweather"/>
          <w:rtl w:val="0"/>
        </w:rPr>
        <w:t xml:space="preserve"> dobili bolje rezultate na test podacima. Test skup sada uspešno pogađa ~88% instanci, dok je trening opet skoro perfektan. Problem </w:t>
      </w:r>
      <w:r w:rsidDel="00000000" w:rsidR="00000000" w:rsidRPr="00000000">
        <w:rPr>
          <w:rFonts w:ascii="Merriweather" w:cs="Merriweather" w:eastAsia="Merriweather" w:hAnsi="Merriweather"/>
          <w:rtl w:val="0"/>
        </w:rPr>
        <w:t xml:space="preserve">preprilagođavanja</w:t>
      </w:r>
      <w:r w:rsidDel="00000000" w:rsidR="00000000" w:rsidRPr="00000000">
        <w:rPr>
          <w:rFonts w:ascii="Merriweather" w:cs="Merriweather" w:eastAsia="Merriweather" w:hAnsi="Merriweather"/>
          <w:rtl w:val="0"/>
        </w:rPr>
        <w:t xml:space="preserve"> je i dalje prisutan, što će se ispostaviti kao konstantan problem kod svakog modela. Unakrsna validacija nam opet nije pomogla, podešavanjem boljih hiperparametara dobijamo malo bolje rezultate (slika 16)</w:t>
      </w:r>
      <w:r w:rsidDel="00000000" w:rsidR="00000000" w:rsidRPr="00000000">
        <w:rPr>
          <w:rtl w:val="0"/>
        </w:rPr>
      </w:r>
    </w:p>
    <w:p w:rsidR="00000000" w:rsidDel="00000000" w:rsidP="00000000" w:rsidRDefault="00000000" w:rsidRPr="00000000" w14:paraId="00000048">
      <w:pPr>
        <w:rPr/>
      </w:pPr>
      <w:r w:rsidDel="00000000" w:rsidR="00000000" w:rsidRPr="00000000">
        <w:rPr/>
        <mc:AlternateContent>
          <mc:Choice Requires="wpg">
            <w:drawing>
              <wp:inline distB="114300" distT="114300" distL="114300" distR="114300">
                <wp:extent cx="5943600" cy="2231003"/>
                <wp:effectExtent b="0" l="0" r="0" t="0"/>
                <wp:docPr id="11" name=""/>
                <a:graphic>
                  <a:graphicData uri="http://schemas.microsoft.com/office/word/2010/wordprocessingGroup">
                    <wpg:wgp>
                      <wpg:cNvGrpSpPr/>
                      <wpg:grpSpPr>
                        <a:xfrm>
                          <a:off x="152400" y="152400"/>
                          <a:ext cx="5943600" cy="2231003"/>
                          <a:chOff x="152400" y="152400"/>
                          <a:chExt cx="6553200" cy="2446575"/>
                        </a:xfrm>
                      </wpg:grpSpPr>
                      <wps:wsp>
                        <wps:cNvSpPr txBox="1"/>
                        <wps:cNvPr id="25" name="Shape 25"/>
                        <wps:spPr>
                          <a:xfrm>
                            <a:off x="371550" y="2198775"/>
                            <a:ext cx="611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15: Rezultati klasifikacije korišćenjem slučajnih šuma</w:t>
                              </w:r>
                            </w:p>
                          </w:txbxContent>
                        </wps:txbx>
                        <wps:bodyPr anchorCtr="0" anchor="t" bIns="91425" lIns="91425" spcFirstLastPara="1" rIns="91425" wrap="square" tIns="91425">
                          <a:spAutoFit/>
                        </wps:bodyPr>
                      </wps:wsp>
                      <pic:pic>
                        <pic:nvPicPr>
                          <pic:cNvPr descr="rf.png" id="26" name="Shape 26"/>
                          <pic:cNvPicPr preferRelativeResize="0"/>
                        </pic:nvPicPr>
                        <pic:blipFill>
                          <a:blip r:embed="rId33">
                            <a:alphaModFix/>
                          </a:blip>
                          <a:stretch>
                            <a:fillRect/>
                          </a:stretch>
                        </pic:blipFill>
                        <pic:spPr>
                          <a:xfrm>
                            <a:off x="152400" y="152400"/>
                            <a:ext cx="6553199" cy="2046382"/>
                          </a:xfrm>
                          <a:prstGeom prst="rect">
                            <a:avLst/>
                          </a:prstGeom>
                          <a:noFill/>
                          <a:ln>
                            <a:noFill/>
                          </a:ln>
                        </pic:spPr>
                      </pic:pic>
                    </wpg:wgp>
                  </a:graphicData>
                </a:graphic>
              </wp:inline>
            </w:drawing>
          </mc:Choice>
          <mc:Fallback>
            <w:drawing>
              <wp:inline distB="114300" distT="114300" distL="114300" distR="114300">
                <wp:extent cx="5943600" cy="2231003"/>
                <wp:effectExtent b="0" l="0" r="0" t="0"/>
                <wp:docPr id="11" name="image15.png"/>
                <a:graphic>
                  <a:graphicData uri="http://schemas.openxmlformats.org/drawingml/2006/picture">
                    <pic:pic>
                      <pic:nvPicPr>
                        <pic:cNvPr id="0" name="image15.png"/>
                        <pic:cNvPicPr preferRelativeResize="0"/>
                      </pic:nvPicPr>
                      <pic:blipFill>
                        <a:blip r:embed="rId34"/>
                        <a:srcRect/>
                        <a:stretch>
                          <a:fillRect/>
                        </a:stretch>
                      </pic:blipFill>
                      <pic:spPr>
                        <a:xfrm>
                          <a:off x="0" y="0"/>
                          <a:ext cx="5943600" cy="223100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rPr/>
      </w:pPr>
      <w:r w:rsidDel="00000000" w:rsidR="00000000" w:rsidRPr="00000000">
        <w:rPr/>
        <mc:AlternateContent>
          <mc:Choice Requires="wpg">
            <w:drawing>
              <wp:inline distB="114300" distT="114300" distL="114300" distR="114300">
                <wp:extent cx="5943600" cy="2425700"/>
                <wp:effectExtent b="0" l="0" r="0" t="0"/>
                <wp:docPr id="17" name=""/>
                <a:graphic>
                  <a:graphicData uri="http://schemas.microsoft.com/office/word/2010/wordprocessingGroup">
                    <wpg:wgp>
                      <wpg:cNvGrpSpPr/>
                      <wpg:grpSpPr>
                        <a:xfrm>
                          <a:off x="152400" y="152400"/>
                          <a:ext cx="5943600" cy="2425700"/>
                          <a:chOff x="152400" y="152400"/>
                          <a:chExt cx="6553200" cy="2661975"/>
                        </a:xfrm>
                      </wpg:grpSpPr>
                      <pic:pic>
                        <pic:nvPicPr>
                          <pic:cNvPr id="41" name="Shape 41"/>
                          <pic:cNvPicPr preferRelativeResize="0"/>
                        </pic:nvPicPr>
                        <pic:blipFill>
                          <a:blip r:embed="rId35">
                            <a:alphaModFix/>
                          </a:blip>
                          <a:stretch>
                            <a:fillRect/>
                          </a:stretch>
                        </pic:blipFill>
                        <pic:spPr>
                          <a:xfrm>
                            <a:off x="152400" y="152400"/>
                            <a:ext cx="6553199" cy="2046382"/>
                          </a:xfrm>
                          <a:prstGeom prst="rect">
                            <a:avLst/>
                          </a:prstGeom>
                          <a:noFill/>
                          <a:ln>
                            <a:noFill/>
                          </a:ln>
                        </pic:spPr>
                      </pic:pic>
                      <wps:wsp>
                        <wps:cNvSpPr txBox="1"/>
                        <wps:cNvPr id="42" name="Shape 42"/>
                        <wps:spPr>
                          <a:xfrm>
                            <a:off x="152400" y="2198775"/>
                            <a:ext cx="65532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16: Rezultati klasifikacije korišćenjem slučajnih šuma sa unakrsnom validacijom</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425700"/>
                <wp:effectExtent b="0" l="0" r="0" t="0"/>
                <wp:docPr id="17" name="image24.png"/>
                <a:graphic>
                  <a:graphicData uri="http://schemas.openxmlformats.org/drawingml/2006/picture">
                    <pic:pic>
                      <pic:nvPicPr>
                        <pic:cNvPr id="0" name="image24.png"/>
                        <pic:cNvPicPr preferRelativeResize="0"/>
                      </pic:nvPicPr>
                      <pic:blipFill>
                        <a:blip r:embed="rId36"/>
                        <a:srcRect/>
                        <a:stretch>
                          <a:fillRect/>
                        </a:stretch>
                      </pic:blipFill>
                      <pic:spPr>
                        <a:xfrm>
                          <a:off x="0" y="0"/>
                          <a:ext cx="5943600" cy="2425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A">
      <w:pPr>
        <w:pStyle w:val="Heading2"/>
        <w:rPr/>
      </w:pPr>
      <w:bookmarkStart w:colFirst="0" w:colLast="0" w:name="_iiy5ls444a6c" w:id="12"/>
      <w:bookmarkEnd w:id="12"/>
      <w:r w:rsidDel="00000000" w:rsidR="00000000" w:rsidRPr="00000000">
        <w:rPr>
          <w:rtl w:val="0"/>
        </w:rPr>
        <w:t xml:space="preserve">KNN</w:t>
      </w:r>
    </w:p>
    <w:p w:rsidR="00000000" w:rsidDel="00000000" w:rsidP="00000000" w:rsidRDefault="00000000" w:rsidRPr="00000000" w14:paraId="0000004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Algoritam klasifikacije k-najbližih suseda (eng. K Nearest Neighbors, KNN) je jednostavan i intuitivan algoritam koji se koristi za klasifikaciju. Radi na principu pronalaženja k najbližih suseda (instanci) u skupu podataka na osnovu njihove udaljenosti od novog primera koji treba klasifikovati. Klasifikacija se vrši na osnovu većine klasa suseda, gde se novi primer </w:t>
      </w:r>
      <w:r w:rsidDel="00000000" w:rsidR="00000000" w:rsidRPr="00000000">
        <w:rPr>
          <w:rFonts w:ascii="Merriweather" w:cs="Merriweather" w:eastAsia="Merriweather" w:hAnsi="Merriweather"/>
          <w:rtl w:val="0"/>
        </w:rPr>
        <w:t xml:space="preserve">dodeljuje</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najčešćoj</w:t>
      </w:r>
      <w:r w:rsidDel="00000000" w:rsidR="00000000" w:rsidRPr="00000000">
        <w:rPr>
          <w:rFonts w:ascii="Merriweather" w:cs="Merriweather" w:eastAsia="Merriweather" w:hAnsi="Merriweather"/>
          <w:rtl w:val="0"/>
        </w:rPr>
        <w:t xml:space="preserve"> klasi među </w:t>
      </w:r>
      <w:r w:rsidDel="00000000" w:rsidR="00000000" w:rsidRPr="00000000">
        <w:rPr>
          <w:rFonts w:ascii="Merriweather" w:cs="Merriweather" w:eastAsia="Merriweather" w:hAnsi="Merriweather"/>
          <w:rtl w:val="0"/>
        </w:rPr>
        <w:t xml:space="preserve">susedima</w:t>
      </w:r>
      <w:r w:rsidDel="00000000" w:rsidR="00000000" w:rsidRPr="00000000">
        <w:rPr>
          <w:rFonts w:ascii="Merriweather" w:cs="Merriweather" w:eastAsia="Merriweather" w:hAnsi="Merriweather"/>
          <w:rtl w:val="0"/>
        </w:rPr>
        <w:t xml:space="preserve">. Kod KNN jako je bitno kako izaberemo </w:t>
      </w:r>
      <w:r w:rsidDel="00000000" w:rsidR="00000000" w:rsidRPr="00000000">
        <w:rPr>
          <w:rFonts w:ascii="Merriweather" w:cs="Merriweather" w:eastAsia="Merriweather" w:hAnsi="Merriweather"/>
          <w:rtl w:val="0"/>
        </w:rPr>
        <w:t xml:space="preserve">parametar</w:t>
      </w:r>
      <w:r w:rsidDel="00000000" w:rsidR="00000000" w:rsidRPr="00000000">
        <w:rPr>
          <w:rFonts w:ascii="Merriweather" w:cs="Merriweather" w:eastAsia="Merriweather" w:hAnsi="Merriweather"/>
          <w:rtl w:val="0"/>
        </w:rPr>
        <w:t xml:space="preserve"> k. Ako uzmemo preveliko k naš model će uvek </w:t>
      </w:r>
      <w:r w:rsidDel="00000000" w:rsidR="00000000" w:rsidRPr="00000000">
        <w:rPr>
          <w:rFonts w:ascii="Merriweather" w:cs="Merriweather" w:eastAsia="Merriweather" w:hAnsi="Merriweather"/>
          <w:rtl w:val="0"/>
        </w:rPr>
        <w:t xml:space="preserve">predviđati</w:t>
      </w:r>
      <w:r w:rsidDel="00000000" w:rsidR="00000000" w:rsidRPr="00000000">
        <w:rPr>
          <w:rFonts w:ascii="Merriweather" w:cs="Merriweather" w:eastAsia="Merriweather" w:hAnsi="Merriweather"/>
          <w:rtl w:val="0"/>
        </w:rPr>
        <w:t xml:space="preserve"> klasu koja ima veći broj elemenata, što ne želimo.</w:t>
      </w:r>
    </w:p>
    <w:p w:rsidR="00000000" w:rsidDel="00000000" w:rsidP="00000000" w:rsidRDefault="00000000" w:rsidRPr="00000000" w14:paraId="0000004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Bez podešavanja </w:t>
      </w:r>
      <w:r w:rsidDel="00000000" w:rsidR="00000000" w:rsidRPr="00000000">
        <w:rPr>
          <w:rFonts w:ascii="Merriweather" w:cs="Merriweather" w:eastAsia="Merriweather" w:hAnsi="Merriweather"/>
          <w:rtl w:val="0"/>
        </w:rPr>
        <w:t xml:space="preserve">hiperparametara</w:t>
      </w:r>
      <w:r w:rsidDel="00000000" w:rsidR="00000000" w:rsidRPr="00000000">
        <w:rPr>
          <w:rFonts w:ascii="Merriweather" w:cs="Merriweather" w:eastAsia="Merriweather" w:hAnsi="Merriweather"/>
          <w:rtl w:val="0"/>
        </w:rPr>
        <w:t xml:space="preserve"> naš model konačno nije </w:t>
      </w:r>
      <w:r w:rsidDel="00000000" w:rsidR="00000000" w:rsidRPr="00000000">
        <w:rPr>
          <w:rFonts w:ascii="Merriweather" w:cs="Merriweather" w:eastAsia="Merriweather" w:hAnsi="Merriweather"/>
          <w:rtl w:val="0"/>
        </w:rPr>
        <w:t xml:space="preserve">preprilagođen</w:t>
      </w:r>
      <w:r w:rsidDel="00000000" w:rsidR="00000000" w:rsidRPr="00000000">
        <w:rPr>
          <w:rFonts w:ascii="Merriweather" w:cs="Merriweather" w:eastAsia="Merriweather" w:hAnsi="Merriweather"/>
          <w:rtl w:val="0"/>
        </w:rPr>
        <w:t xml:space="preserve">, sada imamo ~89% na trening skupu, dok je test skup na ~82% (slika 17). Ipak nismo zadovoljni ovim rezultatima pa se ponovo okrećemo ka  </w:t>
      </w:r>
      <w:r w:rsidDel="00000000" w:rsidR="00000000" w:rsidRPr="00000000">
        <w:rPr>
          <w:rFonts w:ascii="Courier New" w:cs="Courier New" w:eastAsia="Courier New" w:hAnsi="Courier New"/>
          <w:sz w:val="24"/>
          <w:szCs w:val="24"/>
          <w:rtl w:val="0"/>
        </w:rPr>
        <w:t xml:space="preserve">GridSearchCV</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Unakrsnom</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validacijom</w:t>
      </w:r>
      <w:r w:rsidDel="00000000" w:rsidR="00000000" w:rsidRPr="00000000">
        <w:rPr>
          <w:rFonts w:ascii="Merriweather" w:cs="Merriweather" w:eastAsia="Merriweather" w:hAnsi="Merriweather"/>
          <w:rtl w:val="0"/>
        </w:rPr>
        <w:t xml:space="preserve"> dobili smo da najbolje rezultate daje k = 25. Trening skup se ponovo nalazi u poznatoj teritoriji od preko 99%, dok je test napredovao čak 2% do neverovatnih ~84% (slika 18).</w:t>
      </w:r>
      <w:r w:rsidDel="00000000" w:rsidR="00000000" w:rsidRPr="00000000">
        <w:rPr>
          <w:rtl w:val="0"/>
        </w:rPr>
      </w:r>
    </w:p>
    <w:p w:rsidR="00000000" w:rsidDel="00000000" w:rsidP="00000000" w:rsidRDefault="00000000" w:rsidRPr="00000000" w14:paraId="0000004D">
      <w:pPr>
        <w:rPr/>
      </w:pPr>
      <w:r w:rsidDel="00000000" w:rsidR="00000000" w:rsidRPr="00000000">
        <w:rPr/>
        <mc:AlternateContent>
          <mc:Choice Requires="wpg">
            <w:drawing>
              <wp:inline distB="114300" distT="114300" distL="114300" distR="114300">
                <wp:extent cx="5943600" cy="2197100"/>
                <wp:effectExtent b="0" l="0" r="0" t="0"/>
                <wp:docPr id="6" name=""/>
                <a:graphic>
                  <a:graphicData uri="http://schemas.microsoft.com/office/word/2010/wordprocessingGroup">
                    <wpg:wgp>
                      <wpg:cNvGrpSpPr/>
                      <wpg:grpSpPr>
                        <a:xfrm>
                          <a:off x="152400" y="152400"/>
                          <a:ext cx="5943600" cy="2197100"/>
                          <a:chOff x="152400" y="152400"/>
                          <a:chExt cx="7315225" cy="2684525"/>
                        </a:xfrm>
                      </wpg:grpSpPr>
                      <pic:pic>
                        <pic:nvPicPr>
                          <pic:cNvPr descr="knn.png" id="13" name="Shape 13"/>
                          <pic:cNvPicPr preferRelativeResize="0"/>
                        </pic:nvPicPr>
                        <pic:blipFill>
                          <a:blip r:embed="rId37">
                            <a:alphaModFix/>
                          </a:blip>
                          <a:stretch>
                            <a:fillRect/>
                          </a:stretch>
                        </pic:blipFill>
                        <pic:spPr>
                          <a:xfrm>
                            <a:off x="152400" y="152400"/>
                            <a:ext cx="7315201" cy="2284334"/>
                          </a:xfrm>
                          <a:prstGeom prst="rect">
                            <a:avLst/>
                          </a:prstGeom>
                          <a:noFill/>
                          <a:ln>
                            <a:noFill/>
                          </a:ln>
                        </pic:spPr>
                      </pic:pic>
                      <wps:wsp>
                        <wps:cNvSpPr txBox="1"/>
                        <wps:cNvPr id="14" name="Shape 14"/>
                        <wps:spPr>
                          <a:xfrm>
                            <a:off x="363750" y="2436725"/>
                            <a:ext cx="6892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17: Rezultati klasifikacije korišćenjem k najbližih suseda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197100"/>
                <wp:effectExtent b="0" l="0" r="0" t="0"/>
                <wp:docPr id="6" name="image7.png"/>
                <a:graphic>
                  <a:graphicData uri="http://schemas.openxmlformats.org/drawingml/2006/picture">
                    <pic:pic>
                      <pic:nvPicPr>
                        <pic:cNvPr id="0" name="image7.png"/>
                        <pic:cNvPicPr preferRelativeResize="0"/>
                      </pic:nvPicPr>
                      <pic:blipFill>
                        <a:blip r:embed="rId38"/>
                        <a:srcRect/>
                        <a:stretch>
                          <a:fillRect/>
                        </a:stretch>
                      </pic:blipFill>
                      <pic:spPr>
                        <a:xfrm>
                          <a:off x="0" y="0"/>
                          <a:ext cx="5943600" cy="2197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mc:AlternateContent>
          <mc:Choice Requires="wpg">
            <w:drawing>
              <wp:inline distB="114300" distT="114300" distL="114300" distR="114300">
                <wp:extent cx="5943600" cy="2197100"/>
                <wp:effectExtent b="0" l="0" r="0" t="0"/>
                <wp:docPr id="28" name=""/>
                <a:graphic>
                  <a:graphicData uri="http://schemas.microsoft.com/office/word/2010/wordprocessingGroup">
                    <wpg:wgp>
                      <wpg:cNvGrpSpPr/>
                      <wpg:grpSpPr>
                        <a:xfrm>
                          <a:off x="152400" y="152400"/>
                          <a:ext cx="5943600" cy="2197100"/>
                          <a:chOff x="152400" y="152400"/>
                          <a:chExt cx="7315225" cy="2684525"/>
                        </a:xfrm>
                      </wpg:grpSpPr>
                      <pic:pic>
                        <pic:nvPicPr>
                          <pic:cNvPr descr="knn cv.png" id="68" name="Shape 68"/>
                          <pic:cNvPicPr preferRelativeResize="0"/>
                        </pic:nvPicPr>
                        <pic:blipFill>
                          <a:blip r:embed="rId39">
                            <a:alphaModFix/>
                          </a:blip>
                          <a:stretch>
                            <a:fillRect/>
                          </a:stretch>
                        </pic:blipFill>
                        <pic:spPr>
                          <a:xfrm>
                            <a:off x="152400" y="152400"/>
                            <a:ext cx="7315201" cy="2284334"/>
                          </a:xfrm>
                          <a:prstGeom prst="rect">
                            <a:avLst/>
                          </a:prstGeom>
                          <a:noFill/>
                          <a:ln>
                            <a:noFill/>
                          </a:ln>
                        </pic:spPr>
                      </pic:pic>
                      <wps:wsp>
                        <wps:cNvSpPr txBox="1"/>
                        <wps:cNvPr id="69" name="Shape 69"/>
                        <wps:spPr>
                          <a:xfrm>
                            <a:off x="152400" y="2436725"/>
                            <a:ext cx="7315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18: Rezultati klasifikacije korišćenjem k najbližih suseda sa unakrsnom validacijom</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197100"/>
                <wp:effectExtent b="0" l="0" r="0" t="0"/>
                <wp:docPr id="28" name="image61.png"/>
                <a:graphic>
                  <a:graphicData uri="http://schemas.openxmlformats.org/drawingml/2006/picture">
                    <pic:pic>
                      <pic:nvPicPr>
                        <pic:cNvPr id="0" name="image61.png"/>
                        <pic:cNvPicPr preferRelativeResize="0"/>
                      </pic:nvPicPr>
                      <pic:blipFill>
                        <a:blip r:embed="rId40"/>
                        <a:srcRect/>
                        <a:stretch>
                          <a:fillRect/>
                        </a:stretch>
                      </pic:blipFill>
                      <pic:spPr>
                        <a:xfrm>
                          <a:off x="0" y="0"/>
                          <a:ext cx="5943600" cy="2197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pStyle w:val="Heading2"/>
        <w:rPr/>
      </w:pPr>
      <w:bookmarkStart w:colFirst="0" w:colLast="0" w:name="_iebpavvkmxe1" w:id="13"/>
      <w:bookmarkEnd w:id="13"/>
      <w:r w:rsidDel="00000000" w:rsidR="00000000" w:rsidRPr="00000000">
        <w:rPr>
          <w:rtl w:val="0"/>
        </w:rPr>
        <w:t xml:space="preserve">POREĐENJE MODELA</w:t>
      </w:r>
      <w:r w:rsidDel="00000000" w:rsidR="00000000" w:rsidRPr="00000000">
        <w:rPr>
          <w:rtl w:val="0"/>
        </w:rPr>
      </w:r>
    </w:p>
    <w:p w:rsidR="00000000" w:rsidDel="00000000" w:rsidP="00000000" w:rsidRDefault="00000000" w:rsidRPr="00000000" w14:paraId="0000005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Sada kada imamo istrenirane sve modele možemo međusobno da ih uporedimo i vidimo koji daje najbolje rezultate. Za to ćemo koristiti ROC krivu (eng. Receiver Operating Characteristic curve). Prikazuje odnos između stopa lažno pozitivnih (FPR) i stopa istinito pozitivnih (TPR). Idealna ROC kriva ide prema gornjem levom uglu, što znači visok TPR i nizak FPR. Površina ispod ROC krive (AUC - Area Under the Curve) koristi se kao mera performansi modela, gde veća vrednost AUC ukazuje na bolji model. Za AUC = 0.5 imamo model koji nasumično pogađa klase.</w:t>
      </w:r>
    </w:p>
    <w:p w:rsidR="00000000" w:rsidDel="00000000" w:rsidP="00000000" w:rsidRDefault="00000000" w:rsidRPr="00000000" w14:paraId="00000052">
      <w:pPr>
        <w:jc w:val="cente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4425446" cy="3640137"/>
                <wp:effectExtent b="0" l="0" r="0" t="0"/>
                <wp:docPr id="26" name=""/>
                <a:graphic>
                  <a:graphicData uri="http://schemas.microsoft.com/office/word/2010/wordprocessingGroup">
                    <wpg:wgp>
                      <wpg:cNvGrpSpPr/>
                      <wpg:grpSpPr>
                        <a:xfrm>
                          <a:off x="0" y="152400"/>
                          <a:ext cx="4425446" cy="3640137"/>
                          <a:chOff x="0" y="152400"/>
                          <a:chExt cx="5543000" cy="4543575"/>
                        </a:xfrm>
                      </wpg:grpSpPr>
                      <pic:pic>
                        <pic:nvPicPr>
                          <pic:cNvPr descr="roc.png" id="64" name="Shape 64"/>
                          <pic:cNvPicPr preferRelativeResize="0"/>
                        </pic:nvPicPr>
                        <pic:blipFill>
                          <a:blip r:embed="rId41">
                            <a:alphaModFix/>
                          </a:blip>
                          <a:stretch>
                            <a:fillRect/>
                          </a:stretch>
                        </pic:blipFill>
                        <pic:spPr>
                          <a:xfrm>
                            <a:off x="152400" y="152400"/>
                            <a:ext cx="5210175" cy="4143375"/>
                          </a:xfrm>
                          <a:prstGeom prst="rect">
                            <a:avLst/>
                          </a:prstGeom>
                          <a:noFill/>
                          <a:ln>
                            <a:noFill/>
                          </a:ln>
                        </pic:spPr>
                      </pic:pic>
                      <wps:wsp>
                        <wps:cNvSpPr txBox="1"/>
                        <wps:cNvPr id="65" name="Shape 65"/>
                        <wps:spPr>
                          <a:xfrm>
                            <a:off x="-28012" y="4295775"/>
                            <a:ext cx="5571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19: Poređenje modela korišćenjem ROC krive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425446" cy="3640137"/>
                <wp:effectExtent b="0" l="0" r="0" t="0"/>
                <wp:docPr id="26" name="image41.png"/>
                <a:graphic>
                  <a:graphicData uri="http://schemas.openxmlformats.org/drawingml/2006/picture">
                    <pic:pic>
                      <pic:nvPicPr>
                        <pic:cNvPr id="0" name="image41.png"/>
                        <pic:cNvPicPr preferRelativeResize="0"/>
                      </pic:nvPicPr>
                      <pic:blipFill>
                        <a:blip r:embed="rId42"/>
                        <a:srcRect/>
                        <a:stretch>
                          <a:fillRect/>
                        </a:stretch>
                      </pic:blipFill>
                      <pic:spPr>
                        <a:xfrm>
                          <a:off x="0" y="0"/>
                          <a:ext cx="4425446" cy="36401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Na slici 20 su grafički prikazani rezultati za četiri od najkorišćenijih metrika kod klasifikacije izračunate nad trening podacima: tačnost, preciznost, odziv i f1 skor. Jedino se KNN model sa podrazumevanim hiperparametrima izdvaja zbog svojih </w:t>
      </w:r>
      <w:r w:rsidDel="00000000" w:rsidR="00000000" w:rsidRPr="00000000">
        <w:rPr>
          <w:rFonts w:ascii="Merriweather" w:cs="Merriweather" w:eastAsia="Merriweather" w:hAnsi="Merriweather"/>
          <w:rtl w:val="0"/>
        </w:rPr>
        <w:t xml:space="preserve">lošijih</w:t>
      </w:r>
      <w:r w:rsidDel="00000000" w:rsidR="00000000" w:rsidRPr="00000000">
        <w:rPr>
          <w:rFonts w:ascii="Merriweather" w:cs="Merriweather" w:eastAsia="Merriweather" w:hAnsi="Merriweather"/>
          <w:rtl w:val="0"/>
        </w:rPr>
        <w:t xml:space="preserve"> rezultata, dok su ostali </w:t>
      </w:r>
      <w:r w:rsidDel="00000000" w:rsidR="00000000" w:rsidRPr="00000000">
        <w:rPr>
          <w:rFonts w:ascii="Merriweather" w:cs="Merriweather" w:eastAsia="Merriweather" w:hAnsi="Merriweather"/>
          <w:rtl w:val="0"/>
        </w:rPr>
        <w:t xml:space="preserve">komfortno</w:t>
      </w:r>
      <w:r w:rsidDel="00000000" w:rsidR="00000000" w:rsidRPr="00000000">
        <w:rPr>
          <w:rFonts w:ascii="Merriweather" w:cs="Merriweather" w:eastAsia="Merriweather" w:hAnsi="Merriweather"/>
          <w:rtl w:val="0"/>
        </w:rPr>
        <w:t xml:space="preserve"> u 99-om </w:t>
      </w:r>
      <w:r w:rsidDel="00000000" w:rsidR="00000000" w:rsidRPr="00000000">
        <w:rPr>
          <w:rFonts w:ascii="Merriweather" w:cs="Merriweather" w:eastAsia="Merriweather" w:hAnsi="Merriweather"/>
          <w:rtl w:val="0"/>
        </w:rPr>
        <w:t xml:space="preserve">percentilu</w:t>
      </w:r>
      <w:r w:rsidDel="00000000" w:rsidR="00000000" w:rsidRPr="00000000">
        <w:rPr>
          <w:rFonts w:ascii="Merriweather" w:cs="Merriweather" w:eastAsia="Merriweather" w:hAnsi="Merriweather"/>
          <w:rtl w:val="0"/>
        </w:rPr>
        <w:t xml:space="preserve">. Ipak, ovi podaci su nam manje bitni, značajnija nam je slika 21 koja sadrži rezultate nad test podacima. Nijedan model nije dao preterano dobre rezultate ali se metod slučajnih šuma najbolje pokazao. Stabla odlučivanja i KNN su približno isti, a primećujemo i da nam unakrsna validacija skoro uopšte nije pomogla da </w:t>
      </w:r>
      <w:r w:rsidDel="00000000" w:rsidR="00000000" w:rsidRPr="00000000">
        <w:rPr>
          <w:rFonts w:ascii="Merriweather" w:cs="Merriweather" w:eastAsia="Merriweather" w:hAnsi="Merriweather"/>
          <w:rtl w:val="0"/>
        </w:rPr>
        <w:t xml:space="preserve">dođemo</w:t>
      </w:r>
      <w:r w:rsidDel="00000000" w:rsidR="00000000" w:rsidRPr="00000000">
        <w:rPr>
          <w:rFonts w:ascii="Merriweather" w:cs="Merriweather" w:eastAsia="Merriweather" w:hAnsi="Merriweather"/>
          <w:rtl w:val="0"/>
        </w:rPr>
        <w:t xml:space="preserve"> do boljih rezultata klasifikacije.</w:t>
      </w:r>
    </w:p>
    <w:p w:rsidR="00000000" w:rsidDel="00000000" w:rsidP="00000000" w:rsidRDefault="00000000" w:rsidRPr="00000000" w14:paraId="00000054">
      <w:pP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462588" cy="3160247"/>
                <wp:effectExtent b="0" l="0" r="0" t="0"/>
                <wp:docPr id="9" name=""/>
                <a:graphic>
                  <a:graphicData uri="http://schemas.microsoft.com/office/word/2010/wordprocessingGroup">
                    <wpg:wgp>
                      <wpg:cNvGrpSpPr/>
                      <wpg:grpSpPr>
                        <a:xfrm>
                          <a:off x="152400" y="152400"/>
                          <a:ext cx="5462588" cy="3160247"/>
                          <a:chOff x="152400" y="152400"/>
                          <a:chExt cx="7315225" cy="4220000"/>
                        </a:xfrm>
                      </wpg:grpSpPr>
                      <pic:pic>
                        <pic:nvPicPr>
                          <pic:cNvPr descr="train compare.png" id="19" name="Shape 19"/>
                          <pic:cNvPicPr preferRelativeResize="0"/>
                        </pic:nvPicPr>
                        <pic:blipFill>
                          <a:blip r:embed="rId43">
                            <a:alphaModFix/>
                          </a:blip>
                          <a:stretch>
                            <a:fillRect/>
                          </a:stretch>
                        </pic:blipFill>
                        <pic:spPr>
                          <a:xfrm>
                            <a:off x="152400" y="152400"/>
                            <a:ext cx="7315201" cy="3819805"/>
                          </a:xfrm>
                          <a:prstGeom prst="rect">
                            <a:avLst/>
                          </a:prstGeom>
                          <a:noFill/>
                          <a:ln>
                            <a:noFill/>
                          </a:ln>
                        </pic:spPr>
                      </pic:pic>
                      <wps:wsp>
                        <wps:cNvSpPr txBox="1"/>
                        <wps:cNvPr id="20" name="Shape 20"/>
                        <wps:spPr>
                          <a:xfrm>
                            <a:off x="536250" y="3972200"/>
                            <a:ext cx="6547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20: Poređenje različitih metrika nad trening skupom</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462588" cy="3160247"/>
                <wp:effectExtent b="0" l="0" r="0" t="0"/>
                <wp:docPr id="9" name="image11.png"/>
                <a:graphic>
                  <a:graphicData uri="http://schemas.openxmlformats.org/drawingml/2006/picture">
                    <pic:pic>
                      <pic:nvPicPr>
                        <pic:cNvPr id="0" name="image11.png"/>
                        <pic:cNvPicPr preferRelativeResize="0"/>
                      </pic:nvPicPr>
                      <pic:blipFill>
                        <a:blip r:embed="rId44"/>
                        <a:srcRect/>
                        <a:stretch>
                          <a:fillRect/>
                        </a:stretch>
                      </pic:blipFill>
                      <pic:spPr>
                        <a:xfrm>
                          <a:off x="0" y="0"/>
                          <a:ext cx="5462588" cy="31602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519738" cy="3193310"/>
                <wp:effectExtent b="0" l="0" r="0" t="0"/>
                <wp:docPr id="4" name=""/>
                <a:graphic>
                  <a:graphicData uri="http://schemas.microsoft.com/office/word/2010/wordprocessingGroup">
                    <wpg:wgp>
                      <wpg:cNvGrpSpPr/>
                      <wpg:grpSpPr>
                        <a:xfrm>
                          <a:off x="152400" y="152400"/>
                          <a:ext cx="5519738" cy="3193310"/>
                          <a:chOff x="152400" y="152400"/>
                          <a:chExt cx="7315225" cy="4220000"/>
                        </a:xfrm>
                      </wpg:grpSpPr>
                      <pic:pic>
                        <pic:nvPicPr>
                          <pic:cNvPr descr="test compare.png" id="9" name="Shape 9"/>
                          <pic:cNvPicPr preferRelativeResize="0"/>
                        </pic:nvPicPr>
                        <pic:blipFill>
                          <a:blip r:embed="rId45">
                            <a:alphaModFix/>
                          </a:blip>
                          <a:stretch>
                            <a:fillRect/>
                          </a:stretch>
                        </pic:blipFill>
                        <pic:spPr>
                          <a:xfrm>
                            <a:off x="152400" y="152400"/>
                            <a:ext cx="7315201" cy="3819805"/>
                          </a:xfrm>
                          <a:prstGeom prst="rect">
                            <a:avLst/>
                          </a:prstGeom>
                          <a:noFill/>
                          <a:ln>
                            <a:noFill/>
                          </a:ln>
                        </pic:spPr>
                      </pic:pic>
                      <wps:wsp>
                        <wps:cNvSpPr txBox="1"/>
                        <wps:cNvPr id="10" name="Shape 10"/>
                        <wps:spPr>
                          <a:xfrm>
                            <a:off x="886500" y="3972200"/>
                            <a:ext cx="5847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21: Poređenje različitih metrika nad test skupom</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519738" cy="3193310"/>
                <wp:effectExtent b="0" l="0" r="0" t="0"/>
                <wp:docPr id="4" name="image4.png"/>
                <a:graphic>
                  <a:graphicData uri="http://schemas.openxmlformats.org/drawingml/2006/picture">
                    <pic:pic>
                      <pic:nvPicPr>
                        <pic:cNvPr id="0" name="image4.png"/>
                        <pic:cNvPicPr preferRelativeResize="0"/>
                      </pic:nvPicPr>
                      <pic:blipFill>
                        <a:blip r:embed="rId46"/>
                        <a:srcRect/>
                        <a:stretch>
                          <a:fillRect/>
                        </a:stretch>
                      </pic:blipFill>
                      <pic:spPr>
                        <a:xfrm>
                          <a:off x="0" y="0"/>
                          <a:ext cx="5519738" cy="31933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6">
      <w:pPr>
        <w:pStyle w:val="Heading1"/>
        <w:pageBreakBefore w:val="0"/>
        <w:pBdr>
          <w:top w:space="0" w:sz="0" w:val="nil"/>
          <w:left w:space="0" w:sz="0" w:val="nil"/>
          <w:bottom w:space="0" w:sz="0" w:val="nil"/>
          <w:right w:space="0" w:sz="0" w:val="nil"/>
          <w:between w:space="0" w:sz="0" w:val="nil"/>
        </w:pBdr>
        <w:shd w:fill="auto" w:val="clear"/>
        <w:rPr>
          <w:color w:val="0b5394"/>
          <w:sz w:val="36"/>
          <w:szCs w:val="36"/>
        </w:rPr>
      </w:pPr>
      <w:bookmarkStart w:colFirst="0" w:colLast="0" w:name="_kn5uvgo00ajj" w:id="14"/>
      <w:bookmarkEnd w:id="14"/>
      <w:r w:rsidDel="00000000" w:rsidR="00000000" w:rsidRPr="00000000">
        <w:rPr>
          <w:color w:val="0b5394"/>
          <w:sz w:val="36"/>
          <w:szCs w:val="36"/>
          <w:rtl w:val="0"/>
        </w:rPr>
        <w:t xml:space="preserve">KLASTEROVANJE</w:t>
      </w:r>
      <w:r w:rsidDel="00000000" w:rsidR="00000000" w:rsidRPr="00000000">
        <w:rPr>
          <w:rtl w:val="0"/>
        </w:rPr>
      </w:r>
    </w:p>
    <w:p w:rsidR="00000000" w:rsidDel="00000000" w:rsidP="00000000" w:rsidRDefault="00000000" w:rsidRPr="00000000" w14:paraId="00000057">
      <w:pPr>
        <w:pStyle w:val="Heading2"/>
        <w:rPr/>
      </w:pPr>
      <w:bookmarkStart w:colFirst="0" w:colLast="0" w:name="_l403i8eyg07l" w:id="15"/>
      <w:bookmarkEnd w:id="15"/>
      <w:r w:rsidDel="00000000" w:rsidR="00000000" w:rsidRPr="00000000">
        <w:rPr>
          <w:rtl w:val="0"/>
        </w:rPr>
        <w:t xml:space="preserve">KMEANS</w:t>
      </w:r>
      <w:r w:rsidDel="00000000" w:rsidR="00000000" w:rsidRPr="00000000">
        <w:rPr>
          <w:rtl w:val="0"/>
        </w:rPr>
      </w:r>
    </w:p>
    <w:p w:rsidR="00000000" w:rsidDel="00000000" w:rsidP="00000000" w:rsidRDefault="00000000" w:rsidRPr="00000000" w14:paraId="0000005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K-means je jedan od najpoznatijih algoritama za </w:t>
      </w:r>
      <w:r w:rsidDel="00000000" w:rsidR="00000000" w:rsidRPr="00000000">
        <w:rPr>
          <w:rFonts w:ascii="Merriweather" w:cs="Merriweather" w:eastAsia="Merriweather" w:hAnsi="Merriweather"/>
          <w:rtl w:val="0"/>
        </w:rPr>
        <w:t xml:space="preserve">klasterovanje</w:t>
      </w:r>
      <w:r w:rsidDel="00000000" w:rsidR="00000000" w:rsidRPr="00000000">
        <w:rPr>
          <w:rFonts w:ascii="Merriweather" w:cs="Merriweather" w:eastAsia="Merriweather" w:hAnsi="Merriweather"/>
          <w:rtl w:val="0"/>
        </w:rPr>
        <w:t xml:space="preserve"> podataka. Algoritam počinje nasumičnim odabirom K centara klastera, a zatim iterativno pridružuje svaki podatak najbližem centroidu i ažurira njegove pozicije kako bi se minimizirala udaljenost unutar klastera. Proces se ponavlja sve dok se centroidi ne </w:t>
      </w:r>
      <w:r w:rsidDel="00000000" w:rsidR="00000000" w:rsidRPr="00000000">
        <w:rPr>
          <w:rFonts w:ascii="Merriweather" w:cs="Merriweather" w:eastAsia="Merriweather" w:hAnsi="Merriweather"/>
          <w:rtl w:val="0"/>
        </w:rPr>
        <w:t xml:space="preserve">stabilizuju</w:t>
      </w:r>
      <w:r w:rsidDel="00000000" w:rsidR="00000000" w:rsidRPr="00000000">
        <w:rPr>
          <w:rFonts w:ascii="Merriweather" w:cs="Merriweather" w:eastAsia="Merriweather" w:hAnsi="Merriweather"/>
          <w:rtl w:val="0"/>
        </w:rPr>
        <w:t xml:space="preserve">. K-means je brz i jednostavan algoritam, ali može biti osetljiv na početni odabir centroida i nepravilne oblike klastera.</w:t>
      </w:r>
    </w:p>
    <w:p w:rsidR="00000000" w:rsidDel="00000000" w:rsidP="00000000" w:rsidRDefault="00000000" w:rsidRPr="00000000" w14:paraId="0000005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Koristeći PCA (Principal Component Analysis), smestili smo naše podatke u 2D prostor i sada možemo da vizuelizujemo rezultate K-means. Pokretanjem ovog algoritma više puta za različite </w:t>
      </w:r>
      <w:r w:rsidDel="00000000" w:rsidR="00000000" w:rsidRPr="00000000">
        <w:rPr>
          <w:rFonts w:ascii="Merriweather" w:cs="Merriweather" w:eastAsia="Merriweather" w:hAnsi="Merriweather"/>
          <w:rtl w:val="0"/>
        </w:rPr>
        <w:t xml:space="preserve">vrednosti</w:t>
      </w:r>
      <w:r w:rsidDel="00000000" w:rsidR="00000000" w:rsidRPr="00000000">
        <w:rPr>
          <w:rFonts w:ascii="Merriweather" w:cs="Merriweather" w:eastAsia="Merriweather" w:hAnsi="Merriweather"/>
          <w:rtl w:val="0"/>
        </w:rPr>
        <w:t xml:space="preserve"> parametra </w:t>
      </w:r>
      <w:r w:rsidDel="00000000" w:rsidR="00000000" w:rsidRPr="00000000">
        <w:rPr>
          <w:rFonts w:ascii="Merriweather" w:cs="Merriweather" w:eastAsia="Merriweather" w:hAnsi="Merriweather"/>
          <w:i w:val="1"/>
          <w:rtl w:val="0"/>
        </w:rPr>
        <w:t xml:space="preserve">k</w:t>
      </w:r>
      <w:r w:rsidDel="00000000" w:rsidR="00000000" w:rsidRPr="00000000">
        <w:rPr>
          <w:rFonts w:ascii="Merriweather" w:cs="Merriweather" w:eastAsia="Merriweather" w:hAnsi="Merriweather"/>
          <w:rtl w:val="0"/>
        </w:rPr>
        <w:t xml:space="preserve"> koji predstavlja broj klastera koje tražimo, dobijamo raznolike rezultate. Tokom izvršavanja računaćemo i pamtićemo vrednosti za SSE (Sum of Squares Errors) i silhouette score (slika 23).</w:t>
      </w:r>
    </w:p>
    <w:p w:rsidR="00000000" w:rsidDel="00000000" w:rsidP="00000000" w:rsidRDefault="00000000" w:rsidRPr="00000000" w14:paraId="0000005A">
      <w:pPr>
        <w:jc w:val="cente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267325" cy="4716762"/>
                <wp:effectExtent b="0" l="0" r="0" t="0"/>
                <wp:docPr id="24" name=""/>
                <a:graphic>
                  <a:graphicData uri="http://schemas.microsoft.com/office/word/2010/wordprocessingGroup">
                    <wpg:wgp>
                      <wpg:cNvGrpSpPr/>
                      <wpg:grpSpPr>
                        <a:xfrm>
                          <a:off x="152400" y="152400"/>
                          <a:ext cx="5267325" cy="4716762"/>
                          <a:chOff x="152400" y="152400"/>
                          <a:chExt cx="6082350" cy="5450075"/>
                        </a:xfrm>
                      </wpg:grpSpPr>
                      <pic:pic>
                        <pic:nvPicPr>
                          <pic:cNvPr descr="kmeans.png" id="56" name="Shape 56"/>
                          <pic:cNvPicPr preferRelativeResize="0"/>
                        </pic:nvPicPr>
                        <pic:blipFill>
                          <a:blip r:embed="rId47">
                            <a:alphaModFix/>
                          </a:blip>
                          <a:stretch>
                            <a:fillRect/>
                          </a:stretch>
                        </pic:blipFill>
                        <pic:spPr>
                          <a:xfrm>
                            <a:off x="152400" y="152400"/>
                            <a:ext cx="6082325" cy="5049875"/>
                          </a:xfrm>
                          <a:prstGeom prst="rect">
                            <a:avLst/>
                          </a:prstGeom>
                          <a:noFill/>
                          <a:ln>
                            <a:noFill/>
                          </a:ln>
                        </pic:spPr>
                      </pic:pic>
                      <wps:wsp>
                        <wps:cNvSpPr txBox="1"/>
                        <wps:cNvPr id="57" name="Shape 57"/>
                        <wps:spPr>
                          <a:xfrm>
                            <a:off x="152463" y="5202275"/>
                            <a:ext cx="6082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22: Prikaz klastera dobijenih primenom K-means za neke vrednosti k</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267325" cy="4716762"/>
                <wp:effectExtent b="0" l="0" r="0" t="0"/>
                <wp:docPr id="24" name="image34.png"/>
                <a:graphic>
                  <a:graphicData uri="http://schemas.openxmlformats.org/drawingml/2006/picture">
                    <pic:pic>
                      <pic:nvPicPr>
                        <pic:cNvPr id="0" name="image34.png"/>
                        <pic:cNvPicPr preferRelativeResize="0"/>
                      </pic:nvPicPr>
                      <pic:blipFill>
                        <a:blip r:embed="rId48"/>
                        <a:srcRect/>
                        <a:stretch>
                          <a:fillRect/>
                        </a:stretch>
                      </pic:blipFill>
                      <pic:spPr>
                        <a:xfrm>
                          <a:off x="0" y="0"/>
                          <a:ext cx="5267325" cy="47167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943600" cy="2527383"/>
                <wp:effectExtent b="0" l="0" r="0" t="0"/>
                <wp:docPr id="3" name=""/>
                <a:graphic>
                  <a:graphicData uri="http://schemas.microsoft.com/office/word/2010/wordprocessingGroup">
                    <wpg:wgp>
                      <wpg:cNvGrpSpPr/>
                      <wpg:grpSpPr>
                        <a:xfrm>
                          <a:off x="65450" y="0"/>
                          <a:ext cx="5943600" cy="2527383"/>
                          <a:chOff x="65450" y="0"/>
                          <a:chExt cx="7301975" cy="3105300"/>
                        </a:xfrm>
                      </wpg:grpSpPr>
                      <pic:pic>
                        <pic:nvPicPr>
                          <pic:cNvPr descr="kmeans sse.png" id="6" name="Shape 6"/>
                          <pic:cNvPicPr preferRelativeResize="0"/>
                        </pic:nvPicPr>
                        <pic:blipFill>
                          <a:blip r:embed="rId49">
                            <a:alphaModFix/>
                          </a:blip>
                          <a:stretch>
                            <a:fillRect/>
                          </a:stretch>
                        </pic:blipFill>
                        <pic:spPr>
                          <a:xfrm>
                            <a:off x="65450" y="0"/>
                            <a:ext cx="3744559" cy="2705100"/>
                          </a:xfrm>
                          <a:prstGeom prst="rect">
                            <a:avLst/>
                          </a:prstGeom>
                          <a:noFill/>
                          <a:ln>
                            <a:noFill/>
                          </a:ln>
                        </pic:spPr>
                      </pic:pic>
                      <pic:pic>
                        <pic:nvPicPr>
                          <pic:cNvPr descr="kmeans silueta.png" id="7" name="Shape 7"/>
                          <pic:cNvPicPr preferRelativeResize="0"/>
                        </pic:nvPicPr>
                        <pic:blipFill>
                          <a:blip r:embed="rId50">
                            <a:alphaModFix/>
                          </a:blip>
                          <a:stretch>
                            <a:fillRect/>
                          </a:stretch>
                        </pic:blipFill>
                        <pic:spPr>
                          <a:xfrm>
                            <a:off x="3810008" y="0"/>
                            <a:ext cx="3557392" cy="2705100"/>
                          </a:xfrm>
                          <a:prstGeom prst="rect">
                            <a:avLst/>
                          </a:prstGeom>
                          <a:noFill/>
                          <a:ln>
                            <a:noFill/>
                          </a:ln>
                        </pic:spPr>
                      </pic:pic>
                      <wps:wsp>
                        <wps:cNvSpPr txBox="1"/>
                        <wps:cNvPr id="8" name="Shape 8"/>
                        <wps:spPr>
                          <a:xfrm>
                            <a:off x="912900" y="2705100"/>
                            <a:ext cx="579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23: Metrike ze procenu kvaliteta K-means algoritma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527383"/>
                <wp:effectExtent b="0" l="0" r="0" t="0"/>
                <wp:docPr id="3" name="image3.png"/>
                <a:graphic>
                  <a:graphicData uri="http://schemas.openxmlformats.org/drawingml/2006/picture">
                    <pic:pic>
                      <pic:nvPicPr>
                        <pic:cNvPr id="0" name="image3.png"/>
                        <pic:cNvPicPr preferRelativeResize="0"/>
                      </pic:nvPicPr>
                      <pic:blipFill>
                        <a:blip r:embed="rId51"/>
                        <a:srcRect/>
                        <a:stretch>
                          <a:fillRect/>
                        </a:stretch>
                      </pic:blipFill>
                      <pic:spPr>
                        <a:xfrm>
                          <a:off x="0" y="0"/>
                          <a:ext cx="5943600" cy="25273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Na osnovu datih rezultata deluje kao da naš skup najbolje reaguje kada ga podelimo na 3 ili 5 klastera, što je kontradiktorno sa onim što mi znamo. Pokušaćemo da </w:t>
      </w:r>
      <w:r w:rsidDel="00000000" w:rsidR="00000000" w:rsidRPr="00000000">
        <w:rPr>
          <w:rFonts w:ascii="Merriweather" w:cs="Merriweather" w:eastAsia="Merriweather" w:hAnsi="Merriweather"/>
          <w:rtl w:val="0"/>
        </w:rPr>
        <w:t xml:space="preserve">primenimo</w:t>
      </w:r>
      <w:r w:rsidDel="00000000" w:rsidR="00000000" w:rsidRPr="00000000">
        <w:rPr>
          <w:rFonts w:ascii="Merriweather" w:cs="Merriweather" w:eastAsia="Merriweather" w:hAnsi="Merriweather"/>
          <w:rtl w:val="0"/>
        </w:rPr>
        <w:t xml:space="preserve"> varijaciju K-means algoritma, Bisecting K-means. </w:t>
      </w:r>
    </w:p>
    <w:p w:rsidR="00000000" w:rsidDel="00000000" w:rsidP="00000000" w:rsidRDefault="00000000" w:rsidRPr="00000000" w14:paraId="0000005D">
      <w:pP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157788" cy="4686643"/>
                <wp:effectExtent b="0" l="0" r="0" t="0"/>
                <wp:docPr id="5" name=""/>
                <a:graphic>
                  <a:graphicData uri="http://schemas.microsoft.com/office/word/2010/wordprocessingGroup">
                    <wpg:wgp>
                      <wpg:cNvGrpSpPr/>
                      <wpg:grpSpPr>
                        <a:xfrm>
                          <a:off x="152400" y="152400"/>
                          <a:ext cx="5157788" cy="4686643"/>
                          <a:chOff x="152400" y="152400"/>
                          <a:chExt cx="6112825" cy="5562600"/>
                        </a:xfrm>
                      </wpg:grpSpPr>
                      <pic:pic>
                        <pic:nvPicPr>
                          <pic:cNvPr descr="bkmeans.png" id="11" name="Shape 11"/>
                          <pic:cNvPicPr preferRelativeResize="0"/>
                        </pic:nvPicPr>
                        <pic:blipFill>
                          <a:blip r:embed="rId52">
                            <a:alphaModFix/>
                          </a:blip>
                          <a:stretch>
                            <a:fillRect/>
                          </a:stretch>
                        </pic:blipFill>
                        <pic:spPr>
                          <a:xfrm>
                            <a:off x="152400" y="152400"/>
                            <a:ext cx="6112774" cy="5090549"/>
                          </a:xfrm>
                          <a:prstGeom prst="rect">
                            <a:avLst/>
                          </a:prstGeom>
                          <a:noFill/>
                          <a:ln>
                            <a:noFill/>
                          </a:ln>
                        </pic:spPr>
                      </pic:pic>
                      <wps:wsp>
                        <wps:cNvSpPr txBox="1"/>
                        <wps:cNvPr id="12" name="Shape 12"/>
                        <wps:spPr>
                          <a:xfrm>
                            <a:off x="152425" y="5242950"/>
                            <a:ext cx="61128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24: Prikaz klastera dobijenih primenom Bisecting K-means za neke vrednosti k</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157788" cy="4686643"/>
                <wp:effectExtent b="0" l="0" r="0" t="0"/>
                <wp:docPr id="5" name="image6.png"/>
                <a:graphic>
                  <a:graphicData uri="http://schemas.openxmlformats.org/drawingml/2006/picture">
                    <pic:pic>
                      <pic:nvPicPr>
                        <pic:cNvPr id="0" name="image6.png"/>
                        <pic:cNvPicPr preferRelativeResize="0"/>
                      </pic:nvPicPr>
                      <pic:blipFill>
                        <a:blip r:embed="rId53"/>
                        <a:srcRect/>
                        <a:stretch>
                          <a:fillRect/>
                        </a:stretch>
                      </pic:blipFill>
                      <pic:spPr>
                        <a:xfrm>
                          <a:off x="0" y="0"/>
                          <a:ext cx="5157788" cy="46866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E">
      <w:pPr>
        <w:pStyle w:val="Heading2"/>
        <w:rPr/>
      </w:pPr>
      <w:bookmarkStart w:colFirst="0" w:colLast="0" w:name="_9594x3cp2nol" w:id="16"/>
      <w:bookmarkEnd w:id="16"/>
      <w:r w:rsidDel="00000000" w:rsidR="00000000" w:rsidRPr="00000000">
        <w:rPr>
          <w:rtl w:val="0"/>
        </w:rPr>
        <w:t xml:space="preserve">BISECTING </w:t>
      </w:r>
      <w:r w:rsidDel="00000000" w:rsidR="00000000" w:rsidRPr="00000000">
        <w:rPr>
          <w:rtl w:val="0"/>
        </w:rPr>
        <w:t xml:space="preserve">KMEANS</w:t>
      </w:r>
      <w:r w:rsidDel="00000000" w:rsidR="00000000" w:rsidRPr="00000000">
        <w:rPr>
          <w:rtl w:val="0"/>
        </w:rPr>
      </w:r>
    </w:p>
    <w:p w:rsidR="00000000" w:rsidDel="00000000" w:rsidP="00000000" w:rsidRDefault="00000000" w:rsidRPr="00000000" w14:paraId="0000005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Ovaj algoritam započinje sa jednim klasterom koji sadrži sve podatke i iterativno ga deli na dva manja. Deljenje se vrši tako da se trenutni klaster podeli na dva manja koristeći K-means algoritam. Zatim se odabere onaj koji ima više elemenata ili veću grešku i ponavlja se postupak sve dok ne </w:t>
      </w:r>
      <w:r w:rsidDel="00000000" w:rsidR="00000000" w:rsidRPr="00000000">
        <w:rPr>
          <w:rFonts w:ascii="Merriweather" w:cs="Merriweather" w:eastAsia="Merriweather" w:hAnsi="Merriweather"/>
          <w:rtl w:val="0"/>
        </w:rPr>
        <w:t xml:space="preserve">dobijemo</w:t>
      </w:r>
      <w:r w:rsidDel="00000000" w:rsidR="00000000" w:rsidRPr="00000000">
        <w:rPr>
          <w:rFonts w:ascii="Merriweather" w:cs="Merriweather" w:eastAsia="Merriweather" w:hAnsi="Merriweather"/>
          <w:rtl w:val="0"/>
        </w:rPr>
        <w:t xml:space="preserve"> željeni broj podela.</w:t>
      </w:r>
    </w:p>
    <w:p w:rsidR="00000000" w:rsidDel="00000000" w:rsidP="00000000" w:rsidRDefault="00000000" w:rsidRPr="00000000" w14:paraId="00000060">
      <w:pP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943600" cy="2514600"/>
                <wp:effectExtent b="0" l="0" r="0" t="0"/>
                <wp:docPr id="20" name=""/>
                <a:graphic>
                  <a:graphicData uri="http://schemas.microsoft.com/office/word/2010/wordprocessingGroup">
                    <wpg:wgp>
                      <wpg:cNvGrpSpPr/>
                      <wpg:grpSpPr>
                        <a:xfrm>
                          <a:off x="65450" y="152400"/>
                          <a:ext cx="5943600" cy="2514600"/>
                          <a:chOff x="65450" y="152400"/>
                          <a:chExt cx="7351375" cy="3105300"/>
                        </a:xfrm>
                      </wpg:grpSpPr>
                      <pic:pic>
                        <pic:nvPicPr>
                          <pic:cNvPr descr="bkmeans sse.png" id="47" name="Shape 47"/>
                          <pic:cNvPicPr preferRelativeResize="0"/>
                        </pic:nvPicPr>
                        <pic:blipFill>
                          <a:blip r:embed="rId54">
                            <a:alphaModFix/>
                          </a:blip>
                          <a:stretch>
                            <a:fillRect/>
                          </a:stretch>
                        </pic:blipFill>
                        <pic:spPr>
                          <a:xfrm>
                            <a:off x="65450" y="152400"/>
                            <a:ext cx="3744555" cy="2705100"/>
                          </a:xfrm>
                          <a:prstGeom prst="rect">
                            <a:avLst/>
                          </a:prstGeom>
                          <a:noFill/>
                          <a:ln>
                            <a:noFill/>
                          </a:ln>
                        </pic:spPr>
                      </pic:pic>
                      <pic:pic>
                        <pic:nvPicPr>
                          <pic:cNvPr descr="bkmeans silueta.png" id="48" name="Shape 48"/>
                          <pic:cNvPicPr preferRelativeResize="0"/>
                        </pic:nvPicPr>
                        <pic:blipFill>
                          <a:blip r:embed="rId55">
                            <a:alphaModFix/>
                          </a:blip>
                          <a:stretch>
                            <a:fillRect/>
                          </a:stretch>
                        </pic:blipFill>
                        <pic:spPr>
                          <a:xfrm>
                            <a:off x="3810008" y="152400"/>
                            <a:ext cx="3606795" cy="2705100"/>
                          </a:xfrm>
                          <a:prstGeom prst="rect">
                            <a:avLst/>
                          </a:prstGeom>
                          <a:noFill/>
                          <a:ln>
                            <a:noFill/>
                          </a:ln>
                        </pic:spPr>
                      </pic:pic>
                      <wps:wsp>
                        <wps:cNvSpPr txBox="1"/>
                        <wps:cNvPr id="49" name="Shape 49"/>
                        <wps:spPr>
                          <a:xfrm>
                            <a:off x="1060050" y="2857500"/>
                            <a:ext cx="549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25: Metrike za procenu kvaliteta Bisecting K-means algoritma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514600"/>
                <wp:effectExtent b="0" l="0" r="0" t="0"/>
                <wp:docPr id="20" name="image27.png"/>
                <a:graphic>
                  <a:graphicData uri="http://schemas.openxmlformats.org/drawingml/2006/picture">
                    <pic:pic>
                      <pic:nvPicPr>
                        <pic:cNvPr id="0" name="image27.png"/>
                        <pic:cNvPicPr preferRelativeResize="0"/>
                      </pic:nvPicPr>
                      <pic:blipFill>
                        <a:blip r:embed="rId56"/>
                        <a:srcRect/>
                        <a:stretch>
                          <a:fillRect/>
                        </a:stretch>
                      </pic:blipFill>
                      <pic:spPr>
                        <a:xfrm>
                          <a:off x="0" y="0"/>
                          <a:ext cx="5943600" cy="2514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Kod ove tehnike </w:t>
      </w:r>
      <w:r w:rsidDel="00000000" w:rsidR="00000000" w:rsidRPr="00000000">
        <w:rPr>
          <w:rFonts w:ascii="Merriweather" w:cs="Merriweather" w:eastAsia="Merriweather" w:hAnsi="Merriweather"/>
          <w:rtl w:val="0"/>
        </w:rPr>
        <w:t xml:space="preserve">primećujemo</w:t>
      </w:r>
      <w:r w:rsidDel="00000000" w:rsidR="00000000" w:rsidRPr="00000000">
        <w:rPr>
          <w:rFonts w:ascii="Merriweather" w:cs="Merriweather" w:eastAsia="Merriweather" w:hAnsi="Merriweather"/>
          <w:rtl w:val="0"/>
        </w:rPr>
        <w:t xml:space="preserve"> lošije rezultate za veće brojeve klastera, dok za k = 2 i </w:t>
        <w:br w:type="textWrapping"/>
        <w:t xml:space="preserve">k = 3 dobijamo veoma slične rezultate kao i za običan K-means i stoga ovaj algoritam odbacujemo.</w:t>
      </w:r>
    </w:p>
    <w:p w:rsidR="00000000" w:rsidDel="00000000" w:rsidP="00000000" w:rsidRDefault="00000000" w:rsidRPr="00000000" w14:paraId="0000006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3">
      <w:pPr>
        <w:pStyle w:val="Heading2"/>
        <w:rPr/>
      </w:pPr>
      <w:bookmarkStart w:colFirst="0" w:colLast="0" w:name="_nzlnfb8zwh4u" w:id="17"/>
      <w:bookmarkEnd w:id="17"/>
      <w:r w:rsidDel="00000000" w:rsidR="00000000" w:rsidRPr="00000000">
        <w:rPr>
          <w:rtl w:val="0"/>
        </w:rPr>
        <w:t xml:space="preserve">GAUSSIAN MIXTURE</w:t>
      </w:r>
    </w:p>
    <w:p w:rsidR="00000000" w:rsidDel="00000000" w:rsidP="00000000" w:rsidRDefault="00000000" w:rsidRPr="00000000" w14:paraId="0000006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Gaussian Mixture Model (GMM) je algoritam za </w:t>
      </w:r>
      <w:r w:rsidDel="00000000" w:rsidR="00000000" w:rsidRPr="00000000">
        <w:rPr>
          <w:rFonts w:ascii="Merriweather" w:cs="Merriweather" w:eastAsia="Merriweather" w:hAnsi="Merriweather"/>
          <w:rtl w:val="0"/>
        </w:rPr>
        <w:t xml:space="preserve">klasterovanje</w:t>
      </w:r>
      <w:r w:rsidDel="00000000" w:rsidR="00000000" w:rsidRPr="00000000">
        <w:rPr>
          <w:rFonts w:ascii="Merriweather" w:cs="Merriweather" w:eastAsia="Merriweather" w:hAnsi="Merriweather"/>
          <w:rtl w:val="0"/>
        </w:rPr>
        <w:t xml:space="preserve"> koji se zasniva na kombinaciji više </w:t>
      </w:r>
      <w:r w:rsidDel="00000000" w:rsidR="00000000" w:rsidRPr="00000000">
        <w:rPr>
          <w:rFonts w:ascii="Merriweather" w:cs="Merriweather" w:eastAsia="Merriweather" w:hAnsi="Merriweather"/>
          <w:rtl w:val="0"/>
        </w:rPr>
        <w:t xml:space="preserve">Gausovih</w:t>
      </w:r>
      <w:r w:rsidDel="00000000" w:rsidR="00000000" w:rsidRPr="00000000">
        <w:rPr>
          <w:rFonts w:ascii="Merriweather" w:cs="Merriweather" w:eastAsia="Merriweather" w:hAnsi="Merriweather"/>
          <w:rtl w:val="0"/>
        </w:rPr>
        <w:t xml:space="preserve"> (normalnih) distribucija. Svaki klaster u GMM modelu predstavlja jednu Gausovu distribuciju sa svojim parametrima, kao što su srednja vrednost i </w:t>
      </w:r>
      <w:r w:rsidDel="00000000" w:rsidR="00000000" w:rsidRPr="00000000">
        <w:rPr>
          <w:rFonts w:ascii="Merriweather" w:cs="Merriweather" w:eastAsia="Merriweather" w:hAnsi="Merriweather"/>
          <w:rtl w:val="0"/>
        </w:rPr>
        <w:t xml:space="preserve">kovarijansa</w:t>
      </w:r>
      <w:r w:rsidDel="00000000" w:rsidR="00000000" w:rsidRPr="00000000">
        <w:rPr>
          <w:rFonts w:ascii="Merriweather" w:cs="Merriweather" w:eastAsia="Merriweather" w:hAnsi="Merriweather"/>
          <w:rtl w:val="0"/>
        </w:rPr>
        <w:t xml:space="preserve">. GMM modeluje podatke kao kombinaciju </w:t>
      </w:r>
      <w:r w:rsidDel="00000000" w:rsidR="00000000" w:rsidRPr="00000000">
        <w:rPr>
          <w:rFonts w:ascii="Merriweather" w:cs="Merriweather" w:eastAsia="Merriweather" w:hAnsi="Merriweather"/>
          <w:rtl w:val="0"/>
        </w:rPr>
        <w:t xml:space="preserve">tih</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Gausovih</w:t>
      </w:r>
      <w:r w:rsidDel="00000000" w:rsidR="00000000" w:rsidRPr="00000000">
        <w:rPr>
          <w:rFonts w:ascii="Merriweather" w:cs="Merriweather" w:eastAsia="Merriweather" w:hAnsi="Merriweather"/>
          <w:rtl w:val="0"/>
        </w:rPr>
        <w:t xml:space="preserve"> distribucija i koristi algoritam očekivanja i maksimizacije za određivanje najboljih parametara. Klasifikacija novih podataka se vrši na osnovu verovatnoće pripadnosti svakom klasteru. Ovaj algoritam je koristan za klasterovanje podataka s različitim oblicima i gustinama, ali može biti osetljiv na odabir početnih parametara i zahteva pravilno određivanje broja klastera. Takođe može </w:t>
      </w:r>
      <w:r w:rsidDel="00000000" w:rsidR="00000000" w:rsidRPr="00000000">
        <w:rPr>
          <w:rFonts w:ascii="Merriweather" w:cs="Merriweather" w:eastAsia="Merriweather" w:hAnsi="Merriweather"/>
          <w:rtl w:val="0"/>
        </w:rPr>
        <w:t xml:space="preserve">identifikovati</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podskupove</w:t>
      </w:r>
      <w:r w:rsidDel="00000000" w:rsidR="00000000" w:rsidRPr="00000000">
        <w:rPr>
          <w:rFonts w:ascii="Merriweather" w:cs="Merriweather" w:eastAsia="Merriweather" w:hAnsi="Merriweather"/>
          <w:rtl w:val="0"/>
        </w:rPr>
        <w:t xml:space="preserve"> podataka koji se </w:t>
      </w:r>
      <w:r w:rsidDel="00000000" w:rsidR="00000000" w:rsidRPr="00000000">
        <w:rPr>
          <w:rFonts w:ascii="Merriweather" w:cs="Merriweather" w:eastAsia="Merriweather" w:hAnsi="Merriweather"/>
          <w:rtl w:val="0"/>
        </w:rPr>
        <w:t xml:space="preserve">preklapaju</w:t>
      </w:r>
      <w:r w:rsidDel="00000000" w:rsidR="00000000" w:rsidRPr="00000000">
        <w:rPr>
          <w:rFonts w:ascii="Merriweather" w:cs="Merriweather" w:eastAsia="Merriweather" w:hAnsi="Merriweather"/>
          <w:rtl w:val="0"/>
        </w:rPr>
        <w:t xml:space="preserve"> ili su složeni.</w:t>
      </w:r>
    </w:p>
    <w:p w:rsidR="00000000" w:rsidDel="00000000" w:rsidP="00000000" w:rsidRDefault="00000000" w:rsidRPr="00000000" w14:paraId="00000065">
      <w:pPr>
        <w:rPr>
          <w:rFonts w:ascii="Merriweather" w:cs="Merriweather" w:eastAsia="Merriweather" w:hAnsi="Merriweather"/>
        </w:rPr>
      </w:pPr>
      <w:r w:rsidDel="00000000" w:rsidR="00000000" w:rsidRPr="00000000">
        <w:br w:type="page"/>
      </w:r>
      <w:r w:rsidDel="00000000" w:rsidR="00000000" w:rsidRPr="00000000">
        <w:rPr>
          <w:rtl w:val="0"/>
        </w:rPr>
      </w:r>
    </w:p>
    <w:p w:rsidR="00000000" w:rsidDel="00000000" w:rsidP="00000000" w:rsidRDefault="00000000" w:rsidRPr="00000000" w14:paraId="0000006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Imamo 4 različite vrste </w:t>
      </w:r>
      <w:r w:rsidDel="00000000" w:rsidR="00000000" w:rsidRPr="00000000">
        <w:rPr>
          <w:rFonts w:ascii="Merriweather" w:cs="Merriweather" w:eastAsia="Merriweather" w:hAnsi="Merriweather"/>
          <w:rtl w:val="0"/>
        </w:rPr>
        <w:t xml:space="preserve">kovarijanse</w:t>
      </w:r>
      <w:r w:rsidDel="00000000" w:rsidR="00000000" w:rsidRPr="00000000">
        <w:rPr>
          <w:rFonts w:ascii="Merriweather" w:cs="Merriweather" w:eastAsia="Merriweather" w:hAnsi="Merriweather"/>
          <w:rtl w:val="0"/>
        </w:rPr>
        <w:t xml:space="preserve"> koje možemo da koristimo:</w:t>
      </w:r>
    </w:p>
    <w:p w:rsidR="00000000" w:rsidDel="00000000" w:rsidP="00000000" w:rsidRDefault="00000000" w:rsidRPr="00000000" w14:paraId="00000067">
      <w:pPr>
        <w:numPr>
          <w:ilvl w:val="0"/>
          <w:numId w:val="3"/>
        </w:numPr>
        <w:spacing w:after="0" w:afterAutospacing="0"/>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'full': svaka komponenta ima svoju opštu matricu kovarijanse</w:t>
      </w:r>
    </w:p>
    <w:p w:rsidR="00000000" w:rsidDel="00000000" w:rsidP="00000000" w:rsidRDefault="00000000" w:rsidRPr="00000000" w14:paraId="00000068">
      <w:pPr>
        <w:numPr>
          <w:ilvl w:val="0"/>
          <w:numId w:val="3"/>
        </w:numPr>
        <w:spacing w:after="0" w:afterAutospacing="0" w:before="0" w:beforeAutospacing="0"/>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'tied': sve komponente dele istu opštu matricu kovarijanse</w:t>
      </w:r>
    </w:p>
    <w:p w:rsidR="00000000" w:rsidDel="00000000" w:rsidP="00000000" w:rsidRDefault="00000000" w:rsidRPr="00000000" w14:paraId="00000069">
      <w:pPr>
        <w:numPr>
          <w:ilvl w:val="0"/>
          <w:numId w:val="3"/>
        </w:numPr>
        <w:spacing w:after="0" w:afterAutospacing="0" w:before="0" w:beforeAutospacing="0"/>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'diag': svaka komponenta ima svoju </w:t>
      </w:r>
      <w:r w:rsidDel="00000000" w:rsidR="00000000" w:rsidRPr="00000000">
        <w:rPr>
          <w:rFonts w:ascii="Merriweather" w:cs="Merriweather" w:eastAsia="Merriweather" w:hAnsi="Merriweather"/>
          <w:rtl w:val="0"/>
        </w:rPr>
        <w:t xml:space="preserve">dijagonalnu</w:t>
      </w:r>
      <w:r w:rsidDel="00000000" w:rsidR="00000000" w:rsidRPr="00000000">
        <w:rPr>
          <w:rFonts w:ascii="Merriweather" w:cs="Merriweather" w:eastAsia="Merriweather" w:hAnsi="Merriweather"/>
          <w:rtl w:val="0"/>
        </w:rPr>
        <w:t xml:space="preserve"> matricu </w:t>
      </w:r>
      <w:r w:rsidDel="00000000" w:rsidR="00000000" w:rsidRPr="00000000">
        <w:rPr>
          <w:rFonts w:ascii="Merriweather" w:cs="Merriweather" w:eastAsia="Merriweather" w:hAnsi="Merriweather"/>
          <w:rtl w:val="0"/>
        </w:rPr>
        <w:t xml:space="preserve">kovarijanse</w:t>
      </w:r>
      <w:r w:rsidDel="00000000" w:rsidR="00000000" w:rsidRPr="00000000">
        <w:rPr>
          <w:rtl w:val="0"/>
        </w:rPr>
      </w:r>
    </w:p>
    <w:p w:rsidR="00000000" w:rsidDel="00000000" w:rsidP="00000000" w:rsidRDefault="00000000" w:rsidRPr="00000000" w14:paraId="0000006A">
      <w:pPr>
        <w:numPr>
          <w:ilvl w:val="0"/>
          <w:numId w:val="3"/>
        </w:numPr>
        <w:spacing w:before="0" w:beforeAutospacing="0"/>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'spherical': svaka komponenta ima svoju pojedinačnu varijansu.</w:t>
      </w:r>
    </w:p>
    <w:p w:rsidR="00000000" w:rsidDel="00000000" w:rsidP="00000000" w:rsidRDefault="00000000" w:rsidRPr="00000000" w14:paraId="0000006B">
      <w:pPr>
        <w:ind w:left="0" w:firstLine="0"/>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867400" cy="4352925"/>
                <wp:effectExtent b="0" l="0" r="0" t="0"/>
                <wp:docPr id="18" name=""/>
                <a:graphic>
                  <a:graphicData uri="http://schemas.microsoft.com/office/word/2010/wordprocessingGroup">
                    <wpg:wgp>
                      <wpg:cNvGrpSpPr/>
                      <wpg:grpSpPr>
                        <a:xfrm>
                          <a:off x="10175" y="152400"/>
                          <a:ext cx="5867400" cy="4352925"/>
                          <a:chOff x="10175" y="152400"/>
                          <a:chExt cx="5847025" cy="4334025"/>
                        </a:xfrm>
                      </wpg:grpSpPr>
                      <pic:pic>
                        <pic:nvPicPr>
                          <pic:cNvPr descr="covarience.png" id="43" name="Shape 43"/>
                          <pic:cNvPicPr preferRelativeResize="0"/>
                        </pic:nvPicPr>
                        <pic:blipFill>
                          <a:blip r:embed="rId57">
                            <a:alphaModFix/>
                          </a:blip>
                          <a:stretch>
                            <a:fillRect/>
                          </a:stretch>
                        </pic:blipFill>
                        <pic:spPr>
                          <a:xfrm>
                            <a:off x="152400" y="152400"/>
                            <a:ext cx="5562600" cy="3933825"/>
                          </a:xfrm>
                          <a:prstGeom prst="rect">
                            <a:avLst/>
                          </a:prstGeom>
                          <a:noFill/>
                          <a:ln>
                            <a:noFill/>
                          </a:ln>
                        </pic:spPr>
                      </pic:pic>
                      <wps:wsp>
                        <wps:cNvSpPr txBox="1"/>
                        <wps:cNvPr id="44" name="Shape 44"/>
                        <wps:spPr>
                          <a:xfrm>
                            <a:off x="10200" y="4086225"/>
                            <a:ext cx="5847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26: Izbor tipa kovarijanse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867400" cy="4352925"/>
                <wp:effectExtent b="0" l="0" r="0" t="0"/>
                <wp:docPr id="18" name="image25.png"/>
                <a:graphic>
                  <a:graphicData uri="http://schemas.openxmlformats.org/drawingml/2006/picture">
                    <pic:pic>
                      <pic:nvPicPr>
                        <pic:cNvPr id="0" name="image25.png"/>
                        <pic:cNvPicPr preferRelativeResize="0"/>
                      </pic:nvPicPr>
                      <pic:blipFill>
                        <a:blip r:embed="rId58"/>
                        <a:srcRect/>
                        <a:stretch>
                          <a:fillRect/>
                        </a:stretch>
                      </pic:blipFill>
                      <pic:spPr>
                        <a:xfrm>
                          <a:off x="0" y="0"/>
                          <a:ext cx="5867400" cy="4352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C">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Ukoliko izaberemo </w:t>
      </w:r>
      <w:r w:rsidDel="00000000" w:rsidR="00000000" w:rsidRPr="00000000">
        <w:rPr>
          <w:rFonts w:ascii="Merriweather" w:cs="Merriweather" w:eastAsia="Merriweather" w:hAnsi="Merriweather"/>
          <w:rtl w:val="0"/>
        </w:rPr>
        <w:t xml:space="preserve">fiksan</w:t>
      </w:r>
      <w:r w:rsidDel="00000000" w:rsidR="00000000" w:rsidRPr="00000000">
        <w:rPr>
          <w:rFonts w:ascii="Merriweather" w:cs="Merriweather" w:eastAsia="Merriweather" w:hAnsi="Merriweather"/>
          <w:rtl w:val="0"/>
        </w:rPr>
        <w:t xml:space="preserve"> broj klastera koji tražimo i pokrenemo algoritam za svaku od ove 4 mogućnosti, </w:t>
      </w:r>
      <w:r w:rsidDel="00000000" w:rsidR="00000000" w:rsidRPr="00000000">
        <w:rPr>
          <w:rFonts w:ascii="Merriweather" w:cs="Merriweather" w:eastAsia="Merriweather" w:hAnsi="Merriweather"/>
          <w:rtl w:val="0"/>
        </w:rPr>
        <w:t xml:space="preserve">poređenjem</w:t>
      </w:r>
      <w:r w:rsidDel="00000000" w:rsidR="00000000" w:rsidRPr="00000000">
        <w:rPr>
          <w:rFonts w:ascii="Merriweather" w:cs="Merriweather" w:eastAsia="Merriweather" w:hAnsi="Merriweather"/>
          <w:rtl w:val="0"/>
        </w:rPr>
        <w:t xml:space="preserve"> po silhouette score-u na slici 26 možemo primetiti da full i diag daju dosta slabe rezultate i zato ćemo koristiti samo tied i spherical. </w:t>
      </w:r>
    </w:p>
    <w:p w:rsidR="00000000" w:rsidDel="00000000" w:rsidP="00000000" w:rsidRDefault="00000000" w:rsidRPr="00000000" w14:paraId="0000006D">
      <w:pPr>
        <w:ind w:left="0" w:firstLine="0"/>
        <w:jc w:val="cente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4435787" cy="4106863"/>
                <wp:effectExtent b="0" l="0" r="0" t="0"/>
                <wp:docPr id="16" name=""/>
                <a:graphic>
                  <a:graphicData uri="http://schemas.microsoft.com/office/word/2010/wordprocessingGroup">
                    <wpg:wgp>
                      <wpg:cNvGrpSpPr/>
                      <wpg:grpSpPr>
                        <a:xfrm>
                          <a:off x="152400" y="152400"/>
                          <a:ext cx="4435787" cy="4106863"/>
                          <a:chOff x="152400" y="152400"/>
                          <a:chExt cx="5106975" cy="4736975"/>
                        </a:xfrm>
                      </wpg:grpSpPr>
                      <pic:pic>
                        <pic:nvPicPr>
                          <pic:cNvPr descr="gaus spherical.png" id="39" name="Shape 39"/>
                          <pic:cNvPicPr preferRelativeResize="0"/>
                        </pic:nvPicPr>
                        <pic:blipFill>
                          <a:blip r:embed="rId59">
                            <a:alphaModFix/>
                          </a:blip>
                          <a:stretch>
                            <a:fillRect/>
                          </a:stretch>
                        </pic:blipFill>
                        <pic:spPr>
                          <a:xfrm>
                            <a:off x="152400" y="152400"/>
                            <a:ext cx="5106974" cy="4244358"/>
                          </a:xfrm>
                          <a:prstGeom prst="rect">
                            <a:avLst/>
                          </a:prstGeom>
                          <a:noFill/>
                          <a:ln>
                            <a:noFill/>
                          </a:ln>
                        </pic:spPr>
                      </pic:pic>
                      <wps:wsp>
                        <wps:cNvSpPr txBox="1"/>
                        <wps:cNvPr id="40" name="Shape 40"/>
                        <wps:spPr>
                          <a:xfrm>
                            <a:off x="152450" y="4396751"/>
                            <a:ext cx="51069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Slika 27: Prikaz klastera dobijenih primenom GMM sa covariance_type='spherical' za neke vrednosti k</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435787" cy="4106863"/>
                <wp:effectExtent b="0" l="0" r="0" t="0"/>
                <wp:docPr id="16" name="image22.png"/>
                <a:graphic>
                  <a:graphicData uri="http://schemas.openxmlformats.org/drawingml/2006/picture">
                    <pic:pic>
                      <pic:nvPicPr>
                        <pic:cNvPr id="0" name="image22.png"/>
                        <pic:cNvPicPr preferRelativeResize="0"/>
                      </pic:nvPicPr>
                      <pic:blipFill>
                        <a:blip r:embed="rId60"/>
                        <a:srcRect/>
                        <a:stretch>
                          <a:fillRect/>
                        </a:stretch>
                      </pic:blipFill>
                      <pic:spPr>
                        <a:xfrm>
                          <a:off x="0" y="0"/>
                          <a:ext cx="4435787" cy="41068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jc w:val="cente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4462463" cy="4144313"/>
                <wp:effectExtent b="0" l="0" r="0" t="0"/>
                <wp:docPr id="8" name=""/>
                <a:graphic>
                  <a:graphicData uri="http://schemas.microsoft.com/office/word/2010/wordprocessingGroup">
                    <wpg:wgp>
                      <wpg:cNvGrpSpPr/>
                      <wpg:grpSpPr>
                        <a:xfrm>
                          <a:off x="152400" y="152400"/>
                          <a:ext cx="4462463" cy="4144313"/>
                          <a:chOff x="152400" y="152400"/>
                          <a:chExt cx="5057150" cy="4699750"/>
                        </a:xfrm>
                      </wpg:grpSpPr>
                      <pic:pic>
                        <pic:nvPicPr>
                          <pic:cNvPr descr="gaus tied.png" id="17" name="Shape 17"/>
                          <pic:cNvPicPr preferRelativeResize="0"/>
                        </pic:nvPicPr>
                        <pic:blipFill>
                          <a:blip r:embed="rId61">
                            <a:alphaModFix/>
                          </a:blip>
                          <a:stretch>
                            <a:fillRect/>
                          </a:stretch>
                        </pic:blipFill>
                        <pic:spPr>
                          <a:xfrm>
                            <a:off x="152400" y="152400"/>
                            <a:ext cx="5057075" cy="4207126"/>
                          </a:xfrm>
                          <a:prstGeom prst="rect">
                            <a:avLst/>
                          </a:prstGeom>
                          <a:noFill/>
                          <a:ln>
                            <a:noFill/>
                          </a:ln>
                        </pic:spPr>
                      </pic:pic>
                      <wps:wsp>
                        <wps:cNvSpPr txBox="1"/>
                        <wps:cNvPr id="18" name="Shape 18"/>
                        <wps:spPr>
                          <a:xfrm>
                            <a:off x="152445" y="4359526"/>
                            <a:ext cx="50571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Slika 28: Prikaz klastera dobijenih primenom GMM sa covariance_type='tied' za neke vrednosti k</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462463" cy="4144313"/>
                <wp:effectExtent b="0" l="0" r="0" t="0"/>
                <wp:docPr id="8" name="image9.png"/>
                <a:graphic>
                  <a:graphicData uri="http://schemas.openxmlformats.org/drawingml/2006/picture">
                    <pic:pic>
                      <pic:nvPicPr>
                        <pic:cNvPr id="0" name="image9.png"/>
                        <pic:cNvPicPr preferRelativeResize="0"/>
                      </pic:nvPicPr>
                      <pic:blipFill>
                        <a:blip r:embed="rId62"/>
                        <a:srcRect/>
                        <a:stretch>
                          <a:fillRect/>
                        </a:stretch>
                      </pic:blipFill>
                      <pic:spPr>
                        <a:xfrm>
                          <a:off x="0" y="0"/>
                          <a:ext cx="4462463" cy="41443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pStyle w:val="Heading2"/>
        <w:rPr/>
      </w:pPr>
      <w:bookmarkStart w:colFirst="0" w:colLast="0" w:name="_ejvee9y8ihu5" w:id="18"/>
      <w:bookmarkEnd w:id="18"/>
      <w:r w:rsidDel="00000000" w:rsidR="00000000" w:rsidRPr="00000000">
        <w:rPr>
          <w:rtl w:val="0"/>
        </w:rPr>
        <w:t xml:space="preserve">POREĐENJE MODELA</w:t>
      </w:r>
    </w:p>
    <w:p w:rsidR="00000000" w:rsidDel="00000000" w:rsidP="00000000" w:rsidRDefault="00000000" w:rsidRPr="00000000" w14:paraId="0000007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 obzirom da je naš skup podataka prvenstveno napravljen za klasifikaciju, nama je poznato da postoje dve klase (CT i T). Zbog toga možemo </w:t>
      </w:r>
      <w:r w:rsidDel="00000000" w:rsidR="00000000" w:rsidRPr="00000000">
        <w:rPr>
          <w:rFonts w:ascii="Merriweather" w:cs="Merriweather" w:eastAsia="Merriweather" w:hAnsi="Merriweather"/>
          <w:rtl w:val="0"/>
        </w:rPr>
        <w:t xml:space="preserve">da</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upoređujemo</w:t>
      </w:r>
      <w:r w:rsidDel="00000000" w:rsidR="00000000" w:rsidRPr="00000000">
        <w:rPr>
          <w:rFonts w:ascii="Merriweather" w:cs="Merriweather" w:eastAsia="Merriweather" w:hAnsi="Merriweather"/>
          <w:rtl w:val="0"/>
        </w:rPr>
        <w:t xml:space="preserve"> naše modele sa tačnom podelom i tako da vidimo koliko su oni zapravo (ne)precizni. Na slici 29 vidimo kako su podaci raspoređeni i primećujemo da su dosta isprepletani i da ne postoji </w:t>
      </w:r>
      <w:r w:rsidDel="00000000" w:rsidR="00000000" w:rsidRPr="00000000">
        <w:rPr>
          <w:rFonts w:ascii="Merriweather" w:cs="Merriweather" w:eastAsia="Merriweather" w:hAnsi="Merriweather"/>
          <w:rtl w:val="0"/>
        </w:rPr>
        <w:t xml:space="preserve">nekakvo</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pravilo</w:t>
      </w:r>
      <w:r w:rsidDel="00000000" w:rsidR="00000000" w:rsidRPr="00000000">
        <w:rPr>
          <w:rFonts w:ascii="Merriweather" w:cs="Merriweather" w:eastAsia="Merriweather" w:hAnsi="Merriweather"/>
          <w:rtl w:val="0"/>
        </w:rPr>
        <w:t xml:space="preserve"> koje ih lepo grupiše. </w:t>
      </w:r>
    </w:p>
    <w:p w:rsidR="00000000" w:rsidDel="00000000" w:rsidP="00000000" w:rsidRDefault="00000000" w:rsidRPr="00000000" w14:paraId="00000071">
      <w:pPr>
        <w:jc w:val="cente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462588" cy="4241748"/>
                <wp:effectExtent b="0" l="0" r="0" t="0"/>
                <wp:docPr id="27" name=""/>
                <a:graphic>
                  <a:graphicData uri="http://schemas.microsoft.com/office/word/2010/wordprocessingGroup">
                    <wpg:wgp>
                      <wpg:cNvGrpSpPr/>
                      <wpg:grpSpPr>
                        <a:xfrm>
                          <a:off x="0" y="152400"/>
                          <a:ext cx="5462588" cy="4241748"/>
                          <a:chOff x="0" y="152400"/>
                          <a:chExt cx="5828625" cy="4515000"/>
                        </a:xfrm>
                      </wpg:grpSpPr>
                      <pic:pic>
                        <pic:nvPicPr>
                          <pic:cNvPr descr="original.png" id="66" name="Shape 66"/>
                          <pic:cNvPicPr preferRelativeResize="0"/>
                        </pic:nvPicPr>
                        <pic:blipFill>
                          <a:blip r:embed="rId63">
                            <a:alphaModFix/>
                          </a:blip>
                          <a:stretch>
                            <a:fillRect/>
                          </a:stretch>
                        </pic:blipFill>
                        <pic:spPr>
                          <a:xfrm>
                            <a:off x="152400" y="152400"/>
                            <a:ext cx="5505450" cy="4114800"/>
                          </a:xfrm>
                          <a:prstGeom prst="rect">
                            <a:avLst/>
                          </a:prstGeom>
                          <a:noFill/>
                          <a:ln>
                            <a:noFill/>
                          </a:ln>
                        </pic:spPr>
                      </pic:pic>
                      <wps:wsp>
                        <wps:cNvSpPr txBox="1"/>
                        <wps:cNvPr id="67" name="Shape 67"/>
                        <wps:spPr>
                          <a:xfrm>
                            <a:off x="-18375" y="4267200"/>
                            <a:ext cx="5847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29: Originalna podela podataka na klase CT i 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462588" cy="4241748"/>
                <wp:effectExtent b="0" l="0" r="0" t="0"/>
                <wp:docPr id="27" name="image60.png"/>
                <a:graphic>
                  <a:graphicData uri="http://schemas.openxmlformats.org/drawingml/2006/picture">
                    <pic:pic>
                      <pic:nvPicPr>
                        <pic:cNvPr id="0" name="image60.png"/>
                        <pic:cNvPicPr preferRelativeResize="0"/>
                      </pic:nvPicPr>
                      <pic:blipFill>
                        <a:blip r:embed="rId64"/>
                        <a:srcRect/>
                        <a:stretch>
                          <a:fillRect/>
                        </a:stretch>
                      </pic:blipFill>
                      <pic:spPr>
                        <a:xfrm>
                          <a:off x="0" y="0"/>
                          <a:ext cx="5462588" cy="42417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2">
      <w:pPr>
        <w:jc w:val="cente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943600" cy="1939100"/>
                <wp:effectExtent b="0" l="0" r="0" t="0"/>
                <wp:docPr id="25" name=""/>
                <a:graphic>
                  <a:graphicData uri="http://schemas.microsoft.com/office/word/2010/wordprocessingGroup">
                    <wpg:wgp>
                      <wpg:cNvGrpSpPr/>
                      <wpg:grpSpPr>
                        <a:xfrm>
                          <a:off x="0" y="152400"/>
                          <a:ext cx="5943600" cy="1939100"/>
                          <a:chOff x="0" y="152400"/>
                          <a:chExt cx="7620000" cy="2463150"/>
                        </a:xfrm>
                      </wpg:grpSpPr>
                      <pic:pic>
                        <pic:nvPicPr>
                          <pic:cNvPr descr="2tied.png" id="58" name="Shape 58"/>
                          <pic:cNvPicPr preferRelativeResize="0"/>
                        </pic:nvPicPr>
                        <pic:blipFill>
                          <a:blip r:embed="rId65">
                            <a:alphaModFix/>
                          </a:blip>
                          <a:stretch>
                            <a:fillRect/>
                          </a:stretch>
                        </pic:blipFill>
                        <pic:spPr>
                          <a:xfrm>
                            <a:off x="4859872" y="152400"/>
                            <a:ext cx="2760128" cy="2062923"/>
                          </a:xfrm>
                          <a:prstGeom prst="rect">
                            <a:avLst/>
                          </a:prstGeom>
                          <a:noFill/>
                          <a:ln>
                            <a:noFill/>
                          </a:ln>
                        </pic:spPr>
                      </pic:pic>
                      <pic:pic>
                        <pic:nvPicPr>
                          <pic:cNvPr descr="2spherical.png" id="59" name="Shape 59"/>
                          <pic:cNvPicPr preferRelativeResize="0"/>
                        </pic:nvPicPr>
                        <pic:blipFill>
                          <a:blip r:embed="rId66">
                            <a:alphaModFix/>
                          </a:blip>
                          <a:stretch>
                            <a:fillRect/>
                          </a:stretch>
                        </pic:blipFill>
                        <pic:spPr>
                          <a:xfrm>
                            <a:off x="2418226" y="152400"/>
                            <a:ext cx="2760128" cy="2062923"/>
                          </a:xfrm>
                          <a:prstGeom prst="rect">
                            <a:avLst/>
                          </a:prstGeom>
                          <a:noFill/>
                          <a:ln>
                            <a:noFill/>
                          </a:ln>
                        </pic:spPr>
                      </pic:pic>
                      <pic:pic>
                        <pic:nvPicPr>
                          <pic:cNvPr descr="2means.png" id="60" name="Shape 60"/>
                          <pic:cNvPicPr preferRelativeResize="0"/>
                        </pic:nvPicPr>
                        <pic:blipFill>
                          <a:blip r:embed="rId67">
                            <a:alphaModFix/>
                          </a:blip>
                          <a:stretch>
                            <a:fillRect/>
                          </a:stretch>
                        </pic:blipFill>
                        <pic:spPr>
                          <a:xfrm>
                            <a:off x="0" y="152400"/>
                            <a:ext cx="2760128" cy="2062923"/>
                          </a:xfrm>
                          <a:prstGeom prst="rect">
                            <a:avLst/>
                          </a:prstGeom>
                          <a:noFill/>
                          <a:ln>
                            <a:noFill/>
                          </a:ln>
                        </pic:spPr>
                      </pic:pic>
                      <wps:wsp>
                        <wps:cNvSpPr txBox="1"/>
                        <wps:cNvPr id="61" name="Shape 61"/>
                        <wps:spPr>
                          <a:xfrm>
                            <a:off x="5176794" y="2215338"/>
                            <a:ext cx="2427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32: GMM (tied)</w:t>
                              </w:r>
                            </w:p>
                          </w:txbxContent>
                        </wps:txbx>
                        <wps:bodyPr anchorCtr="0" anchor="t" bIns="91425" lIns="91425" spcFirstLastPara="1" rIns="91425" wrap="square" tIns="91425">
                          <a:spAutoFit/>
                        </wps:bodyPr>
                      </wps:wsp>
                      <wps:wsp>
                        <wps:cNvSpPr txBox="1"/>
                        <wps:cNvPr id="62" name="Shape 62"/>
                        <wps:spPr>
                          <a:xfrm>
                            <a:off x="2749130" y="2215338"/>
                            <a:ext cx="2427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31: GMM (spherical)</w:t>
                              </w:r>
                            </w:p>
                          </w:txbxContent>
                        </wps:txbx>
                        <wps:bodyPr anchorCtr="0" anchor="t" bIns="91425" lIns="91425" spcFirstLastPara="1" rIns="91425" wrap="square" tIns="91425">
                          <a:spAutoFit/>
                        </wps:bodyPr>
                      </wps:wsp>
                      <wps:wsp>
                        <wps:cNvSpPr txBox="1"/>
                        <wps:cNvPr id="63" name="Shape 63"/>
                        <wps:spPr>
                          <a:xfrm>
                            <a:off x="321456" y="2215325"/>
                            <a:ext cx="2427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Slika 30: Kmeans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1939100"/>
                <wp:effectExtent b="0" l="0" r="0" t="0"/>
                <wp:docPr id="25" name="image38.png"/>
                <a:graphic>
                  <a:graphicData uri="http://schemas.openxmlformats.org/drawingml/2006/picture">
                    <pic:pic>
                      <pic:nvPicPr>
                        <pic:cNvPr id="0" name="image38.png"/>
                        <pic:cNvPicPr preferRelativeResize="0"/>
                      </pic:nvPicPr>
                      <pic:blipFill>
                        <a:blip r:embed="rId68"/>
                        <a:srcRect/>
                        <a:stretch>
                          <a:fillRect/>
                        </a:stretch>
                      </pic:blipFill>
                      <pic:spPr>
                        <a:xfrm>
                          <a:off x="0" y="0"/>
                          <a:ext cx="5943600" cy="193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Odmah na prvi pogled vidimo da nijedan algoritam nije uspeo da pronađe klastere </w:t>
      </w:r>
      <w:r w:rsidDel="00000000" w:rsidR="00000000" w:rsidRPr="00000000">
        <w:rPr>
          <w:rFonts w:ascii="Merriweather" w:cs="Merriweather" w:eastAsia="Merriweather" w:hAnsi="Merriweather"/>
          <w:rtl w:val="0"/>
        </w:rPr>
        <w:t xml:space="preserve">po</w:t>
      </w:r>
      <w:r w:rsidDel="00000000" w:rsidR="00000000" w:rsidRPr="00000000">
        <w:rPr>
          <w:rFonts w:ascii="Merriweather" w:cs="Merriweather" w:eastAsia="Merriweather" w:hAnsi="Merriweather"/>
          <w:rtl w:val="0"/>
        </w:rPr>
        <w:t xml:space="preserve">dj</w:t>
      </w:r>
      <w:r w:rsidDel="00000000" w:rsidR="00000000" w:rsidRPr="00000000">
        <w:rPr>
          <w:rFonts w:ascii="Merriweather" w:cs="Merriweather" w:eastAsia="Merriweather" w:hAnsi="Merriweather"/>
          <w:rtl w:val="0"/>
        </w:rPr>
        <w:t xml:space="preserve">ednake</w:t>
      </w:r>
      <w:r w:rsidDel="00000000" w:rsidR="00000000" w:rsidRPr="00000000">
        <w:rPr>
          <w:rFonts w:ascii="Merriweather" w:cs="Merriweather" w:eastAsia="Merriweather" w:hAnsi="Merriweather"/>
          <w:rtl w:val="0"/>
        </w:rPr>
        <w:t xml:space="preserve"> onima u </w:t>
      </w:r>
      <w:r w:rsidDel="00000000" w:rsidR="00000000" w:rsidRPr="00000000">
        <w:rPr>
          <w:rFonts w:ascii="Merriweather" w:cs="Merriweather" w:eastAsia="Merriweather" w:hAnsi="Merriweather"/>
          <w:rtl w:val="0"/>
        </w:rPr>
        <w:t xml:space="preserve">originalnoj</w:t>
      </w:r>
      <w:r w:rsidDel="00000000" w:rsidR="00000000" w:rsidRPr="00000000">
        <w:rPr>
          <w:rFonts w:ascii="Merriweather" w:cs="Merriweather" w:eastAsia="Merriweather" w:hAnsi="Merriweather"/>
          <w:rtl w:val="0"/>
        </w:rPr>
        <w:t xml:space="preserve"> podeli na klase, što je i bilo za očekivati. Naizgled Gaussian Mixture Model se izdvaja od ostalih i čini se da je on najpribližniji pravom skupu podataka. Ukoliko jedan klaster koji nam algoritmi vrate posmatramo kao CT skup, a drugi kao T skup, možemo da napravimo funkciju koja nam pokazuje </w:t>
      </w:r>
      <w:r w:rsidDel="00000000" w:rsidR="00000000" w:rsidRPr="00000000">
        <w:rPr>
          <w:rFonts w:ascii="Merriweather" w:cs="Merriweather" w:eastAsia="Merriweather" w:hAnsi="Merriweather"/>
          <w:rtl w:val="0"/>
        </w:rPr>
        <w:t xml:space="preserve">koliki</w:t>
      </w:r>
      <w:r w:rsidDel="00000000" w:rsidR="00000000" w:rsidRPr="00000000">
        <w:rPr>
          <w:rFonts w:ascii="Merriweather" w:cs="Merriweather" w:eastAsia="Merriweather" w:hAnsi="Merriweather"/>
          <w:rtl w:val="0"/>
        </w:rPr>
        <w:t xml:space="preserve"> je procenat poklapanja. Kada to izračunamo dobijemo za K-means da ima preklapanje od 50.48%, GMM sa spherical kovarijansom ima samo 49.38%, a GMM sa tied </w:t>
      </w:r>
      <w:r w:rsidDel="00000000" w:rsidR="00000000" w:rsidRPr="00000000">
        <w:rPr>
          <w:rFonts w:ascii="Merriweather" w:cs="Merriweather" w:eastAsia="Merriweather" w:hAnsi="Merriweather"/>
          <w:rtl w:val="0"/>
        </w:rPr>
        <w:t xml:space="preserve">kovarijansom</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ima</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neverovatnih</w:t>
      </w:r>
      <w:r w:rsidDel="00000000" w:rsidR="00000000" w:rsidRPr="00000000">
        <w:rPr>
          <w:rFonts w:ascii="Merriweather" w:cs="Merriweather" w:eastAsia="Merriweather" w:hAnsi="Merriweather"/>
          <w:rtl w:val="0"/>
        </w:rPr>
        <w:t xml:space="preserve"> 54.65% . Ovo je u potpunosti suprotno silhouette score-u kod koga je GMM sa tied kovarijansom bio najgori. Postoje razni drugi algoritmi i modeli koji možda uspeju da daju bolje rezultate ali sam limitiram tehnologijom svog vremena (i budžeta) pa ćemo morati da se zadovoljimo ovakvim izuzetnim rezultatima.</w:t>
      </w:r>
      <w:r w:rsidDel="00000000" w:rsidR="00000000" w:rsidRPr="00000000">
        <w:rPr>
          <w:rtl w:val="0"/>
        </w:rPr>
      </w:r>
    </w:p>
    <w:p w:rsidR="00000000" w:rsidDel="00000000" w:rsidP="00000000" w:rsidRDefault="00000000" w:rsidRPr="00000000" w14:paraId="00000075">
      <w:pPr>
        <w:pStyle w:val="Heading1"/>
        <w:pageBreakBefore w:val="0"/>
        <w:pBdr>
          <w:top w:space="0" w:sz="0" w:val="nil"/>
          <w:left w:space="0" w:sz="0" w:val="nil"/>
          <w:bottom w:space="0" w:sz="0" w:val="nil"/>
          <w:right w:space="0" w:sz="0" w:val="nil"/>
          <w:between w:space="0" w:sz="0" w:val="nil"/>
        </w:pBdr>
        <w:shd w:fill="auto" w:val="clear"/>
        <w:rPr>
          <w:color w:val="0b5394"/>
          <w:sz w:val="36"/>
          <w:szCs w:val="36"/>
        </w:rPr>
      </w:pPr>
      <w:bookmarkStart w:colFirst="0" w:colLast="0" w:name="_1iz5pbeqzw6g" w:id="19"/>
      <w:bookmarkEnd w:id="19"/>
      <w:r w:rsidDel="00000000" w:rsidR="00000000" w:rsidRPr="00000000">
        <w:rPr>
          <w:color w:val="0b5394"/>
          <w:sz w:val="36"/>
          <w:szCs w:val="36"/>
          <w:rtl w:val="0"/>
        </w:rPr>
        <w:t xml:space="preserve">PRAVILA PRIDRUŽIVANJA</w:t>
      </w:r>
      <w:r w:rsidDel="00000000" w:rsidR="00000000" w:rsidRPr="00000000">
        <w:rPr>
          <w:rtl w:val="0"/>
        </w:rPr>
      </w:r>
    </w:p>
    <w:p w:rsidR="00000000" w:rsidDel="00000000" w:rsidP="00000000" w:rsidRDefault="00000000" w:rsidRPr="00000000" w14:paraId="0000007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Ponovo, pošto je skup prvenstveno napravljen za klasifikaciju, ne možemo primeniti pravila pridruživanja bez nekakvih izmena podataka. Izvršićemo dodatnu obradu i filtriranje tako da dobijemo skup nad kojim možemo primeniti neki od algoritama za pravila pridruživanja. Primećujemo da se u igrici kupuju oružja, granate, oklop itd. Možemo izdvojiti samo te podatke i posmatrati da li korišćenje nekog oružje podstiče kupovinu neke granate ili neka slična pravila. Takođe, podelićemo podatke u dva skupa, jedan za CT i jedan za T. Ovime garantujemo da nećemo imati situacije da kupovina oružja na jednoj strani utiče na drugu, i pritom možemo i da uporedimo da li se neka pravila ponavljaju.</w:t>
      </w:r>
    </w:p>
    <w:p w:rsidR="00000000" w:rsidDel="00000000" w:rsidP="00000000" w:rsidRDefault="00000000" w:rsidRPr="00000000" w14:paraId="00000077">
      <w:pPr>
        <w:pStyle w:val="Heading2"/>
        <w:rPr/>
      </w:pPr>
      <w:bookmarkStart w:colFirst="0" w:colLast="0" w:name="_unoojcf65gci" w:id="20"/>
      <w:bookmarkEnd w:id="20"/>
      <w:r w:rsidDel="00000000" w:rsidR="00000000" w:rsidRPr="00000000">
        <w:rPr>
          <w:rtl w:val="0"/>
        </w:rPr>
        <w:t xml:space="preserve">APRIORI</w:t>
      </w:r>
    </w:p>
    <w:p w:rsidR="00000000" w:rsidDel="00000000" w:rsidP="00000000" w:rsidRDefault="00000000" w:rsidRPr="00000000" w14:paraId="0000007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Za pronalaženje pravila pridruživanja koristićemo algoritam apriori, a primenićemo ga u SPSS </w:t>
      </w:r>
      <w:r w:rsidDel="00000000" w:rsidR="00000000" w:rsidRPr="00000000">
        <w:rPr>
          <w:rFonts w:ascii="Merriweather" w:cs="Merriweather" w:eastAsia="Merriweather" w:hAnsi="Merriweather"/>
          <w:rtl w:val="0"/>
        </w:rPr>
        <w:t xml:space="preserve">Modeleru</w:t>
      </w:r>
      <w:r w:rsidDel="00000000" w:rsidR="00000000" w:rsidRPr="00000000">
        <w:rPr>
          <w:rFonts w:ascii="Merriweather" w:cs="Merriweather" w:eastAsia="Merriweather" w:hAnsi="Merriweather"/>
          <w:rtl w:val="0"/>
        </w:rPr>
        <w:t xml:space="preserve">. Na slikama 33 i 34 vidimo neka od najboljih pravila koje nam je vratio apriori. CT strana ima znatno više generisanih pravila od T strane, 4127 protiv 1480. Pored toga čini se i  da su pravila za CT bolja od ovih na T. Sortiranje smo izvršili po vrednostima za </w:t>
      </w:r>
      <w:r w:rsidDel="00000000" w:rsidR="00000000" w:rsidRPr="00000000">
        <w:rPr>
          <w:rFonts w:ascii="Merriweather" w:cs="Merriweather" w:eastAsia="Merriweather" w:hAnsi="Merriweather"/>
          <w:i w:val="1"/>
          <w:rtl w:val="0"/>
        </w:rPr>
        <w:t xml:space="preserve">lift</w:t>
      </w:r>
      <w:r w:rsidDel="00000000" w:rsidR="00000000" w:rsidRPr="00000000">
        <w:rPr>
          <w:rFonts w:ascii="Merriweather" w:cs="Merriweather" w:eastAsia="Merriweather" w:hAnsi="Merriweather"/>
          <w:rtl w:val="0"/>
        </w:rPr>
        <w:t xml:space="preserve">, koja nam govori koliko puta češće se pojavljuje pravilo nego što bi se ono očekivalo ako su događaji nezavisni. </w:t>
      </w:r>
    </w:p>
    <w:p w:rsidR="00000000" w:rsidDel="00000000" w:rsidP="00000000" w:rsidRDefault="00000000" w:rsidRPr="00000000" w14:paraId="00000079">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Pr>
        <mc:AlternateContent>
          <mc:Choice Requires="wpg">
            <w:drawing>
              <wp:inline distB="114300" distT="114300" distL="114300" distR="114300">
                <wp:extent cx="4229100" cy="4106863"/>
                <wp:effectExtent b="0" l="0" r="0" t="0"/>
                <wp:docPr id="13" name=""/>
                <a:graphic>
                  <a:graphicData uri="http://schemas.microsoft.com/office/word/2010/wordprocessingGroup">
                    <wpg:wgp>
                      <wpg:cNvGrpSpPr/>
                      <wpg:grpSpPr>
                        <a:xfrm>
                          <a:off x="152325" y="152400"/>
                          <a:ext cx="4229100" cy="4106863"/>
                          <a:chOff x="152325" y="152400"/>
                          <a:chExt cx="4214700" cy="4210350"/>
                        </a:xfrm>
                      </wpg:grpSpPr>
                      <pic:pic>
                        <pic:nvPicPr>
                          <pic:cNvPr descr="apriori CT.png" id="29" name="Shape 29"/>
                          <pic:cNvPicPr preferRelativeResize="0"/>
                        </pic:nvPicPr>
                        <pic:blipFill rotWithShape="1">
                          <a:blip r:embed="rId69">
                            <a:alphaModFix/>
                          </a:blip>
                          <a:srcRect b="13359" l="0" r="0" t="0"/>
                          <a:stretch/>
                        </pic:blipFill>
                        <pic:spPr>
                          <a:xfrm>
                            <a:off x="152400" y="152400"/>
                            <a:ext cx="4214550" cy="3656250"/>
                          </a:xfrm>
                          <a:prstGeom prst="rect">
                            <a:avLst/>
                          </a:prstGeom>
                          <a:noFill/>
                          <a:ln>
                            <a:noFill/>
                          </a:ln>
                        </pic:spPr>
                      </pic:pic>
                      <wps:wsp>
                        <wps:cNvSpPr txBox="1"/>
                        <wps:cNvPr id="30" name="Shape 30"/>
                        <wps:spPr>
                          <a:xfrm>
                            <a:off x="152325" y="3808650"/>
                            <a:ext cx="42147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Slika 33: Rezultati apriori algoritma nad podacima za CT stranu</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229100" cy="4106863"/>
                <wp:effectExtent b="0" l="0" r="0" t="0"/>
                <wp:docPr id="13" name="image17.png"/>
                <a:graphic>
                  <a:graphicData uri="http://schemas.openxmlformats.org/drawingml/2006/picture">
                    <pic:pic>
                      <pic:nvPicPr>
                        <pic:cNvPr id="0" name="image17.png"/>
                        <pic:cNvPicPr preferRelativeResize="0"/>
                      </pic:nvPicPr>
                      <pic:blipFill>
                        <a:blip r:embed="rId70"/>
                        <a:srcRect/>
                        <a:stretch>
                          <a:fillRect/>
                        </a:stretch>
                      </pic:blipFill>
                      <pic:spPr>
                        <a:xfrm>
                          <a:off x="0" y="0"/>
                          <a:ext cx="4229100" cy="41068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A">
      <w:pPr>
        <w:jc w:val="cente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4229100" cy="4086225"/>
                <wp:effectExtent b="0" l="0" r="0" t="0"/>
                <wp:docPr id="29" name=""/>
                <a:graphic>
                  <a:graphicData uri="http://schemas.microsoft.com/office/word/2010/wordprocessingGroup">
                    <wpg:wgp>
                      <wpg:cNvGrpSpPr/>
                      <wpg:grpSpPr>
                        <a:xfrm>
                          <a:off x="152400" y="152400"/>
                          <a:ext cx="4229100" cy="4086225"/>
                          <a:chOff x="152400" y="152400"/>
                          <a:chExt cx="4214700" cy="4068225"/>
                        </a:xfrm>
                      </wpg:grpSpPr>
                      <pic:pic>
                        <pic:nvPicPr>
                          <pic:cNvPr descr="apriori T.png" id="70" name="Shape 70"/>
                          <pic:cNvPicPr preferRelativeResize="0"/>
                        </pic:nvPicPr>
                        <pic:blipFill rotWithShape="1">
                          <a:blip r:embed="rId71">
                            <a:alphaModFix/>
                          </a:blip>
                          <a:srcRect b="16170" l="0" r="0" t="0"/>
                          <a:stretch/>
                        </pic:blipFill>
                        <pic:spPr>
                          <a:xfrm>
                            <a:off x="152400" y="152400"/>
                            <a:ext cx="4214550" cy="3514125"/>
                          </a:xfrm>
                          <a:prstGeom prst="rect">
                            <a:avLst/>
                          </a:prstGeom>
                          <a:noFill/>
                          <a:ln>
                            <a:noFill/>
                          </a:ln>
                        </pic:spPr>
                      </pic:pic>
                      <wps:wsp>
                        <wps:cNvSpPr txBox="1"/>
                        <wps:cNvPr id="71" name="Shape 71"/>
                        <wps:spPr>
                          <a:xfrm>
                            <a:off x="152400" y="3666525"/>
                            <a:ext cx="42147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Slika 34: Rezultati apriori algoritma nad podacima za T stranu</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229100" cy="4086225"/>
                <wp:effectExtent b="0" l="0" r="0" t="0"/>
                <wp:docPr id="29" name="image62.png"/>
                <a:graphic>
                  <a:graphicData uri="http://schemas.openxmlformats.org/drawingml/2006/picture">
                    <pic:pic>
                      <pic:nvPicPr>
                        <pic:cNvPr id="0" name="image62.png"/>
                        <pic:cNvPicPr preferRelativeResize="0"/>
                      </pic:nvPicPr>
                      <pic:blipFill>
                        <a:blip r:embed="rId72"/>
                        <a:srcRect/>
                        <a:stretch>
                          <a:fillRect/>
                        </a:stretch>
                      </pic:blipFill>
                      <pic:spPr>
                        <a:xfrm>
                          <a:off x="0" y="0"/>
                          <a:ext cx="4229100" cy="4086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B">
      <w:pPr>
        <w:pStyle w:val="Heading1"/>
        <w:pageBreakBefore w:val="0"/>
        <w:pBdr>
          <w:top w:space="0" w:sz="0" w:val="nil"/>
          <w:left w:space="0" w:sz="0" w:val="nil"/>
          <w:bottom w:space="0" w:sz="0" w:val="nil"/>
          <w:right w:space="0" w:sz="0" w:val="nil"/>
          <w:between w:space="0" w:sz="0" w:val="nil"/>
        </w:pBdr>
        <w:shd w:fill="auto" w:val="clear"/>
        <w:rPr>
          <w:color w:val="0b5394"/>
          <w:sz w:val="36"/>
          <w:szCs w:val="36"/>
        </w:rPr>
      </w:pPr>
      <w:bookmarkStart w:colFirst="0" w:colLast="0" w:name="_chou9188p6co" w:id="21"/>
      <w:bookmarkEnd w:id="21"/>
      <w:r w:rsidDel="00000000" w:rsidR="00000000" w:rsidRPr="00000000">
        <w:rPr>
          <w:color w:val="0b5394"/>
          <w:sz w:val="36"/>
          <w:szCs w:val="36"/>
          <w:rtl w:val="0"/>
        </w:rPr>
        <w:t xml:space="preserve">ZAKLJUČAK</w:t>
      </w:r>
      <w:r w:rsidDel="00000000" w:rsidR="00000000" w:rsidRPr="00000000">
        <w:rPr>
          <w:rtl w:val="0"/>
        </w:rPr>
      </w:r>
    </w:p>
    <w:p w:rsidR="00000000" w:rsidDel="00000000" w:rsidP="00000000" w:rsidRDefault="00000000" w:rsidRPr="00000000" w14:paraId="0000007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Iz priloženih rezultata možemo da zaključimo da predviđanje pobednika runde u CS:GO nije ni malo naivan izazov. Postoji veliki broj faktora koji nisu opisani u 97 atributa koje poseduje ovaj skup podataka, a najbitniji od njih je čovek koji igra. U zavisnosti od toga ko sedi za kompjuterom i kontroliše karaktera, rezultati raznih scenarija se mogu drastično razlikovati. Postoje igrači koji su jednostavno bolji od ostalih, zbog boljeg ciljanja, poznavanja i razumevanja igre ili iskustva u stresnim i naizgled nemogućim situacijama. Ako je na početku svake runde lako pogoditi koji tim će da pobedi, gde je tu zabava. Dinamičnost igrice i strategija koja se konstantno menja u toku igranja su samo neki od razloga zašto je ova igrica toliko popularna i 11 godina nakon izlaska. U budućnosti možda bude prilike da se ponovo upustim u izazov predviđanja pobednika runde, ali to će biti u nastavku ove igrice - CS2, možda tada budem imao više sreće.</w:t>
      </w:r>
      <w:r w:rsidDel="00000000" w:rsidR="00000000" w:rsidRPr="00000000">
        <w:rPr>
          <w:rtl w:val="0"/>
        </w:rPr>
      </w:r>
    </w:p>
    <w:p w:rsidR="00000000" w:rsidDel="00000000" w:rsidP="00000000" w:rsidRDefault="00000000" w:rsidRPr="00000000" w14:paraId="0000007D">
      <w:pPr>
        <w:pStyle w:val="Heading1"/>
        <w:pageBreakBefore w:val="0"/>
        <w:pBdr>
          <w:top w:space="0" w:sz="0" w:val="nil"/>
          <w:left w:space="0" w:sz="0" w:val="nil"/>
          <w:bottom w:space="0" w:sz="0" w:val="nil"/>
          <w:right w:space="0" w:sz="0" w:val="nil"/>
          <w:between w:space="0" w:sz="0" w:val="nil"/>
        </w:pBdr>
        <w:shd w:fill="auto" w:val="clear"/>
        <w:rPr>
          <w:color w:val="0b5394"/>
          <w:sz w:val="36"/>
          <w:szCs w:val="36"/>
        </w:rPr>
      </w:pPr>
      <w:bookmarkStart w:colFirst="0" w:colLast="0" w:name="_upsdn5xevax7" w:id="22"/>
      <w:bookmarkEnd w:id="22"/>
      <w:r w:rsidDel="00000000" w:rsidR="00000000" w:rsidRPr="00000000">
        <w:rPr>
          <w:color w:val="0b5394"/>
          <w:sz w:val="36"/>
          <w:szCs w:val="36"/>
          <w:rtl w:val="0"/>
        </w:rPr>
        <w:t xml:space="preserve">REFERENCE</w:t>
      </w:r>
    </w:p>
    <w:p w:rsidR="00000000" w:rsidDel="00000000" w:rsidP="00000000" w:rsidRDefault="00000000" w:rsidRPr="00000000" w14:paraId="0000007E">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rFonts w:ascii="Merriweather" w:cs="Merriweather" w:eastAsia="Merriweather" w:hAnsi="Merriweather"/>
        </w:rPr>
      </w:pPr>
      <w:hyperlink r:id="rId73">
        <w:r w:rsidDel="00000000" w:rsidR="00000000" w:rsidRPr="00000000">
          <w:rPr>
            <w:rFonts w:ascii="Merriweather" w:cs="Merriweather" w:eastAsia="Merriweather" w:hAnsi="Merriweather"/>
            <w:color w:val="1155cc"/>
            <w:u w:val="single"/>
            <w:rtl w:val="0"/>
          </w:rPr>
          <w:t xml:space="preserve">https://github.com/MATF-istrazivanje-podataka-1/2023_Data_Mining_Go_winner_Dataset</w:t>
        </w:r>
      </w:hyperlink>
      <w:r w:rsidDel="00000000" w:rsidR="00000000" w:rsidRPr="00000000">
        <w:rPr>
          <w:rtl w:val="0"/>
        </w:rPr>
      </w:r>
    </w:p>
    <w:p w:rsidR="00000000" w:rsidDel="00000000" w:rsidP="00000000" w:rsidRDefault="00000000" w:rsidRPr="00000000" w14:paraId="0000007F">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rPr>
      </w:pPr>
      <w:hyperlink r:id="rId74">
        <w:r w:rsidDel="00000000" w:rsidR="00000000" w:rsidRPr="00000000">
          <w:rPr>
            <w:rFonts w:ascii="Merriweather" w:cs="Merriweather" w:eastAsia="Merriweather" w:hAnsi="Merriweather"/>
            <w:color w:val="1155cc"/>
            <w:u w:val="single"/>
            <w:rtl w:val="0"/>
          </w:rPr>
          <w:t xml:space="preserve">https://scikit-learn.org/stable/index.html</w:t>
        </w:r>
      </w:hyperlink>
      <w:r w:rsidDel="00000000" w:rsidR="00000000" w:rsidRPr="00000000">
        <w:rPr>
          <w:rtl w:val="0"/>
        </w:rPr>
      </w:r>
    </w:p>
    <w:p w:rsidR="00000000" w:rsidDel="00000000" w:rsidP="00000000" w:rsidRDefault="00000000" w:rsidRPr="00000000" w14:paraId="00000080">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rFonts w:ascii="Merriweather" w:cs="Merriweather" w:eastAsia="Merriweather" w:hAnsi="Merriweather"/>
        </w:rPr>
      </w:pPr>
      <w:hyperlink r:id="rId75">
        <w:r w:rsidDel="00000000" w:rsidR="00000000" w:rsidRPr="00000000">
          <w:rPr>
            <w:rFonts w:ascii="Merriweather" w:cs="Merriweather" w:eastAsia="Merriweather" w:hAnsi="Merriweather"/>
            <w:color w:val="1155cc"/>
            <w:u w:val="single"/>
            <w:rtl w:val="0"/>
          </w:rPr>
          <w:t xml:space="preserve">https://matplotlib.org/stable/plot_types/index.html</w:t>
        </w:r>
      </w:hyperlink>
      <w:r w:rsidDel="00000000" w:rsidR="00000000" w:rsidRPr="00000000">
        <w:rPr>
          <w:rtl w:val="0"/>
        </w:rPr>
      </w:r>
    </w:p>
    <w:p w:rsidR="00000000" w:rsidDel="00000000" w:rsidP="00000000" w:rsidRDefault="00000000" w:rsidRPr="00000000" w14:paraId="00000081">
      <w:pPr>
        <w:pStyle w:val="Heading1"/>
        <w:rPr/>
      </w:pPr>
      <w:bookmarkStart w:colFirst="0" w:colLast="0" w:name="_mqhnd4i45sr9" w:id="23"/>
      <w:bookmarkEnd w:id="23"/>
      <w:r w:rsidDel="00000000" w:rsidR="00000000" w:rsidRPr="00000000">
        <w:rPr>
          <w:rtl w:val="0"/>
        </w:rPr>
      </w:r>
    </w:p>
    <w:sectPr>
      <w:footerReference r:id="rId76" w:type="default"/>
      <w:footerReference r:id="rId77" w:type="first"/>
      <w:pgSz w:h="15840" w:w="12240" w:orient="portrait"/>
      <w:pgMar w:bottom="1080" w:top="99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24"/>
    <w:bookmarkEnd w:id="24"/>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25"/>
    <w:bookmarkEnd w:id="25"/>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line="240" w:lineRule="auto"/>
    </w:pPr>
    <w:rPr>
      <w:rFonts w:ascii="Oswald" w:cs="Oswald" w:eastAsia="Oswald" w:hAnsi="Oswald"/>
      <w:color w:val="0b5394"/>
      <w:sz w:val="28"/>
      <w:szCs w:val="28"/>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61.png"/><Relationship Id="rId42" Type="http://schemas.openxmlformats.org/officeDocument/2006/relationships/image" Target="media/image41.png"/><Relationship Id="rId41" Type="http://schemas.openxmlformats.org/officeDocument/2006/relationships/image" Target="media/image52.png"/><Relationship Id="rId44" Type="http://schemas.openxmlformats.org/officeDocument/2006/relationships/image" Target="media/image11.png"/><Relationship Id="rId43" Type="http://schemas.openxmlformats.org/officeDocument/2006/relationships/image" Target="media/image55.png"/><Relationship Id="rId46" Type="http://schemas.openxmlformats.org/officeDocument/2006/relationships/image" Target="media/image4.png"/><Relationship Id="rId45"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34.png"/><Relationship Id="rId47" Type="http://schemas.openxmlformats.org/officeDocument/2006/relationships/image" Target="media/image57.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www.kaggle.com/datasets/christianlillelund/csgo-round-winner-classification" TargetMode="External"/><Relationship Id="rId7" Type="http://schemas.openxmlformats.org/officeDocument/2006/relationships/hyperlink" Target="https://en.wikipedia.org/wiki/Counter-Strike:_Global_Offensive" TargetMode="External"/><Relationship Id="rId8" Type="http://schemas.openxmlformats.org/officeDocument/2006/relationships/image" Target="media/image35.png"/><Relationship Id="rId73" Type="http://schemas.openxmlformats.org/officeDocument/2006/relationships/hyperlink" Target="https://github.com/MATF-istrazivanje-podataka-1/2023_Data_Mining_Go_winner_Dataset" TargetMode="External"/><Relationship Id="rId72" Type="http://schemas.openxmlformats.org/officeDocument/2006/relationships/image" Target="media/image62.png"/><Relationship Id="rId31" Type="http://schemas.openxmlformats.org/officeDocument/2006/relationships/image" Target="media/image5.png"/><Relationship Id="rId75" Type="http://schemas.openxmlformats.org/officeDocument/2006/relationships/hyperlink" Target="https://matplotlib.org/stable/plot_types/index.html" TargetMode="External"/><Relationship Id="rId30" Type="http://schemas.openxmlformats.org/officeDocument/2006/relationships/image" Target="media/image31.png"/><Relationship Id="rId74" Type="http://schemas.openxmlformats.org/officeDocument/2006/relationships/hyperlink" Target="https://scikit-learn.org/stable/index.html" TargetMode="External"/><Relationship Id="rId33" Type="http://schemas.openxmlformats.org/officeDocument/2006/relationships/image" Target="media/image33.png"/><Relationship Id="rId77" Type="http://schemas.openxmlformats.org/officeDocument/2006/relationships/footer" Target="footer2.xml"/><Relationship Id="rId32" Type="http://schemas.openxmlformats.org/officeDocument/2006/relationships/image" Target="media/image2.png"/><Relationship Id="rId76" Type="http://schemas.openxmlformats.org/officeDocument/2006/relationships/footer" Target="footer1.xml"/><Relationship Id="rId35" Type="http://schemas.openxmlformats.org/officeDocument/2006/relationships/image" Target="media/image32.png"/><Relationship Id="rId34" Type="http://schemas.openxmlformats.org/officeDocument/2006/relationships/image" Target="media/image15.png"/><Relationship Id="rId71" Type="http://schemas.openxmlformats.org/officeDocument/2006/relationships/image" Target="media/image63.png"/><Relationship Id="rId70" Type="http://schemas.openxmlformats.org/officeDocument/2006/relationships/image" Target="media/image17.png"/><Relationship Id="rId37" Type="http://schemas.openxmlformats.org/officeDocument/2006/relationships/image" Target="media/image23.png"/><Relationship Id="rId36" Type="http://schemas.openxmlformats.org/officeDocument/2006/relationships/image" Target="media/image24.png"/><Relationship Id="rId39" Type="http://schemas.openxmlformats.org/officeDocument/2006/relationships/image" Target="media/image64.png"/><Relationship Id="rId38" Type="http://schemas.openxmlformats.org/officeDocument/2006/relationships/image" Target="media/image7.png"/><Relationship Id="rId62" Type="http://schemas.openxmlformats.org/officeDocument/2006/relationships/image" Target="media/image9.png"/><Relationship Id="rId61" Type="http://schemas.openxmlformats.org/officeDocument/2006/relationships/image" Target="media/image44.png"/><Relationship Id="rId20" Type="http://schemas.openxmlformats.org/officeDocument/2006/relationships/image" Target="media/image19.png"/><Relationship Id="rId64" Type="http://schemas.openxmlformats.org/officeDocument/2006/relationships/image" Target="media/image60.png"/><Relationship Id="rId63" Type="http://schemas.openxmlformats.org/officeDocument/2006/relationships/image" Target="media/image65.png"/><Relationship Id="rId22" Type="http://schemas.openxmlformats.org/officeDocument/2006/relationships/image" Target="media/image40.png"/><Relationship Id="rId66" Type="http://schemas.openxmlformats.org/officeDocument/2006/relationships/image" Target="media/image50.png"/><Relationship Id="rId21" Type="http://schemas.openxmlformats.org/officeDocument/2006/relationships/image" Target="media/image14.png"/><Relationship Id="rId65" Type="http://schemas.openxmlformats.org/officeDocument/2006/relationships/image" Target="media/image45.png"/><Relationship Id="rId24" Type="http://schemas.openxmlformats.org/officeDocument/2006/relationships/image" Target="media/image21.png"/><Relationship Id="rId68" Type="http://schemas.openxmlformats.org/officeDocument/2006/relationships/image" Target="media/image38.png"/><Relationship Id="rId23" Type="http://schemas.openxmlformats.org/officeDocument/2006/relationships/image" Target="media/image47.png"/><Relationship Id="rId67" Type="http://schemas.openxmlformats.org/officeDocument/2006/relationships/image" Target="media/image53.png"/><Relationship Id="rId60" Type="http://schemas.openxmlformats.org/officeDocument/2006/relationships/image" Target="media/image22.png"/><Relationship Id="rId26" Type="http://schemas.openxmlformats.org/officeDocument/2006/relationships/image" Target="media/image16.png"/><Relationship Id="rId25" Type="http://schemas.openxmlformats.org/officeDocument/2006/relationships/image" Target="media/image59.png"/><Relationship Id="rId69" Type="http://schemas.openxmlformats.org/officeDocument/2006/relationships/image" Target="media/image20.png"/><Relationship Id="rId28" Type="http://schemas.openxmlformats.org/officeDocument/2006/relationships/image" Target="media/image8.png"/><Relationship Id="rId27" Type="http://schemas.openxmlformats.org/officeDocument/2006/relationships/image" Target="media/image58.png"/><Relationship Id="rId29" Type="http://schemas.openxmlformats.org/officeDocument/2006/relationships/image" Target="media/image39.png"/><Relationship Id="rId51" Type="http://schemas.openxmlformats.org/officeDocument/2006/relationships/image" Target="media/image3.png"/><Relationship Id="rId50" Type="http://schemas.openxmlformats.org/officeDocument/2006/relationships/image" Target="media/image12.png"/><Relationship Id="rId53" Type="http://schemas.openxmlformats.org/officeDocument/2006/relationships/image" Target="media/image6.png"/><Relationship Id="rId52" Type="http://schemas.openxmlformats.org/officeDocument/2006/relationships/image" Target="media/image54.png"/><Relationship Id="rId11" Type="http://schemas.openxmlformats.org/officeDocument/2006/relationships/image" Target="media/image26.png"/><Relationship Id="rId55" Type="http://schemas.openxmlformats.org/officeDocument/2006/relationships/image" Target="media/image36.png"/><Relationship Id="rId10" Type="http://schemas.openxmlformats.org/officeDocument/2006/relationships/image" Target="media/image43.png"/><Relationship Id="rId54" Type="http://schemas.openxmlformats.org/officeDocument/2006/relationships/image" Target="media/image48.png"/><Relationship Id="rId13" Type="http://schemas.openxmlformats.org/officeDocument/2006/relationships/image" Target="media/image29.png"/><Relationship Id="rId57" Type="http://schemas.openxmlformats.org/officeDocument/2006/relationships/image" Target="media/image37.png"/><Relationship Id="rId12" Type="http://schemas.openxmlformats.org/officeDocument/2006/relationships/image" Target="media/image49.png"/><Relationship Id="rId56" Type="http://schemas.openxmlformats.org/officeDocument/2006/relationships/image" Target="media/image27.png"/><Relationship Id="rId15" Type="http://schemas.openxmlformats.org/officeDocument/2006/relationships/image" Target="media/image1.png"/><Relationship Id="rId59" Type="http://schemas.openxmlformats.org/officeDocument/2006/relationships/image" Target="media/image56.png"/><Relationship Id="rId14" Type="http://schemas.openxmlformats.org/officeDocument/2006/relationships/image" Target="media/image10.png"/><Relationship Id="rId58" Type="http://schemas.openxmlformats.org/officeDocument/2006/relationships/image" Target="media/image25.png"/><Relationship Id="rId17" Type="http://schemas.openxmlformats.org/officeDocument/2006/relationships/image" Target="media/image42.png"/><Relationship Id="rId16" Type="http://schemas.openxmlformats.org/officeDocument/2006/relationships/image" Target="media/image30.png"/><Relationship Id="rId19" Type="http://schemas.openxmlformats.org/officeDocument/2006/relationships/image" Target="media/image4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Oswald-regular.ttf"/><Relationship Id="rId6" Type="http://schemas.openxmlformats.org/officeDocument/2006/relationships/font" Target="fonts/Oswald-bold.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