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4F084" w14:textId="3F5B32F6" w:rsidR="004E19E6" w:rsidRDefault="004E19E6" w:rsidP="005836D7">
      <w:pPr>
        <w:pStyle w:val="1"/>
      </w:pPr>
      <w:bookmarkStart w:id="0" w:name="_Toc69195156"/>
      <w:r w:rsidRPr="004E19E6">
        <w:t>后台管理子系统项目管理规划</w:t>
      </w:r>
      <w:bookmarkEnd w:id="0"/>
    </w:p>
    <w:sdt>
      <w:sdtPr>
        <w:rPr>
          <w:lang w:val="zh-CN"/>
        </w:rPr>
        <w:id w:val="-24927238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3CC16C36" w14:textId="05430E93" w:rsidR="005836D7" w:rsidRDefault="005836D7">
          <w:pPr>
            <w:pStyle w:val="TOC"/>
          </w:pPr>
          <w:r>
            <w:rPr>
              <w:lang w:val="zh-CN"/>
            </w:rPr>
            <w:t>目录</w:t>
          </w:r>
        </w:p>
        <w:p w14:paraId="6DB586EC" w14:textId="046BE932" w:rsidR="005836D7" w:rsidRDefault="005836D7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195156" w:history="1">
            <w:r w:rsidRPr="00874D47">
              <w:rPr>
                <w:rStyle w:val="af0"/>
                <w:noProof/>
              </w:rPr>
              <w:t>后台管理子系统项目管理规划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5FA07" w14:textId="761E1966" w:rsidR="005836D7" w:rsidRDefault="005836D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195157" w:history="1">
            <w:r w:rsidRPr="00874D47">
              <w:rPr>
                <w:rStyle w:val="af0"/>
                <w:noProof/>
              </w:rPr>
              <w:t>1.简介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5C6C5" w14:textId="36691107" w:rsidR="005836D7" w:rsidRDefault="005836D7" w:rsidP="005836D7">
          <w:pPr>
            <w:pStyle w:val="TOC3"/>
            <w:rPr>
              <w:noProof/>
            </w:rPr>
          </w:pPr>
          <w:hyperlink w:anchor="_Toc69195158" w:history="1">
            <w:r w:rsidRPr="00874D47">
              <w:rPr>
                <w:rStyle w:val="af0"/>
                <w:noProof/>
              </w:rPr>
              <w:t>1.1项目概述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74072" w14:textId="6C371ED6" w:rsidR="005836D7" w:rsidRDefault="005836D7" w:rsidP="005836D7">
          <w:pPr>
            <w:pStyle w:val="TOC3"/>
            <w:rPr>
              <w:noProof/>
            </w:rPr>
          </w:pPr>
          <w:hyperlink w:anchor="_Toc69195159" w:history="1">
            <w:r w:rsidRPr="00874D47">
              <w:rPr>
                <w:rStyle w:val="af0"/>
                <w:noProof/>
              </w:rPr>
              <w:t>1.2项目交付产品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016D4" w14:textId="0D6699BD" w:rsidR="005836D7" w:rsidRDefault="005836D7" w:rsidP="005836D7">
          <w:pPr>
            <w:pStyle w:val="TOC3"/>
            <w:rPr>
              <w:noProof/>
            </w:rPr>
          </w:pPr>
          <w:hyperlink w:anchor="_Toc69195160" w:history="1">
            <w:r w:rsidRPr="00874D47">
              <w:rPr>
                <w:rStyle w:val="af0"/>
                <w:noProof/>
              </w:rPr>
              <w:t>1.3 SPMP的演化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88C72" w14:textId="6E6F6D4A" w:rsidR="005836D7" w:rsidRDefault="005836D7" w:rsidP="005836D7">
          <w:pPr>
            <w:pStyle w:val="TOC3"/>
            <w:rPr>
              <w:noProof/>
            </w:rPr>
          </w:pPr>
          <w:hyperlink w:anchor="_Toc69195161" w:history="1">
            <w:r w:rsidRPr="00874D47">
              <w:rPr>
                <w:rStyle w:val="af0"/>
                <w:noProof/>
              </w:rPr>
              <w:t>1.4 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0CB8E" w14:textId="46CB296D" w:rsidR="005836D7" w:rsidRDefault="005836D7" w:rsidP="005836D7">
          <w:pPr>
            <w:pStyle w:val="TOC3"/>
            <w:rPr>
              <w:noProof/>
            </w:rPr>
          </w:pPr>
          <w:hyperlink w:anchor="_Toc69195162" w:history="1">
            <w:r w:rsidRPr="00874D47">
              <w:rPr>
                <w:rStyle w:val="af0"/>
                <w:noProof/>
              </w:rPr>
              <w:t>1.5术语与缩写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DCDC4" w14:textId="62AF0EDC" w:rsidR="005836D7" w:rsidRDefault="005836D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195163" w:history="1">
            <w:r w:rsidRPr="00874D47">
              <w:rPr>
                <w:rStyle w:val="af0"/>
                <w:noProof/>
              </w:rPr>
              <w:t>2.项目组织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BC77A" w14:textId="717A80ED" w:rsidR="005836D7" w:rsidRDefault="005836D7" w:rsidP="005836D7">
          <w:pPr>
            <w:pStyle w:val="TOC3"/>
            <w:rPr>
              <w:noProof/>
            </w:rPr>
          </w:pPr>
          <w:hyperlink w:anchor="_Toc69195164" w:history="1">
            <w:r w:rsidRPr="00874D47">
              <w:rPr>
                <w:rStyle w:val="af0"/>
                <w:noProof/>
              </w:rPr>
              <w:t>2.1 过程模型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03CAE" w14:textId="3E6DAAAD" w:rsidR="005836D7" w:rsidRDefault="005836D7" w:rsidP="005836D7">
          <w:pPr>
            <w:pStyle w:val="TOC3"/>
            <w:rPr>
              <w:noProof/>
            </w:rPr>
          </w:pPr>
          <w:hyperlink w:anchor="_Toc69195165" w:history="1">
            <w:r w:rsidRPr="00874D47">
              <w:rPr>
                <w:rStyle w:val="af0"/>
                <w:noProof/>
              </w:rPr>
              <w:t>2.2组织结构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4C33D" w14:textId="4AC90863" w:rsidR="005836D7" w:rsidRDefault="005836D7" w:rsidP="005836D7">
          <w:pPr>
            <w:pStyle w:val="TOC3"/>
            <w:rPr>
              <w:noProof/>
            </w:rPr>
          </w:pPr>
          <w:hyperlink w:anchor="_Toc69195166" w:history="1">
            <w:r w:rsidRPr="00874D47">
              <w:rPr>
                <w:rStyle w:val="af0"/>
                <w:noProof/>
              </w:rPr>
              <w:t>2.3 组织接口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2E7E1" w14:textId="15BE9E42" w:rsidR="005836D7" w:rsidRDefault="005836D7" w:rsidP="005836D7">
          <w:pPr>
            <w:pStyle w:val="TOC3"/>
            <w:rPr>
              <w:noProof/>
            </w:rPr>
          </w:pPr>
          <w:hyperlink w:anchor="_Toc69195167" w:history="1">
            <w:r w:rsidRPr="00874D47">
              <w:rPr>
                <w:rStyle w:val="af0"/>
                <w:noProof/>
              </w:rPr>
              <w:t>2.4项目职责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69228" w14:textId="71B6D5C7" w:rsidR="005836D7" w:rsidRDefault="005836D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195168" w:history="1">
            <w:r w:rsidRPr="00874D47">
              <w:rPr>
                <w:rStyle w:val="af0"/>
                <w:noProof/>
              </w:rPr>
              <w:t>3.管理过程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1E631" w14:textId="6531A368" w:rsidR="005836D7" w:rsidRDefault="005836D7" w:rsidP="005836D7">
          <w:pPr>
            <w:pStyle w:val="TOC3"/>
            <w:rPr>
              <w:noProof/>
            </w:rPr>
          </w:pPr>
          <w:hyperlink w:anchor="_Toc69195169" w:history="1">
            <w:r w:rsidRPr="00874D47">
              <w:rPr>
                <w:rStyle w:val="af0"/>
                <w:noProof/>
              </w:rPr>
              <w:t>3.1管理目标和优先级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8C196" w14:textId="757554BA" w:rsidR="005836D7" w:rsidRDefault="005836D7" w:rsidP="005836D7">
          <w:pPr>
            <w:pStyle w:val="TOC3"/>
            <w:rPr>
              <w:noProof/>
            </w:rPr>
          </w:pPr>
          <w:hyperlink w:anchor="_Toc69195170" w:history="1">
            <w:r w:rsidRPr="00874D47">
              <w:rPr>
                <w:rStyle w:val="af0"/>
                <w:noProof/>
              </w:rPr>
              <w:t>3.2假设、依赖和限制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784E3" w14:textId="1B2E2571" w:rsidR="005836D7" w:rsidRDefault="005836D7" w:rsidP="005836D7">
          <w:pPr>
            <w:pStyle w:val="TOC3"/>
            <w:rPr>
              <w:noProof/>
            </w:rPr>
          </w:pPr>
          <w:hyperlink w:anchor="_Toc69195171" w:history="1">
            <w:r w:rsidRPr="00874D47">
              <w:rPr>
                <w:rStyle w:val="af0"/>
                <w:noProof/>
              </w:rPr>
              <w:t>3.3风险管理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1D9CB" w14:textId="0F9007CF" w:rsidR="005836D7" w:rsidRDefault="005836D7" w:rsidP="005836D7">
          <w:pPr>
            <w:pStyle w:val="TOC3"/>
            <w:rPr>
              <w:noProof/>
            </w:rPr>
          </w:pPr>
          <w:hyperlink w:anchor="_Toc69195172" w:history="1">
            <w:r w:rsidRPr="00874D47">
              <w:rPr>
                <w:rStyle w:val="af0"/>
                <w:noProof/>
              </w:rPr>
              <w:t>3.4监督和控制机制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D3F14" w14:textId="694A1500" w:rsidR="005836D7" w:rsidRDefault="005836D7" w:rsidP="005836D7">
          <w:pPr>
            <w:pStyle w:val="TOC3"/>
            <w:rPr>
              <w:noProof/>
            </w:rPr>
          </w:pPr>
          <w:hyperlink w:anchor="_Toc69195173" w:history="1">
            <w:r w:rsidRPr="00874D47">
              <w:rPr>
                <w:rStyle w:val="af0"/>
                <w:noProof/>
              </w:rPr>
              <w:t>3.5</w:t>
            </w:r>
            <w:r>
              <w:rPr>
                <w:noProof/>
              </w:rPr>
              <w:tab/>
            </w:r>
            <w:r w:rsidRPr="00874D47">
              <w:rPr>
                <w:rStyle w:val="af0"/>
                <w:noProof/>
              </w:rPr>
              <w:t>人员计划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99F55" w14:textId="2138B183" w:rsidR="005836D7" w:rsidRDefault="005836D7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69195174" w:history="1">
            <w:r w:rsidRPr="00874D47">
              <w:rPr>
                <w:rStyle w:val="af0"/>
                <w:noProof/>
              </w:rPr>
              <w:t>4.</w:t>
            </w:r>
            <w:r>
              <w:rPr>
                <w:noProof/>
              </w:rPr>
              <w:tab/>
            </w:r>
            <w:r w:rsidRPr="00874D47">
              <w:rPr>
                <w:rStyle w:val="af0"/>
                <w:noProof/>
              </w:rPr>
              <w:t>技术过程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25B24" w14:textId="4CAF8A82" w:rsidR="005836D7" w:rsidRDefault="005836D7" w:rsidP="005836D7">
          <w:pPr>
            <w:pStyle w:val="TOC3"/>
            <w:rPr>
              <w:noProof/>
            </w:rPr>
          </w:pPr>
          <w:hyperlink w:anchor="_Toc69195175" w:history="1">
            <w:r w:rsidRPr="00874D47">
              <w:rPr>
                <w:rStyle w:val="af0"/>
                <w:noProof/>
              </w:rPr>
              <w:t>4.1 方法、工具和技术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F5710" w14:textId="62F4F59D" w:rsidR="005836D7" w:rsidRDefault="005836D7" w:rsidP="005836D7">
          <w:pPr>
            <w:pStyle w:val="TOC3"/>
            <w:rPr>
              <w:noProof/>
            </w:rPr>
          </w:pPr>
          <w:hyperlink w:anchor="_Toc69195176" w:history="1">
            <w:r w:rsidRPr="00874D47">
              <w:rPr>
                <w:rStyle w:val="af0"/>
                <w:noProof/>
              </w:rPr>
              <w:t>4.2 软件文档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BB243" w14:textId="4A425C0B" w:rsidR="005836D7" w:rsidRDefault="005836D7" w:rsidP="005836D7">
          <w:pPr>
            <w:pStyle w:val="TOC3"/>
            <w:rPr>
              <w:noProof/>
            </w:rPr>
          </w:pPr>
          <w:hyperlink w:anchor="_Toc69195177" w:history="1">
            <w:r w:rsidRPr="00874D47">
              <w:rPr>
                <w:rStyle w:val="af0"/>
                <w:noProof/>
              </w:rPr>
              <w:t>4.3 用户文档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134DF" w14:textId="6ED1E4CA" w:rsidR="005836D7" w:rsidRDefault="005836D7">
          <w:r>
            <w:rPr>
              <w:b/>
              <w:bCs/>
              <w:lang w:val="zh-CN"/>
            </w:rPr>
            <w:fldChar w:fldCharType="end"/>
          </w:r>
        </w:p>
      </w:sdtContent>
    </w:sdt>
    <w:p w14:paraId="28BEDA17" w14:textId="77777777" w:rsidR="005836D7" w:rsidRPr="005836D7" w:rsidRDefault="005836D7" w:rsidP="005836D7">
      <w:pPr>
        <w:rPr>
          <w:rFonts w:hint="eastAsia"/>
        </w:rPr>
      </w:pPr>
    </w:p>
    <w:p w14:paraId="60DBB024" w14:textId="5365DE0B" w:rsidR="004E19E6" w:rsidRDefault="004E19E6" w:rsidP="004E19E6">
      <w:pPr>
        <w:pStyle w:val="2"/>
      </w:pPr>
      <w:bookmarkStart w:id="1" w:name="_Toc69195157"/>
      <w:r>
        <w:rPr>
          <w:rFonts w:hint="eastAsia"/>
        </w:rPr>
        <w:lastRenderedPageBreak/>
        <w:t>1.简介</w:t>
      </w:r>
      <w:bookmarkEnd w:id="1"/>
    </w:p>
    <w:p w14:paraId="00537700" w14:textId="435EDCC0" w:rsidR="004E19E6" w:rsidRPr="00197716" w:rsidRDefault="004E19E6" w:rsidP="00197716">
      <w:pPr>
        <w:pStyle w:val="3"/>
      </w:pPr>
      <w:bookmarkStart w:id="2" w:name="_Toc69195158"/>
      <w:r w:rsidRPr="00197716">
        <w:t>1.1</w:t>
      </w:r>
      <w:r w:rsidRPr="00197716">
        <w:rPr>
          <w:rFonts w:hint="eastAsia"/>
        </w:rPr>
        <w:t>项目概述</w:t>
      </w:r>
      <w:bookmarkEnd w:id="2"/>
    </w:p>
    <w:p w14:paraId="29479C26" w14:textId="6D3C91A7" w:rsidR="004E19E6" w:rsidRPr="00657C0B" w:rsidRDefault="004E19E6" w:rsidP="004E19E6">
      <w:pPr>
        <w:rPr>
          <w:szCs w:val="21"/>
        </w:rPr>
      </w:pPr>
      <w:r w:rsidRPr="00657C0B">
        <w:rPr>
          <w:rFonts w:hint="eastAsia"/>
          <w:szCs w:val="21"/>
        </w:rPr>
        <w:t>项目的目标是开发一个为博物馆讲解系统</w:t>
      </w:r>
      <w:r w:rsidR="00657C0B" w:rsidRPr="00657C0B">
        <w:rPr>
          <w:rFonts w:hint="eastAsia"/>
          <w:szCs w:val="21"/>
        </w:rPr>
        <w:t>服务的后台管理系统，用于管理其他小组收集的数据。主要工作活动为数据库相关知识的学习、系统代码的编写与调试、撰写相关文档。发布的产品包括后台管理系统的可执行程序、开发文档、用户说明、源代码。开发时间为七周。关键里程碑为需求文档发布、子系统交付、系统交付。项目所需资源为主机与开发软件。</w:t>
      </w:r>
    </w:p>
    <w:p w14:paraId="47AC929A" w14:textId="25FCD9FA" w:rsidR="00657C0B" w:rsidRDefault="00657C0B" w:rsidP="00197716">
      <w:pPr>
        <w:pStyle w:val="3"/>
      </w:pPr>
      <w:bookmarkStart w:id="3" w:name="_Toc69195159"/>
      <w:r>
        <w:rPr>
          <w:rFonts w:hint="eastAsia"/>
        </w:rPr>
        <w:t>1.2项目交付产品</w:t>
      </w:r>
      <w:bookmarkEnd w:id="3"/>
    </w:p>
    <w:p w14:paraId="70431326" w14:textId="00EAD851" w:rsidR="00197716" w:rsidRDefault="00197716" w:rsidP="00197716">
      <w:r>
        <w:rPr>
          <w:rFonts w:hint="eastAsia"/>
        </w:rPr>
        <w:t>每周交付项目周记，第六周（从三月一日起）交付项目管理计划，第八周交付需求规格说明初稿，第十二周项目交付。</w:t>
      </w:r>
    </w:p>
    <w:p w14:paraId="4C793B1F" w14:textId="391CA1B5" w:rsidR="00197716" w:rsidRDefault="00197716" w:rsidP="00197716">
      <w:r>
        <w:rPr>
          <w:rFonts w:hint="eastAsia"/>
        </w:rPr>
        <w:t>交付地点：GitHub/</w:t>
      </w:r>
      <w:proofErr w:type="spellStart"/>
      <w:r>
        <w:rPr>
          <w:rFonts w:hint="eastAsia"/>
        </w:rPr>
        <w:t>DevCloud</w:t>
      </w:r>
      <w:proofErr w:type="spellEnd"/>
    </w:p>
    <w:p w14:paraId="1A747E9D" w14:textId="4BF944A2" w:rsidR="00197716" w:rsidRDefault="00197716" w:rsidP="00197716">
      <w:pPr>
        <w:pStyle w:val="3"/>
      </w:pPr>
      <w:bookmarkStart w:id="4" w:name="_Toc69195160"/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SPMP的演化</w:t>
      </w:r>
      <w:bookmarkEnd w:id="4"/>
    </w:p>
    <w:p w14:paraId="5FE6D873" w14:textId="6239DFAE" w:rsidR="00197716" w:rsidRDefault="00197716" w:rsidP="00197716">
      <w:r>
        <w:rPr>
          <w:rFonts w:hint="eastAsia"/>
        </w:rPr>
        <w:t>第五周</w:t>
      </w:r>
      <w:r w:rsidRPr="00197716">
        <w:t>经由</w:t>
      </w:r>
      <w:r>
        <w:rPr>
          <w:rFonts w:hint="eastAsia"/>
        </w:rPr>
        <w:t xml:space="preserve"> </w:t>
      </w:r>
      <w:r w:rsidRPr="00197716">
        <w:t>小组讨论</w:t>
      </w:r>
      <w:r>
        <w:rPr>
          <w:rFonts w:hint="eastAsia"/>
        </w:rPr>
        <w:t>→</w:t>
      </w:r>
      <w:r w:rsidRPr="00197716">
        <w:t>分工撰写</w:t>
      </w:r>
      <w:r>
        <w:rPr>
          <w:rFonts w:hint="eastAsia"/>
        </w:rPr>
        <w:t>→</w:t>
      </w:r>
      <w:r w:rsidRPr="00197716">
        <w:t>汇总</w:t>
      </w:r>
      <w:r>
        <w:rPr>
          <w:rFonts w:hint="eastAsia"/>
        </w:rPr>
        <w:t xml:space="preserve"> </w:t>
      </w:r>
      <w:r w:rsidRPr="00197716">
        <w:t>整合三步骤形成初稿，由组长上传至配置文档库，由组长负责维护</w:t>
      </w:r>
      <w:r>
        <w:rPr>
          <w:rFonts w:hint="eastAsia"/>
        </w:rPr>
        <w:t>。（若有修改需求，由组员编写，全体组员审核，组长上传至文档库）</w:t>
      </w:r>
    </w:p>
    <w:p w14:paraId="61470ACC" w14:textId="34CAD9F0" w:rsidR="00197716" w:rsidRDefault="00197716" w:rsidP="00197716">
      <w:pPr>
        <w:pStyle w:val="3"/>
      </w:pPr>
      <w:bookmarkStart w:id="5" w:name="_Toc69195161"/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参考资料</w:t>
      </w:r>
      <w:bookmarkEnd w:id="5"/>
    </w:p>
    <w:p w14:paraId="651792EB" w14:textId="43A04E94" w:rsidR="00197716" w:rsidRDefault="00197716" w:rsidP="00197716">
      <w:r>
        <w:rPr>
          <w:rFonts w:hint="eastAsia"/>
        </w:rPr>
        <w:t>《孙家广软件文档示例》</w:t>
      </w:r>
    </w:p>
    <w:p w14:paraId="77F356A2" w14:textId="268BB9A4" w:rsidR="00197716" w:rsidRDefault="00197716" w:rsidP="00197716">
      <w:pPr>
        <w:pStyle w:val="3"/>
      </w:pPr>
      <w:bookmarkStart w:id="6" w:name="_Toc69195162"/>
      <w:r>
        <w:rPr>
          <w:rFonts w:hint="eastAsia"/>
        </w:rPr>
        <w:t>1.5术语与缩写</w:t>
      </w:r>
      <w:bookmarkEnd w:id="6"/>
    </w:p>
    <w:p w14:paraId="711680DF" w14:textId="77777777" w:rsidR="00C14A07" w:rsidRDefault="00C14A07" w:rsidP="00C14A07">
      <w:r>
        <w:t>SPMP：软件项目管理计</w:t>
      </w:r>
      <w:r>
        <w:rPr>
          <w:rFonts w:hint="eastAsia"/>
        </w:rPr>
        <w:t>划</w:t>
      </w:r>
    </w:p>
    <w:p w14:paraId="595D8292" w14:textId="396BA144" w:rsidR="00C14A07" w:rsidRPr="00C14A07" w:rsidRDefault="00C14A07" w:rsidP="00C14A07">
      <w:r>
        <w:t xml:space="preserve">SRS：需求规格说明书 </w:t>
      </w:r>
    </w:p>
    <w:p w14:paraId="21158AFB" w14:textId="075ADCAF" w:rsidR="004E19E6" w:rsidRDefault="004E19E6" w:rsidP="004E19E6">
      <w:pPr>
        <w:pStyle w:val="2"/>
      </w:pPr>
      <w:bookmarkStart w:id="7" w:name="_Toc69195163"/>
      <w:r>
        <w:rPr>
          <w:rFonts w:hint="eastAsia"/>
        </w:rPr>
        <w:lastRenderedPageBreak/>
        <w:t>2.项目组织</w:t>
      </w:r>
      <w:bookmarkEnd w:id="7"/>
    </w:p>
    <w:p w14:paraId="43D0C7D1" w14:textId="4F526B8A" w:rsidR="00C14A07" w:rsidRDefault="00C14A07" w:rsidP="00C14A07">
      <w:pPr>
        <w:pStyle w:val="3"/>
      </w:pPr>
      <w:bookmarkStart w:id="8" w:name="_Toc69195164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过程模型</w:t>
      </w:r>
      <w:bookmarkEnd w:id="8"/>
    </w:p>
    <w:p w14:paraId="27F476EF" w14:textId="19CF3476" w:rsidR="00C14A07" w:rsidRDefault="00C14A07" w:rsidP="00C14A07">
      <w:r>
        <w:rPr>
          <w:rFonts w:hint="eastAsia"/>
          <w:noProof/>
        </w:rPr>
        <w:drawing>
          <wp:inline distT="0" distB="0" distL="0" distR="0" wp14:anchorId="678635DB" wp14:editId="6F63C71F">
            <wp:extent cx="5274310" cy="3257550"/>
            <wp:effectExtent l="38100" t="57150" r="21590" b="3810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D1C5362" w14:textId="59F6EC90" w:rsidR="00C14A07" w:rsidRDefault="00C14A07" w:rsidP="00C14A07">
      <w:pPr>
        <w:pStyle w:val="3"/>
      </w:pPr>
      <w:bookmarkStart w:id="9" w:name="_Toc69195165"/>
      <w:r>
        <w:rPr>
          <w:rFonts w:hint="eastAsia"/>
        </w:rPr>
        <w:t>2.2组织结构</w:t>
      </w:r>
      <w:bookmarkEnd w:id="9"/>
    </w:p>
    <w:p w14:paraId="70DE36E3" w14:textId="5BEAAA13" w:rsidR="00C14A07" w:rsidRDefault="00C14A07" w:rsidP="00C14A07">
      <w:r>
        <w:rPr>
          <w:rFonts w:hint="eastAsia"/>
          <w:noProof/>
        </w:rPr>
        <w:drawing>
          <wp:inline distT="0" distB="0" distL="0" distR="0" wp14:anchorId="5E44C8D5" wp14:editId="28A7E2BF">
            <wp:extent cx="5274310" cy="3076575"/>
            <wp:effectExtent l="0" t="0" r="21590" b="0"/>
            <wp:docPr id="14" name="图示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503654E0" w14:textId="0AF79985" w:rsidR="007C527B" w:rsidRDefault="007C527B" w:rsidP="007C527B">
      <w:pPr>
        <w:pStyle w:val="3"/>
      </w:pPr>
      <w:bookmarkStart w:id="10" w:name="_Toc69195166"/>
      <w:r>
        <w:rPr>
          <w:rFonts w:hint="eastAsia"/>
        </w:rPr>
        <w:lastRenderedPageBreak/>
        <w:t>2.3</w:t>
      </w:r>
      <w:r>
        <w:t xml:space="preserve"> </w:t>
      </w:r>
      <w:r>
        <w:rPr>
          <w:rFonts w:hint="eastAsia"/>
        </w:rPr>
        <w:t>组织接口</w:t>
      </w:r>
      <w:bookmarkEnd w:id="10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3970"/>
        <w:gridCol w:w="2766"/>
      </w:tblGrid>
      <w:tr w:rsidR="007C527B" w14:paraId="391B948B" w14:textId="77777777" w:rsidTr="007C527B">
        <w:tc>
          <w:tcPr>
            <w:tcW w:w="1418" w:type="dxa"/>
          </w:tcPr>
          <w:p w14:paraId="30FE2652" w14:textId="4EBA09C9" w:rsidR="007C527B" w:rsidRDefault="007C527B" w:rsidP="007C527B">
            <w:pPr>
              <w:jc w:val="center"/>
            </w:pPr>
            <w:r>
              <w:rPr>
                <w:rFonts w:hint="eastAsia"/>
              </w:rPr>
              <w:t>组织</w:t>
            </w:r>
          </w:p>
        </w:tc>
        <w:tc>
          <w:tcPr>
            <w:tcW w:w="3970" w:type="dxa"/>
          </w:tcPr>
          <w:p w14:paraId="2110E052" w14:textId="36F648BA" w:rsidR="007C527B" w:rsidRDefault="007C527B" w:rsidP="007C527B">
            <w:pPr>
              <w:jc w:val="center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766" w:type="dxa"/>
          </w:tcPr>
          <w:p w14:paraId="1F7A7D09" w14:textId="26010138" w:rsidR="007C527B" w:rsidRDefault="007C527B" w:rsidP="007C527B">
            <w:pPr>
              <w:jc w:val="center"/>
            </w:pPr>
            <w:r>
              <w:rPr>
                <w:rFonts w:hint="eastAsia"/>
              </w:rPr>
              <w:t>联系信息</w:t>
            </w:r>
          </w:p>
        </w:tc>
      </w:tr>
      <w:tr w:rsidR="007C527B" w14:paraId="6FB90D49" w14:textId="77777777" w:rsidTr="007C527B">
        <w:tc>
          <w:tcPr>
            <w:tcW w:w="1418" w:type="dxa"/>
          </w:tcPr>
          <w:p w14:paraId="721E5CE7" w14:textId="7A8308E3" w:rsidR="007C527B" w:rsidRDefault="007C527B" w:rsidP="007C527B">
            <w:pPr>
              <w:jc w:val="center"/>
            </w:pPr>
            <w:r>
              <w:rPr>
                <w:rFonts w:hint="eastAsia"/>
              </w:rPr>
              <w:t>助教</w:t>
            </w:r>
          </w:p>
        </w:tc>
        <w:tc>
          <w:tcPr>
            <w:tcW w:w="3970" w:type="dxa"/>
          </w:tcPr>
          <w:p w14:paraId="11DF03E8" w14:textId="7C297B25" w:rsidR="007C527B" w:rsidRDefault="007C527B" w:rsidP="007C527B">
            <w:pPr>
              <w:jc w:val="center"/>
            </w:pPr>
            <w:r w:rsidRPr="007C527B">
              <w:rPr>
                <w:rFonts w:hint="eastAsia"/>
                <w:b/>
                <w:bCs/>
              </w:rPr>
              <w:t>王海峰博士、</w:t>
            </w:r>
            <w:r w:rsidRPr="007C527B">
              <w:rPr>
                <w:rFonts w:hint="eastAsia"/>
              </w:rPr>
              <w:t>王岩</w:t>
            </w:r>
            <w:r w:rsidRPr="007C527B">
              <w:rPr>
                <w:rFonts w:hint="eastAsia"/>
                <w:b/>
                <w:bCs/>
              </w:rPr>
              <w:t>博士</w:t>
            </w:r>
          </w:p>
        </w:tc>
        <w:tc>
          <w:tcPr>
            <w:tcW w:w="2766" w:type="dxa"/>
          </w:tcPr>
          <w:p w14:paraId="33A583AB" w14:textId="49C71E6C" w:rsidR="007C527B" w:rsidRDefault="007C527B" w:rsidP="007C527B">
            <w:pPr>
              <w:jc w:val="center"/>
            </w:pPr>
            <w:proofErr w:type="gramStart"/>
            <w:r>
              <w:rPr>
                <w:rFonts w:hint="eastAsia"/>
              </w:rPr>
              <w:t>企业微信</w:t>
            </w:r>
            <w:proofErr w:type="gramEnd"/>
          </w:p>
        </w:tc>
      </w:tr>
      <w:tr w:rsidR="007C527B" w14:paraId="1F7B5259" w14:textId="77777777" w:rsidTr="007C527B">
        <w:tc>
          <w:tcPr>
            <w:tcW w:w="1418" w:type="dxa"/>
          </w:tcPr>
          <w:p w14:paraId="293FA561" w14:textId="5304AC2F" w:rsidR="007C527B" w:rsidRDefault="007C527B" w:rsidP="007C527B">
            <w:pPr>
              <w:jc w:val="center"/>
            </w:pPr>
            <w:r>
              <w:rPr>
                <w:rFonts w:hint="eastAsia"/>
              </w:rPr>
              <w:t>团长</w:t>
            </w:r>
          </w:p>
        </w:tc>
        <w:tc>
          <w:tcPr>
            <w:tcW w:w="3970" w:type="dxa"/>
          </w:tcPr>
          <w:p w14:paraId="09B83775" w14:textId="14DEE532" w:rsidR="007C527B" w:rsidRDefault="007C527B" w:rsidP="007C527B">
            <w:pPr>
              <w:jc w:val="center"/>
            </w:pPr>
            <w:r>
              <w:rPr>
                <w:rFonts w:hint="eastAsia"/>
              </w:rPr>
              <w:t>于书凯</w:t>
            </w:r>
          </w:p>
        </w:tc>
        <w:tc>
          <w:tcPr>
            <w:tcW w:w="2766" w:type="dxa"/>
          </w:tcPr>
          <w:p w14:paraId="7B344656" w14:textId="6D5BF981" w:rsidR="007C527B" w:rsidRDefault="007C527B" w:rsidP="007C527B">
            <w:pPr>
              <w:jc w:val="center"/>
            </w:pPr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</w:tr>
      <w:tr w:rsidR="007C527B" w14:paraId="5BDD1366" w14:textId="77777777" w:rsidTr="007C527B">
        <w:tc>
          <w:tcPr>
            <w:tcW w:w="1418" w:type="dxa"/>
          </w:tcPr>
          <w:p w14:paraId="5912D29C" w14:textId="16D710ED" w:rsidR="007C527B" w:rsidRDefault="007C527B" w:rsidP="007C527B">
            <w:pPr>
              <w:jc w:val="center"/>
            </w:pPr>
            <w:r>
              <w:rPr>
                <w:rFonts w:hint="eastAsia"/>
              </w:rPr>
              <w:t>其他组</w:t>
            </w:r>
          </w:p>
        </w:tc>
        <w:tc>
          <w:tcPr>
            <w:tcW w:w="3970" w:type="dxa"/>
          </w:tcPr>
          <w:p w14:paraId="42267FF1" w14:textId="6B172A31" w:rsidR="007C527B" w:rsidRDefault="007C527B" w:rsidP="007C527B">
            <w:pPr>
              <w:jc w:val="center"/>
            </w:pPr>
            <w:r>
              <w:rPr>
                <w:rFonts w:hint="eastAsia"/>
              </w:rPr>
              <w:t>杨子昂、吕潇雪</w:t>
            </w:r>
          </w:p>
        </w:tc>
        <w:tc>
          <w:tcPr>
            <w:tcW w:w="2766" w:type="dxa"/>
          </w:tcPr>
          <w:p w14:paraId="5A070F26" w14:textId="718E6CFE" w:rsidR="007C527B" w:rsidRDefault="007C527B" w:rsidP="007C527B">
            <w:pPr>
              <w:jc w:val="center"/>
            </w:pPr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</w:tr>
    </w:tbl>
    <w:p w14:paraId="57C93B36" w14:textId="0BC008CD" w:rsidR="007C527B" w:rsidRDefault="007C527B" w:rsidP="007C527B">
      <w:pPr>
        <w:pStyle w:val="3"/>
      </w:pPr>
      <w:bookmarkStart w:id="11" w:name="_Toc69195167"/>
      <w:r>
        <w:rPr>
          <w:rFonts w:hint="eastAsia"/>
        </w:rPr>
        <w:t>2.4项目职责</w:t>
      </w:r>
      <w:bookmarkEnd w:id="11"/>
    </w:p>
    <w:p w14:paraId="62736F5D" w14:textId="77777777" w:rsidR="007C527B" w:rsidRDefault="007C527B" w:rsidP="007C527B">
      <w:pPr>
        <w:ind w:firstLine="420"/>
      </w:pPr>
      <w:proofErr w:type="gramStart"/>
      <w:r>
        <w:rPr>
          <w:rFonts w:hint="eastAsia"/>
        </w:rPr>
        <w:t>侯博文</w:t>
      </w:r>
      <w:proofErr w:type="gramEnd"/>
      <w:r>
        <w:rPr>
          <w:rFonts w:hint="eastAsia"/>
        </w:rPr>
        <w:t>：数据管理</w:t>
      </w:r>
    </w:p>
    <w:p w14:paraId="0184282B" w14:textId="77777777" w:rsidR="007C527B" w:rsidRDefault="007C527B" w:rsidP="007C527B">
      <w:pPr>
        <w:ind w:firstLine="420"/>
      </w:pPr>
      <w:proofErr w:type="gramStart"/>
      <w:r>
        <w:rPr>
          <w:rFonts w:hint="eastAsia"/>
        </w:rPr>
        <w:t>罗衍之</w:t>
      </w:r>
      <w:proofErr w:type="gramEnd"/>
      <w:r>
        <w:rPr>
          <w:rFonts w:hint="eastAsia"/>
        </w:rPr>
        <w:t>：讲解审核</w:t>
      </w:r>
    </w:p>
    <w:p w14:paraId="4605A3E1" w14:textId="77777777" w:rsidR="007C527B" w:rsidRDefault="007C527B" w:rsidP="007C527B">
      <w:pPr>
        <w:ind w:firstLine="420"/>
      </w:pPr>
      <w:r>
        <w:rPr>
          <w:rFonts w:hint="eastAsia"/>
        </w:rPr>
        <w:t>鄂丽曼：用户管理</w:t>
      </w:r>
    </w:p>
    <w:p w14:paraId="611E4CC1" w14:textId="27E7156B" w:rsidR="007C527B" w:rsidRPr="007C527B" w:rsidRDefault="007C527B" w:rsidP="007C527B">
      <w:pPr>
        <w:ind w:firstLine="420"/>
      </w:pPr>
      <w:r>
        <w:rPr>
          <w:rFonts w:hint="eastAsia"/>
        </w:rPr>
        <w:t>王博：数据备份与更新</w:t>
      </w:r>
    </w:p>
    <w:p w14:paraId="2650A21A" w14:textId="672D685C" w:rsidR="00C14A07" w:rsidRDefault="004E19E6" w:rsidP="00C14A07">
      <w:pPr>
        <w:pStyle w:val="2"/>
      </w:pPr>
      <w:bookmarkStart w:id="12" w:name="_Toc69195168"/>
      <w:r>
        <w:rPr>
          <w:rFonts w:hint="eastAsia"/>
        </w:rPr>
        <w:t>3.管理过程</w:t>
      </w:r>
      <w:bookmarkEnd w:id="12"/>
    </w:p>
    <w:p w14:paraId="54097DFE" w14:textId="269D3824" w:rsidR="007C527B" w:rsidRDefault="007C527B" w:rsidP="007C527B">
      <w:pPr>
        <w:pStyle w:val="3"/>
      </w:pPr>
      <w:bookmarkStart w:id="13" w:name="_Toc69195169"/>
      <w:r>
        <w:rPr>
          <w:rFonts w:hint="eastAsia"/>
        </w:rPr>
        <w:t>3.1管理目标和优先级</w:t>
      </w:r>
      <w:bookmarkEnd w:id="13"/>
    </w:p>
    <w:p w14:paraId="787F81B6" w14:textId="1BD5180B" w:rsidR="007C527B" w:rsidRDefault="007C527B" w:rsidP="007C527B">
      <w:r>
        <w:rPr>
          <w:rFonts w:hint="eastAsia"/>
        </w:rPr>
        <w:t>基本管理原则：由上至下的决策；小组成员合作；组间合作沟通。</w:t>
      </w:r>
    </w:p>
    <w:p w14:paraId="590829E6" w14:textId="7D2B23CE" w:rsidR="007C527B" w:rsidRDefault="007C527B" w:rsidP="007C527B">
      <w:r>
        <w:rPr>
          <w:rFonts w:hint="eastAsia"/>
        </w:rPr>
        <w:t>目标1：按时发布系统</w:t>
      </w:r>
      <w:r w:rsidR="002014B6">
        <w:rPr>
          <w:rFonts w:hint="eastAsia"/>
        </w:rPr>
        <w:t>,完成基本功能</w:t>
      </w:r>
      <w:r>
        <w:rPr>
          <w:rFonts w:hint="eastAsia"/>
        </w:rPr>
        <w:t>（优先级1）</w:t>
      </w:r>
    </w:p>
    <w:p w14:paraId="24533297" w14:textId="38096791" w:rsidR="007C527B" w:rsidRDefault="007C527B" w:rsidP="007C527B">
      <w:r>
        <w:rPr>
          <w:rFonts w:hint="eastAsia"/>
        </w:rPr>
        <w:t>目标2：规范化开发，规范撰写文档和注释（优先级2）</w:t>
      </w:r>
    </w:p>
    <w:p w14:paraId="5BD6F40D" w14:textId="211F8CB8" w:rsidR="007C527B" w:rsidRDefault="007C527B" w:rsidP="007C527B">
      <w:r>
        <w:rPr>
          <w:rFonts w:hint="eastAsia"/>
        </w:rPr>
        <w:t>目标3：</w:t>
      </w:r>
      <w:r w:rsidR="002014B6">
        <w:rPr>
          <w:rFonts w:hint="eastAsia"/>
        </w:rPr>
        <w:t>提供额外实用功能，使已有功能使用更便捷（优先级3）</w:t>
      </w:r>
    </w:p>
    <w:p w14:paraId="652134D5" w14:textId="526637AC" w:rsidR="002014B6" w:rsidRDefault="002014B6" w:rsidP="007C527B">
      <w:r>
        <w:rPr>
          <w:rFonts w:hint="eastAsia"/>
        </w:rPr>
        <w:t>目标4：组内成员融洽（优先级4</w:t>
      </w:r>
      <w:r>
        <w:t>）</w:t>
      </w:r>
    </w:p>
    <w:p w14:paraId="3672B09B" w14:textId="5D958E4B" w:rsidR="002014B6" w:rsidRDefault="002014B6" w:rsidP="002014B6">
      <w:pPr>
        <w:pStyle w:val="3"/>
      </w:pPr>
      <w:bookmarkStart w:id="14" w:name="_Toc69195170"/>
      <w:r>
        <w:rPr>
          <w:rFonts w:hint="eastAsia"/>
        </w:rPr>
        <w:t>3.2假设、依赖和限制</w:t>
      </w:r>
      <w:bookmarkEnd w:id="14"/>
    </w:p>
    <w:p w14:paraId="4D80C570" w14:textId="63F1AE3B" w:rsidR="002014B6" w:rsidRDefault="002014B6" w:rsidP="002014B6">
      <w:r>
        <w:rPr>
          <w:rFonts w:hint="eastAsia"/>
        </w:rPr>
        <w:t>假设1：其他组在规定的时间内给出合理的SRS</w:t>
      </w:r>
    </w:p>
    <w:p w14:paraId="49B604DE" w14:textId="64FA6F6C" w:rsidR="002014B6" w:rsidRDefault="002014B6" w:rsidP="002014B6">
      <w:pPr>
        <w:ind w:firstLineChars="100" w:firstLine="210"/>
      </w:pPr>
      <w:r>
        <w:rPr>
          <w:rFonts w:hint="eastAsia"/>
        </w:rPr>
        <w:t>限制：缩短开发时间</w:t>
      </w:r>
    </w:p>
    <w:p w14:paraId="769171F3" w14:textId="684541A5" w:rsidR="002014B6" w:rsidRDefault="002014B6" w:rsidP="002014B6">
      <w:r>
        <w:rPr>
          <w:rFonts w:hint="eastAsia"/>
        </w:rPr>
        <w:t>假设2：学校其他任务按正常进度进行</w:t>
      </w:r>
    </w:p>
    <w:p w14:paraId="6C1802E9" w14:textId="26FF6C09" w:rsidR="002014B6" w:rsidRDefault="002014B6" w:rsidP="002014B6">
      <w:r>
        <w:t xml:space="preserve"> </w:t>
      </w:r>
      <w:r>
        <w:rPr>
          <w:rFonts w:hint="eastAsia"/>
        </w:rPr>
        <w:t>限制：开发延缓或暂停</w:t>
      </w:r>
    </w:p>
    <w:p w14:paraId="2FE050EA" w14:textId="603CFC7D" w:rsidR="002014B6" w:rsidRDefault="002014B6" w:rsidP="002014B6">
      <w:pPr>
        <w:pStyle w:val="3"/>
      </w:pPr>
      <w:bookmarkStart w:id="15" w:name="_Toc69195171"/>
      <w:r>
        <w:rPr>
          <w:rFonts w:hint="eastAsia"/>
        </w:rPr>
        <w:t>3.3风险管理</w:t>
      </w:r>
      <w:bookmarkEnd w:id="15"/>
    </w:p>
    <w:tbl>
      <w:tblPr>
        <w:tblStyle w:val="a8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1985"/>
        <w:gridCol w:w="850"/>
        <w:gridCol w:w="709"/>
        <w:gridCol w:w="850"/>
        <w:gridCol w:w="2410"/>
        <w:gridCol w:w="851"/>
      </w:tblGrid>
      <w:tr w:rsidR="00DC397B" w14:paraId="46E07C01" w14:textId="77777777" w:rsidTr="00DC397B">
        <w:tc>
          <w:tcPr>
            <w:tcW w:w="709" w:type="dxa"/>
          </w:tcPr>
          <w:p w14:paraId="73BD05E0" w14:textId="2B644BBC" w:rsidR="00DC397B" w:rsidRDefault="00DC397B" w:rsidP="002014B6">
            <w:r>
              <w:rPr>
                <w:rFonts w:hint="eastAsia"/>
              </w:rPr>
              <w:t>编号</w:t>
            </w:r>
          </w:p>
        </w:tc>
        <w:tc>
          <w:tcPr>
            <w:tcW w:w="1985" w:type="dxa"/>
          </w:tcPr>
          <w:p w14:paraId="359752B2" w14:textId="5DDDBC6B" w:rsidR="00DC397B" w:rsidRDefault="00DC397B" w:rsidP="002014B6">
            <w:r>
              <w:rPr>
                <w:rFonts w:hint="eastAsia"/>
              </w:rPr>
              <w:t>标题</w:t>
            </w:r>
          </w:p>
        </w:tc>
        <w:tc>
          <w:tcPr>
            <w:tcW w:w="850" w:type="dxa"/>
          </w:tcPr>
          <w:p w14:paraId="094C34EF" w14:textId="5FCCFCBA" w:rsidR="00DC397B" w:rsidRDefault="00DC397B" w:rsidP="002014B6">
            <w:r>
              <w:rPr>
                <w:rFonts w:hint="eastAsia"/>
              </w:rPr>
              <w:t>可能性</w:t>
            </w:r>
          </w:p>
        </w:tc>
        <w:tc>
          <w:tcPr>
            <w:tcW w:w="709" w:type="dxa"/>
          </w:tcPr>
          <w:p w14:paraId="4B976620" w14:textId="54AECCB8" w:rsidR="00DC397B" w:rsidRDefault="00DC397B" w:rsidP="002014B6">
            <w:r>
              <w:rPr>
                <w:rFonts w:hint="eastAsia"/>
              </w:rPr>
              <w:t>影响</w:t>
            </w:r>
          </w:p>
        </w:tc>
        <w:tc>
          <w:tcPr>
            <w:tcW w:w="850" w:type="dxa"/>
          </w:tcPr>
          <w:p w14:paraId="0A35C766" w14:textId="4B022F31" w:rsidR="00DC397B" w:rsidRDefault="00DC397B" w:rsidP="002014B6">
            <w:r>
              <w:rPr>
                <w:rFonts w:hint="eastAsia"/>
              </w:rPr>
              <w:t>优先级</w:t>
            </w:r>
          </w:p>
        </w:tc>
        <w:tc>
          <w:tcPr>
            <w:tcW w:w="2410" w:type="dxa"/>
          </w:tcPr>
          <w:p w14:paraId="4C2F4B80" w14:textId="4343B446" w:rsidR="00DC397B" w:rsidRDefault="00DC397B" w:rsidP="002014B6">
            <w:r>
              <w:rPr>
                <w:rFonts w:hint="eastAsia"/>
              </w:rPr>
              <w:t>应对</w:t>
            </w:r>
          </w:p>
        </w:tc>
        <w:tc>
          <w:tcPr>
            <w:tcW w:w="851" w:type="dxa"/>
          </w:tcPr>
          <w:p w14:paraId="4D705739" w14:textId="37E89C90" w:rsidR="00DC397B" w:rsidRDefault="00DC397B" w:rsidP="002014B6">
            <w:r>
              <w:rPr>
                <w:rFonts w:hint="eastAsia"/>
              </w:rPr>
              <w:t>负责人</w:t>
            </w:r>
          </w:p>
        </w:tc>
      </w:tr>
      <w:tr w:rsidR="00DC397B" w14:paraId="2D857F30" w14:textId="77777777" w:rsidTr="00DC397B">
        <w:tc>
          <w:tcPr>
            <w:tcW w:w="709" w:type="dxa"/>
          </w:tcPr>
          <w:p w14:paraId="2D02034A" w14:textId="05AB3616" w:rsidR="00DC397B" w:rsidRDefault="00DC397B" w:rsidP="002014B6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4144E7F4" w14:textId="01F25C43" w:rsidR="00DC397B" w:rsidRDefault="00DC397B" w:rsidP="002014B6">
            <w:r>
              <w:rPr>
                <w:rFonts w:hint="eastAsia"/>
              </w:rPr>
              <w:t>知识储备不足</w:t>
            </w:r>
          </w:p>
        </w:tc>
        <w:tc>
          <w:tcPr>
            <w:tcW w:w="850" w:type="dxa"/>
          </w:tcPr>
          <w:p w14:paraId="0B834CB7" w14:textId="6589F3D6" w:rsidR="00DC397B" w:rsidRDefault="00DC397B" w:rsidP="002014B6">
            <w:r>
              <w:rPr>
                <w:rFonts w:hint="eastAsia"/>
              </w:rPr>
              <w:t>100%</w:t>
            </w:r>
          </w:p>
        </w:tc>
        <w:tc>
          <w:tcPr>
            <w:tcW w:w="709" w:type="dxa"/>
          </w:tcPr>
          <w:p w14:paraId="4722D07D" w14:textId="19057C60" w:rsidR="00DC397B" w:rsidRDefault="00DC397B" w:rsidP="002014B6">
            <w:r>
              <w:rPr>
                <w:rFonts w:hint="eastAsia"/>
              </w:rPr>
              <w:t>严重</w:t>
            </w:r>
          </w:p>
        </w:tc>
        <w:tc>
          <w:tcPr>
            <w:tcW w:w="850" w:type="dxa"/>
          </w:tcPr>
          <w:p w14:paraId="1DA5143E" w14:textId="30613E7C" w:rsidR="00DC397B" w:rsidRDefault="00DC397B" w:rsidP="002014B6">
            <w:r>
              <w:rPr>
                <w:rFonts w:hint="eastAsia"/>
              </w:rPr>
              <w:t>最高</w:t>
            </w:r>
          </w:p>
        </w:tc>
        <w:tc>
          <w:tcPr>
            <w:tcW w:w="2410" w:type="dxa"/>
          </w:tcPr>
          <w:p w14:paraId="61065747" w14:textId="2DC7BD9A" w:rsidR="00DC397B" w:rsidRDefault="00DC397B" w:rsidP="002014B6">
            <w:r>
              <w:rPr>
                <w:rFonts w:hint="eastAsia"/>
              </w:rPr>
              <w:t>组织学习相关知识，经常与老师沟通</w:t>
            </w:r>
          </w:p>
        </w:tc>
        <w:tc>
          <w:tcPr>
            <w:tcW w:w="851" w:type="dxa"/>
          </w:tcPr>
          <w:p w14:paraId="4B4F26F1" w14:textId="26A86140" w:rsidR="00DC397B" w:rsidRDefault="00DC397B" w:rsidP="002014B6">
            <w:proofErr w:type="gramStart"/>
            <w:r>
              <w:rPr>
                <w:rFonts w:hint="eastAsia"/>
              </w:rPr>
              <w:t>侯博文</w:t>
            </w:r>
            <w:proofErr w:type="gramEnd"/>
          </w:p>
        </w:tc>
      </w:tr>
      <w:tr w:rsidR="00DC397B" w14:paraId="42277403" w14:textId="77777777" w:rsidTr="00DC397B">
        <w:tc>
          <w:tcPr>
            <w:tcW w:w="709" w:type="dxa"/>
          </w:tcPr>
          <w:p w14:paraId="756D1D7D" w14:textId="5DEBEBF1" w:rsidR="00DC397B" w:rsidRDefault="00DC397B" w:rsidP="002014B6"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14:paraId="7611486E" w14:textId="4C74AAB8" w:rsidR="00DC397B" w:rsidRDefault="00DC397B" w:rsidP="002014B6">
            <w:r>
              <w:rPr>
                <w:rFonts w:hint="eastAsia"/>
              </w:rPr>
              <w:t>需求变更频繁</w:t>
            </w:r>
          </w:p>
        </w:tc>
        <w:tc>
          <w:tcPr>
            <w:tcW w:w="850" w:type="dxa"/>
          </w:tcPr>
          <w:p w14:paraId="1014A644" w14:textId="5B621E01" w:rsidR="00DC397B" w:rsidRDefault="00DC397B" w:rsidP="002014B6">
            <w:r>
              <w:rPr>
                <w:rFonts w:hint="eastAsia"/>
              </w:rPr>
              <w:t>50%</w:t>
            </w:r>
          </w:p>
        </w:tc>
        <w:tc>
          <w:tcPr>
            <w:tcW w:w="709" w:type="dxa"/>
          </w:tcPr>
          <w:p w14:paraId="033B2D63" w14:textId="3815330B" w:rsidR="00DC397B" w:rsidRDefault="00DC397B" w:rsidP="002014B6">
            <w:r>
              <w:rPr>
                <w:rFonts w:hint="eastAsia"/>
              </w:rPr>
              <w:t>严重</w:t>
            </w:r>
          </w:p>
        </w:tc>
        <w:tc>
          <w:tcPr>
            <w:tcW w:w="850" w:type="dxa"/>
          </w:tcPr>
          <w:p w14:paraId="1048E8AA" w14:textId="398A37FC" w:rsidR="00DC397B" w:rsidRDefault="00DC397B" w:rsidP="002014B6">
            <w:r>
              <w:rPr>
                <w:rFonts w:hint="eastAsia"/>
              </w:rPr>
              <w:t>中</w:t>
            </w:r>
          </w:p>
        </w:tc>
        <w:tc>
          <w:tcPr>
            <w:tcW w:w="2410" w:type="dxa"/>
          </w:tcPr>
          <w:p w14:paraId="58126FFD" w14:textId="3176535E" w:rsidR="00DC397B" w:rsidRDefault="005D2C3C" w:rsidP="002014B6">
            <w:r>
              <w:rPr>
                <w:rFonts w:hint="eastAsia"/>
              </w:rPr>
              <w:t>经常</w:t>
            </w:r>
            <w:r w:rsidR="00DC397B">
              <w:rPr>
                <w:rFonts w:hint="eastAsia"/>
              </w:rPr>
              <w:t>其他组沟通</w:t>
            </w:r>
          </w:p>
        </w:tc>
        <w:tc>
          <w:tcPr>
            <w:tcW w:w="851" w:type="dxa"/>
          </w:tcPr>
          <w:p w14:paraId="565F3086" w14:textId="014E0111" w:rsidR="00DC397B" w:rsidRDefault="00DC397B" w:rsidP="002014B6">
            <w:proofErr w:type="gramStart"/>
            <w:r>
              <w:rPr>
                <w:rFonts w:hint="eastAsia"/>
              </w:rPr>
              <w:t>侯博文</w:t>
            </w:r>
            <w:proofErr w:type="gramEnd"/>
          </w:p>
        </w:tc>
      </w:tr>
      <w:tr w:rsidR="00DC397B" w14:paraId="2ECD6266" w14:textId="77777777" w:rsidTr="00DC397B">
        <w:tc>
          <w:tcPr>
            <w:tcW w:w="709" w:type="dxa"/>
          </w:tcPr>
          <w:p w14:paraId="7E9A7319" w14:textId="4A231047" w:rsidR="00DC397B" w:rsidRDefault="00DC397B" w:rsidP="002014B6">
            <w:r>
              <w:rPr>
                <w:rFonts w:hint="eastAsia"/>
              </w:rPr>
              <w:t>3</w:t>
            </w:r>
          </w:p>
        </w:tc>
        <w:tc>
          <w:tcPr>
            <w:tcW w:w="1985" w:type="dxa"/>
          </w:tcPr>
          <w:p w14:paraId="063E8863" w14:textId="1703411D" w:rsidR="00DC397B" w:rsidRDefault="00DC397B" w:rsidP="002014B6">
            <w:r>
              <w:rPr>
                <w:rFonts w:hint="eastAsia"/>
              </w:rPr>
              <w:t>组员应付其他事务</w:t>
            </w:r>
          </w:p>
        </w:tc>
        <w:tc>
          <w:tcPr>
            <w:tcW w:w="850" w:type="dxa"/>
          </w:tcPr>
          <w:p w14:paraId="2802ECA6" w14:textId="43F23E43" w:rsidR="00DC397B" w:rsidRDefault="00DC397B" w:rsidP="002014B6">
            <w:r>
              <w:rPr>
                <w:rFonts w:hint="eastAsia"/>
              </w:rPr>
              <w:t>25%</w:t>
            </w:r>
          </w:p>
        </w:tc>
        <w:tc>
          <w:tcPr>
            <w:tcW w:w="709" w:type="dxa"/>
          </w:tcPr>
          <w:p w14:paraId="133D5601" w14:textId="7F677DB1" w:rsidR="00DC397B" w:rsidRDefault="00DC397B" w:rsidP="002014B6">
            <w:r>
              <w:rPr>
                <w:rFonts w:hint="eastAsia"/>
              </w:rPr>
              <w:t>轻微</w:t>
            </w:r>
          </w:p>
        </w:tc>
        <w:tc>
          <w:tcPr>
            <w:tcW w:w="850" w:type="dxa"/>
          </w:tcPr>
          <w:p w14:paraId="33191298" w14:textId="184FC444" w:rsidR="00DC397B" w:rsidRDefault="00DC397B" w:rsidP="002014B6">
            <w:r>
              <w:rPr>
                <w:rFonts w:hint="eastAsia"/>
              </w:rPr>
              <w:t>高</w:t>
            </w:r>
          </w:p>
        </w:tc>
        <w:tc>
          <w:tcPr>
            <w:tcW w:w="2410" w:type="dxa"/>
          </w:tcPr>
          <w:p w14:paraId="63EB2DD4" w14:textId="0D0BD7D7" w:rsidR="00DC397B" w:rsidRDefault="00DC397B" w:rsidP="002014B6">
            <w:r>
              <w:rPr>
                <w:rFonts w:hint="eastAsia"/>
              </w:rPr>
              <w:t>将任务分配于其他组员</w:t>
            </w:r>
          </w:p>
        </w:tc>
        <w:tc>
          <w:tcPr>
            <w:tcW w:w="851" w:type="dxa"/>
          </w:tcPr>
          <w:p w14:paraId="504A0B56" w14:textId="0AD0A6E2" w:rsidR="00DC397B" w:rsidRDefault="00DC397B" w:rsidP="002014B6">
            <w:proofErr w:type="gramStart"/>
            <w:r>
              <w:rPr>
                <w:rFonts w:hint="eastAsia"/>
              </w:rPr>
              <w:t>侯博文</w:t>
            </w:r>
            <w:proofErr w:type="gramEnd"/>
          </w:p>
        </w:tc>
      </w:tr>
    </w:tbl>
    <w:p w14:paraId="1EAF413F" w14:textId="7115BF91" w:rsidR="002014B6" w:rsidRDefault="00DC397B" w:rsidP="002014B6">
      <w:r>
        <w:rPr>
          <w:rFonts w:hint="eastAsia"/>
        </w:rPr>
        <w:t>风险详细描述：</w:t>
      </w:r>
    </w:p>
    <w:p w14:paraId="6A630107" w14:textId="279D1B0F" w:rsidR="00DC397B" w:rsidRDefault="00DC397B" w:rsidP="005D2C3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正在学习数据库知识且组员编程能力较弱，</w:t>
      </w:r>
      <w:r w:rsidR="005D2C3C">
        <w:rPr>
          <w:rFonts w:hint="eastAsia"/>
        </w:rPr>
        <w:t>一名组员未选数据库课程，</w:t>
      </w:r>
      <w:r>
        <w:rPr>
          <w:rFonts w:hint="eastAsia"/>
        </w:rPr>
        <w:t>难以对项目难度</w:t>
      </w:r>
      <w:r>
        <w:rPr>
          <w:rFonts w:hint="eastAsia"/>
        </w:rPr>
        <w:lastRenderedPageBreak/>
        <w:t>与计划做详细判断，</w:t>
      </w:r>
      <w:r w:rsidR="005D2C3C">
        <w:rPr>
          <w:rFonts w:hint="eastAsia"/>
        </w:rPr>
        <w:t>编写代码与调试预计比较困难</w:t>
      </w:r>
      <w:r>
        <w:rPr>
          <w:rFonts w:hint="eastAsia"/>
        </w:rPr>
        <w:t>。</w:t>
      </w:r>
    </w:p>
    <w:p w14:paraId="5F2D54B8" w14:textId="64158FCB" w:rsidR="005D2C3C" w:rsidRDefault="005D2C3C" w:rsidP="005D2C3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其他组也存在知识储备不足的问题，甚至更严重，可能会频繁修改SRS导致项目进展缓慢。</w:t>
      </w:r>
    </w:p>
    <w:p w14:paraId="5480ABD5" w14:textId="2A3A4C71" w:rsidR="005D2C3C" w:rsidRDefault="005D2C3C" w:rsidP="005D2C3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不可预知组内成员有什么其他重要事件。</w:t>
      </w:r>
    </w:p>
    <w:p w14:paraId="199361E5" w14:textId="5956DCA9" w:rsidR="005D2C3C" w:rsidRDefault="005D2C3C" w:rsidP="005D2C3C">
      <w:pPr>
        <w:pStyle w:val="3"/>
      </w:pPr>
      <w:bookmarkStart w:id="16" w:name="_Toc69195172"/>
      <w:r>
        <w:rPr>
          <w:rFonts w:hint="eastAsia"/>
        </w:rPr>
        <w:t>3.4监督和控制机制</w:t>
      </w:r>
      <w:bookmarkEnd w:id="16"/>
    </w:p>
    <w:p w14:paraId="745C33AE" w14:textId="4FEBA603" w:rsidR="0023179D" w:rsidRPr="0023179D" w:rsidRDefault="0023179D" w:rsidP="0023179D">
      <w:r>
        <w:rPr>
          <w:rFonts w:hint="eastAsia"/>
        </w:rPr>
        <w:t>报告机制：</w:t>
      </w:r>
    </w:p>
    <w:p w14:paraId="38547D82" w14:textId="373FDD7F" w:rsidR="00A40905" w:rsidRPr="00A40905" w:rsidRDefault="00A40905" w:rsidP="0023179D">
      <w:pPr>
        <w:ind w:firstLine="420"/>
      </w:pPr>
      <w:r>
        <w:rPr>
          <w:rFonts w:hint="eastAsia"/>
        </w:rPr>
        <w:t>组员每周向组长汇报工作进展，并开会讨论下周工作具体内容。</w:t>
      </w:r>
    </w:p>
    <w:p w14:paraId="6F04CFD2" w14:textId="282119E5" w:rsidR="00A40905" w:rsidRDefault="00A40905" w:rsidP="0023179D">
      <w:pPr>
        <w:ind w:firstLine="420"/>
      </w:pPr>
      <w:r>
        <w:rPr>
          <w:rFonts w:hint="eastAsia"/>
        </w:rPr>
        <w:t>组长汇总组员报告</w:t>
      </w:r>
      <w:r>
        <w:t>以周为单位记录工作进展，形成电子文档报告，上传至文档库。</w:t>
      </w:r>
    </w:p>
    <w:p w14:paraId="18EB27FB" w14:textId="1E4C9889" w:rsidR="00A40905" w:rsidRDefault="0023179D" w:rsidP="0023179D">
      <w:pPr>
        <w:ind w:firstLine="420"/>
      </w:pPr>
      <w:r>
        <w:rPr>
          <w:rFonts w:hint="eastAsia"/>
        </w:rPr>
        <w:t>组员随时记录风险状态，在每周汇报时提交风险预测。</w:t>
      </w:r>
    </w:p>
    <w:p w14:paraId="7B847245" w14:textId="417EC57B" w:rsidR="0023179D" w:rsidRDefault="0023179D" w:rsidP="0023179D">
      <w:r>
        <w:rPr>
          <w:rFonts w:hint="eastAsia"/>
        </w:rPr>
        <w:t>报告格式：</w:t>
      </w:r>
    </w:p>
    <w:p w14:paraId="376ADD45" w14:textId="36B88922" w:rsidR="0023179D" w:rsidRDefault="0023179D" w:rsidP="0023179D">
      <w:r>
        <w:tab/>
      </w:r>
      <w:r>
        <w:rPr>
          <w:rFonts w:hint="eastAsia"/>
        </w:rPr>
        <w:t>报告人、报告日期、报告主题、报告内容、下一阶段风险评估、审核意见</w:t>
      </w:r>
    </w:p>
    <w:p w14:paraId="60719D0A" w14:textId="06B127B3" w:rsidR="0023179D" w:rsidRDefault="0023179D" w:rsidP="0023179D">
      <w:r>
        <w:rPr>
          <w:rFonts w:hint="eastAsia"/>
        </w:rPr>
        <w:t>评价和审核机制：</w:t>
      </w:r>
    </w:p>
    <w:p w14:paraId="554CB34D" w14:textId="309A74AD" w:rsidR="0023179D" w:rsidRDefault="0023179D" w:rsidP="0023179D">
      <w:r>
        <w:tab/>
      </w:r>
      <w:r>
        <w:rPr>
          <w:rFonts w:hint="eastAsia"/>
        </w:rPr>
        <w:t>每周报告由小组所有成员审核，一致通过即为通过。每个阶段结束向团长汇报且提交审核。</w:t>
      </w:r>
    </w:p>
    <w:p w14:paraId="307AE2F8" w14:textId="6F3E3E91" w:rsidR="0023179D" w:rsidRDefault="0023179D" w:rsidP="0023179D">
      <w:pPr>
        <w:pStyle w:val="3"/>
        <w:numPr>
          <w:ilvl w:val="1"/>
          <w:numId w:val="3"/>
        </w:numPr>
      </w:pPr>
      <w:bookmarkStart w:id="17" w:name="_Toc69195173"/>
      <w:r>
        <w:rPr>
          <w:rFonts w:hint="eastAsia"/>
        </w:rPr>
        <w:t>人员计划</w:t>
      </w:r>
      <w:bookmarkEnd w:id="17"/>
    </w:p>
    <w:p w14:paraId="1D555F85" w14:textId="3CF37A5A" w:rsidR="0023179D" w:rsidRDefault="0023179D" w:rsidP="0023179D">
      <w:pPr>
        <w:pStyle w:val="a7"/>
        <w:ind w:left="420" w:firstLineChars="0" w:firstLine="0"/>
      </w:pPr>
      <w:r>
        <w:rPr>
          <w:rFonts w:hint="eastAsia"/>
        </w:rPr>
        <w:t>人员特点：</w:t>
      </w:r>
    </w:p>
    <w:p w14:paraId="63A9AAB5" w14:textId="5D10B0B2" w:rsidR="0023179D" w:rsidRPr="0023179D" w:rsidRDefault="0023179D" w:rsidP="0023179D">
      <w:pPr>
        <w:pStyle w:val="a7"/>
        <w:ind w:left="420" w:firstLineChars="0" w:firstLine="0"/>
      </w:pPr>
      <w:r>
        <w:rPr>
          <w:rFonts w:hint="eastAsia"/>
        </w:rPr>
        <w:t>培训计划：</w:t>
      </w:r>
    </w:p>
    <w:p w14:paraId="18AAC6C8" w14:textId="007853F7" w:rsidR="004E19E6" w:rsidRDefault="004E19E6" w:rsidP="0023179D">
      <w:pPr>
        <w:pStyle w:val="2"/>
        <w:numPr>
          <w:ilvl w:val="0"/>
          <w:numId w:val="3"/>
        </w:numPr>
      </w:pPr>
      <w:bookmarkStart w:id="18" w:name="_Toc69195174"/>
      <w:r>
        <w:rPr>
          <w:rFonts w:hint="eastAsia"/>
        </w:rPr>
        <w:t>技术过程</w:t>
      </w:r>
      <w:bookmarkEnd w:id="18"/>
    </w:p>
    <w:p w14:paraId="0BF99290" w14:textId="700766D4" w:rsidR="0023179D" w:rsidRDefault="0023179D" w:rsidP="0023179D">
      <w:pPr>
        <w:pStyle w:val="3"/>
      </w:pPr>
      <w:bookmarkStart w:id="19" w:name="_Toc69195175"/>
      <w:r>
        <w:t xml:space="preserve">4.1 </w:t>
      </w:r>
      <w:r>
        <w:rPr>
          <w:rFonts w:hint="eastAsia"/>
        </w:rPr>
        <w:t>方法、工具和技术</w:t>
      </w:r>
      <w:bookmarkEnd w:id="19"/>
    </w:p>
    <w:p w14:paraId="6700CC53" w14:textId="387A1CC8" w:rsidR="0023179D" w:rsidRDefault="00372E2B" w:rsidP="0023179D">
      <w:r>
        <w:tab/>
      </w:r>
      <w:r>
        <w:rPr>
          <w:rFonts w:hint="eastAsia"/>
        </w:rPr>
        <w:t>本小组团队组织结构为主程序员式组织结构，编程语言为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语言；采用数据库结构化查询分析设计方法；统一文件命名、代码版式、注释和文档等编码规范；测试人员根据测试文档进行单元测试；最后实现项目交付</w:t>
      </w:r>
    </w:p>
    <w:p w14:paraId="3FAEF55B" w14:textId="7279D387" w:rsidR="00372E2B" w:rsidRDefault="00372E2B" w:rsidP="0023179D">
      <w:r>
        <w:tab/>
      </w:r>
      <w:r>
        <w:rPr>
          <w:rFonts w:hint="eastAsia"/>
        </w:rPr>
        <w:t>开发环境：</w:t>
      </w:r>
    </w:p>
    <w:p w14:paraId="07565314" w14:textId="3017B708" w:rsidR="00372E2B" w:rsidRDefault="00372E2B" w:rsidP="00372E2B">
      <w:pPr>
        <w:pStyle w:val="3"/>
      </w:pPr>
      <w:bookmarkStart w:id="20" w:name="_Toc69195176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软件文档</w:t>
      </w:r>
      <w:bookmarkEnd w:id="20"/>
    </w:p>
    <w:p w14:paraId="18D57FBB" w14:textId="650758DD" w:rsidR="00372E2B" w:rsidRDefault="00372E2B" w:rsidP="00372E2B">
      <w:r>
        <w:rPr>
          <w:rFonts w:hint="eastAsia"/>
        </w:rPr>
        <w:t>1</w:t>
      </w:r>
      <w:r>
        <w:t>.</w:t>
      </w:r>
      <w:r>
        <w:rPr>
          <w:rFonts w:hint="eastAsia"/>
        </w:rPr>
        <w:t>项目管理规划文档由组长完成，介绍项目管理过程</w:t>
      </w:r>
      <w:r w:rsidR="000A10ED">
        <w:rPr>
          <w:rFonts w:hint="eastAsia"/>
        </w:rPr>
        <w:t>，在第六周完成，实时更新。</w:t>
      </w:r>
    </w:p>
    <w:p w14:paraId="0280B0B9" w14:textId="53BA4983" w:rsidR="000A10ED" w:rsidRDefault="000A10ED" w:rsidP="00E30C6D">
      <w:pPr>
        <w:ind w:left="210" w:hangingChars="100" w:hanging="21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需求规格说明文档由组长完成，在后续沟通中更新，内容包括功能需求、性能需求、数据存储和处理需求、软件运行需求</w:t>
      </w:r>
      <w:r w:rsidR="00E30C6D">
        <w:rPr>
          <w:rFonts w:hint="eastAsia"/>
        </w:rPr>
        <w:t>。</w:t>
      </w:r>
    </w:p>
    <w:p w14:paraId="2CA3066D" w14:textId="1E757E2E" w:rsidR="00E30C6D" w:rsidRDefault="00E30C6D" w:rsidP="00E30C6D">
      <w:pPr>
        <w:ind w:left="210" w:hangingChars="100" w:hanging="21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软件设计文档在总体规划阶段由小组成员开会共同编写，并在开发阶段更新。</w:t>
      </w:r>
    </w:p>
    <w:p w14:paraId="1C767EA2" w14:textId="6EF5D7E7" w:rsidR="00E30C6D" w:rsidRDefault="00E30C6D" w:rsidP="00E30C6D">
      <w:pPr>
        <w:ind w:left="210" w:hangingChars="100" w:hanging="210"/>
      </w:pPr>
      <w:r>
        <w:t>4.</w:t>
      </w:r>
      <w:r>
        <w:rPr>
          <w:rFonts w:hint="eastAsia"/>
        </w:rPr>
        <w:t>软件测试文档由测试人员编写，并在测试阶段更新。</w:t>
      </w:r>
    </w:p>
    <w:p w14:paraId="6868A1AA" w14:textId="5F0F947A" w:rsidR="00E30C6D" w:rsidRDefault="00E30C6D" w:rsidP="00E30C6D">
      <w:pPr>
        <w:pStyle w:val="3"/>
      </w:pPr>
      <w:bookmarkStart w:id="21" w:name="_Toc69195177"/>
      <w:r>
        <w:rPr>
          <w:rFonts w:hint="eastAsia"/>
        </w:rPr>
        <w:lastRenderedPageBreak/>
        <w:t>4</w:t>
      </w:r>
      <w:r>
        <w:t xml:space="preserve">.3 </w:t>
      </w:r>
      <w:r>
        <w:rPr>
          <w:rFonts w:hint="eastAsia"/>
        </w:rPr>
        <w:t>用户文档</w:t>
      </w:r>
      <w:bookmarkEnd w:id="21"/>
    </w:p>
    <w:p w14:paraId="363D7C29" w14:textId="261CF11E" w:rsidR="00E30C6D" w:rsidRPr="00E30C6D" w:rsidRDefault="00E30C6D" w:rsidP="005836D7">
      <w:pPr>
        <w:ind w:firstLine="420"/>
        <w:rPr>
          <w:rFonts w:hint="eastAsia"/>
        </w:rPr>
      </w:pPr>
      <w:r>
        <w:t>在需求分析阶段，测试人员需要开始着手编写用户手册，并在需求分析结束后需要形成初 稿；在后续阶段不断更新用户文档；并在系统交付阶段随着系统一起被交付。</w:t>
      </w:r>
    </w:p>
    <w:sectPr w:rsidR="00E30C6D" w:rsidRPr="00E30C6D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9D07B6" w14:textId="77777777" w:rsidR="00E70439" w:rsidRDefault="00E70439" w:rsidP="004E19E6">
      <w:r>
        <w:separator/>
      </w:r>
    </w:p>
  </w:endnote>
  <w:endnote w:type="continuationSeparator" w:id="0">
    <w:p w14:paraId="3CAB0780" w14:textId="77777777" w:rsidR="00E70439" w:rsidRDefault="00E70439" w:rsidP="004E1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00061578"/>
      <w:docPartObj>
        <w:docPartGallery w:val="Page Numbers (Bottom of Page)"/>
        <w:docPartUnique/>
      </w:docPartObj>
    </w:sdtPr>
    <w:sdtEndPr/>
    <w:sdtContent>
      <w:p w14:paraId="58D67F6A" w14:textId="19FA78D4" w:rsidR="002014B6" w:rsidRDefault="002014B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C279F70" w14:textId="77777777" w:rsidR="002014B6" w:rsidRDefault="002014B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636DDF" w14:textId="77777777" w:rsidR="00E70439" w:rsidRDefault="00E70439" w:rsidP="004E19E6">
      <w:r>
        <w:separator/>
      </w:r>
    </w:p>
  </w:footnote>
  <w:footnote w:type="continuationSeparator" w:id="0">
    <w:p w14:paraId="233955E8" w14:textId="77777777" w:rsidR="00E70439" w:rsidRDefault="00E70439" w:rsidP="004E1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3098A"/>
    <w:multiLevelType w:val="hybridMultilevel"/>
    <w:tmpl w:val="A68251A6"/>
    <w:lvl w:ilvl="0" w:tplc="3D0442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E24DFA"/>
    <w:multiLevelType w:val="multilevel"/>
    <w:tmpl w:val="83E44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AF87C36"/>
    <w:multiLevelType w:val="multilevel"/>
    <w:tmpl w:val="6E6A3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27"/>
    <w:rsid w:val="000A10ED"/>
    <w:rsid w:val="00197716"/>
    <w:rsid w:val="002014B6"/>
    <w:rsid w:val="0023179D"/>
    <w:rsid w:val="00372E2B"/>
    <w:rsid w:val="004E19E6"/>
    <w:rsid w:val="005836D7"/>
    <w:rsid w:val="005D2C3C"/>
    <w:rsid w:val="00657C0B"/>
    <w:rsid w:val="006C5C40"/>
    <w:rsid w:val="007C527B"/>
    <w:rsid w:val="009D003C"/>
    <w:rsid w:val="00A40905"/>
    <w:rsid w:val="00A75E1C"/>
    <w:rsid w:val="00B10756"/>
    <w:rsid w:val="00C14A07"/>
    <w:rsid w:val="00D34D27"/>
    <w:rsid w:val="00DC397B"/>
    <w:rsid w:val="00E30C6D"/>
    <w:rsid w:val="00E7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DD423"/>
  <w15:chartTrackingRefBased/>
  <w15:docId w15:val="{47A6254B-E1F2-49FC-9A32-ACF08FF0F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9E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19E6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19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7716"/>
    <w:pPr>
      <w:keepNext/>
      <w:keepLines/>
      <w:spacing w:before="260" w:after="260" w:line="240" w:lineRule="atLeast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E19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E19E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1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19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1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19E6"/>
    <w:rPr>
      <w:sz w:val="18"/>
      <w:szCs w:val="18"/>
    </w:rPr>
  </w:style>
  <w:style w:type="paragraph" w:styleId="a7">
    <w:name w:val="List Paragraph"/>
    <w:basedOn w:val="a"/>
    <w:uiPriority w:val="34"/>
    <w:qFormat/>
    <w:rsid w:val="004E19E6"/>
    <w:pPr>
      <w:ind w:firstLineChars="200" w:firstLine="420"/>
    </w:pPr>
  </w:style>
  <w:style w:type="table" w:styleId="a8">
    <w:name w:val="Table Grid"/>
    <w:basedOn w:val="a1"/>
    <w:uiPriority w:val="39"/>
    <w:rsid w:val="004E19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4E19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7716"/>
    <w:rPr>
      <w:bCs/>
      <w:sz w:val="24"/>
      <w:szCs w:val="32"/>
    </w:rPr>
  </w:style>
  <w:style w:type="paragraph" w:styleId="a9">
    <w:name w:val="Title"/>
    <w:basedOn w:val="a"/>
    <w:next w:val="a"/>
    <w:link w:val="aa"/>
    <w:uiPriority w:val="10"/>
    <w:qFormat/>
    <w:rsid w:val="004E19E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4E19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E19E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E19E6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4E19E6"/>
    <w:rPr>
      <w:b/>
      <w:bCs/>
      <w:kern w:val="44"/>
      <w:sz w:val="44"/>
      <w:szCs w:val="44"/>
    </w:rPr>
  </w:style>
  <w:style w:type="character" w:styleId="ab">
    <w:name w:val="annotation reference"/>
    <w:basedOn w:val="a0"/>
    <w:uiPriority w:val="99"/>
    <w:semiHidden/>
    <w:unhideWhenUsed/>
    <w:rsid w:val="007C527B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7C527B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7C527B"/>
  </w:style>
  <w:style w:type="paragraph" w:styleId="ae">
    <w:name w:val="annotation subject"/>
    <w:basedOn w:val="ac"/>
    <w:next w:val="ac"/>
    <w:link w:val="af"/>
    <w:uiPriority w:val="99"/>
    <w:semiHidden/>
    <w:unhideWhenUsed/>
    <w:rsid w:val="007C527B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7C527B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5836D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836D7"/>
  </w:style>
  <w:style w:type="paragraph" w:styleId="TOC2">
    <w:name w:val="toc 2"/>
    <w:basedOn w:val="a"/>
    <w:next w:val="a"/>
    <w:autoRedefine/>
    <w:uiPriority w:val="39"/>
    <w:unhideWhenUsed/>
    <w:rsid w:val="005836D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836D7"/>
    <w:pPr>
      <w:tabs>
        <w:tab w:val="right" w:leader="dot" w:pos="8296"/>
      </w:tabs>
      <w:spacing w:line="360" w:lineRule="auto"/>
      <w:ind w:leftChars="400" w:left="840"/>
    </w:pPr>
  </w:style>
  <w:style w:type="character" w:styleId="af0">
    <w:name w:val="Hyperlink"/>
    <w:basedOn w:val="a0"/>
    <w:uiPriority w:val="99"/>
    <w:unhideWhenUsed/>
    <w:rsid w:val="005836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6BD61FE-F98C-4577-B342-6B5835A934D6}" type="doc">
      <dgm:prSet loTypeId="urn:microsoft.com/office/officeart/2005/8/layout/chevron2" loCatId="list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F961B89-5283-45CD-9BF5-50F893A54F74}">
      <dgm:prSet phldrT="[文本]"/>
      <dgm:spPr/>
      <dgm:t>
        <a:bodyPr/>
        <a:lstStyle/>
        <a:p>
          <a:r>
            <a:rPr lang="zh-CN" altLang="en-US"/>
            <a:t>第六周</a:t>
          </a:r>
        </a:p>
      </dgm:t>
    </dgm:pt>
    <dgm:pt modelId="{0D657BBD-26F8-4A77-B49F-019E8DD52445}" type="parTrans" cxnId="{3C7B9E0A-6893-4E6D-BDA8-B388EAD28B7A}">
      <dgm:prSet/>
      <dgm:spPr/>
      <dgm:t>
        <a:bodyPr/>
        <a:lstStyle/>
        <a:p>
          <a:endParaRPr lang="zh-CN" altLang="en-US"/>
        </a:p>
      </dgm:t>
    </dgm:pt>
    <dgm:pt modelId="{D7FDB026-D60E-4C74-9791-94060E32841C}" type="sibTrans" cxnId="{3C7B9E0A-6893-4E6D-BDA8-B388EAD28B7A}">
      <dgm:prSet/>
      <dgm:spPr/>
      <dgm:t>
        <a:bodyPr/>
        <a:lstStyle/>
        <a:p>
          <a:endParaRPr lang="zh-CN" altLang="en-US"/>
        </a:p>
      </dgm:t>
    </dgm:pt>
    <dgm:pt modelId="{5C524308-EF79-419E-A3B3-0A849E347031}">
      <dgm:prSet phldrT="[文本]"/>
      <dgm:spPr/>
      <dgm:t>
        <a:bodyPr/>
        <a:lstStyle/>
        <a:p>
          <a:r>
            <a:rPr lang="zh-CN" altLang="en-US"/>
            <a:t>项目开始</a:t>
          </a:r>
        </a:p>
      </dgm:t>
    </dgm:pt>
    <dgm:pt modelId="{C078FBD7-01BE-47E7-BB2B-83CEE1950D4F}" type="parTrans" cxnId="{041EFFF4-6B77-4932-BB85-01683DAE44A5}">
      <dgm:prSet/>
      <dgm:spPr/>
      <dgm:t>
        <a:bodyPr/>
        <a:lstStyle/>
        <a:p>
          <a:endParaRPr lang="zh-CN" altLang="en-US"/>
        </a:p>
      </dgm:t>
    </dgm:pt>
    <dgm:pt modelId="{5CD8846B-2D0E-45C4-8668-C4C9B7C55F94}" type="sibTrans" cxnId="{041EFFF4-6B77-4932-BB85-01683DAE44A5}">
      <dgm:prSet/>
      <dgm:spPr/>
      <dgm:t>
        <a:bodyPr/>
        <a:lstStyle/>
        <a:p>
          <a:endParaRPr lang="zh-CN" altLang="en-US"/>
        </a:p>
      </dgm:t>
    </dgm:pt>
    <dgm:pt modelId="{CDE60BA6-95A8-4C0B-83F0-F3A1C1821EB3}">
      <dgm:prSet phldrT="[文本]"/>
      <dgm:spPr/>
      <dgm:t>
        <a:bodyPr/>
        <a:lstStyle/>
        <a:p>
          <a:r>
            <a:rPr lang="zh-CN" altLang="en-US"/>
            <a:t>交付周记与</a:t>
          </a:r>
          <a:r>
            <a:rPr lang="en-US" altLang="zh-CN"/>
            <a:t>SPMP</a:t>
          </a:r>
          <a:endParaRPr lang="zh-CN" altLang="en-US"/>
        </a:p>
      </dgm:t>
    </dgm:pt>
    <dgm:pt modelId="{C4F68039-C8DE-4AD7-A128-6E89B5AC93D4}" type="parTrans" cxnId="{AB1C6683-36DF-4897-8053-35FCE2E9643C}">
      <dgm:prSet/>
      <dgm:spPr/>
      <dgm:t>
        <a:bodyPr/>
        <a:lstStyle/>
        <a:p>
          <a:endParaRPr lang="zh-CN" altLang="en-US"/>
        </a:p>
      </dgm:t>
    </dgm:pt>
    <dgm:pt modelId="{C3735682-673E-41D4-B837-00F42E025F91}" type="sibTrans" cxnId="{AB1C6683-36DF-4897-8053-35FCE2E9643C}">
      <dgm:prSet/>
      <dgm:spPr/>
      <dgm:t>
        <a:bodyPr/>
        <a:lstStyle/>
        <a:p>
          <a:endParaRPr lang="zh-CN" altLang="en-US"/>
        </a:p>
      </dgm:t>
    </dgm:pt>
    <dgm:pt modelId="{A796177D-D487-44DE-A436-366603740471}">
      <dgm:prSet phldrT="[文本]"/>
      <dgm:spPr/>
      <dgm:t>
        <a:bodyPr/>
        <a:lstStyle/>
        <a:p>
          <a:r>
            <a:rPr lang="zh-CN" altLang="en-US"/>
            <a:t>第七</a:t>
          </a:r>
          <a:r>
            <a:rPr lang="en-US" altLang="zh-CN"/>
            <a:t>-</a:t>
          </a:r>
          <a:r>
            <a:rPr lang="zh-CN" altLang="en-US"/>
            <a:t>八周</a:t>
          </a:r>
        </a:p>
      </dgm:t>
    </dgm:pt>
    <dgm:pt modelId="{3FE7E9AB-7B95-45FE-8D26-1BA080B61073}" type="parTrans" cxnId="{876CB898-9847-436E-BEC4-0E05B7B19F3F}">
      <dgm:prSet/>
      <dgm:spPr/>
      <dgm:t>
        <a:bodyPr/>
        <a:lstStyle/>
        <a:p>
          <a:endParaRPr lang="zh-CN" altLang="en-US"/>
        </a:p>
      </dgm:t>
    </dgm:pt>
    <dgm:pt modelId="{FA771108-17B5-4D33-BE37-E291361A7D27}" type="sibTrans" cxnId="{876CB898-9847-436E-BEC4-0E05B7B19F3F}">
      <dgm:prSet/>
      <dgm:spPr/>
      <dgm:t>
        <a:bodyPr/>
        <a:lstStyle/>
        <a:p>
          <a:endParaRPr lang="zh-CN" altLang="en-US"/>
        </a:p>
      </dgm:t>
    </dgm:pt>
    <dgm:pt modelId="{243C37C5-1027-4A12-B8A2-B0C6293D2919}">
      <dgm:prSet phldrT="[文本]"/>
      <dgm:spPr/>
      <dgm:t>
        <a:bodyPr/>
        <a:lstStyle/>
        <a:p>
          <a:r>
            <a:rPr lang="zh-CN" altLang="en-US"/>
            <a:t>学习数据库相关知识，完成</a:t>
          </a:r>
          <a:r>
            <a:rPr lang="en-US" altLang="zh-CN"/>
            <a:t>SRS</a:t>
          </a:r>
          <a:r>
            <a:rPr lang="zh-CN" altLang="en-US"/>
            <a:t>初稿</a:t>
          </a:r>
        </a:p>
      </dgm:t>
    </dgm:pt>
    <dgm:pt modelId="{BA84E35D-23E3-4DA9-8BFA-EDB2561A38EB}" type="parTrans" cxnId="{A05CB163-0345-43D5-A7E5-53B282091211}">
      <dgm:prSet/>
      <dgm:spPr/>
      <dgm:t>
        <a:bodyPr/>
        <a:lstStyle/>
        <a:p>
          <a:endParaRPr lang="zh-CN" altLang="en-US"/>
        </a:p>
      </dgm:t>
    </dgm:pt>
    <dgm:pt modelId="{5B909B03-93B0-4ED5-88F2-1B11ECE0C11B}" type="sibTrans" cxnId="{A05CB163-0345-43D5-A7E5-53B282091211}">
      <dgm:prSet/>
      <dgm:spPr/>
      <dgm:t>
        <a:bodyPr/>
        <a:lstStyle/>
        <a:p>
          <a:endParaRPr lang="zh-CN" altLang="en-US"/>
        </a:p>
      </dgm:t>
    </dgm:pt>
    <dgm:pt modelId="{2C1ACC83-5132-4941-9EA7-925B24CF690B}">
      <dgm:prSet phldrT="[文本]"/>
      <dgm:spPr/>
      <dgm:t>
        <a:bodyPr/>
        <a:lstStyle/>
        <a:p>
          <a:r>
            <a:rPr lang="zh-CN" altLang="en-US"/>
            <a:t>交付周记与</a:t>
          </a:r>
          <a:r>
            <a:rPr lang="en-US" altLang="zh-CN"/>
            <a:t>SRS</a:t>
          </a:r>
          <a:endParaRPr lang="zh-CN" altLang="en-US"/>
        </a:p>
      </dgm:t>
    </dgm:pt>
    <dgm:pt modelId="{E14FE91A-FD86-4146-B2DB-DD648E965574}" type="parTrans" cxnId="{793885EB-B610-4331-89E1-B60B122B40FB}">
      <dgm:prSet/>
      <dgm:spPr/>
      <dgm:t>
        <a:bodyPr/>
        <a:lstStyle/>
        <a:p>
          <a:endParaRPr lang="zh-CN" altLang="en-US"/>
        </a:p>
      </dgm:t>
    </dgm:pt>
    <dgm:pt modelId="{6CB0DE6A-53A0-4DEF-9DD9-26DCA86EA770}" type="sibTrans" cxnId="{793885EB-B610-4331-89E1-B60B122B40FB}">
      <dgm:prSet/>
      <dgm:spPr/>
      <dgm:t>
        <a:bodyPr/>
        <a:lstStyle/>
        <a:p>
          <a:endParaRPr lang="zh-CN" altLang="en-US"/>
        </a:p>
      </dgm:t>
    </dgm:pt>
    <dgm:pt modelId="{4B08A4A6-86C5-41A8-A0CD-A8ABF442238F}">
      <dgm:prSet phldrT="[文本]"/>
      <dgm:spPr/>
      <dgm:t>
        <a:bodyPr/>
        <a:lstStyle/>
        <a:p>
          <a:r>
            <a:rPr lang="zh-CN" altLang="en-US"/>
            <a:t>第九周</a:t>
          </a:r>
          <a:endParaRPr lang="en-US" altLang="zh-CN"/>
        </a:p>
      </dgm:t>
    </dgm:pt>
    <dgm:pt modelId="{00CC6770-EDBB-4E9A-A469-53406253466E}" type="parTrans" cxnId="{4DB9602E-0A64-4696-BECD-942D526E0149}">
      <dgm:prSet/>
      <dgm:spPr/>
      <dgm:t>
        <a:bodyPr/>
        <a:lstStyle/>
        <a:p>
          <a:endParaRPr lang="zh-CN" altLang="en-US"/>
        </a:p>
      </dgm:t>
    </dgm:pt>
    <dgm:pt modelId="{F722DBC5-078F-4C7D-A555-8AB506F24832}" type="sibTrans" cxnId="{4DB9602E-0A64-4696-BECD-942D526E0149}">
      <dgm:prSet/>
      <dgm:spPr/>
      <dgm:t>
        <a:bodyPr/>
        <a:lstStyle/>
        <a:p>
          <a:endParaRPr lang="zh-CN" altLang="en-US"/>
        </a:p>
      </dgm:t>
    </dgm:pt>
    <dgm:pt modelId="{78D7917A-4800-4A84-8283-536AE2701783}">
      <dgm:prSet phldrT="[文本]"/>
      <dgm:spPr/>
      <dgm:t>
        <a:bodyPr/>
        <a:lstStyle/>
        <a:p>
          <a:r>
            <a:rPr lang="zh-CN" altLang="en-US"/>
            <a:t>完成设计报告初稿</a:t>
          </a:r>
        </a:p>
      </dgm:t>
    </dgm:pt>
    <dgm:pt modelId="{F36CDAED-5894-40F5-ADF6-436CAD518AAC}" type="parTrans" cxnId="{61BCF3A6-F83E-4E9F-BAEE-F3A8FAAD90F5}">
      <dgm:prSet/>
      <dgm:spPr/>
      <dgm:t>
        <a:bodyPr/>
        <a:lstStyle/>
        <a:p>
          <a:endParaRPr lang="zh-CN" altLang="en-US"/>
        </a:p>
      </dgm:t>
    </dgm:pt>
    <dgm:pt modelId="{C94762BF-B984-49A0-A135-7CC6D08D57BE}" type="sibTrans" cxnId="{61BCF3A6-F83E-4E9F-BAEE-F3A8FAAD90F5}">
      <dgm:prSet/>
      <dgm:spPr/>
      <dgm:t>
        <a:bodyPr/>
        <a:lstStyle/>
        <a:p>
          <a:endParaRPr lang="zh-CN" altLang="en-US"/>
        </a:p>
      </dgm:t>
    </dgm:pt>
    <dgm:pt modelId="{5F3A95E1-EE79-47EB-AE95-97164EA7DA13}">
      <dgm:prSet phldrT="[文本]"/>
      <dgm:spPr/>
      <dgm:t>
        <a:bodyPr/>
        <a:lstStyle/>
        <a:p>
          <a:r>
            <a:rPr lang="zh-CN" altLang="en-US"/>
            <a:t>交付设计报告与周记</a:t>
          </a:r>
        </a:p>
      </dgm:t>
    </dgm:pt>
    <dgm:pt modelId="{E6B88754-FF4E-4519-AEDF-0A6B71E078EE}" type="parTrans" cxnId="{741E0866-0BBE-4234-8EBF-2DB9C1547852}">
      <dgm:prSet/>
      <dgm:spPr/>
      <dgm:t>
        <a:bodyPr/>
        <a:lstStyle/>
        <a:p>
          <a:endParaRPr lang="zh-CN" altLang="en-US"/>
        </a:p>
      </dgm:t>
    </dgm:pt>
    <dgm:pt modelId="{FBBD451C-244D-4699-8DAA-B4B3685F5CDB}" type="sibTrans" cxnId="{741E0866-0BBE-4234-8EBF-2DB9C1547852}">
      <dgm:prSet/>
      <dgm:spPr/>
      <dgm:t>
        <a:bodyPr/>
        <a:lstStyle/>
        <a:p>
          <a:endParaRPr lang="zh-CN" altLang="en-US"/>
        </a:p>
      </dgm:t>
    </dgm:pt>
    <dgm:pt modelId="{7FDCA017-17FB-4B23-BB53-9D3695E5F66D}">
      <dgm:prSet phldrT="[文本]"/>
      <dgm:spPr/>
      <dgm:t>
        <a:bodyPr/>
        <a:lstStyle/>
        <a:p>
          <a:r>
            <a:rPr lang="zh-CN" altLang="en-US"/>
            <a:t>第十</a:t>
          </a:r>
          <a:r>
            <a:rPr lang="en-US" altLang="zh-CN"/>
            <a:t>-</a:t>
          </a:r>
          <a:r>
            <a:rPr lang="zh-CN" altLang="en-US"/>
            <a:t>十二周</a:t>
          </a:r>
        </a:p>
      </dgm:t>
    </dgm:pt>
    <dgm:pt modelId="{EBB30128-414E-409B-96DE-B3504455A96C}" type="parTrans" cxnId="{95537276-9093-4811-BDB2-0F4B13C92C47}">
      <dgm:prSet/>
      <dgm:spPr/>
    </dgm:pt>
    <dgm:pt modelId="{DF59465C-A0B8-48BB-A41A-EEC632B0DBC0}" type="sibTrans" cxnId="{95537276-9093-4811-BDB2-0F4B13C92C47}">
      <dgm:prSet/>
      <dgm:spPr/>
    </dgm:pt>
    <dgm:pt modelId="{3CB2B509-B6F3-4338-A298-D4F1CC4144B1}">
      <dgm:prSet phldrT="[文本]"/>
      <dgm:spPr/>
      <dgm:t>
        <a:bodyPr/>
        <a:lstStyle/>
        <a:p>
          <a:r>
            <a:rPr lang="zh-CN" altLang="en-US"/>
            <a:t>项目代码与说明书编写</a:t>
          </a:r>
        </a:p>
      </dgm:t>
    </dgm:pt>
    <dgm:pt modelId="{5EF962D3-AFAE-45E5-A700-493ABEC0F754}" type="parTrans" cxnId="{45266068-2559-4761-A5C9-B83B47C39CA1}">
      <dgm:prSet/>
      <dgm:spPr/>
    </dgm:pt>
    <dgm:pt modelId="{6721B5BE-61CC-4292-B20B-2A163918E5E8}" type="sibTrans" cxnId="{45266068-2559-4761-A5C9-B83B47C39CA1}">
      <dgm:prSet/>
      <dgm:spPr/>
    </dgm:pt>
    <dgm:pt modelId="{737726D3-ED2D-4613-A9F5-A3E2DAF81CCF}">
      <dgm:prSet phldrT="[文本]"/>
      <dgm:spPr/>
      <dgm:t>
        <a:bodyPr/>
        <a:lstStyle/>
        <a:p>
          <a:r>
            <a:rPr lang="zh-CN" altLang="en-US"/>
            <a:t>交付系统、说明书与周记</a:t>
          </a:r>
        </a:p>
      </dgm:t>
    </dgm:pt>
    <dgm:pt modelId="{D9E85CEB-4436-4FAC-A3C4-FAB38FCCF239}" type="parTrans" cxnId="{7D2BF64B-8C9F-4796-BFF3-4CF8A3D2588E}">
      <dgm:prSet/>
      <dgm:spPr/>
    </dgm:pt>
    <dgm:pt modelId="{CCD5C5B7-C9CC-43F8-8C85-D6362FE79EF9}" type="sibTrans" cxnId="{7D2BF64B-8C9F-4796-BFF3-4CF8A3D2588E}">
      <dgm:prSet/>
      <dgm:spPr/>
    </dgm:pt>
    <dgm:pt modelId="{4F77E390-551C-473F-B3A8-1D81D789755D}" type="pres">
      <dgm:prSet presAssocID="{A6BD61FE-F98C-4577-B342-6B5835A934D6}" presName="linearFlow" presStyleCnt="0">
        <dgm:presLayoutVars>
          <dgm:dir/>
          <dgm:animLvl val="lvl"/>
          <dgm:resizeHandles val="exact"/>
        </dgm:presLayoutVars>
      </dgm:prSet>
      <dgm:spPr/>
    </dgm:pt>
    <dgm:pt modelId="{305F5CB5-9631-4298-8F70-969D155B0FA5}" type="pres">
      <dgm:prSet presAssocID="{9F961B89-5283-45CD-9BF5-50F893A54F74}" presName="composite" presStyleCnt="0"/>
      <dgm:spPr/>
    </dgm:pt>
    <dgm:pt modelId="{8CD2CD00-840E-4F7D-BBB5-CB5D9628CDE2}" type="pres">
      <dgm:prSet presAssocID="{9F961B89-5283-45CD-9BF5-50F893A54F74}" presName="parentText" presStyleLbl="alignNode1" presStyleIdx="0" presStyleCnt="4">
        <dgm:presLayoutVars>
          <dgm:chMax val="1"/>
          <dgm:bulletEnabled val="1"/>
        </dgm:presLayoutVars>
      </dgm:prSet>
      <dgm:spPr/>
    </dgm:pt>
    <dgm:pt modelId="{CB1528D8-E176-40A4-9A8B-65BF839A5B3D}" type="pres">
      <dgm:prSet presAssocID="{9F961B89-5283-45CD-9BF5-50F893A54F74}" presName="descendantText" presStyleLbl="alignAcc1" presStyleIdx="0" presStyleCnt="4">
        <dgm:presLayoutVars>
          <dgm:bulletEnabled val="1"/>
        </dgm:presLayoutVars>
      </dgm:prSet>
      <dgm:spPr/>
    </dgm:pt>
    <dgm:pt modelId="{A64BC228-F39D-44AD-A016-9402A0BDAA9F}" type="pres">
      <dgm:prSet presAssocID="{D7FDB026-D60E-4C74-9791-94060E32841C}" presName="sp" presStyleCnt="0"/>
      <dgm:spPr/>
    </dgm:pt>
    <dgm:pt modelId="{92031553-1F12-447F-BD7A-45CCD531CE50}" type="pres">
      <dgm:prSet presAssocID="{A796177D-D487-44DE-A436-366603740471}" presName="composite" presStyleCnt="0"/>
      <dgm:spPr/>
    </dgm:pt>
    <dgm:pt modelId="{698B526A-97E7-4DFF-A905-5C79234ADBEF}" type="pres">
      <dgm:prSet presAssocID="{A796177D-D487-44DE-A436-366603740471}" presName="parentText" presStyleLbl="alignNode1" presStyleIdx="1" presStyleCnt="4">
        <dgm:presLayoutVars>
          <dgm:chMax val="1"/>
          <dgm:bulletEnabled val="1"/>
        </dgm:presLayoutVars>
      </dgm:prSet>
      <dgm:spPr/>
    </dgm:pt>
    <dgm:pt modelId="{C0DE8E13-8A4A-436B-A0C4-A8BC508B47CB}" type="pres">
      <dgm:prSet presAssocID="{A796177D-D487-44DE-A436-366603740471}" presName="descendantText" presStyleLbl="alignAcc1" presStyleIdx="1" presStyleCnt="4">
        <dgm:presLayoutVars>
          <dgm:bulletEnabled val="1"/>
        </dgm:presLayoutVars>
      </dgm:prSet>
      <dgm:spPr/>
    </dgm:pt>
    <dgm:pt modelId="{55DB329B-0FF7-43B1-A381-E10A31E7797F}" type="pres">
      <dgm:prSet presAssocID="{FA771108-17B5-4D33-BE37-E291361A7D27}" presName="sp" presStyleCnt="0"/>
      <dgm:spPr/>
    </dgm:pt>
    <dgm:pt modelId="{E6382414-4ED8-4F08-B3D2-3656A585BBCF}" type="pres">
      <dgm:prSet presAssocID="{4B08A4A6-86C5-41A8-A0CD-A8ABF442238F}" presName="composite" presStyleCnt="0"/>
      <dgm:spPr/>
    </dgm:pt>
    <dgm:pt modelId="{5F4A0236-F4D2-4EDB-82D3-99A5A0D9B544}" type="pres">
      <dgm:prSet presAssocID="{4B08A4A6-86C5-41A8-A0CD-A8ABF442238F}" presName="parentText" presStyleLbl="alignNode1" presStyleIdx="2" presStyleCnt="4">
        <dgm:presLayoutVars>
          <dgm:chMax val="1"/>
          <dgm:bulletEnabled val="1"/>
        </dgm:presLayoutVars>
      </dgm:prSet>
      <dgm:spPr/>
    </dgm:pt>
    <dgm:pt modelId="{C80A81CC-F162-4AC5-BF9A-613012FB1AB8}" type="pres">
      <dgm:prSet presAssocID="{4B08A4A6-86C5-41A8-A0CD-A8ABF442238F}" presName="descendantText" presStyleLbl="alignAcc1" presStyleIdx="2" presStyleCnt="4">
        <dgm:presLayoutVars>
          <dgm:bulletEnabled val="1"/>
        </dgm:presLayoutVars>
      </dgm:prSet>
      <dgm:spPr/>
    </dgm:pt>
    <dgm:pt modelId="{DFACF008-43CA-428D-9A1F-C5CE06EEBCD9}" type="pres">
      <dgm:prSet presAssocID="{F722DBC5-078F-4C7D-A555-8AB506F24832}" presName="sp" presStyleCnt="0"/>
      <dgm:spPr/>
    </dgm:pt>
    <dgm:pt modelId="{15CE36CD-8F09-4DB2-8DFB-5D34B70FDCFD}" type="pres">
      <dgm:prSet presAssocID="{7FDCA017-17FB-4B23-BB53-9D3695E5F66D}" presName="composite" presStyleCnt="0"/>
      <dgm:spPr/>
    </dgm:pt>
    <dgm:pt modelId="{47ACCAC8-8499-497F-B11D-FAED3B26CF68}" type="pres">
      <dgm:prSet presAssocID="{7FDCA017-17FB-4B23-BB53-9D3695E5F66D}" presName="parentText" presStyleLbl="alignNode1" presStyleIdx="3" presStyleCnt="4">
        <dgm:presLayoutVars>
          <dgm:chMax val="1"/>
          <dgm:bulletEnabled val="1"/>
        </dgm:presLayoutVars>
      </dgm:prSet>
      <dgm:spPr/>
    </dgm:pt>
    <dgm:pt modelId="{4D7EFA93-C005-4B60-BAAC-733229A911B8}" type="pres">
      <dgm:prSet presAssocID="{7FDCA017-17FB-4B23-BB53-9D3695E5F66D}" presName="descendantText" presStyleLbl="alignAcc1" presStyleIdx="3" presStyleCnt="4">
        <dgm:presLayoutVars>
          <dgm:bulletEnabled val="1"/>
        </dgm:presLayoutVars>
      </dgm:prSet>
      <dgm:spPr/>
    </dgm:pt>
  </dgm:ptLst>
  <dgm:cxnLst>
    <dgm:cxn modelId="{8B00F502-5CB5-4282-B23C-D9C61A64F8D7}" type="presOf" srcId="{737726D3-ED2D-4613-A9F5-A3E2DAF81CCF}" destId="{4D7EFA93-C005-4B60-BAAC-733229A911B8}" srcOrd="0" destOrd="1" presId="urn:microsoft.com/office/officeart/2005/8/layout/chevron2"/>
    <dgm:cxn modelId="{3C7B9E0A-6893-4E6D-BDA8-B388EAD28B7A}" srcId="{A6BD61FE-F98C-4577-B342-6B5835A934D6}" destId="{9F961B89-5283-45CD-9BF5-50F893A54F74}" srcOrd="0" destOrd="0" parTransId="{0D657BBD-26F8-4A77-B49F-019E8DD52445}" sibTransId="{D7FDB026-D60E-4C74-9791-94060E32841C}"/>
    <dgm:cxn modelId="{C0400D0C-DEE8-481B-B63C-91EAD63E02F7}" type="presOf" srcId="{5C524308-EF79-419E-A3B3-0A849E347031}" destId="{CB1528D8-E176-40A4-9A8B-65BF839A5B3D}" srcOrd="0" destOrd="0" presId="urn:microsoft.com/office/officeart/2005/8/layout/chevron2"/>
    <dgm:cxn modelId="{ED2FA40C-4122-4E12-85EF-C04146329D2C}" type="presOf" srcId="{7FDCA017-17FB-4B23-BB53-9D3695E5F66D}" destId="{47ACCAC8-8499-497F-B11D-FAED3B26CF68}" srcOrd="0" destOrd="0" presId="urn:microsoft.com/office/officeart/2005/8/layout/chevron2"/>
    <dgm:cxn modelId="{4EAE1C13-5A0D-4631-9EBB-2082D3FAD489}" type="presOf" srcId="{A6BD61FE-F98C-4577-B342-6B5835A934D6}" destId="{4F77E390-551C-473F-B3A8-1D81D789755D}" srcOrd="0" destOrd="0" presId="urn:microsoft.com/office/officeart/2005/8/layout/chevron2"/>
    <dgm:cxn modelId="{042A5627-513C-463B-8BAC-071A92FFE01C}" type="presOf" srcId="{A796177D-D487-44DE-A436-366603740471}" destId="{698B526A-97E7-4DFF-A905-5C79234ADBEF}" srcOrd="0" destOrd="0" presId="urn:microsoft.com/office/officeart/2005/8/layout/chevron2"/>
    <dgm:cxn modelId="{4DB9602E-0A64-4696-BECD-942D526E0149}" srcId="{A6BD61FE-F98C-4577-B342-6B5835A934D6}" destId="{4B08A4A6-86C5-41A8-A0CD-A8ABF442238F}" srcOrd="2" destOrd="0" parTransId="{00CC6770-EDBB-4E9A-A469-53406253466E}" sibTransId="{F722DBC5-078F-4C7D-A555-8AB506F24832}"/>
    <dgm:cxn modelId="{186DA936-9124-4288-A462-58E73AB1D488}" type="presOf" srcId="{5F3A95E1-EE79-47EB-AE95-97164EA7DA13}" destId="{C80A81CC-F162-4AC5-BF9A-613012FB1AB8}" srcOrd="0" destOrd="1" presId="urn:microsoft.com/office/officeart/2005/8/layout/chevron2"/>
    <dgm:cxn modelId="{3BD1D761-5B07-4D8F-BC65-B61D09D8A669}" type="presOf" srcId="{CDE60BA6-95A8-4C0B-83F0-F3A1C1821EB3}" destId="{CB1528D8-E176-40A4-9A8B-65BF839A5B3D}" srcOrd="0" destOrd="1" presId="urn:microsoft.com/office/officeart/2005/8/layout/chevron2"/>
    <dgm:cxn modelId="{A05CB163-0345-43D5-A7E5-53B282091211}" srcId="{A796177D-D487-44DE-A436-366603740471}" destId="{243C37C5-1027-4A12-B8A2-B0C6293D2919}" srcOrd="0" destOrd="0" parTransId="{BA84E35D-23E3-4DA9-8BFA-EDB2561A38EB}" sibTransId="{5B909B03-93B0-4ED5-88F2-1B11ECE0C11B}"/>
    <dgm:cxn modelId="{741E0866-0BBE-4234-8EBF-2DB9C1547852}" srcId="{4B08A4A6-86C5-41A8-A0CD-A8ABF442238F}" destId="{5F3A95E1-EE79-47EB-AE95-97164EA7DA13}" srcOrd="1" destOrd="0" parTransId="{E6B88754-FF4E-4519-AEDF-0A6B71E078EE}" sibTransId="{FBBD451C-244D-4699-8DAA-B4B3685F5CDB}"/>
    <dgm:cxn modelId="{16DFF967-FEFB-4341-BABE-3E50C1F5E396}" type="presOf" srcId="{243C37C5-1027-4A12-B8A2-B0C6293D2919}" destId="{C0DE8E13-8A4A-436B-A0C4-A8BC508B47CB}" srcOrd="0" destOrd="0" presId="urn:microsoft.com/office/officeart/2005/8/layout/chevron2"/>
    <dgm:cxn modelId="{45266068-2559-4761-A5C9-B83B47C39CA1}" srcId="{7FDCA017-17FB-4B23-BB53-9D3695E5F66D}" destId="{3CB2B509-B6F3-4338-A298-D4F1CC4144B1}" srcOrd="0" destOrd="0" parTransId="{5EF962D3-AFAE-45E5-A700-493ABEC0F754}" sibTransId="{6721B5BE-61CC-4292-B20B-2A163918E5E8}"/>
    <dgm:cxn modelId="{7D2BF64B-8C9F-4796-BFF3-4CF8A3D2588E}" srcId="{7FDCA017-17FB-4B23-BB53-9D3695E5F66D}" destId="{737726D3-ED2D-4613-A9F5-A3E2DAF81CCF}" srcOrd="1" destOrd="0" parTransId="{D9E85CEB-4436-4FAC-A3C4-FAB38FCCF239}" sibTransId="{CCD5C5B7-C9CC-43F8-8C85-D6362FE79EF9}"/>
    <dgm:cxn modelId="{95537276-9093-4811-BDB2-0F4B13C92C47}" srcId="{A6BD61FE-F98C-4577-B342-6B5835A934D6}" destId="{7FDCA017-17FB-4B23-BB53-9D3695E5F66D}" srcOrd="3" destOrd="0" parTransId="{EBB30128-414E-409B-96DE-B3504455A96C}" sibTransId="{DF59465C-A0B8-48BB-A41A-EEC632B0DBC0}"/>
    <dgm:cxn modelId="{DBA39777-5A43-435F-B169-0FA8DE57B716}" type="presOf" srcId="{4B08A4A6-86C5-41A8-A0CD-A8ABF442238F}" destId="{5F4A0236-F4D2-4EDB-82D3-99A5A0D9B544}" srcOrd="0" destOrd="0" presId="urn:microsoft.com/office/officeart/2005/8/layout/chevron2"/>
    <dgm:cxn modelId="{EBED687A-8022-4799-92C7-3957FE8D3566}" type="presOf" srcId="{78D7917A-4800-4A84-8283-536AE2701783}" destId="{C80A81CC-F162-4AC5-BF9A-613012FB1AB8}" srcOrd="0" destOrd="0" presId="urn:microsoft.com/office/officeart/2005/8/layout/chevron2"/>
    <dgm:cxn modelId="{AB1C6683-36DF-4897-8053-35FCE2E9643C}" srcId="{9F961B89-5283-45CD-9BF5-50F893A54F74}" destId="{CDE60BA6-95A8-4C0B-83F0-F3A1C1821EB3}" srcOrd="1" destOrd="0" parTransId="{C4F68039-C8DE-4AD7-A128-6E89B5AC93D4}" sibTransId="{C3735682-673E-41D4-B837-00F42E025F91}"/>
    <dgm:cxn modelId="{876CB898-9847-436E-BEC4-0E05B7B19F3F}" srcId="{A6BD61FE-F98C-4577-B342-6B5835A934D6}" destId="{A796177D-D487-44DE-A436-366603740471}" srcOrd="1" destOrd="0" parTransId="{3FE7E9AB-7B95-45FE-8D26-1BA080B61073}" sibTransId="{FA771108-17B5-4D33-BE37-E291361A7D27}"/>
    <dgm:cxn modelId="{30F8C69B-9F36-4CA4-8B6C-02A7ED5A945D}" type="presOf" srcId="{2C1ACC83-5132-4941-9EA7-925B24CF690B}" destId="{C0DE8E13-8A4A-436B-A0C4-A8BC508B47CB}" srcOrd="0" destOrd="1" presId="urn:microsoft.com/office/officeart/2005/8/layout/chevron2"/>
    <dgm:cxn modelId="{61BCF3A6-F83E-4E9F-BAEE-F3A8FAAD90F5}" srcId="{4B08A4A6-86C5-41A8-A0CD-A8ABF442238F}" destId="{78D7917A-4800-4A84-8283-536AE2701783}" srcOrd="0" destOrd="0" parTransId="{F36CDAED-5894-40F5-ADF6-436CAD518AAC}" sibTransId="{C94762BF-B984-49A0-A135-7CC6D08D57BE}"/>
    <dgm:cxn modelId="{9D01E9D5-9B43-4B09-912A-151BCBAE43AC}" type="presOf" srcId="{9F961B89-5283-45CD-9BF5-50F893A54F74}" destId="{8CD2CD00-840E-4F7D-BBB5-CB5D9628CDE2}" srcOrd="0" destOrd="0" presId="urn:microsoft.com/office/officeart/2005/8/layout/chevron2"/>
    <dgm:cxn modelId="{793885EB-B610-4331-89E1-B60B122B40FB}" srcId="{A796177D-D487-44DE-A436-366603740471}" destId="{2C1ACC83-5132-4941-9EA7-925B24CF690B}" srcOrd="1" destOrd="0" parTransId="{E14FE91A-FD86-4146-B2DB-DD648E965574}" sibTransId="{6CB0DE6A-53A0-4DEF-9DD9-26DCA86EA770}"/>
    <dgm:cxn modelId="{041EFFF4-6B77-4932-BB85-01683DAE44A5}" srcId="{9F961B89-5283-45CD-9BF5-50F893A54F74}" destId="{5C524308-EF79-419E-A3B3-0A849E347031}" srcOrd="0" destOrd="0" parTransId="{C078FBD7-01BE-47E7-BB2B-83CEE1950D4F}" sibTransId="{5CD8846B-2D0E-45C4-8668-C4C9B7C55F94}"/>
    <dgm:cxn modelId="{5AB28DFB-6DB8-47FE-954B-6ABE90EB1070}" type="presOf" srcId="{3CB2B509-B6F3-4338-A298-D4F1CC4144B1}" destId="{4D7EFA93-C005-4B60-BAAC-733229A911B8}" srcOrd="0" destOrd="0" presId="urn:microsoft.com/office/officeart/2005/8/layout/chevron2"/>
    <dgm:cxn modelId="{21D7485E-5974-45B5-AE9D-C8B0CF981407}" type="presParOf" srcId="{4F77E390-551C-473F-B3A8-1D81D789755D}" destId="{305F5CB5-9631-4298-8F70-969D155B0FA5}" srcOrd="0" destOrd="0" presId="urn:microsoft.com/office/officeart/2005/8/layout/chevron2"/>
    <dgm:cxn modelId="{533BC8F7-ADDD-4E55-8071-C74EE9D86431}" type="presParOf" srcId="{305F5CB5-9631-4298-8F70-969D155B0FA5}" destId="{8CD2CD00-840E-4F7D-BBB5-CB5D9628CDE2}" srcOrd="0" destOrd="0" presId="urn:microsoft.com/office/officeart/2005/8/layout/chevron2"/>
    <dgm:cxn modelId="{EB3B14DC-7D3A-471A-A470-894204A7189B}" type="presParOf" srcId="{305F5CB5-9631-4298-8F70-969D155B0FA5}" destId="{CB1528D8-E176-40A4-9A8B-65BF839A5B3D}" srcOrd="1" destOrd="0" presId="urn:microsoft.com/office/officeart/2005/8/layout/chevron2"/>
    <dgm:cxn modelId="{ECFB02F0-F056-4928-874F-ACA1ECE55E4C}" type="presParOf" srcId="{4F77E390-551C-473F-B3A8-1D81D789755D}" destId="{A64BC228-F39D-44AD-A016-9402A0BDAA9F}" srcOrd="1" destOrd="0" presId="urn:microsoft.com/office/officeart/2005/8/layout/chevron2"/>
    <dgm:cxn modelId="{338D8A81-52EC-4B8B-8402-536406B19471}" type="presParOf" srcId="{4F77E390-551C-473F-B3A8-1D81D789755D}" destId="{92031553-1F12-447F-BD7A-45CCD531CE50}" srcOrd="2" destOrd="0" presId="urn:microsoft.com/office/officeart/2005/8/layout/chevron2"/>
    <dgm:cxn modelId="{57A28FC8-E41A-4B89-83A0-4222056B3141}" type="presParOf" srcId="{92031553-1F12-447F-BD7A-45CCD531CE50}" destId="{698B526A-97E7-4DFF-A905-5C79234ADBEF}" srcOrd="0" destOrd="0" presId="urn:microsoft.com/office/officeart/2005/8/layout/chevron2"/>
    <dgm:cxn modelId="{D3FD4BD5-017F-423F-925B-A6682C77141B}" type="presParOf" srcId="{92031553-1F12-447F-BD7A-45CCD531CE50}" destId="{C0DE8E13-8A4A-436B-A0C4-A8BC508B47CB}" srcOrd="1" destOrd="0" presId="urn:microsoft.com/office/officeart/2005/8/layout/chevron2"/>
    <dgm:cxn modelId="{C36D6C3A-EBAE-429D-B72A-C390E0DB0655}" type="presParOf" srcId="{4F77E390-551C-473F-B3A8-1D81D789755D}" destId="{55DB329B-0FF7-43B1-A381-E10A31E7797F}" srcOrd="3" destOrd="0" presId="urn:microsoft.com/office/officeart/2005/8/layout/chevron2"/>
    <dgm:cxn modelId="{EDE8F65F-439F-49BF-A483-997C643641D3}" type="presParOf" srcId="{4F77E390-551C-473F-B3A8-1D81D789755D}" destId="{E6382414-4ED8-4F08-B3D2-3656A585BBCF}" srcOrd="4" destOrd="0" presId="urn:microsoft.com/office/officeart/2005/8/layout/chevron2"/>
    <dgm:cxn modelId="{4442DD43-6AC6-4F43-A0A6-EC86030BE8EE}" type="presParOf" srcId="{E6382414-4ED8-4F08-B3D2-3656A585BBCF}" destId="{5F4A0236-F4D2-4EDB-82D3-99A5A0D9B544}" srcOrd="0" destOrd="0" presId="urn:microsoft.com/office/officeart/2005/8/layout/chevron2"/>
    <dgm:cxn modelId="{F6AA930C-8836-4B91-A0EA-CCBDAE05CCC3}" type="presParOf" srcId="{E6382414-4ED8-4F08-B3D2-3656A585BBCF}" destId="{C80A81CC-F162-4AC5-BF9A-613012FB1AB8}" srcOrd="1" destOrd="0" presId="urn:microsoft.com/office/officeart/2005/8/layout/chevron2"/>
    <dgm:cxn modelId="{9F26092C-0DE5-429C-A642-8687A720C42D}" type="presParOf" srcId="{4F77E390-551C-473F-B3A8-1D81D789755D}" destId="{DFACF008-43CA-428D-9A1F-C5CE06EEBCD9}" srcOrd="5" destOrd="0" presId="urn:microsoft.com/office/officeart/2005/8/layout/chevron2"/>
    <dgm:cxn modelId="{5BA8DBD2-701C-4B73-BFAD-EC0711E32632}" type="presParOf" srcId="{4F77E390-551C-473F-B3A8-1D81D789755D}" destId="{15CE36CD-8F09-4DB2-8DFB-5D34B70FDCFD}" srcOrd="6" destOrd="0" presId="urn:microsoft.com/office/officeart/2005/8/layout/chevron2"/>
    <dgm:cxn modelId="{0DC33294-03B6-4F8C-BF3E-D67449C64AF4}" type="presParOf" srcId="{15CE36CD-8F09-4DB2-8DFB-5D34B70FDCFD}" destId="{47ACCAC8-8499-497F-B11D-FAED3B26CF68}" srcOrd="0" destOrd="0" presId="urn:microsoft.com/office/officeart/2005/8/layout/chevron2"/>
    <dgm:cxn modelId="{31B0DC87-AB84-4638-9F95-23B892070F4D}" type="presParOf" srcId="{15CE36CD-8F09-4DB2-8DFB-5D34B70FDCFD}" destId="{4D7EFA93-C005-4B60-BAAC-733229A911B8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895A135-5FFE-4130-B695-1F8DC8E06CA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2AECAA0-F621-41CD-A4C5-2ED7615A40D8}">
      <dgm:prSet phldrT="[文本]"/>
      <dgm:spPr/>
      <dgm:t>
        <a:bodyPr/>
        <a:lstStyle/>
        <a:p>
          <a:r>
            <a:rPr lang="zh-CN" altLang="en-US"/>
            <a:t>组长</a:t>
          </a:r>
          <a:endParaRPr lang="en-US" altLang="zh-CN"/>
        </a:p>
        <a:p>
          <a:r>
            <a:rPr lang="zh-CN" altLang="en-US"/>
            <a:t>侯博文</a:t>
          </a:r>
        </a:p>
      </dgm:t>
    </dgm:pt>
    <dgm:pt modelId="{9D511CE0-4A83-4FD2-9BF7-A43A4F951013}" type="parTrans" cxnId="{2CD3CD46-D0B8-428B-BC24-A4CE88964967}">
      <dgm:prSet/>
      <dgm:spPr/>
      <dgm:t>
        <a:bodyPr/>
        <a:lstStyle/>
        <a:p>
          <a:endParaRPr lang="zh-CN" altLang="en-US"/>
        </a:p>
      </dgm:t>
    </dgm:pt>
    <dgm:pt modelId="{01844180-9910-464E-8FA4-0FE1BF0CA458}" type="sibTrans" cxnId="{2CD3CD46-D0B8-428B-BC24-A4CE88964967}">
      <dgm:prSet/>
      <dgm:spPr/>
      <dgm:t>
        <a:bodyPr/>
        <a:lstStyle/>
        <a:p>
          <a:endParaRPr lang="zh-CN" altLang="en-US"/>
        </a:p>
      </dgm:t>
    </dgm:pt>
    <dgm:pt modelId="{A42F845A-CD8E-444C-BE19-85E8BD1E7D79}">
      <dgm:prSet phldrT="[文本]"/>
      <dgm:spPr/>
      <dgm:t>
        <a:bodyPr/>
        <a:lstStyle/>
        <a:p>
          <a:r>
            <a:rPr lang="zh-CN" altLang="en-US"/>
            <a:t>罗衍之</a:t>
          </a:r>
        </a:p>
      </dgm:t>
    </dgm:pt>
    <dgm:pt modelId="{1D64CEC6-0D3C-4F58-A2C0-3C771B744D56}" type="parTrans" cxnId="{EF110692-7275-408C-A01F-E1BF48AB451E}">
      <dgm:prSet/>
      <dgm:spPr/>
      <dgm:t>
        <a:bodyPr/>
        <a:lstStyle/>
        <a:p>
          <a:endParaRPr lang="zh-CN" altLang="en-US"/>
        </a:p>
      </dgm:t>
    </dgm:pt>
    <dgm:pt modelId="{FFC91282-4B0A-491B-8F21-9A2B742BD7F8}" type="sibTrans" cxnId="{EF110692-7275-408C-A01F-E1BF48AB451E}">
      <dgm:prSet/>
      <dgm:spPr/>
      <dgm:t>
        <a:bodyPr/>
        <a:lstStyle/>
        <a:p>
          <a:endParaRPr lang="zh-CN" altLang="en-US"/>
        </a:p>
      </dgm:t>
    </dgm:pt>
    <dgm:pt modelId="{36DD976A-62E3-4C09-B0C7-78AABA95193E}">
      <dgm:prSet phldrT="[文本]"/>
      <dgm:spPr/>
      <dgm:t>
        <a:bodyPr/>
        <a:lstStyle/>
        <a:p>
          <a:r>
            <a:rPr lang="zh-CN" altLang="en-US"/>
            <a:t>鄂丽曼</a:t>
          </a:r>
        </a:p>
      </dgm:t>
    </dgm:pt>
    <dgm:pt modelId="{F50F5793-537B-4024-9FF9-53FA14BE7D2D}" type="parTrans" cxnId="{DB3730BB-32FD-4C05-AB62-B1FE1F5B6C3A}">
      <dgm:prSet/>
      <dgm:spPr/>
      <dgm:t>
        <a:bodyPr/>
        <a:lstStyle/>
        <a:p>
          <a:endParaRPr lang="zh-CN" altLang="en-US"/>
        </a:p>
      </dgm:t>
    </dgm:pt>
    <dgm:pt modelId="{B80A6C70-B5BC-4293-81E1-20254B340DD9}" type="sibTrans" cxnId="{DB3730BB-32FD-4C05-AB62-B1FE1F5B6C3A}">
      <dgm:prSet/>
      <dgm:spPr/>
      <dgm:t>
        <a:bodyPr/>
        <a:lstStyle/>
        <a:p>
          <a:endParaRPr lang="zh-CN" altLang="en-US"/>
        </a:p>
      </dgm:t>
    </dgm:pt>
    <dgm:pt modelId="{774B3D07-F5DC-4F0E-9E47-AEB20DFD6BD6}">
      <dgm:prSet phldrT="[文本]"/>
      <dgm:spPr/>
      <dgm:t>
        <a:bodyPr/>
        <a:lstStyle/>
        <a:p>
          <a:r>
            <a:rPr lang="zh-CN" altLang="en-US"/>
            <a:t>王博</a:t>
          </a:r>
        </a:p>
      </dgm:t>
    </dgm:pt>
    <dgm:pt modelId="{34736FE6-1ACD-4268-A8CE-496BAA1EB5F8}" type="parTrans" cxnId="{FFB08E37-2338-4D0D-BC11-13C3A7DB8A01}">
      <dgm:prSet/>
      <dgm:spPr/>
      <dgm:t>
        <a:bodyPr/>
        <a:lstStyle/>
        <a:p>
          <a:endParaRPr lang="zh-CN" altLang="en-US"/>
        </a:p>
      </dgm:t>
    </dgm:pt>
    <dgm:pt modelId="{9C5E350E-4BAA-41A5-8F86-86EA15147518}" type="sibTrans" cxnId="{FFB08E37-2338-4D0D-BC11-13C3A7DB8A01}">
      <dgm:prSet/>
      <dgm:spPr/>
      <dgm:t>
        <a:bodyPr/>
        <a:lstStyle/>
        <a:p>
          <a:endParaRPr lang="zh-CN" altLang="en-US"/>
        </a:p>
      </dgm:t>
    </dgm:pt>
    <dgm:pt modelId="{024E7F42-2F47-4789-B220-FFCB03E49EF2}" type="pres">
      <dgm:prSet presAssocID="{B895A135-5FFE-4130-B695-1F8DC8E06CA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1912A00-5D95-4A66-A21E-94C015E428A0}" type="pres">
      <dgm:prSet presAssocID="{42AECAA0-F621-41CD-A4C5-2ED7615A40D8}" presName="hierRoot1" presStyleCnt="0">
        <dgm:presLayoutVars>
          <dgm:hierBranch val="init"/>
        </dgm:presLayoutVars>
      </dgm:prSet>
      <dgm:spPr/>
    </dgm:pt>
    <dgm:pt modelId="{B0107F5C-47D0-4C55-A907-2C1C7A17C3D0}" type="pres">
      <dgm:prSet presAssocID="{42AECAA0-F621-41CD-A4C5-2ED7615A40D8}" presName="rootComposite1" presStyleCnt="0"/>
      <dgm:spPr/>
    </dgm:pt>
    <dgm:pt modelId="{9B3D78FD-14E4-4B3A-8590-9DADD6EEE671}" type="pres">
      <dgm:prSet presAssocID="{42AECAA0-F621-41CD-A4C5-2ED7615A40D8}" presName="rootText1" presStyleLbl="node0" presStyleIdx="0" presStyleCnt="1">
        <dgm:presLayoutVars>
          <dgm:chPref val="3"/>
        </dgm:presLayoutVars>
      </dgm:prSet>
      <dgm:spPr/>
    </dgm:pt>
    <dgm:pt modelId="{76AD380D-4CD8-48DF-9EF4-DF5042EA7A19}" type="pres">
      <dgm:prSet presAssocID="{42AECAA0-F621-41CD-A4C5-2ED7615A40D8}" presName="rootConnector1" presStyleLbl="node1" presStyleIdx="0" presStyleCnt="0"/>
      <dgm:spPr/>
    </dgm:pt>
    <dgm:pt modelId="{528A753D-EDBE-4A54-9E1A-FC69819EE312}" type="pres">
      <dgm:prSet presAssocID="{42AECAA0-F621-41CD-A4C5-2ED7615A40D8}" presName="hierChild2" presStyleCnt="0"/>
      <dgm:spPr/>
    </dgm:pt>
    <dgm:pt modelId="{3B8793C5-CBDA-46A4-B04A-684440B30F37}" type="pres">
      <dgm:prSet presAssocID="{1D64CEC6-0D3C-4F58-A2C0-3C771B744D56}" presName="Name37" presStyleLbl="parChTrans1D2" presStyleIdx="0" presStyleCnt="3"/>
      <dgm:spPr/>
    </dgm:pt>
    <dgm:pt modelId="{FA0C76A0-D4F3-4E6D-A031-0C30F334173D}" type="pres">
      <dgm:prSet presAssocID="{A42F845A-CD8E-444C-BE19-85E8BD1E7D79}" presName="hierRoot2" presStyleCnt="0">
        <dgm:presLayoutVars>
          <dgm:hierBranch val="init"/>
        </dgm:presLayoutVars>
      </dgm:prSet>
      <dgm:spPr/>
    </dgm:pt>
    <dgm:pt modelId="{5EE0DDA4-4FC9-4D0B-B269-B5CF71C34834}" type="pres">
      <dgm:prSet presAssocID="{A42F845A-CD8E-444C-BE19-85E8BD1E7D79}" presName="rootComposite" presStyleCnt="0"/>
      <dgm:spPr/>
    </dgm:pt>
    <dgm:pt modelId="{A31DD53E-A4D0-46B1-97CD-2F093A7E202B}" type="pres">
      <dgm:prSet presAssocID="{A42F845A-CD8E-444C-BE19-85E8BD1E7D79}" presName="rootText" presStyleLbl="node2" presStyleIdx="0" presStyleCnt="3">
        <dgm:presLayoutVars>
          <dgm:chPref val="3"/>
        </dgm:presLayoutVars>
      </dgm:prSet>
      <dgm:spPr/>
    </dgm:pt>
    <dgm:pt modelId="{1040A9A0-0168-4F09-9541-428A051A5A07}" type="pres">
      <dgm:prSet presAssocID="{A42F845A-CD8E-444C-BE19-85E8BD1E7D79}" presName="rootConnector" presStyleLbl="node2" presStyleIdx="0" presStyleCnt="3"/>
      <dgm:spPr/>
    </dgm:pt>
    <dgm:pt modelId="{95AAB167-C5C4-4FB5-B4DE-47C42A09A1BB}" type="pres">
      <dgm:prSet presAssocID="{A42F845A-CD8E-444C-BE19-85E8BD1E7D79}" presName="hierChild4" presStyleCnt="0"/>
      <dgm:spPr/>
    </dgm:pt>
    <dgm:pt modelId="{0698DDDD-15EB-43BF-B377-4E18B076ED85}" type="pres">
      <dgm:prSet presAssocID="{A42F845A-CD8E-444C-BE19-85E8BD1E7D79}" presName="hierChild5" presStyleCnt="0"/>
      <dgm:spPr/>
    </dgm:pt>
    <dgm:pt modelId="{80912987-F57F-49F9-AF76-40C51E80883A}" type="pres">
      <dgm:prSet presAssocID="{F50F5793-537B-4024-9FF9-53FA14BE7D2D}" presName="Name37" presStyleLbl="parChTrans1D2" presStyleIdx="1" presStyleCnt="3"/>
      <dgm:spPr/>
    </dgm:pt>
    <dgm:pt modelId="{919863EA-34D7-4AB1-A22B-F6ACF8512D6C}" type="pres">
      <dgm:prSet presAssocID="{36DD976A-62E3-4C09-B0C7-78AABA95193E}" presName="hierRoot2" presStyleCnt="0">
        <dgm:presLayoutVars>
          <dgm:hierBranch val="init"/>
        </dgm:presLayoutVars>
      </dgm:prSet>
      <dgm:spPr/>
    </dgm:pt>
    <dgm:pt modelId="{D74C187C-2AE0-4737-8C0C-B3E2F7BED14E}" type="pres">
      <dgm:prSet presAssocID="{36DD976A-62E3-4C09-B0C7-78AABA95193E}" presName="rootComposite" presStyleCnt="0"/>
      <dgm:spPr/>
    </dgm:pt>
    <dgm:pt modelId="{FFF08B87-23B7-4ED1-BFFE-1DE4955A0A7F}" type="pres">
      <dgm:prSet presAssocID="{36DD976A-62E3-4C09-B0C7-78AABA95193E}" presName="rootText" presStyleLbl="node2" presStyleIdx="1" presStyleCnt="3">
        <dgm:presLayoutVars>
          <dgm:chPref val="3"/>
        </dgm:presLayoutVars>
      </dgm:prSet>
      <dgm:spPr/>
    </dgm:pt>
    <dgm:pt modelId="{80B8731E-593D-4A2D-9023-3B8953A838B3}" type="pres">
      <dgm:prSet presAssocID="{36DD976A-62E3-4C09-B0C7-78AABA95193E}" presName="rootConnector" presStyleLbl="node2" presStyleIdx="1" presStyleCnt="3"/>
      <dgm:spPr/>
    </dgm:pt>
    <dgm:pt modelId="{0399F37E-36B9-4DE2-91C4-1A780701F831}" type="pres">
      <dgm:prSet presAssocID="{36DD976A-62E3-4C09-B0C7-78AABA95193E}" presName="hierChild4" presStyleCnt="0"/>
      <dgm:spPr/>
    </dgm:pt>
    <dgm:pt modelId="{FBAF4B2C-A056-42B3-B02D-FFE8E1766FAD}" type="pres">
      <dgm:prSet presAssocID="{36DD976A-62E3-4C09-B0C7-78AABA95193E}" presName="hierChild5" presStyleCnt="0"/>
      <dgm:spPr/>
    </dgm:pt>
    <dgm:pt modelId="{3269A1D7-FFE5-4E76-83A6-80FB61800D6D}" type="pres">
      <dgm:prSet presAssocID="{34736FE6-1ACD-4268-A8CE-496BAA1EB5F8}" presName="Name37" presStyleLbl="parChTrans1D2" presStyleIdx="2" presStyleCnt="3"/>
      <dgm:spPr/>
    </dgm:pt>
    <dgm:pt modelId="{873BB811-F9BB-4DDB-9783-E607E3F4C98B}" type="pres">
      <dgm:prSet presAssocID="{774B3D07-F5DC-4F0E-9E47-AEB20DFD6BD6}" presName="hierRoot2" presStyleCnt="0">
        <dgm:presLayoutVars>
          <dgm:hierBranch val="init"/>
        </dgm:presLayoutVars>
      </dgm:prSet>
      <dgm:spPr/>
    </dgm:pt>
    <dgm:pt modelId="{3DAD84F6-04FB-42AB-BF25-5B6490FD6ABE}" type="pres">
      <dgm:prSet presAssocID="{774B3D07-F5DC-4F0E-9E47-AEB20DFD6BD6}" presName="rootComposite" presStyleCnt="0"/>
      <dgm:spPr/>
    </dgm:pt>
    <dgm:pt modelId="{A4367F75-84EC-4066-9BDC-3E732DCCD3B3}" type="pres">
      <dgm:prSet presAssocID="{774B3D07-F5DC-4F0E-9E47-AEB20DFD6BD6}" presName="rootText" presStyleLbl="node2" presStyleIdx="2" presStyleCnt="3">
        <dgm:presLayoutVars>
          <dgm:chPref val="3"/>
        </dgm:presLayoutVars>
      </dgm:prSet>
      <dgm:spPr/>
    </dgm:pt>
    <dgm:pt modelId="{0F18864A-9C20-469A-9B8B-C5BD7A723217}" type="pres">
      <dgm:prSet presAssocID="{774B3D07-F5DC-4F0E-9E47-AEB20DFD6BD6}" presName="rootConnector" presStyleLbl="node2" presStyleIdx="2" presStyleCnt="3"/>
      <dgm:spPr/>
    </dgm:pt>
    <dgm:pt modelId="{26740A89-6AFE-4C41-8237-0C19EB888FEE}" type="pres">
      <dgm:prSet presAssocID="{774B3D07-F5DC-4F0E-9E47-AEB20DFD6BD6}" presName="hierChild4" presStyleCnt="0"/>
      <dgm:spPr/>
    </dgm:pt>
    <dgm:pt modelId="{A1C5A51F-00BD-4B4D-BB4E-A5B64DAF4EBE}" type="pres">
      <dgm:prSet presAssocID="{774B3D07-F5DC-4F0E-9E47-AEB20DFD6BD6}" presName="hierChild5" presStyleCnt="0"/>
      <dgm:spPr/>
    </dgm:pt>
    <dgm:pt modelId="{AC53A3AA-9E04-4D67-B7DB-4E6D8967740B}" type="pres">
      <dgm:prSet presAssocID="{42AECAA0-F621-41CD-A4C5-2ED7615A40D8}" presName="hierChild3" presStyleCnt="0"/>
      <dgm:spPr/>
    </dgm:pt>
  </dgm:ptLst>
  <dgm:cxnLst>
    <dgm:cxn modelId="{FFB08E37-2338-4D0D-BC11-13C3A7DB8A01}" srcId="{42AECAA0-F621-41CD-A4C5-2ED7615A40D8}" destId="{774B3D07-F5DC-4F0E-9E47-AEB20DFD6BD6}" srcOrd="2" destOrd="0" parTransId="{34736FE6-1ACD-4268-A8CE-496BAA1EB5F8}" sibTransId="{9C5E350E-4BAA-41A5-8F86-86EA15147518}"/>
    <dgm:cxn modelId="{9781F041-BCD6-4783-A3E3-6E82C69A2543}" type="presOf" srcId="{42AECAA0-F621-41CD-A4C5-2ED7615A40D8}" destId="{76AD380D-4CD8-48DF-9EF4-DF5042EA7A19}" srcOrd="1" destOrd="0" presId="urn:microsoft.com/office/officeart/2005/8/layout/orgChart1"/>
    <dgm:cxn modelId="{69AA1142-1F96-4F87-982A-76DE8C3306B2}" type="presOf" srcId="{42AECAA0-F621-41CD-A4C5-2ED7615A40D8}" destId="{9B3D78FD-14E4-4B3A-8590-9DADD6EEE671}" srcOrd="0" destOrd="0" presId="urn:microsoft.com/office/officeart/2005/8/layout/orgChart1"/>
    <dgm:cxn modelId="{56D92066-0A03-4CF3-BD60-BE77CBECD89D}" type="presOf" srcId="{B895A135-5FFE-4130-B695-1F8DC8E06CA1}" destId="{024E7F42-2F47-4789-B220-FFCB03E49EF2}" srcOrd="0" destOrd="0" presId="urn:microsoft.com/office/officeart/2005/8/layout/orgChart1"/>
    <dgm:cxn modelId="{2CD3CD46-D0B8-428B-BC24-A4CE88964967}" srcId="{B895A135-5FFE-4130-B695-1F8DC8E06CA1}" destId="{42AECAA0-F621-41CD-A4C5-2ED7615A40D8}" srcOrd="0" destOrd="0" parTransId="{9D511CE0-4A83-4FD2-9BF7-A43A4F951013}" sibTransId="{01844180-9910-464E-8FA4-0FE1BF0CA458}"/>
    <dgm:cxn modelId="{2DA3F452-60E8-443C-8DA1-6B49F5643A4D}" type="presOf" srcId="{A42F845A-CD8E-444C-BE19-85E8BD1E7D79}" destId="{A31DD53E-A4D0-46B1-97CD-2F093A7E202B}" srcOrd="0" destOrd="0" presId="urn:microsoft.com/office/officeart/2005/8/layout/orgChart1"/>
    <dgm:cxn modelId="{EF110692-7275-408C-A01F-E1BF48AB451E}" srcId="{42AECAA0-F621-41CD-A4C5-2ED7615A40D8}" destId="{A42F845A-CD8E-444C-BE19-85E8BD1E7D79}" srcOrd="0" destOrd="0" parTransId="{1D64CEC6-0D3C-4F58-A2C0-3C771B744D56}" sibTransId="{FFC91282-4B0A-491B-8F21-9A2B742BD7F8}"/>
    <dgm:cxn modelId="{23325A98-ADA9-4051-ACDF-AF66B079C586}" type="presOf" srcId="{36DD976A-62E3-4C09-B0C7-78AABA95193E}" destId="{FFF08B87-23B7-4ED1-BFFE-1DE4955A0A7F}" srcOrd="0" destOrd="0" presId="urn:microsoft.com/office/officeart/2005/8/layout/orgChart1"/>
    <dgm:cxn modelId="{68E19699-CEAF-4395-8B7D-434B0C8AE4BD}" type="presOf" srcId="{A42F845A-CD8E-444C-BE19-85E8BD1E7D79}" destId="{1040A9A0-0168-4F09-9541-428A051A5A07}" srcOrd="1" destOrd="0" presId="urn:microsoft.com/office/officeart/2005/8/layout/orgChart1"/>
    <dgm:cxn modelId="{995BFAA9-BE5D-4AC3-A4D5-4FC89D3E686A}" type="presOf" srcId="{774B3D07-F5DC-4F0E-9E47-AEB20DFD6BD6}" destId="{0F18864A-9C20-469A-9B8B-C5BD7A723217}" srcOrd="1" destOrd="0" presId="urn:microsoft.com/office/officeart/2005/8/layout/orgChart1"/>
    <dgm:cxn modelId="{DB3730BB-32FD-4C05-AB62-B1FE1F5B6C3A}" srcId="{42AECAA0-F621-41CD-A4C5-2ED7615A40D8}" destId="{36DD976A-62E3-4C09-B0C7-78AABA95193E}" srcOrd="1" destOrd="0" parTransId="{F50F5793-537B-4024-9FF9-53FA14BE7D2D}" sibTransId="{B80A6C70-B5BC-4293-81E1-20254B340DD9}"/>
    <dgm:cxn modelId="{603E4FD3-21B6-4B79-B1A1-4F856245DBED}" type="presOf" srcId="{774B3D07-F5DC-4F0E-9E47-AEB20DFD6BD6}" destId="{A4367F75-84EC-4066-9BDC-3E732DCCD3B3}" srcOrd="0" destOrd="0" presId="urn:microsoft.com/office/officeart/2005/8/layout/orgChart1"/>
    <dgm:cxn modelId="{BE18BED7-BB22-45EB-AF59-29475BFD02ED}" type="presOf" srcId="{36DD976A-62E3-4C09-B0C7-78AABA95193E}" destId="{80B8731E-593D-4A2D-9023-3B8953A838B3}" srcOrd="1" destOrd="0" presId="urn:microsoft.com/office/officeart/2005/8/layout/orgChart1"/>
    <dgm:cxn modelId="{C9738FDE-6FE4-4479-B887-8FFECF318FF0}" type="presOf" srcId="{F50F5793-537B-4024-9FF9-53FA14BE7D2D}" destId="{80912987-F57F-49F9-AF76-40C51E80883A}" srcOrd="0" destOrd="0" presId="urn:microsoft.com/office/officeart/2005/8/layout/orgChart1"/>
    <dgm:cxn modelId="{5F944AEA-8B8B-4A2E-BE99-30B7F158C1FA}" type="presOf" srcId="{34736FE6-1ACD-4268-A8CE-496BAA1EB5F8}" destId="{3269A1D7-FFE5-4E76-83A6-80FB61800D6D}" srcOrd="0" destOrd="0" presId="urn:microsoft.com/office/officeart/2005/8/layout/orgChart1"/>
    <dgm:cxn modelId="{6627A9EA-761A-4FFB-91A2-01860D733D67}" type="presOf" srcId="{1D64CEC6-0D3C-4F58-A2C0-3C771B744D56}" destId="{3B8793C5-CBDA-46A4-B04A-684440B30F37}" srcOrd="0" destOrd="0" presId="urn:microsoft.com/office/officeart/2005/8/layout/orgChart1"/>
    <dgm:cxn modelId="{28ABA67F-C53C-45B2-88D1-79DAB49F5C77}" type="presParOf" srcId="{024E7F42-2F47-4789-B220-FFCB03E49EF2}" destId="{81912A00-5D95-4A66-A21E-94C015E428A0}" srcOrd="0" destOrd="0" presId="urn:microsoft.com/office/officeart/2005/8/layout/orgChart1"/>
    <dgm:cxn modelId="{52A831D0-4D77-49C6-A3D1-622253410D6B}" type="presParOf" srcId="{81912A00-5D95-4A66-A21E-94C015E428A0}" destId="{B0107F5C-47D0-4C55-A907-2C1C7A17C3D0}" srcOrd="0" destOrd="0" presId="urn:microsoft.com/office/officeart/2005/8/layout/orgChart1"/>
    <dgm:cxn modelId="{8FEBF95A-04AA-4230-AF28-01AD687822A9}" type="presParOf" srcId="{B0107F5C-47D0-4C55-A907-2C1C7A17C3D0}" destId="{9B3D78FD-14E4-4B3A-8590-9DADD6EEE671}" srcOrd="0" destOrd="0" presId="urn:microsoft.com/office/officeart/2005/8/layout/orgChart1"/>
    <dgm:cxn modelId="{5E356165-C5D2-4E6F-9AB4-E6035EA97C47}" type="presParOf" srcId="{B0107F5C-47D0-4C55-A907-2C1C7A17C3D0}" destId="{76AD380D-4CD8-48DF-9EF4-DF5042EA7A19}" srcOrd="1" destOrd="0" presId="urn:microsoft.com/office/officeart/2005/8/layout/orgChart1"/>
    <dgm:cxn modelId="{F6838FC9-0952-40AE-A0F3-D03C22FE51A1}" type="presParOf" srcId="{81912A00-5D95-4A66-A21E-94C015E428A0}" destId="{528A753D-EDBE-4A54-9E1A-FC69819EE312}" srcOrd="1" destOrd="0" presId="urn:microsoft.com/office/officeart/2005/8/layout/orgChart1"/>
    <dgm:cxn modelId="{143E7722-6CD0-4827-B6F0-F3A93909CEBF}" type="presParOf" srcId="{528A753D-EDBE-4A54-9E1A-FC69819EE312}" destId="{3B8793C5-CBDA-46A4-B04A-684440B30F37}" srcOrd="0" destOrd="0" presId="urn:microsoft.com/office/officeart/2005/8/layout/orgChart1"/>
    <dgm:cxn modelId="{25330AE6-0FC2-4F95-B672-653CBD282688}" type="presParOf" srcId="{528A753D-EDBE-4A54-9E1A-FC69819EE312}" destId="{FA0C76A0-D4F3-4E6D-A031-0C30F334173D}" srcOrd="1" destOrd="0" presId="urn:microsoft.com/office/officeart/2005/8/layout/orgChart1"/>
    <dgm:cxn modelId="{285217C6-0A04-4C18-A51D-B5F49924620C}" type="presParOf" srcId="{FA0C76A0-D4F3-4E6D-A031-0C30F334173D}" destId="{5EE0DDA4-4FC9-4D0B-B269-B5CF71C34834}" srcOrd="0" destOrd="0" presId="urn:microsoft.com/office/officeart/2005/8/layout/orgChart1"/>
    <dgm:cxn modelId="{A7C349A8-AFDF-415F-83A3-D831DCE30E8E}" type="presParOf" srcId="{5EE0DDA4-4FC9-4D0B-B269-B5CF71C34834}" destId="{A31DD53E-A4D0-46B1-97CD-2F093A7E202B}" srcOrd="0" destOrd="0" presId="urn:microsoft.com/office/officeart/2005/8/layout/orgChart1"/>
    <dgm:cxn modelId="{1EDE4638-CE6A-4AF5-93AF-D1C79F8AAA90}" type="presParOf" srcId="{5EE0DDA4-4FC9-4D0B-B269-B5CF71C34834}" destId="{1040A9A0-0168-4F09-9541-428A051A5A07}" srcOrd="1" destOrd="0" presId="urn:microsoft.com/office/officeart/2005/8/layout/orgChart1"/>
    <dgm:cxn modelId="{4A740EB1-1249-4AEA-B2F1-35ACD2C380E1}" type="presParOf" srcId="{FA0C76A0-D4F3-4E6D-A031-0C30F334173D}" destId="{95AAB167-C5C4-4FB5-B4DE-47C42A09A1BB}" srcOrd="1" destOrd="0" presId="urn:microsoft.com/office/officeart/2005/8/layout/orgChart1"/>
    <dgm:cxn modelId="{4EB6243B-4870-4EB4-BBC1-7DCFBE8338F4}" type="presParOf" srcId="{FA0C76A0-D4F3-4E6D-A031-0C30F334173D}" destId="{0698DDDD-15EB-43BF-B377-4E18B076ED85}" srcOrd="2" destOrd="0" presId="urn:microsoft.com/office/officeart/2005/8/layout/orgChart1"/>
    <dgm:cxn modelId="{6C6B4184-1433-4486-86D9-D577B8EEB224}" type="presParOf" srcId="{528A753D-EDBE-4A54-9E1A-FC69819EE312}" destId="{80912987-F57F-49F9-AF76-40C51E80883A}" srcOrd="2" destOrd="0" presId="urn:microsoft.com/office/officeart/2005/8/layout/orgChart1"/>
    <dgm:cxn modelId="{DDAF1D32-3D08-4E9C-B6B3-77A3AFD12D9A}" type="presParOf" srcId="{528A753D-EDBE-4A54-9E1A-FC69819EE312}" destId="{919863EA-34D7-4AB1-A22B-F6ACF8512D6C}" srcOrd="3" destOrd="0" presId="urn:microsoft.com/office/officeart/2005/8/layout/orgChart1"/>
    <dgm:cxn modelId="{0583A824-63A9-4431-A506-32F022DA293A}" type="presParOf" srcId="{919863EA-34D7-4AB1-A22B-F6ACF8512D6C}" destId="{D74C187C-2AE0-4737-8C0C-B3E2F7BED14E}" srcOrd="0" destOrd="0" presId="urn:microsoft.com/office/officeart/2005/8/layout/orgChart1"/>
    <dgm:cxn modelId="{E87E0E5A-9536-4467-B83F-0DEFCC12DFC2}" type="presParOf" srcId="{D74C187C-2AE0-4737-8C0C-B3E2F7BED14E}" destId="{FFF08B87-23B7-4ED1-BFFE-1DE4955A0A7F}" srcOrd="0" destOrd="0" presId="urn:microsoft.com/office/officeart/2005/8/layout/orgChart1"/>
    <dgm:cxn modelId="{B3E3EC3D-9379-4363-8586-33DEED20BAB0}" type="presParOf" srcId="{D74C187C-2AE0-4737-8C0C-B3E2F7BED14E}" destId="{80B8731E-593D-4A2D-9023-3B8953A838B3}" srcOrd="1" destOrd="0" presId="urn:microsoft.com/office/officeart/2005/8/layout/orgChart1"/>
    <dgm:cxn modelId="{D0AFBD3A-5367-4283-AA55-AB78CFA8D3C4}" type="presParOf" srcId="{919863EA-34D7-4AB1-A22B-F6ACF8512D6C}" destId="{0399F37E-36B9-4DE2-91C4-1A780701F831}" srcOrd="1" destOrd="0" presId="urn:microsoft.com/office/officeart/2005/8/layout/orgChart1"/>
    <dgm:cxn modelId="{10670143-26A9-44FF-B01D-86F5DFA75DAA}" type="presParOf" srcId="{919863EA-34D7-4AB1-A22B-F6ACF8512D6C}" destId="{FBAF4B2C-A056-42B3-B02D-FFE8E1766FAD}" srcOrd="2" destOrd="0" presId="urn:microsoft.com/office/officeart/2005/8/layout/orgChart1"/>
    <dgm:cxn modelId="{B3CB0B2F-CEDC-403F-8B6F-476624768511}" type="presParOf" srcId="{528A753D-EDBE-4A54-9E1A-FC69819EE312}" destId="{3269A1D7-FFE5-4E76-83A6-80FB61800D6D}" srcOrd="4" destOrd="0" presId="urn:microsoft.com/office/officeart/2005/8/layout/orgChart1"/>
    <dgm:cxn modelId="{A293ED7C-163F-4611-9517-4E33781EB572}" type="presParOf" srcId="{528A753D-EDBE-4A54-9E1A-FC69819EE312}" destId="{873BB811-F9BB-4DDB-9783-E607E3F4C98B}" srcOrd="5" destOrd="0" presId="urn:microsoft.com/office/officeart/2005/8/layout/orgChart1"/>
    <dgm:cxn modelId="{2138C1DA-FB23-425B-B6B1-CC809B37913C}" type="presParOf" srcId="{873BB811-F9BB-4DDB-9783-E607E3F4C98B}" destId="{3DAD84F6-04FB-42AB-BF25-5B6490FD6ABE}" srcOrd="0" destOrd="0" presId="urn:microsoft.com/office/officeart/2005/8/layout/orgChart1"/>
    <dgm:cxn modelId="{1AFB2109-5E4C-4BD6-903F-5E2330A4F320}" type="presParOf" srcId="{3DAD84F6-04FB-42AB-BF25-5B6490FD6ABE}" destId="{A4367F75-84EC-4066-9BDC-3E732DCCD3B3}" srcOrd="0" destOrd="0" presId="urn:microsoft.com/office/officeart/2005/8/layout/orgChart1"/>
    <dgm:cxn modelId="{EC11A93B-F99E-489F-BC73-479D41B80994}" type="presParOf" srcId="{3DAD84F6-04FB-42AB-BF25-5B6490FD6ABE}" destId="{0F18864A-9C20-469A-9B8B-C5BD7A723217}" srcOrd="1" destOrd="0" presId="urn:microsoft.com/office/officeart/2005/8/layout/orgChart1"/>
    <dgm:cxn modelId="{37B9A97D-ED03-4353-B41B-1146CD616316}" type="presParOf" srcId="{873BB811-F9BB-4DDB-9783-E607E3F4C98B}" destId="{26740A89-6AFE-4C41-8237-0C19EB888FEE}" srcOrd="1" destOrd="0" presId="urn:microsoft.com/office/officeart/2005/8/layout/orgChart1"/>
    <dgm:cxn modelId="{665DE7D6-6ACF-4193-A2D5-ED4366A76F11}" type="presParOf" srcId="{873BB811-F9BB-4DDB-9783-E607E3F4C98B}" destId="{A1C5A51F-00BD-4B4D-BB4E-A5B64DAF4EBE}" srcOrd="2" destOrd="0" presId="urn:microsoft.com/office/officeart/2005/8/layout/orgChart1"/>
    <dgm:cxn modelId="{EEF32A35-FFBF-4968-85DE-3AE37B39E183}" type="presParOf" srcId="{81912A00-5D95-4A66-A21E-94C015E428A0}" destId="{AC53A3AA-9E04-4D67-B7DB-4E6D8967740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D2CD00-840E-4F7D-BBB5-CB5D9628CDE2}">
      <dsp:nvSpPr>
        <dsp:cNvPr id="0" name=""/>
        <dsp:cNvSpPr/>
      </dsp:nvSpPr>
      <dsp:spPr>
        <a:xfrm rot="5400000">
          <a:off x="-139336" y="139418"/>
          <a:ext cx="928910" cy="65023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第六周</a:t>
          </a:r>
        </a:p>
      </dsp:txBody>
      <dsp:txXfrm rot="-5400000">
        <a:off x="1" y="325201"/>
        <a:ext cx="650237" cy="278673"/>
      </dsp:txXfrm>
    </dsp:sp>
    <dsp:sp modelId="{CB1528D8-E176-40A4-9A8B-65BF839A5B3D}">
      <dsp:nvSpPr>
        <dsp:cNvPr id="0" name=""/>
        <dsp:cNvSpPr/>
      </dsp:nvSpPr>
      <dsp:spPr>
        <a:xfrm rot="5400000">
          <a:off x="2660377" y="-2010057"/>
          <a:ext cx="603791" cy="462407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500" kern="1200"/>
            <a:t>项目开始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500" kern="1200"/>
            <a:t>交付周记与</a:t>
          </a:r>
          <a:r>
            <a:rPr lang="en-US" altLang="zh-CN" sz="1500" kern="1200"/>
            <a:t>SPMP</a:t>
          </a:r>
          <a:endParaRPr lang="zh-CN" altLang="en-US" sz="1500" kern="1200"/>
        </a:p>
      </dsp:txBody>
      <dsp:txXfrm rot="-5400000">
        <a:off x="650237" y="29558"/>
        <a:ext cx="4594597" cy="544841"/>
      </dsp:txXfrm>
    </dsp:sp>
    <dsp:sp modelId="{698B526A-97E7-4DFF-A905-5C79234ADBEF}">
      <dsp:nvSpPr>
        <dsp:cNvPr id="0" name=""/>
        <dsp:cNvSpPr/>
      </dsp:nvSpPr>
      <dsp:spPr>
        <a:xfrm rot="5400000">
          <a:off x="-139336" y="915577"/>
          <a:ext cx="928910" cy="65023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第七</a:t>
          </a:r>
          <a:r>
            <a:rPr lang="en-US" altLang="zh-CN" sz="900" kern="1200"/>
            <a:t>-</a:t>
          </a:r>
          <a:r>
            <a:rPr lang="zh-CN" altLang="en-US" sz="900" kern="1200"/>
            <a:t>八周</a:t>
          </a:r>
        </a:p>
      </dsp:txBody>
      <dsp:txXfrm rot="-5400000">
        <a:off x="1" y="1101360"/>
        <a:ext cx="650237" cy="278673"/>
      </dsp:txXfrm>
    </dsp:sp>
    <dsp:sp modelId="{C0DE8E13-8A4A-436B-A0C4-A8BC508B47CB}">
      <dsp:nvSpPr>
        <dsp:cNvPr id="0" name=""/>
        <dsp:cNvSpPr/>
      </dsp:nvSpPr>
      <dsp:spPr>
        <a:xfrm rot="5400000">
          <a:off x="2660377" y="-1233899"/>
          <a:ext cx="603791" cy="462407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500" kern="1200"/>
            <a:t>学习数据库相关知识，完成</a:t>
          </a:r>
          <a:r>
            <a:rPr lang="en-US" altLang="zh-CN" sz="1500" kern="1200"/>
            <a:t>SRS</a:t>
          </a:r>
          <a:r>
            <a:rPr lang="zh-CN" altLang="en-US" sz="1500" kern="1200"/>
            <a:t>初稿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500" kern="1200"/>
            <a:t>交付周记与</a:t>
          </a:r>
          <a:r>
            <a:rPr lang="en-US" altLang="zh-CN" sz="1500" kern="1200"/>
            <a:t>SRS</a:t>
          </a:r>
          <a:endParaRPr lang="zh-CN" altLang="en-US" sz="1500" kern="1200"/>
        </a:p>
      </dsp:txBody>
      <dsp:txXfrm rot="-5400000">
        <a:off x="650237" y="805716"/>
        <a:ext cx="4594597" cy="544841"/>
      </dsp:txXfrm>
    </dsp:sp>
    <dsp:sp modelId="{5F4A0236-F4D2-4EDB-82D3-99A5A0D9B544}">
      <dsp:nvSpPr>
        <dsp:cNvPr id="0" name=""/>
        <dsp:cNvSpPr/>
      </dsp:nvSpPr>
      <dsp:spPr>
        <a:xfrm rot="5400000">
          <a:off x="-139336" y="1691735"/>
          <a:ext cx="928910" cy="65023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第九周</a:t>
          </a:r>
          <a:endParaRPr lang="en-US" altLang="zh-CN" sz="900" kern="1200"/>
        </a:p>
      </dsp:txBody>
      <dsp:txXfrm rot="-5400000">
        <a:off x="1" y="1877518"/>
        <a:ext cx="650237" cy="278673"/>
      </dsp:txXfrm>
    </dsp:sp>
    <dsp:sp modelId="{C80A81CC-F162-4AC5-BF9A-613012FB1AB8}">
      <dsp:nvSpPr>
        <dsp:cNvPr id="0" name=""/>
        <dsp:cNvSpPr/>
      </dsp:nvSpPr>
      <dsp:spPr>
        <a:xfrm rot="5400000">
          <a:off x="2660377" y="-457741"/>
          <a:ext cx="603791" cy="462407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500" kern="1200"/>
            <a:t>完成设计报告初稿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500" kern="1200"/>
            <a:t>交付设计报告与周记</a:t>
          </a:r>
        </a:p>
      </dsp:txBody>
      <dsp:txXfrm rot="-5400000">
        <a:off x="650237" y="1581874"/>
        <a:ext cx="4594597" cy="544841"/>
      </dsp:txXfrm>
    </dsp:sp>
    <dsp:sp modelId="{47ACCAC8-8499-497F-B11D-FAED3B26CF68}">
      <dsp:nvSpPr>
        <dsp:cNvPr id="0" name=""/>
        <dsp:cNvSpPr/>
      </dsp:nvSpPr>
      <dsp:spPr>
        <a:xfrm rot="5400000">
          <a:off x="-139336" y="2467893"/>
          <a:ext cx="928910" cy="65023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第十</a:t>
          </a:r>
          <a:r>
            <a:rPr lang="en-US" altLang="zh-CN" sz="900" kern="1200"/>
            <a:t>-</a:t>
          </a:r>
          <a:r>
            <a:rPr lang="zh-CN" altLang="en-US" sz="900" kern="1200"/>
            <a:t>十二周</a:t>
          </a:r>
        </a:p>
      </dsp:txBody>
      <dsp:txXfrm rot="-5400000">
        <a:off x="1" y="2653676"/>
        <a:ext cx="650237" cy="278673"/>
      </dsp:txXfrm>
    </dsp:sp>
    <dsp:sp modelId="{4D7EFA93-C005-4B60-BAAC-733229A911B8}">
      <dsp:nvSpPr>
        <dsp:cNvPr id="0" name=""/>
        <dsp:cNvSpPr/>
      </dsp:nvSpPr>
      <dsp:spPr>
        <a:xfrm rot="5400000">
          <a:off x="2660377" y="318416"/>
          <a:ext cx="603791" cy="462407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500" kern="1200"/>
            <a:t>项目代码与说明书编写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500" kern="1200"/>
            <a:t>交付系统、说明书与周记</a:t>
          </a:r>
        </a:p>
      </dsp:txBody>
      <dsp:txXfrm rot="-5400000">
        <a:off x="650237" y="2358032"/>
        <a:ext cx="4594597" cy="54484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69A1D7-FFE5-4E76-83A6-80FB61800D6D}">
      <dsp:nvSpPr>
        <dsp:cNvPr id="0" name=""/>
        <dsp:cNvSpPr/>
      </dsp:nvSpPr>
      <dsp:spPr>
        <a:xfrm>
          <a:off x="2637155" y="1376378"/>
          <a:ext cx="1865806" cy="3238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908"/>
              </a:lnTo>
              <a:lnTo>
                <a:pt x="1865806" y="161908"/>
              </a:lnTo>
              <a:lnTo>
                <a:pt x="1865806" y="3238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912987-F57F-49F9-AF76-40C51E80883A}">
      <dsp:nvSpPr>
        <dsp:cNvPr id="0" name=""/>
        <dsp:cNvSpPr/>
      </dsp:nvSpPr>
      <dsp:spPr>
        <a:xfrm>
          <a:off x="2591435" y="1376378"/>
          <a:ext cx="91440" cy="3238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38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8793C5-CBDA-46A4-B04A-684440B30F37}">
      <dsp:nvSpPr>
        <dsp:cNvPr id="0" name=""/>
        <dsp:cNvSpPr/>
      </dsp:nvSpPr>
      <dsp:spPr>
        <a:xfrm>
          <a:off x="771348" y="1376378"/>
          <a:ext cx="1865806" cy="323817"/>
        </a:xfrm>
        <a:custGeom>
          <a:avLst/>
          <a:gdLst/>
          <a:ahLst/>
          <a:cxnLst/>
          <a:rect l="0" t="0" r="0" b="0"/>
          <a:pathLst>
            <a:path>
              <a:moveTo>
                <a:pt x="1865806" y="0"/>
              </a:moveTo>
              <a:lnTo>
                <a:pt x="1865806" y="161908"/>
              </a:lnTo>
              <a:lnTo>
                <a:pt x="0" y="161908"/>
              </a:lnTo>
              <a:lnTo>
                <a:pt x="0" y="3238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3D78FD-14E4-4B3A-8590-9DADD6EEE671}">
      <dsp:nvSpPr>
        <dsp:cNvPr id="0" name=""/>
        <dsp:cNvSpPr/>
      </dsp:nvSpPr>
      <dsp:spPr>
        <a:xfrm>
          <a:off x="1866160" y="605384"/>
          <a:ext cx="1541988" cy="770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900" kern="1200"/>
            <a:t>组长</a:t>
          </a:r>
          <a:endParaRPr lang="en-US" altLang="zh-CN" sz="1900" kern="1200"/>
        </a:p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900" kern="1200"/>
            <a:t>侯博文</a:t>
          </a:r>
        </a:p>
      </dsp:txBody>
      <dsp:txXfrm>
        <a:off x="1866160" y="605384"/>
        <a:ext cx="1541988" cy="770994"/>
      </dsp:txXfrm>
    </dsp:sp>
    <dsp:sp modelId="{A31DD53E-A4D0-46B1-97CD-2F093A7E202B}">
      <dsp:nvSpPr>
        <dsp:cNvPr id="0" name=""/>
        <dsp:cNvSpPr/>
      </dsp:nvSpPr>
      <dsp:spPr>
        <a:xfrm>
          <a:off x="354" y="1700196"/>
          <a:ext cx="1541988" cy="770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900" kern="1200"/>
            <a:t>罗衍之</a:t>
          </a:r>
        </a:p>
      </dsp:txBody>
      <dsp:txXfrm>
        <a:off x="354" y="1700196"/>
        <a:ext cx="1541988" cy="770994"/>
      </dsp:txXfrm>
    </dsp:sp>
    <dsp:sp modelId="{FFF08B87-23B7-4ED1-BFFE-1DE4955A0A7F}">
      <dsp:nvSpPr>
        <dsp:cNvPr id="0" name=""/>
        <dsp:cNvSpPr/>
      </dsp:nvSpPr>
      <dsp:spPr>
        <a:xfrm>
          <a:off x="1866160" y="1700196"/>
          <a:ext cx="1541988" cy="770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900" kern="1200"/>
            <a:t>鄂丽曼</a:t>
          </a:r>
        </a:p>
      </dsp:txBody>
      <dsp:txXfrm>
        <a:off x="1866160" y="1700196"/>
        <a:ext cx="1541988" cy="770994"/>
      </dsp:txXfrm>
    </dsp:sp>
    <dsp:sp modelId="{A4367F75-84EC-4066-9BDC-3E732DCCD3B3}">
      <dsp:nvSpPr>
        <dsp:cNvPr id="0" name=""/>
        <dsp:cNvSpPr/>
      </dsp:nvSpPr>
      <dsp:spPr>
        <a:xfrm>
          <a:off x="3731967" y="1700196"/>
          <a:ext cx="1541988" cy="770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900" kern="1200"/>
            <a:t>王博</a:t>
          </a:r>
        </a:p>
      </dsp:txBody>
      <dsp:txXfrm>
        <a:off x="3731967" y="1700196"/>
        <a:ext cx="1541988" cy="7709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538E5-7A54-4367-A729-C3FD1DC7D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博文</dc:creator>
  <cp:keywords/>
  <dc:description/>
  <cp:lastModifiedBy>侯 博文</cp:lastModifiedBy>
  <cp:revision>4</cp:revision>
  <dcterms:created xsi:type="dcterms:W3CDTF">2021-04-06T00:10:00Z</dcterms:created>
  <dcterms:modified xsi:type="dcterms:W3CDTF">2021-04-13T00:33:00Z</dcterms:modified>
</cp:coreProperties>
</file>