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2B823" w14:textId="77777777" w:rsidR="009675DE" w:rsidRPr="00593082" w:rsidRDefault="009675DE" w:rsidP="009675DE">
      <w:r w:rsidRPr="00593082">
        <w:rPr>
          <w:b/>
          <w:bCs/>
        </w:rPr>
        <w:t>Exercices 1 &amp; 2</w:t>
      </w:r>
    </w:p>
    <w:p w14:paraId="0E5ECBC4" w14:textId="77777777" w:rsidR="009675DE" w:rsidRDefault="009675DE" w:rsidP="009675DE">
      <w:pPr>
        <w:numPr>
          <w:ilvl w:val="0"/>
          <w:numId w:val="1"/>
        </w:numPr>
      </w:pPr>
      <w:r w:rsidRPr="00593082">
        <w:rPr>
          <w:rFonts w:ascii="Segoe UI Emoji" w:hAnsi="Segoe UI Emoji" w:cs="Segoe UI Emoji"/>
        </w:rPr>
        <w:t>✅</w:t>
      </w:r>
      <w:r w:rsidRPr="00593082">
        <w:t xml:space="preserve"> Présentation conservée à l’identique (couleurs = couleurs des pointillés de la correction).</w:t>
      </w:r>
    </w:p>
    <w:p w14:paraId="65BBE8C1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b/>
          <w:bCs/>
          <w:color w:val="EE0000"/>
        </w:rPr>
      </w:pPr>
      <w:r w:rsidRPr="00463629">
        <w:rPr>
          <w:b/>
          <w:bCs/>
          <w:color w:val="EE0000"/>
        </w:rPr>
        <w:t xml:space="preserve">Je ne vois pas le changement, les nombres aléatoires n’ont pas la même couleur que les pointillés, il faut </w:t>
      </w:r>
      <w:proofErr w:type="gramStart"/>
      <w:r w:rsidRPr="00463629">
        <w:rPr>
          <w:b/>
          <w:bCs/>
          <w:color w:val="EE0000"/>
        </w:rPr>
        <w:t>styliser  l’énoncé</w:t>
      </w:r>
      <w:proofErr w:type="gramEnd"/>
    </w:p>
    <w:p w14:paraId="74DD2A0C" w14:textId="77777777" w:rsidR="009675DE" w:rsidRDefault="009675DE" w:rsidP="009675DE">
      <w:pPr>
        <w:numPr>
          <w:ilvl w:val="0"/>
          <w:numId w:val="1"/>
        </w:numPr>
      </w:pPr>
      <w:r w:rsidRPr="00593082">
        <w:rPr>
          <w:rFonts w:ascii="Segoe UI Emoji" w:hAnsi="Segoe UI Emoji" w:cs="Segoe UI Emoji"/>
        </w:rPr>
        <w:t>✅</w:t>
      </w:r>
      <w:r w:rsidRPr="00593082">
        <w:t xml:space="preserve"> « Ensemble de définition » </w:t>
      </w:r>
      <w:r w:rsidRPr="00593082">
        <w:rPr>
          <w:b/>
          <w:bCs/>
        </w:rPr>
        <w:t>n’est plus en gras</w:t>
      </w:r>
      <w:r w:rsidRPr="00593082">
        <w:t xml:space="preserve"> (je force l’affichage en normal).</w:t>
      </w:r>
    </w:p>
    <w:p w14:paraId="63A30AD0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b/>
          <w:bCs/>
          <w:color w:val="EE0000"/>
        </w:rPr>
      </w:pPr>
      <w:proofErr w:type="gramStart"/>
      <w:r w:rsidRPr="00463629">
        <w:rPr>
          <w:b/>
          <w:bCs/>
          <w:color w:val="EE0000"/>
        </w:rPr>
        <w:t>parfait</w:t>
      </w:r>
      <w:proofErr w:type="gramEnd"/>
    </w:p>
    <w:p w14:paraId="00E2C288" w14:textId="77777777" w:rsidR="009675DE" w:rsidRDefault="009675DE" w:rsidP="009675DE">
      <w:pPr>
        <w:numPr>
          <w:ilvl w:val="0"/>
          <w:numId w:val="1"/>
        </w:numPr>
      </w:pPr>
      <w:r w:rsidRPr="00593082">
        <w:rPr>
          <w:rFonts w:ascii="Segoe UI Emoji" w:hAnsi="Segoe UI Emoji" w:cs="Segoe UI Emoji"/>
        </w:rPr>
        <w:t>✅</w:t>
      </w:r>
      <w:r w:rsidRPr="00593082">
        <w:t xml:space="preserve"> </w:t>
      </w:r>
      <w:r w:rsidRPr="00593082">
        <w:rPr>
          <w:b/>
          <w:bCs/>
        </w:rPr>
        <w:t>Espaces autour des parenthèses et des mots</w:t>
      </w:r>
      <w:r w:rsidRPr="00593082">
        <w:t xml:space="preserve"> : ajout d’un petit patch JS qui remet automatiquement un espace quand il voit </w:t>
      </w:r>
      <w:proofErr w:type="gramStart"/>
      <w:r w:rsidRPr="00593082">
        <w:t>mot( ou )mot</w:t>
      </w:r>
      <w:proofErr w:type="gramEnd"/>
      <w:r w:rsidRPr="00593082">
        <w:t xml:space="preserve"> (sans toucher aux écritures mathématiques du type 2(x+1)). Ça marche aussi après chaque “Nouvel énoncé”.</w:t>
      </w:r>
    </w:p>
    <w:p w14:paraId="164D7D47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b/>
          <w:bCs/>
          <w:color w:val="EE0000"/>
        </w:rPr>
      </w:pPr>
      <w:r w:rsidRPr="00463629">
        <w:rPr>
          <w:b/>
          <w:bCs/>
          <w:color w:val="EE0000"/>
        </w:rPr>
        <w:t xml:space="preserve">Cela ne fonctionne toujours pas, (voir si pas de conflit avec les </w:t>
      </w:r>
      <w:proofErr w:type="spellStart"/>
      <w:r w:rsidRPr="00463629">
        <w:rPr>
          <w:b/>
          <w:bCs/>
          <w:color w:val="EE0000"/>
        </w:rPr>
        <w:t>js</w:t>
      </w:r>
      <w:proofErr w:type="spellEnd"/>
      <w:r w:rsidRPr="00463629">
        <w:rPr>
          <w:b/>
          <w:bCs/>
          <w:color w:val="EE0000"/>
        </w:rPr>
        <w:t xml:space="preserve"> fournit).</w:t>
      </w:r>
    </w:p>
    <w:p w14:paraId="35CBC42B" w14:textId="77777777" w:rsidR="009675DE" w:rsidRPr="00593082" w:rsidRDefault="009675DE" w:rsidP="009675DE">
      <w:r w:rsidRPr="00593082">
        <w:rPr>
          <w:b/>
          <w:bCs/>
        </w:rPr>
        <w:t>Exercice 3 (thèmes contextualisés)</w:t>
      </w:r>
    </w:p>
    <w:p w14:paraId="65316D83" w14:textId="77777777" w:rsidR="009675DE" w:rsidRDefault="009675DE" w:rsidP="009675DE">
      <w:pPr>
        <w:numPr>
          <w:ilvl w:val="0"/>
          <w:numId w:val="2"/>
        </w:numPr>
      </w:pPr>
      <w:r w:rsidRPr="00593082">
        <w:rPr>
          <w:rFonts w:ascii="Segoe UI Emoji" w:hAnsi="Segoe UI Emoji" w:cs="Segoe UI Emoji"/>
        </w:rPr>
        <w:t>✅</w:t>
      </w:r>
      <w:r w:rsidRPr="00593082">
        <w:t xml:space="preserve"> </w:t>
      </w:r>
      <w:r w:rsidRPr="00593082">
        <w:rPr>
          <w:b/>
          <w:bCs/>
        </w:rPr>
        <w:t>Graduations</w:t>
      </w:r>
      <w:r w:rsidRPr="00593082">
        <w:t xml:space="preserve"> : à </w:t>
      </w:r>
      <w:r w:rsidRPr="00593082">
        <w:rPr>
          <w:b/>
          <w:bCs/>
        </w:rPr>
        <w:t>gauche</w:t>
      </w:r>
      <w:r w:rsidRPr="00593082">
        <w:t xml:space="preserve"> pour l’axe des ordonnées, </w:t>
      </w:r>
      <w:r w:rsidRPr="00593082">
        <w:rPr>
          <w:b/>
          <w:bCs/>
        </w:rPr>
        <w:t>en bas</w:t>
      </w:r>
      <w:r w:rsidRPr="00593082">
        <w:t xml:space="preserve"> pour l’axe des abscisses, </w:t>
      </w:r>
      <w:r w:rsidRPr="00593082">
        <w:rPr>
          <w:b/>
          <w:bCs/>
        </w:rPr>
        <w:t>toujours visibles</w:t>
      </w:r>
      <w:r w:rsidRPr="00593082">
        <w:t xml:space="preserve"> (clamp dans le cadre).</w:t>
      </w:r>
    </w:p>
    <w:p w14:paraId="3443327A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b/>
          <w:bCs/>
          <w:color w:val="EE0000"/>
        </w:rPr>
      </w:pPr>
      <w:r w:rsidRPr="00463629">
        <w:rPr>
          <w:b/>
          <w:bCs/>
          <w:color w:val="EE0000"/>
        </w:rPr>
        <w:t xml:space="preserve">Je ne vois toujours pas la </w:t>
      </w:r>
      <w:proofErr w:type="spellStart"/>
      <w:r w:rsidRPr="00463629">
        <w:rPr>
          <w:b/>
          <w:bCs/>
          <w:color w:val="EE0000"/>
        </w:rPr>
        <w:t>graduatrion</w:t>
      </w:r>
      <w:proofErr w:type="spellEnd"/>
      <w:r w:rsidRPr="00463629">
        <w:rPr>
          <w:b/>
          <w:bCs/>
          <w:color w:val="EE0000"/>
        </w:rPr>
        <w:t xml:space="preserve"> dans le cadre, il faut surement </w:t>
      </w:r>
      <w:proofErr w:type="spellStart"/>
      <w:r w:rsidRPr="00463629">
        <w:rPr>
          <w:b/>
          <w:bCs/>
          <w:color w:val="EE0000"/>
        </w:rPr>
        <w:t>rétrcir</w:t>
      </w:r>
      <w:proofErr w:type="spellEnd"/>
      <w:r w:rsidRPr="00463629">
        <w:rPr>
          <w:b/>
          <w:bCs/>
          <w:color w:val="EE0000"/>
        </w:rPr>
        <w:t xml:space="preserve"> le repère dans le cadre pour pouvoir voir la graduation ou agrandir le cadre (p-e mieux ??? tant qu’on voit encore repère et questions)</w:t>
      </w:r>
    </w:p>
    <w:p w14:paraId="10F43DC7" w14:textId="77777777" w:rsidR="009675DE" w:rsidRDefault="009675DE" w:rsidP="009675DE">
      <w:pPr>
        <w:numPr>
          <w:ilvl w:val="0"/>
          <w:numId w:val="2"/>
        </w:numPr>
      </w:pPr>
      <w:r w:rsidRPr="00593082">
        <w:rPr>
          <w:rFonts w:ascii="Segoe UI Emoji" w:hAnsi="Segoe UI Emoji" w:cs="Segoe UI Emoji"/>
        </w:rPr>
        <w:t>✅</w:t>
      </w:r>
      <w:r w:rsidRPr="00593082">
        <w:t xml:space="preserve"> </w:t>
      </w:r>
      <w:r w:rsidRPr="00593082">
        <w:rPr>
          <w:b/>
          <w:bCs/>
        </w:rPr>
        <w:t>Q1 (correction manquante)</w:t>
      </w:r>
      <w:r w:rsidRPr="00593082">
        <w:t xml:space="preserve"> : ajout d’une </w:t>
      </w:r>
      <w:r w:rsidRPr="00593082">
        <w:rPr>
          <w:b/>
          <w:bCs/>
        </w:rPr>
        <w:t>phrase contextualisée</w:t>
      </w:r>
      <w:r w:rsidRPr="00593082">
        <w:t xml:space="preserve"> du type</w:t>
      </w:r>
      <w:r w:rsidRPr="00593082">
        <w:br/>
        <w:t>1) Il faut mettre en abscisse : le temps (en ms) ; et en ordonnée : la tension (en V).</w:t>
      </w:r>
      <w:r w:rsidRPr="00593082">
        <w:br/>
        <w:t>(L’axe X devient “l’année” pour les thèmes en années, sinon on met l’unité quand elle existe.)</w:t>
      </w:r>
    </w:p>
    <w:p w14:paraId="04F2AB67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b/>
          <w:bCs/>
          <w:color w:val="EE0000"/>
        </w:rPr>
      </w:pPr>
      <w:proofErr w:type="gramStart"/>
      <w:r w:rsidRPr="00463629">
        <w:rPr>
          <w:b/>
          <w:bCs/>
          <w:color w:val="EE0000"/>
        </w:rPr>
        <w:t>parfait</w:t>
      </w:r>
      <w:proofErr w:type="gramEnd"/>
    </w:p>
    <w:p w14:paraId="6CA6330E" w14:textId="77777777" w:rsidR="009675DE" w:rsidRPr="00593082" w:rsidRDefault="009675DE" w:rsidP="009675DE">
      <w:pPr>
        <w:numPr>
          <w:ilvl w:val="0"/>
          <w:numId w:val="2"/>
        </w:numPr>
      </w:pPr>
      <w:r w:rsidRPr="00593082">
        <w:rPr>
          <w:rFonts w:ascii="Segoe UI Emoji" w:hAnsi="Segoe UI Emoji" w:cs="Segoe UI Emoji"/>
        </w:rPr>
        <w:t>✅</w:t>
      </w:r>
      <w:r w:rsidRPr="00593082">
        <w:t xml:space="preserve"> </w:t>
      </w:r>
      <w:r w:rsidRPr="00593082">
        <w:rPr>
          <w:b/>
          <w:bCs/>
        </w:rPr>
        <w:t>Q2 &amp; Q3</w:t>
      </w:r>
      <w:r w:rsidRPr="00593082">
        <w:t xml:space="preserve"> : réponses </w:t>
      </w:r>
      <w:r w:rsidRPr="00593082">
        <w:rPr>
          <w:b/>
          <w:bCs/>
        </w:rPr>
        <w:t>contextualisées</w:t>
      </w:r>
      <w:r w:rsidRPr="00593082">
        <w:t xml:space="preserve"> (texte naturel) comme dans ton exemple :</w:t>
      </w:r>
    </w:p>
    <w:p w14:paraId="3F019978" w14:textId="77777777" w:rsidR="009675DE" w:rsidRPr="00593082" w:rsidRDefault="009675DE" w:rsidP="009675DE">
      <w:pPr>
        <w:numPr>
          <w:ilvl w:val="1"/>
          <w:numId w:val="2"/>
        </w:numPr>
      </w:pPr>
      <w:r w:rsidRPr="00593082">
        <w:t>(</w:t>
      </w:r>
      <w:proofErr w:type="gramStart"/>
      <w:r w:rsidRPr="00593082">
        <w:t>axes</w:t>
      </w:r>
      <w:proofErr w:type="gramEnd"/>
      <w:r w:rsidRPr="00593082">
        <w:t>)</w:t>
      </w:r>
    </w:p>
    <w:p w14:paraId="3B697453" w14:textId="77777777" w:rsidR="009675DE" w:rsidRDefault="009675DE" w:rsidP="009675DE">
      <w:pPr>
        <w:numPr>
          <w:ilvl w:val="1"/>
          <w:numId w:val="2"/>
        </w:numPr>
      </w:pPr>
      <w:r w:rsidRPr="00593082">
        <w:t>Au bout de ? ms, la tension est de ? V (répété pour les deux valeurs)</w:t>
      </w:r>
    </w:p>
    <w:p w14:paraId="57A064ED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b/>
          <w:bCs/>
          <w:color w:val="EE0000"/>
        </w:rPr>
      </w:pPr>
      <w:r w:rsidRPr="00463629">
        <w:rPr>
          <w:b/>
          <w:bCs/>
          <w:color w:val="EE0000"/>
        </w:rPr>
        <w:t>Je ne vois pas cette phrase dans la réponse, pour l’instant je vois : Lecture : en 3 → 50 ; en 7 → 50.</w:t>
      </w:r>
    </w:p>
    <w:p w14:paraId="3F4CAA98" w14:textId="77777777" w:rsidR="009675DE" w:rsidRDefault="009675DE" w:rsidP="009675DE">
      <w:pPr>
        <w:numPr>
          <w:ilvl w:val="1"/>
          <w:numId w:val="2"/>
        </w:numPr>
      </w:pPr>
      <w:r w:rsidRPr="00593082">
        <w:t>La tension est de ? V au bout de ? ms.</w:t>
      </w:r>
    </w:p>
    <w:p w14:paraId="7B396288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b/>
          <w:bCs/>
          <w:color w:val="EE0000"/>
        </w:rPr>
      </w:pPr>
      <w:r w:rsidRPr="00463629">
        <w:rPr>
          <w:b/>
          <w:bCs/>
          <w:color w:val="EE0000"/>
        </w:rPr>
        <w:t>Je ne vois pas cette phrase dans la réponse, pour l’instant je vois : Ordonnée = 150 pour abscisse 0,5.</w:t>
      </w:r>
    </w:p>
    <w:p w14:paraId="6385E906" w14:textId="77777777" w:rsidR="009675DE" w:rsidRDefault="009675DE" w:rsidP="009675DE">
      <w:pPr>
        <w:numPr>
          <w:ilvl w:val="0"/>
          <w:numId w:val="2"/>
        </w:numPr>
      </w:pPr>
      <w:r w:rsidRPr="00593082">
        <w:rPr>
          <w:rFonts w:ascii="Segoe UI Emoji" w:hAnsi="Segoe UI Emoji" w:cs="Segoe UI Emoji"/>
        </w:rPr>
        <w:t>✅</w:t>
      </w:r>
      <w:r w:rsidRPr="00593082">
        <w:t xml:space="preserve"> </w:t>
      </w:r>
      <w:r w:rsidRPr="00593082">
        <w:rPr>
          <w:b/>
          <w:bCs/>
        </w:rPr>
        <w:t>Toujours des entiers</w:t>
      </w:r>
      <w:r w:rsidRPr="00593082">
        <w:t xml:space="preserve"> pour les images et les antécédents : la courbe du thème est maintenant </w:t>
      </w:r>
      <w:r w:rsidRPr="00593082">
        <w:rPr>
          <w:b/>
          <w:bCs/>
        </w:rPr>
        <w:t>projetée sur la grille d’entiers</w:t>
      </w:r>
      <w:r w:rsidRPr="00593082">
        <w:t xml:space="preserve"> (abscisses entières, ordonnées entières multiples du pas), et on ne pose des questions </w:t>
      </w:r>
      <w:r w:rsidRPr="00593082">
        <w:rPr>
          <w:b/>
          <w:bCs/>
        </w:rPr>
        <w:t>que sur ces points lisibles</w:t>
      </w:r>
      <w:r w:rsidRPr="00593082">
        <w:t xml:space="preserve">. Résultat : </w:t>
      </w:r>
      <w:r w:rsidRPr="00593082">
        <w:rPr>
          <w:b/>
          <w:bCs/>
        </w:rPr>
        <w:t>pas</w:t>
      </w:r>
      <w:r w:rsidRPr="00593082">
        <w:t xml:space="preserve"> </w:t>
      </w:r>
      <w:proofErr w:type="gramStart"/>
      <w:r w:rsidRPr="00593082">
        <w:t>de ,</w:t>
      </w:r>
      <w:proofErr w:type="gramEnd"/>
      <w:r w:rsidRPr="00593082">
        <w:t xml:space="preserve"> dans les années/valeurs, pas de valeurs “bizarres”.</w:t>
      </w:r>
    </w:p>
    <w:p w14:paraId="2349817E" w14:textId="77777777" w:rsidR="009675DE" w:rsidRDefault="009675DE" w:rsidP="009675DE">
      <w:pPr>
        <w:numPr>
          <w:ilvl w:val="0"/>
          <w:numId w:val="2"/>
        </w:numPr>
      </w:pPr>
      <w:r w:rsidRPr="00593082">
        <w:rPr>
          <w:rFonts w:ascii="Segoe UI Emoji" w:hAnsi="Segoe UI Emoji" w:cs="Segoe UI Emoji"/>
        </w:rPr>
        <w:t>✅</w:t>
      </w:r>
      <w:r w:rsidRPr="00593082">
        <w:t xml:space="preserve"> </w:t>
      </w:r>
      <w:r w:rsidRPr="00593082">
        <w:rPr>
          <w:b/>
          <w:bCs/>
        </w:rPr>
        <w:t>Thèmes conservés</w:t>
      </w:r>
      <w:r w:rsidRPr="00593082">
        <w:t xml:space="preserve"> (tension, pétrole, naissances, CO₂, etc.) avec contraintes intégrées (y≥0 quand il faut, pas de contact avec l’axe des abscisses quand indiqué).</w:t>
      </w:r>
    </w:p>
    <w:p w14:paraId="55F99158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b/>
          <w:bCs/>
          <w:color w:val="EE0000"/>
        </w:rPr>
      </w:pPr>
      <w:r w:rsidRPr="00463629">
        <w:rPr>
          <w:b/>
          <w:bCs/>
          <w:color w:val="EE0000"/>
        </w:rPr>
        <w:t xml:space="preserve">Il faut contextualiser chaque sous thème </w:t>
      </w:r>
      <w:proofErr w:type="gramStart"/>
      <w:r w:rsidRPr="00463629">
        <w:rPr>
          <w:b/>
          <w:bCs/>
          <w:color w:val="EE0000"/>
        </w:rPr>
        <w:t>comme par exemple</w:t>
      </w:r>
      <w:proofErr w:type="gramEnd"/>
      <w:r w:rsidRPr="00463629">
        <w:rPr>
          <w:b/>
          <w:bCs/>
          <w:color w:val="EE0000"/>
        </w:rPr>
        <w:t xml:space="preserve"> à la place du rappel du libellé dans l’énoncé :</w:t>
      </w:r>
      <w:r w:rsidRPr="00463629">
        <w:rPr>
          <w:b/>
          <w:bCs/>
          <w:color w:val="EE0000"/>
        </w:rPr>
        <w:br/>
        <w:t>Alex a mesuré la tension en fonction du temps écoulé aux bornes d'une lampe. Il a obtenu le graphique suivant, donnant la tension (en volts) en fonction du temps (en millisecondes). </w:t>
      </w:r>
    </w:p>
    <w:p w14:paraId="6249BD40" w14:textId="77777777" w:rsidR="009675DE" w:rsidRPr="00593082" w:rsidRDefault="009675DE" w:rsidP="009675DE"/>
    <w:p w14:paraId="41EE29C0" w14:textId="77777777" w:rsidR="009675DE" w:rsidRPr="00593082" w:rsidRDefault="009675DE" w:rsidP="009675DE">
      <w:pPr>
        <w:numPr>
          <w:ilvl w:val="0"/>
          <w:numId w:val="2"/>
        </w:numPr>
      </w:pPr>
      <w:r w:rsidRPr="00593082">
        <w:rPr>
          <w:rFonts w:ascii="Segoe UI Emoji" w:hAnsi="Segoe UI Emoji" w:cs="Segoe UI Emoji"/>
        </w:rPr>
        <w:lastRenderedPageBreak/>
        <w:t>✅</w:t>
      </w:r>
      <w:r w:rsidRPr="00593082">
        <w:t xml:space="preserve"> </w:t>
      </w:r>
      <w:r w:rsidRPr="00593082">
        <w:rPr>
          <w:b/>
          <w:bCs/>
        </w:rPr>
        <w:t>Nouvel énoncé</w:t>
      </w:r>
      <w:r w:rsidRPr="00593082">
        <w:t xml:space="preserve"> reste sur le </w:t>
      </w:r>
      <w:r w:rsidRPr="00593082">
        <w:rPr>
          <w:b/>
          <w:bCs/>
        </w:rPr>
        <w:t>thème en cours</w:t>
      </w:r>
      <w:r w:rsidRPr="00593082">
        <w:t xml:space="preserve"> (sélecteur mémorisé).</w:t>
      </w:r>
    </w:p>
    <w:p w14:paraId="68C47AFF" w14:textId="77777777" w:rsidR="009675DE" w:rsidRPr="00593082" w:rsidRDefault="009675DE" w:rsidP="009675DE">
      <w:r w:rsidRPr="00593082">
        <w:rPr>
          <w:b/>
          <w:bCs/>
        </w:rPr>
        <w:t>Exercice 4</w:t>
      </w:r>
    </w:p>
    <w:p w14:paraId="54AF7715" w14:textId="77777777" w:rsidR="009675DE" w:rsidRDefault="009675DE" w:rsidP="009675DE">
      <w:pPr>
        <w:numPr>
          <w:ilvl w:val="0"/>
          <w:numId w:val="3"/>
        </w:numPr>
      </w:pPr>
      <w:r w:rsidRPr="00593082">
        <w:rPr>
          <w:rFonts w:ascii="Segoe UI Emoji" w:hAnsi="Segoe UI Emoji" w:cs="Segoe UI Emoji"/>
        </w:rPr>
        <w:t>✅</w:t>
      </w:r>
      <w:r w:rsidRPr="00593082">
        <w:t xml:space="preserve"> </w:t>
      </w:r>
      <w:r w:rsidRPr="00593082">
        <w:rPr>
          <w:b/>
          <w:bCs/>
        </w:rPr>
        <w:t>Correction opérationnelle</w:t>
      </w:r>
      <w:r w:rsidRPr="00593082">
        <w:t xml:space="preserve"> :</w:t>
      </w:r>
      <w:r w:rsidRPr="00593082">
        <w:br/>
        <w:t>– affiche l’</w:t>
      </w:r>
      <w:r w:rsidRPr="00593082">
        <w:rPr>
          <w:b/>
          <w:bCs/>
        </w:rPr>
        <w:t>ensemble de définition</w:t>
      </w:r>
      <w:r w:rsidRPr="00593082">
        <w:t xml:space="preserve"> en en-tête,</w:t>
      </w:r>
      <w:r w:rsidRPr="00593082">
        <w:br/>
        <w:t xml:space="preserve">– puis </w:t>
      </w:r>
      <w:r w:rsidRPr="00593082">
        <w:rPr>
          <w:b/>
          <w:bCs/>
        </w:rPr>
        <w:t>tableau images</w:t>
      </w:r>
      <w:r w:rsidRPr="00593082">
        <w:t xml:space="preserve"> complété,</w:t>
      </w:r>
      <w:r w:rsidRPr="00593082">
        <w:br/>
        <w:t xml:space="preserve">– puis </w:t>
      </w:r>
      <w:r w:rsidRPr="00593082">
        <w:rPr>
          <w:b/>
          <w:bCs/>
        </w:rPr>
        <w:t>tableau antécédents</w:t>
      </w:r>
      <w:r w:rsidRPr="00593082">
        <w:t xml:space="preserve"> complété (liste triée, séparateur ;).</w:t>
      </w:r>
      <w:r w:rsidRPr="00593082">
        <w:br/>
        <w:t>Vérification de [</w:t>
      </w:r>
      <w:proofErr w:type="spellStart"/>
      <w:r w:rsidRPr="00593082">
        <w:t>xmin</w:t>
      </w:r>
      <w:proofErr w:type="spellEnd"/>
      <w:r w:rsidRPr="00593082">
        <w:t xml:space="preserve"> ; </w:t>
      </w:r>
      <w:proofErr w:type="spellStart"/>
      <w:r w:rsidRPr="00593082">
        <w:t>xmax</w:t>
      </w:r>
      <w:proofErr w:type="spellEnd"/>
      <w:r w:rsidRPr="00593082">
        <w:t>] sur la ligne 1 conservée.</w:t>
      </w:r>
    </w:p>
    <w:p w14:paraId="6A78306D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b/>
          <w:bCs/>
          <w:color w:val="EE0000"/>
        </w:rPr>
      </w:pPr>
      <w:proofErr w:type="gramStart"/>
      <w:r w:rsidRPr="00463629">
        <w:rPr>
          <w:b/>
          <w:bCs/>
          <w:color w:val="EE0000"/>
        </w:rPr>
        <w:t>ok</w:t>
      </w:r>
      <w:proofErr w:type="gramEnd"/>
    </w:p>
    <w:p w14:paraId="1FE6B099" w14:textId="77777777" w:rsidR="009675DE" w:rsidRPr="00593082" w:rsidRDefault="009675DE" w:rsidP="009675DE">
      <w:r w:rsidRPr="00593082">
        <w:rPr>
          <w:b/>
          <w:bCs/>
        </w:rPr>
        <w:t>Exercice 5</w:t>
      </w:r>
    </w:p>
    <w:p w14:paraId="70119FBE" w14:textId="77777777" w:rsidR="009675DE" w:rsidRDefault="009675DE" w:rsidP="009675DE">
      <w:pPr>
        <w:numPr>
          <w:ilvl w:val="0"/>
          <w:numId w:val="4"/>
        </w:numPr>
      </w:pPr>
      <w:r w:rsidRPr="00593082">
        <w:rPr>
          <w:rFonts w:ascii="Segoe UI Emoji" w:hAnsi="Segoe UI Emoji" w:cs="Segoe UI Emoji"/>
        </w:rPr>
        <w:t>✅</w:t>
      </w:r>
      <w:r w:rsidRPr="00593082">
        <w:t xml:space="preserve"> </w:t>
      </w:r>
      <w:r w:rsidRPr="00593082">
        <w:rPr>
          <w:b/>
          <w:bCs/>
        </w:rPr>
        <w:t>Laissé strictement tel quel</w:t>
      </w:r>
      <w:r w:rsidRPr="00593082">
        <w:t xml:space="preserve"> (aucune modification de structure/présentation).</w:t>
      </w:r>
    </w:p>
    <w:p w14:paraId="6F2A24C5" w14:textId="77777777" w:rsidR="009675DE" w:rsidRDefault="009675DE" w:rsidP="009675DE">
      <w:pPr>
        <w:ind w:left="720"/>
      </w:pPr>
    </w:p>
    <w:p w14:paraId="3ED1975F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color w:val="EE0000"/>
        </w:rPr>
      </w:pPr>
      <w:proofErr w:type="gramStart"/>
      <w:r w:rsidRPr="00463629">
        <w:rPr>
          <w:b/>
          <w:bCs/>
          <w:color w:val="EE0000"/>
        </w:rPr>
        <w:t>ok</w:t>
      </w:r>
      <w:proofErr w:type="gramEnd"/>
    </w:p>
    <w:p w14:paraId="09A8F075" w14:textId="77777777" w:rsidR="009675DE" w:rsidRPr="00593082" w:rsidRDefault="009675DE" w:rsidP="009675DE">
      <w:r w:rsidRPr="00593082">
        <w:rPr>
          <w:b/>
          <w:bCs/>
        </w:rPr>
        <w:t>Dépendances / PDF / clavier</w:t>
      </w:r>
    </w:p>
    <w:p w14:paraId="311D5CEC" w14:textId="77777777" w:rsidR="009675DE" w:rsidRPr="00593082" w:rsidRDefault="009675DE" w:rsidP="009675DE">
      <w:pPr>
        <w:numPr>
          <w:ilvl w:val="0"/>
          <w:numId w:val="5"/>
        </w:numPr>
      </w:pPr>
      <w:r w:rsidRPr="00593082">
        <w:t>Les JS utilisés dans la page :</w:t>
      </w:r>
      <w:r w:rsidRPr="00593082">
        <w:br/>
        <w:t>../../../../</w:t>
      </w:r>
      <w:proofErr w:type="spellStart"/>
      <w:r w:rsidRPr="00593082">
        <w:t>js</w:t>
      </w:r>
      <w:proofErr w:type="spellEnd"/>
      <w:r w:rsidRPr="00593082">
        <w:t>/dev-rules-clean.dedup.js</w:t>
      </w:r>
      <w:r w:rsidRPr="00593082">
        <w:br/>
        <w:t>../../../../</w:t>
      </w:r>
      <w:proofErr w:type="spellStart"/>
      <w:r w:rsidRPr="00593082">
        <w:t>js</w:t>
      </w:r>
      <w:proofErr w:type="spellEnd"/>
      <w:r w:rsidRPr="00593082">
        <w:t>/exo-pdf-kit.multiplicatif.js</w:t>
      </w:r>
      <w:r w:rsidRPr="00593082">
        <w:br/>
        <w:t>../../../../</w:t>
      </w:r>
      <w:proofErr w:type="spellStart"/>
      <w:r w:rsidRPr="00593082">
        <w:t>js</w:t>
      </w:r>
      <w:proofErr w:type="spellEnd"/>
      <w:r w:rsidRPr="00593082">
        <w:t>/math-kbd.multiplicatif.js</w:t>
      </w:r>
      <w:r w:rsidRPr="00593082">
        <w:br/>
        <w:t>../../../../</w:t>
      </w:r>
      <w:proofErr w:type="spellStart"/>
      <w:r w:rsidRPr="00593082">
        <w:t>js</w:t>
      </w:r>
      <w:proofErr w:type="spellEnd"/>
      <w:r w:rsidRPr="00593082">
        <w:t>/algebra-eval-patch.multiplicatif.js</w:t>
      </w:r>
    </w:p>
    <w:p w14:paraId="4E8287D9" w14:textId="77777777" w:rsidR="009675DE" w:rsidRDefault="009675DE" w:rsidP="009675DE">
      <w:pPr>
        <w:numPr>
          <w:ilvl w:val="0"/>
          <w:numId w:val="5"/>
        </w:numPr>
      </w:pPr>
      <w:r w:rsidRPr="00593082">
        <w:rPr>
          <w:b/>
          <w:bCs/>
        </w:rPr>
        <w:t>PDF</w:t>
      </w:r>
      <w:r w:rsidRPr="00593082">
        <w:t xml:space="preserve"> : le bouton est présent et la </w:t>
      </w:r>
      <w:r w:rsidRPr="00593082">
        <w:rPr>
          <w:b/>
          <w:bCs/>
        </w:rPr>
        <w:t>correction PDF reprend exactement le bloc Solution</w:t>
      </w:r>
      <w:r w:rsidRPr="00593082">
        <w:t>.</w:t>
      </w:r>
    </w:p>
    <w:p w14:paraId="00A27FEE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color w:val="EE0000"/>
        </w:rPr>
      </w:pPr>
      <w:r w:rsidRPr="00463629">
        <w:rPr>
          <w:b/>
          <w:bCs/>
          <w:color w:val="EE0000"/>
        </w:rPr>
        <w:t xml:space="preserve">Pour l’instant quand je clique sur </w:t>
      </w:r>
      <w:proofErr w:type="spellStart"/>
      <w:r w:rsidRPr="00463629">
        <w:rPr>
          <w:b/>
          <w:bCs/>
          <w:color w:val="EE0000"/>
        </w:rPr>
        <w:t>générerle</w:t>
      </w:r>
      <w:proofErr w:type="spellEnd"/>
      <w:r w:rsidRPr="00463629">
        <w:rPr>
          <w:b/>
          <w:bCs/>
          <w:color w:val="EE0000"/>
        </w:rPr>
        <w:t xml:space="preserve"> </w:t>
      </w:r>
      <w:proofErr w:type="spellStart"/>
      <w:r w:rsidRPr="00463629">
        <w:rPr>
          <w:b/>
          <w:bCs/>
          <w:color w:val="EE0000"/>
        </w:rPr>
        <w:t>pdf</w:t>
      </w:r>
      <w:proofErr w:type="spellEnd"/>
      <w:r w:rsidRPr="00463629">
        <w:rPr>
          <w:b/>
          <w:bCs/>
          <w:color w:val="EE0000"/>
        </w:rPr>
        <w:t xml:space="preserve"> ça affiche une page blanche</w:t>
      </w:r>
    </w:p>
    <w:p w14:paraId="751276BE" w14:textId="77777777" w:rsidR="009675DE" w:rsidRPr="00593082" w:rsidRDefault="009675DE" w:rsidP="009675DE">
      <w:pPr>
        <w:numPr>
          <w:ilvl w:val="0"/>
          <w:numId w:val="5"/>
        </w:numPr>
      </w:pPr>
      <w:r w:rsidRPr="00593082">
        <w:rPr>
          <w:b/>
          <w:bCs/>
        </w:rPr>
        <w:t>Clavier math</w:t>
      </w:r>
      <w:r w:rsidRPr="00593082">
        <w:t xml:space="preserve"> : inchangé, Entrée </w:t>
      </w:r>
      <w:r w:rsidRPr="00593082">
        <w:rPr>
          <w:rFonts w:ascii="Cambria Math" w:hAnsi="Cambria Math" w:cs="Cambria Math"/>
        </w:rPr>
        <w:t>⇥</w:t>
      </w:r>
      <w:r w:rsidRPr="00593082">
        <w:t xml:space="preserve"> V</w:t>
      </w:r>
      <w:r w:rsidRPr="00593082">
        <w:rPr>
          <w:rFonts w:ascii="Calibri" w:hAnsi="Calibri" w:cs="Calibri"/>
        </w:rPr>
        <w:t>é</w:t>
      </w:r>
      <w:r w:rsidRPr="00593082">
        <w:t>rifier.</w:t>
      </w:r>
    </w:p>
    <w:p w14:paraId="60625A72" w14:textId="77777777" w:rsidR="009675DE" w:rsidRPr="00593082" w:rsidRDefault="009675DE" w:rsidP="009675DE">
      <w:pPr>
        <w:rPr>
          <w:b/>
          <w:bCs/>
        </w:rPr>
      </w:pPr>
      <w:r w:rsidRPr="00593082">
        <w:rPr>
          <w:b/>
          <w:bCs/>
        </w:rPr>
        <w:t>Détail technique des 3 patchs clés</w:t>
      </w:r>
    </w:p>
    <w:p w14:paraId="3834C3B9" w14:textId="77777777" w:rsidR="009675DE" w:rsidRPr="00593082" w:rsidRDefault="009675DE" w:rsidP="009675DE">
      <w:pPr>
        <w:numPr>
          <w:ilvl w:val="0"/>
          <w:numId w:val="6"/>
        </w:numPr>
      </w:pPr>
      <w:r w:rsidRPr="00593082">
        <w:rPr>
          <w:b/>
          <w:bCs/>
        </w:rPr>
        <w:t>Grille lisible (Ex.3)</w:t>
      </w:r>
      <w:r w:rsidRPr="00593082">
        <w:t xml:space="preserve"> : la fonction de courbe des thèmes est </w:t>
      </w:r>
      <w:r w:rsidRPr="00593082">
        <w:rPr>
          <w:b/>
          <w:bCs/>
        </w:rPr>
        <w:t>échantillonnée sur les abscisses entières</w:t>
      </w:r>
      <w:r w:rsidRPr="00593082">
        <w:t xml:space="preserve">, puis </w:t>
      </w:r>
      <w:r w:rsidRPr="00593082">
        <w:rPr>
          <w:b/>
          <w:bCs/>
        </w:rPr>
        <w:t>arrondie au pas d’ordonnée</w:t>
      </w:r>
      <w:r w:rsidRPr="00593082">
        <w:t xml:space="preserve"> et </w:t>
      </w:r>
      <w:r w:rsidRPr="00593082">
        <w:rPr>
          <w:b/>
          <w:bCs/>
        </w:rPr>
        <w:t>bornée</w:t>
      </w:r>
      <w:r w:rsidRPr="00593082">
        <w:t xml:space="preserve"> à l’amplitude choisie → les lectures </w:t>
      </w:r>
      <w:r w:rsidRPr="00593082">
        <w:rPr>
          <w:b/>
          <w:bCs/>
        </w:rPr>
        <w:t>tombent sur des entiers</w:t>
      </w:r>
      <w:r w:rsidRPr="00593082">
        <w:t xml:space="preserve"> et la courbe </w:t>
      </w:r>
      <w:r w:rsidRPr="00593082">
        <w:rPr>
          <w:b/>
          <w:bCs/>
        </w:rPr>
        <w:t>passe par des points de grille</w:t>
      </w:r>
      <w:r w:rsidRPr="00593082">
        <w:t>.</w:t>
      </w:r>
    </w:p>
    <w:p w14:paraId="5B4550CB" w14:textId="77777777" w:rsidR="009675DE" w:rsidRDefault="009675DE" w:rsidP="009675DE">
      <w:pPr>
        <w:numPr>
          <w:ilvl w:val="0"/>
          <w:numId w:val="6"/>
        </w:numPr>
      </w:pPr>
      <w:r w:rsidRPr="00593082">
        <w:rPr>
          <w:b/>
          <w:bCs/>
        </w:rPr>
        <w:t>Axes visibles et lisibles</w:t>
      </w:r>
      <w:r w:rsidRPr="00593082">
        <w:t xml:space="preserve"> : labels “lourds” collés aux axes (gauche/bas) et </w:t>
      </w:r>
      <w:r w:rsidRPr="00593082">
        <w:rPr>
          <w:b/>
          <w:bCs/>
        </w:rPr>
        <w:t>clamp</w:t>
      </w:r>
      <w:r w:rsidRPr="00593082">
        <w:t xml:space="preserve"> pour qu’ils restent </w:t>
      </w:r>
      <w:r w:rsidRPr="00593082">
        <w:rPr>
          <w:b/>
          <w:bCs/>
        </w:rPr>
        <w:t>entièrement</w:t>
      </w:r>
      <w:r w:rsidRPr="00593082">
        <w:t xml:space="preserve"> dans le cadre.</w:t>
      </w:r>
    </w:p>
    <w:p w14:paraId="0D396B9E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color w:val="EE0000"/>
        </w:rPr>
      </w:pPr>
      <w:r w:rsidRPr="00463629">
        <w:rPr>
          <w:b/>
          <w:bCs/>
          <w:color w:val="EE0000"/>
        </w:rPr>
        <w:t>Ça ne fonctionne toujours pas, je veux avoir quelque chose comme le screen :</w:t>
      </w:r>
    </w:p>
    <w:p w14:paraId="6EE24724" w14:textId="77777777" w:rsidR="009675DE" w:rsidRPr="00593082" w:rsidRDefault="009675DE" w:rsidP="009675DE">
      <w:r>
        <w:object w:dxaOrig="5610" w:dyaOrig="4530" w14:anchorId="1F6BD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45pt;height:95.3pt" o:ole="">
            <v:imagedata r:id="rId5" o:title=""/>
          </v:shape>
          <o:OLEObject Type="Embed" ProgID="PBrush" ShapeID="_x0000_i1025" DrawAspect="Content" ObjectID="_1816783015" r:id="rId6"/>
        </w:object>
      </w:r>
    </w:p>
    <w:p w14:paraId="79D01980" w14:textId="77777777" w:rsidR="009675DE" w:rsidRDefault="009675DE" w:rsidP="009675DE">
      <w:pPr>
        <w:numPr>
          <w:ilvl w:val="0"/>
          <w:numId w:val="6"/>
        </w:numPr>
      </w:pPr>
      <w:r w:rsidRPr="00593082">
        <w:rPr>
          <w:b/>
          <w:bCs/>
        </w:rPr>
        <w:t>Espaces autour des parenthèses</w:t>
      </w:r>
      <w:r w:rsidRPr="00593082">
        <w:t xml:space="preserve"> : un </w:t>
      </w:r>
      <w:r w:rsidRPr="00593082">
        <w:rPr>
          <w:b/>
          <w:bCs/>
        </w:rPr>
        <w:t>post-traitement</w:t>
      </w:r>
      <w:r w:rsidRPr="00593082">
        <w:t xml:space="preserve"> DOM remet un espace entre </w:t>
      </w:r>
      <w:r w:rsidRPr="00593082">
        <w:rPr>
          <w:i/>
          <w:iCs/>
        </w:rPr>
        <w:t>mots</w:t>
      </w:r>
      <w:r w:rsidRPr="00593082">
        <w:t xml:space="preserve"> et parenthèses/</w:t>
      </w:r>
      <w:proofErr w:type="spellStart"/>
      <w:r w:rsidRPr="00593082">
        <w:t>brackets</w:t>
      </w:r>
      <w:proofErr w:type="spellEnd"/>
      <w:r w:rsidRPr="00593082">
        <w:t xml:space="preserve"> (ne touche pas aux 2(x+1) / </w:t>
      </w:r>
      <w:proofErr w:type="gramStart"/>
      <w:r w:rsidRPr="00593082">
        <w:t>x(</w:t>
      </w:r>
      <w:proofErr w:type="gramEnd"/>
      <w:r w:rsidRPr="00593082">
        <w:t>…)).</w:t>
      </w:r>
    </w:p>
    <w:p w14:paraId="3F6F3338" w14:textId="77777777" w:rsidR="009675DE" w:rsidRPr="00463629" w:rsidRDefault="009675DE" w:rsidP="009675DE">
      <w:pPr>
        <w:pStyle w:val="Paragraphedeliste"/>
        <w:numPr>
          <w:ilvl w:val="0"/>
          <w:numId w:val="7"/>
        </w:numPr>
        <w:rPr>
          <w:color w:val="EE0000"/>
        </w:rPr>
      </w:pPr>
      <w:r w:rsidRPr="00463629">
        <w:rPr>
          <w:b/>
          <w:bCs/>
          <w:color w:val="EE0000"/>
        </w:rPr>
        <w:t>Ça ne fonctionne toujours pas</w:t>
      </w:r>
    </w:p>
    <w:p w14:paraId="280CBE97" w14:textId="77777777" w:rsidR="009675DE" w:rsidRPr="00593082" w:rsidRDefault="009675DE" w:rsidP="009675DE">
      <w:r w:rsidRPr="00593082">
        <w:lastRenderedPageBreak/>
        <w:t xml:space="preserve">Si tu veux, je peux aussi </w:t>
      </w:r>
      <w:proofErr w:type="spellStart"/>
      <w:r w:rsidRPr="00593082">
        <w:t>ré-injecter</w:t>
      </w:r>
      <w:proofErr w:type="spellEnd"/>
      <w:r w:rsidRPr="00593082">
        <w:t xml:space="preserve"> ce patch “espaces” dans un petit fichier JS à part pour que tu l’actives où tu veux.</w:t>
      </w:r>
      <w:r w:rsidRPr="00593082">
        <w:br/>
        <w:t>Tu me dis si tu veux d’autres libellés précis d’axes par thème (par ex. “population (en milliers)” vs “nombre de naissances (en milliers)”), je te l’ajuste direct.</w:t>
      </w:r>
    </w:p>
    <w:p w14:paraId="41E76DE8" w14:textId="77777777" w:rsidR="00D805B2" w:rsidRDefault="00D805B2"/>
    <w:sectPr w:rsidR="00D805B2" w:rsidSect="005F337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0534"/>
    <w:multiLevelType w:val="multilevel"/>
    <w:tmpl w:val="B3F0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318E"/>
    <w:multiLevelType w:val="multilevel"/>
    <w:tmpl w:val="C8D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D52D6"/>
    <w:multiLevelType w:val="multilevel"/>
    <w:tmpl w:val="3560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27E6B"/>
    <w:multiLevelType w:val="hybridMultilevel"/>
    <w:tmpl w:val="B186F980"/>
    <w:lvl w:ilvl="0" w:tplc="17EAEA5E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30A7A"/>
    <w:multiLevelType w:val="multilevel"/>
    <w:tmpl w:val="1954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A3C73"/>
    <w:multiLevelType w:val="multilevel"/>
    <w:tmpl w:val="A8EA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17FA6"/>
    <w:multiLevelType w:val="multilevel"/>
    <w:tmpl w:val="9B3A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376045">
    <w:abstractNumId w:val="6"/>
  </w:num>
  <w:num w:numId="2" w16cid:durableId="1013874472">
    <w:abstractNumId w:val="4"/>
  </w:num>
  <w:num w:numId="3" w16cid:durableId="1000277529">
    <w:abstractNumId w:val="0"/>
  </w:num>
  <w:num w:numId="4" w16cid:durableId="1851333289">
    <w:abstractNumId w:val="1"/>
  </w:num>
  <w:num w:numId="5" w16cid:durableId="970018769">
    <w:abstractNumId w:val="5"/>
  </w:num>
  <w:num w:numId="6" w16cid:durableId="1338775352">
    <w:abstractNumId w:val="2"/>
  </w:num>
  <w:num w:numId="7" w16cid:durableId="1988581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38"/>
    <w:rsid w:val="00173299"/>
    <w:rsid w:val="002E7D88"/>
    <w:rsid w:val="005F3379"/>
    <w:rsid w:val="009675DE"/>
    <w:rsid w:val="00C21A38"/>
    <w:rsid w:val="00D8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DB8F"/>
  <w15:chartTrackingRefBased/>
  <w15:docId w15:val="{24E9D607-71F2-42B5-8C71-6AE5498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DE"/>
  </w:style>
  <w:style w:type="paragraph" w:styleId="Titre1">
    <w:name w:val="heading 1"/>
    <w:basedOn w:val="Normal"/>
    <w:next w:val="Normal"/>
    <w:link w:val="Titre1Car"/>
    <w:uiPriority w:val="9"/>
    <w:qFormat/>
    <w:rsid w:val="00C21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1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1A3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1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1A3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1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1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1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1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1A3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1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1A3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1A38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1A38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1A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1A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1A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1A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1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1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1A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1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1A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1A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1A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1A38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1A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1A38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1A3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657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HERON</dc:creator>
  <cp:keywords/>
  <dc:description/>
  <cp:lastModifiedBy>FLORENT HERON</cp:lastModifiedBy>
  <cp:revision>2</cp:revision>
  <cp:lastPrinted>2025-08-15T15:09:00Z</cp:lastPrinted>
  <dcterms:created xsi:type="dcterms:W3CDTF">2025-08-15T15:08:00Z</dcterms:created>
  <dcterms:modified xsi:type="dcterms:W3CDTF">2025-08-15T15:10:00Z</dcterms:modified>
</cp:coreProperties>
</file>