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82AC2" w14:textId="40C1C170" w:rsidR="00B532A5" w:rsidRPr="00A00351" w:rsidRDefault="00D30430" w:rsidP="00D30430">
      <w:pPr>
        <w:pStyle w:val="Sansinterligne"/>
        <w:jc w:val="center"/>
        <w:rPr>
          <w:b/>
          <w:bCs/>
          <w:sz w:val="36"/>
          <w:szCs w:val="36"/>
        </w:rPr>
      </w:pPr>
      <w:r w:rsidRPr="00A00351">
        <w:rPr>
          <w:b/>
          <w:bCs/>
          <w:sz w:val="40"/>
          <w:szCs w:val="40"/>
        </w:rPr>
        <w:t>Présentation de Git</w:t>
      </w:r>
    </w:p>
    <w:p w14:paraId="6426B6C2" w14:textId="3C3E1ED9" w:rsidR="00D30430" w:rsidRPr="004C4852" w:rsidRDefault="00D30430" w:rsidP="00D30430">
      <w:pPr>
        <w:pStyle w:val="Sansinterligne"/>
        <w:jc w:val="center"/>
        <w:rPr>
          <w:b/>
          <w:bCs/>
          <w:sz w:val="28"/>
          <w:szCs w:val="28"/>
        </w:rPr>
      </w:pPr>
    </w:p>
    <w:p w14:paraId="363233AA" w14:textId="3EF4C983" w:rsidR="00D30430" w:rsidRPr="004C4852" w:rsidRDefault="00D30430" w:rsidP="00D30430">
      <w:pPr>
        <w:pStyle w:val="Sansinterligne"/>
        <w:jc w:val="center"/>
        <w:rPr>
          <w:b/>
          <w:bCs/>
          <w:sz w:val="28"/>
          <w:szCs w:val="28"/>
        </w:rPr>
      </w:pPr>
    </w:p>
    <w:p w14:paraId="4FE38EBD" w14:textId="7DD7BB24" w:rsidR="00D30430" w:rsidRPr="00A00351" w:rsidRDefault="00D30430" w:rsidP="00D30430">
      <w:pPr>
        <w:pStyle w:val="Sansinterligne"/>
        <w:rPr>
          <w:sz w:val="36"/>
          <w:szCs w:val="36"/>
        </w:rPr>
      </w:pPr>
      <w:r w:rsidRPr="00A00351">
        <w:rPr>
          <w:sz w:val="32"/>
          <w:szCs w:val="32"/>
        </w:rPr>
        <w:tab/>
      </w:r>
      <w:r w:rsidRPr="00A00351">
        <w:rPr>
          <w:b/>
          <w:bCs/>
          <w:sz w:val="36"/>
          <w:szCs w:val="36"/>
        </w:rPr>
        <w:t>I – Présentation</w:t>
      </w:r>
    </w:p>
    <w:p w14:paraId="599AD15F" w14:textId="0756AF23" w:rsidR="00D30430" w:rsidRPr="004C4852" w:rsidRDefault="00D30430" w:rsidP="00D30430">
      <w:pPr>
        <w:pStyle w:val="Sansinterligne"/>
        <w:rPr>
          <w:sz w:val="28"/>
          <w:szCs w:val="28"/>
        </w:rPr>
      </w:pPr>
    </w:p>
    <w:p w14:paraId="23898066" w14:textId="77777777" w:rsidR="003B26ED" w:rsidRPr="00A00351" w:rsidRDefault="003B26ED" w:rsidP="00D30430">
      <w:pPr>
        <w:pStyle w:val="Sansinterligne"/>
        <w:rPr>
          <w:sz w:val="32"/>
          <w:szCs w:val="32"/>
        </w:rPr>
      </w:pPr>
    </w:p>
    <w:p w14:paraId="60F0D5EC" w14:textId="713BF377" w:rsidR="00D30430" w:rsidRDefault="00D30430" w:rsidP="00A00351">
      <w:pPr>
        <w:pStyle w:val="Sansinterligne"/>
        <w:jc w:val="both"/>
        <w:rPr>
          <w:sz w:val="28"/>
          <w:szCs w:val="28"/>
        </w:rPr>
      </w:pPr>
      <w:r w:rsidRPr="00A00351">
        <w:rPr>
          <w:sz w:val="28"/>
          <w:szCs w:val="28"/>
        </w:rPr>
        <w:tab/>
        <w:t>Git est un outil de gestion de version de documents distribué, gratuit et open source.</w:t>
      </w:r>
      <w:r w:rsidR="003B26ED">
        <w:rPr>
          <w:sz w:val="28"/>
          <w:szCs w:val="28"/>
        </w:rPr>
        <w:t xml:space="preserve"> Il est disponible sous Windows, UNIX/Linux et </w:t>
      </w:r>
      <w:proofErr w:type="spellStart"/>
      <w:r w:rsidR="003B26ED">
        <w:rPr>
          <w:sz w:val="28"/>
          <w:szCs w:val="28"/>
        </w:rPr>
        <w:t>MacOS</w:t>
      </w:r>
      <w:proofErr w:type="spellEnd"/>
      <w:r w:rsidR="003B26ED">
        <w:rPr>
          <w:sz w:val="28"/>
          <w:szCs w:val="28"/>
        </w:rPr>
        <w:t>.</w:t>
      </w:r>
      <w:r w:rsidR="00A00351" w:rsidRPr="00A00351">
        <w:rPr>
          <w:sz w:val="28"/>
          <w:szCs w:val="28"/>
        </w:rPr>
        <w:t xml:space="preserve"> Il utilise un système d’arborescence permettant de passer efficacement d’une version donnée de vos documents à une autre, et offre la possibilité de revenir à des versions antérieures de votre travail.</w:t>
      </w:r>
      <w:r w:rsidR="007C33D3">
        <w:rPr>
          <w:sz w:val="28"/>
          <w:szCs w:val="28"/>
        </w:rPr>
        <w:t xml:space="preserve"> Bien que cet outil dispose d’un très grand nombre d’options et de configurations possibles, seul un petit nombre d’entre elles suffisent pour l’utiliser efficacement.</w:t>
      </w:r>
    </w:p>
    <w:p w14:paraId="332E0A21" w14:textId="08477566" w:rsidR="00A00351" w:rsidRDefault="00A00351" w:rsidP="00A00351">
      <w:pPr>
        <w:pStyle w:val="Sansinterligne"/>
        <w:jc w:val="both"/>
        <w:rPr>
          <w:sz w:val="28"/>
          <w:szCs w:val="28"/>
        </w:rPr>
      </w:pPr>
    </w:p>
    <w:p w14:paraId="2DFBABE4" w14:textId="63D15DCF" w:rsidR="008265E9" w:rsidRDefault="00A00351" w:rsidP="00A00351">
      <w:pPr>
        <w:pStyle w:val="Sansinterligne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Git </w:t>
      </w:r>
      <w:proofErr w:type="gramStart"/>
      <w:r>
        <w:rPr>
          <w:sz w:val="28"/>
          <w:szCs w:val="28"/>
        </w:rPr>
        <w:t>peut être</w:t>
      </w:r>
      <w:proofErr w:type="gramEnd"/>
      <w:r>
        <w:rPr>
          <w:sz w:val="28"/>
          <w:szCs w:val="28"/>
        </w:rPr>
        <w:t xml:space="preserve"> utilisé intégralement </w:t>
      </w:r>
      <w:r w:rsidR="007C33D3">
        <w:rPr>
          <w:sz w:val="28"/>
          <w:szCs w:val="28"/>
        </w:rPr>
        <w:t xml:space="preserve">en local sur sa machine, sans jamais être connecté à internet. Cependant, il est souvent utilisé en lien avec des services web </w:t>
      </w:r>
      <w:r w:rsidR="008265E9">
        <w:rPr>
          <w:sz w:val="28"/>
          <w:szCs w:val="28"/>
        </w:rPr>
        <w:t xml:space="preserve">tels que </w:t>
      </w:r>
      <w:proofErr w:type="spellStart"/>
      <w:r w:rsidR="008265E9">
        <w:rPr>
          <w:sz w:val="28"/>
          <w:szCs w:val="28"/>
        </w:rPr>
        <w:t>Github</w:t>
      </w:r>
      <w:proofErr w:type="spellEnd"/>
      <w:r w:rsidR="008265E9">
        <w:rPr>
          <w:sz w:val="28"/>
          <w:szCs w:val="28"/>
        </w:rPr>
        <w:t xml:space="preserve"> ou </w:t>
      </w:r>
      <w:proofErr w:type="spellStart"/>
      <w:r w:rsidR="008265E9">
        <w:rPr>
          <w:sz w:val="28"/>
          <w:szCs w:val="28"/>
        </w:rPr>
        <w:t>Gitlab</w:t>
      </w:r>
      <w:proofErr w:type="spellEnd"/>
      <w:r w:rsidR="008265E9">
        <w:rPr>
          <w:sz w:val="28"/>
          <w:szCs w:val="28"/>
        </w:rPr>
        <w:t xml:space="preserve"> qui permettent d’héberger vos documents en ligne pour les partager, et apportent souvent davantage de fonctionnalités.</w:t>
      </w:r>
      <w:r w:rsidR="003B26ED">
        <w:rPr>
          <w:sz w:val="28"/>
          <w:szCs w:val="28"/>
        </w:rPr>
        <w:t xml:space="preserve"> Il est ainsi possible de partager son travail avec d’autres personnes et de travailler de concert sur un même projet</w:t>
      </w:r>
      <w:r w:rsidR="004E3785">
        <w:rPr>
          <w:sz w:val="28"/>
          <w:szCs w:val="28"/>
        </w:rPr>
        <w:t xml:space="preserve"> grâce à sa </w:t>
      </w:r>
      <w:r w:rsidR="00951727">
        <w:rPr>
          <w:sz w:val="28"/>
          <w:szCs w:val="28"/>
        </w:rPr>
        <w:t>connexion</w:t>
      </w:r>
      <w:r w:rsidR="004E3785">
        <w:rPr>
          <w:sz w:val="28"/>
          <w:szCs w:val="28"/>
        </w:rPr>
        <w:t xml:space="preserve"> </w:t>
      </w:r>
      <w:proofErr w:type="spellStart"/>
      <w:r w:rsidR="004E3785">
        <w:rPr>
          <w:i/>
          <w:iCs/>
          <w:sz w:val="28"/>
          <w:szCs w:val="28"/>
        </w:rPr>
        <w:t>peer</w:t>
      </w:r>
      <w:proofErr w:type="spellEnd"/>
      <w:r w:rsidR="004E3785">
        <w:rPr>
          <w:i/>
          <w:iCs/>
          <w:sz w:val="28"/>
          <w:szCs w:val="28"/>
        </w:rPr>
        <w:t xml:space="preserve"> to </w:t>
      </w:r>
      <w:proofErr w:type="spellStart"/>
      <w:r w:rsidR="004E3785">
        <w:rPr>
          <w:i/>
          <w:iCs/>
          <w:sz w:val="28"/>
          <w:szCs w:val="28"/>
        </w:rPr>
        <w:t>peer</w:t>
      </w:r>
      <w:proofErr w:type="spellEnd"/>
      <w:r w:rsidR="004E3785">
        <w:rPr>
          <w:sz w:val="28"/>
          <w:szCs w:val="28"/>
        </w:rPr>
        <w:t xml:space="preserve"> (pair à pair).</w:t>
      </w:r>
    </w:p>
    <w:p w14:paraId="2AAAAC55" w14:textId="77777777" w:rsidR="00902EDD" w:rsidRDefault="00902EDD" w:rsidP="00A00351">
      <w:pPr>
        <w:pStyle w:val="Sansinterligne"/>
        <w:jc w:val="both"/>
        <w:rPr>
          <w:sz w:val="28"/>
          <w:szCs w:val="28"/>
        </w:rPr>
      </w:pPr>
    </w:p>
    <w:p w14:paraId="1261E94A" w14:textId="3207CF28" w:rsidR="00902EDD" w:rsidRPr="004E3785" w:rsidRDefault="00902EDD" w:rsidP="00A00351">
      <w:pPr>
        <w:pStyle w:val="Sansinterligne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337811">
        <w:rPr>
          <w:sz w:val="28"/>
          <w:szCs w:val="28"/>
        </w:rPr>
        <w:t>Git</w:t>
      </w:r>
      <w:r w:rsidR="00D2354D">
        <w:rPr>
          <w:sz w:val="28"/>
          <w:szCs w:val="28"/>
        </w:rPr>
        <w:t xml:space="preserve"> est entièrement utilisable </w:t>
      </w:r>
      <w:r w:rsidR="00873FB8">
        <w:rPr>
          <w:sz w:val="28"/>
          <w:szCs w:val="28"/>
        </w:rPr>
        <w:t xml:space="preserve">à partir d’une console de commande, </w:t>
      </w:r>
      <w:r w:rsidR="00CA3F8F">
        <w:rPr>
          <w:sz w:val="28"/>
          <w:szCs w:val="28"/>
        </w:rPr>
        <w:t xml:space="preserve">il est même fourni avec une console BASH à l’installation. De plus, de nombreux IDE </w:t>
      </w:r>
      <w:r w:rsidR="00FF077B">
        <w:rPr>
          <w:sz w:val="28"/>
          <w:szCs w:val="28"/>
        </w:rPr>
        <w:t>tels que</w:t>
      </w:r>
      <w:r w:rsidR="00C45B71">
        <w:rPr>
          <w:sz w:val="28"/>
          <w:szCs w:val="28"/>
        </w:rPr>
        <w:t xml:space="preserve"> Visual Studio</w:t>
      </w:r>
      <w:r w:rsidR="00FF077B">
        <w:rPr>
          <w:sz w:val="28"/>
          <w:szCs w:val="28"/>
        </w:rPr>
        <w:t xml:space="preserve"> ou Eclipse</w:t>
      </w:r>
      <w:r w:rsidR="00C45B71">
        <w:rPr>
          <w:sz w:val="28"/>
          <w:szCs w:val="28"/>
        </w:rPr>
        <w:t xml:space="preserve"> </w:t>
      </w:r>
      <w:r w:rsidR="00337811">
        <w:rPr>
          <w:sz w:val="28"/>
          <w:szCs w:val="28"/>
        </w:rPr>
        <w:t>supportent l’outil en i</w:t>
      </w:r>
      <w:r w:rsidR="00BA506A">
        <w:rPr>
          <w:sz w:val="28"/>
          <w:szCs w:val="28"/>
        </w:rPr>
        <w:t>ntégrant</w:t>
      </w:r>
      <w:r w:rsidR="00C45B71">
        <w:rPr>
          <w:sz w:val="28"/>
          <w:szCs w:val="28"/>
        </w:rPr>
        <w:t xml:space="preserve"> directement </w:t>
      </w:r>
      <w:r w:rsidR="00FF077B">
        <w:rPr>
          <w:sz w:val="28"/>
          <w:szCs w:val="28"/>
        </w:rPr>
        <w:t>s</w:t>
      </w:r>
      <w:r w:rsidR="00C45B71">
        <w:rPr>
          <w:sz w:val="28"/>
          <w:szCs w:val="28"/>
        </w:rPr>
        <w:t>es commandes aux</w:t>
      </w:r>
      <w:r w:rsidR="00ED4FD4">
        <w:rPr>
          <w:sz w:val="28"/>
          <w:szCs w:val="28"/>
        </w:rPr>
        <w:t xml:space="preserve"> actions possibles</w:t>
      </w:r>
      <w:r w:rsidR="00C45B71">
        <w:rPr>
          <w:sz w:val="28"/>
          <w:szCs w:val="28"/>
        </w:rPr>
        <w:t>, ce qui permet de bénéficier d’une approche graphique</w:t>
      </w:r>
      <w:r w:rsidR="00ED4FD4">
        <w:rPr>
          <w:sz w:val="28"/>
          <w:szCs w:val="28"/>
        </w:rPr>
        <w:t xml:space="preserve"> plus intuitive.</w:t>
      </w:r>
    </w:p>
    <w:p w14:paraId="1293BE46" w14:textId="522E5239" w:rsidR="003B26ED" w:rsidRPr="004C4852" w:rsidRDefault="003B26ED" w:rsidP="00A00351">
      <w:pPr>
        <w:pStyle w:val="Sansinterligne"/>
        <w:jc w:val="both"/>
        <w:rPr>
          <w:sz w:val="28"/>
          <w:szCs w:val="28"/>
        </w:rPr>
      </w:pPr>
    </w:p>
    <w:p w14:paraId="561539C9" w14:textId="77777777" w:rsidR="003B26ED" w:rsidRPr="003B26ED" w:rsidRDefault="003B26ED" w:rsidP="00A00351">
      <w:pPr>
        <w:pStyle w:val="Sansinterligne"/>
        <w:jc w:val="both"/>
        <w:rPr>
          <w:sz w:val="32"/>
          <w:szCs w:val="32"/>
        </w:rPr>
      </w:pPr>
    </w:p>
    <w:p w14:paraId="5101DCEF" w14:textId="68E47F7E" w:rsidR="003B26ED" w:rsidRPr="003B26ED" w:rsidRDefault="003B26ED" w:rsidP="00A00351">
      <w:pPr>
        <w:pStyle w:val="Sansinterligne"/>
        <w:jc w:val="both"/>
        <w:rPr>
          <w:b/>
          <w:bCs/>
          <w:sz w:val="36"/>
          <w:szCs w:val="36"/>
        </w:rPr>
      </w:pPr>
      <w:r w:rsidRPr="003B26ED">
        <w:rPr>
          <w:sz w:val="36"/>
          <w:szCs w:val="36"/>
        </w:rPr>
        <w:tab/>
      </w:r>
      <w:r w:rsidRPr="003B26ED">
        <w:rPr>
          <w:b/>
          <w:bCs/>
          <w:sz w:val="36"/>
          <w:szCs w:val="36"/>
        </w:rPr>
        <w:t>II – Procédure d’installation</w:t>
      </w:r>
    </w:p>
    <w:p w14:paraId="40B21529" w14:textId="0AE28A9B" w:rsidR="003B26ED" w:rsidRPr="004C4852" w:rsidRDefault="003B26ED" w:rsidP="00A00351">
      <w:pPr>
        <w:pStyle w:val="Sansinterligne"/>
        <w:jc w:val="both"/>
        <w:rPr>
          <w:b/>
          <w:bCs/>
          <w:sz w:val="28"/>
          <w:szCs w:val="28"/>
        </w:rPr>
      </w:pPr>
    </w:p>
    <w:p w14:paraId="2FEC2571" w14:textId="11651E52" w:rsidR="003B26ED" w:rsidRDefault="003B26ED" w:rsidP="00A00351">
      <w:pPr>
        <w:pStyle w:val="Sansinterligne"/>
        <w:jc w:val="both"/>
        <w:rPr>
          <w:b/>
          <w:bCs/>
          <w:sz w:val="32"/>
          <w:szCs w:val="32"/>
        </w:rPr>
      </w:pPr>
    </w:p>
    <w:p w14:paraId="2FEFFE10" w14:textId="292302C3" w:rsidR="003B26ED" w:rsidRDefault="003B26ED" w:rsidP="00A00351">
      <w:pPr>
        <w:pStyle w:val="Sansinterligne"/>
        <w:jc w:val="both"/>
        <w:rPr>
          <w:sz w:val="28"/>
          <w:szCs w:val="28"/>
        </w:rPr>
      </w:pPr>
      <w:r w:rsidRPr="003B26ED">
        <w:rPr>
          <w:sz w:val="28"/>
          <w:szCs w:val="28"/>
        </w:rPr>
        <w:tab/>
        <w:t xml:space="preserve">Pour installer Git, il suffit de se rendre sur la page </w:t>
      </w:r>
      <w:hyperlink r:id="rId5" w:history="1">
        <w:r w:rsidRPr="003B26ED">
          <w:rPr>
            <w:rStyle w:val="Lienhypertexte"/>
            <w:sz w:val="28"/>
            <w:szCs w:val="28"/>
          </w:rPr>
          <w:t>https://git-scm.com/downloads</w:t>
        </w:r>
      </w:hyperlink>
      <w:r w:rsidRPr="003B26ED">
        <w:rPr>
          <w:sz w:val="28"/>
          <w:szCs w:val="28"/>
        </w:rPr>
        <w:t xml:space="preserve"> et de télécharger la version correspondant à votre système d’exploitation.</w:t>
      </w:r>
      <w:r w:rsidR="00F13181">
        <w:rPr>
          <w:sz w:val="28"/>
          <w:szCs w:val="28"/>
        </w:rPr>
        <w:t xml:space="preserve"> </w:t>
      </w:r>
      <w:r w:rsidR="00E53F25">
        <w:rPr>
          <w:sz w:val="28"/>
          <w:szCs w:val="28"/>
        </w:rPr>
        <w:t>Cependant,</w:t>
      </w:r>
      <w:r w:rsidR="00F13181">
        <w:rPr>
          <w:sz w:val="28"/>
          <w:szCs w:val="28"/>
        </w:rPr>
        <w:t xml:space="preserve"> git </w:t>
      </w:r>
      <w:r w:rsidR="000C3114">
        <w:rPr>
          <w:sz w:val="28"/>
          <w:szCs w:val="28"/>
        </w:rPr>
        <w:t xml:space="preserve">est </w:t>
      </w:r>
      <w:r w:rsidR="00E53F25">
        <w:rPr>
          <w:sz w:val="28"/>
          <w:szCs w:val="28"/>
        </w:rPr>
        <w:t xml:space="preserve">aujourd’hui </w:t>
      </w:r>
      <w:r w:rsidR="000C3114">
        <w:rPr>
          <w:sz w:val="28"/>
          <w:szCs w:val="28"/>
        </w:rPr>
        <w:t xml:space="preserve">installé par défaut sur la plupart des systèmes d’exploitation Linux et </w:t>
      </w:r>
      <w:proofErr w:type="spellStart"/>
      <w:r w:rsidR="000C3114">
        <w:rPr>
          <w:sz w:val="28"/>
          <w:szCs w:val="28"/>
        </w:rPr>
        <w:t>MacOS</w:t>
      </w:r>
      <w:proofErr w:type="spellEnd"/>
      <w:r w:rsidR="000C3114">
        <w:rPr>
          <w:sz w:val="28"/>
          <w:szCs w:val="28"/>
        </w:rPr>
        <w:t>.</w:t>
      </w:r>
      <w:r w:rsidR="00E53F25">
        <w:rPr>
          <w:sz w:val="28"/>
          <w:szCs w:val="28"/>
        </w:rPr>
        <w:t xml:space="preserve"> Il est également possible </w:t>
      </w:r>
      <w:r w:rsidR="00A20230">
        <w:rPr>
          <w:sz w:val="28"/>
          <w:szCs w:val="28"/>
        </w:rPr>
        <w:t>de directement installer git par ligne de commande, ou alor</w:t>
      </w:r>
      <w:r w:rsidR="008B6CFF">
        <w:rPr>
          <w:sz w:val="28"/>
          <w:szCs w:val="28"/>
        </w:rPr>
        <w:t xml:space="preserve">s de télécharger les versions antérieures de l’outil disponibles sur le dépôt </w:t>
      </w:r>
      <w:proofErr w:type="spellStart"/>
      <w:r w:rsidR="008B6CFF">
        <w:rPr>
          <w:sz w:val="28"/>
          <w:szCs w:val="28"/>
        </w:rPr>
        <w:t>Github</w:t>
      </w:r>
      <w:proofErr w:type="spellEnd"/>
      <w:r w:rsidR="008B6CFF">
        <w:rPr>
          <w:sz w:val="28"/>
          <w:szCs w:val="28"/>
        </w:rPr>
        <w:t xml:space="preserve"> officiel </w:t>
      </w:r>
      <w:hyperlink r:id="rId6" w:history="1">
        <w:r w:rsidR="008B6CFF" w:rsidRPr="00F202FE">
          <w:rPr>
            <w:rStyle w:val="Lienhypertexte"/>
            <w:sz w:val="28"/>
            <w:szCs w:val="28"/>
          </w:rPr>
          <w:t>https://github.com/git/git</w:t>
        </w:r>
      </w:hyperlink>
      <w:r w:rsidR="008B6CFF">
        <w:rPr>
          <w:sz w:val="28"/>
          <w:szCs w:val="28"/>
        </w:rPr>
        <w:t>.</w:t>
      </w:r>
    </w:p>
    <w:p w14:paraId="38ED67C1" w14:textId="3B485B02" w:rsidR="00455832" w:rsidRDefault="0045583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1D8217C" w14:textId="70C3FFEB" w:rsidR="008B6CFF" w:rsidRDefault="00DE21A3" w:rsidP="00A00351">
      <w:pPr>
        <w:pStyle w:val="Sansinterligne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III – Fonctionnalités</w:t>
      </w:r>
      <w:r w:rsidR="00625063">
        <w:rPr>
          <w:b/>
          <w:bCs/>
          <w:sz w:val="36"/>
          <w:szCs w:val="36"/>
        </w:rPr>
        <w:t xml:space="preserve"> et guide d’utilisation</w:t>
      </w:r>
    </w:p>
    <w:p w14:paraId="653C1BD8" w14:textId="77777777" w:rsidR="00DE21A3" w:rsidRDefault="00DE21A3" w:rsidP="00A00351">
      <w:pPr>
        <w:pStyle w:val="Sansinterligne"/>
        <w:jc w:val="both"/>
        <w:rPr>
          <w:sz w:val="28"/>
          <w:szCs w:val="28"/>
        </w:rPr>
      </w:pPr>
    </w:p>
    <w:p w14:paraId="0FE28B55" w14:textId="77777777" w:rsidR="004C4852" w:rsidRDefault="004C4852" w:rsidP="00A00351">
      <w:pPr>
        <w:pStyle w:val="Sansinterligne"/>
        <w:jc w:val="both"/>
        <w:rPr>
          <w:sz w:val="28"/>
          <w:szCs w:val="28"/>
        </w:rPr>
      </w:pPr>
    </w:p>
    <w:p w14:paraId="29B8393F" w14:textId="7DAA5885" w:rsidR="004C4852" w:rsidRDefault="00133C4A" w:rsidP="00A00351">
      <w:pPr>
        <w:pStyle w:val="Sansinterligne"/>
        <w:jc w:val="both"/>
        <w:rPr>
          <w:sz w:val="28"/>
          <w:szCs w:val="28"/>
        </w:rPr>
      </w:pPr>
      <w:r>
        <w:rPr>
          <w:sz w:val="28"/>
          <w:szCs w:val="28"/>
        </w:rPr>
        <w:tab/>
        <w:t>Il existe 2 façon</w:t>
      </w:r>
      <w:r w:rsidR="00BA4B71">
        <w:rPr>
          <w:sz w:val="28"/>
          <w:szCs w:val="28"/>
        </w:rPr>
        <w:t>s</w:t>
      </w:r>
      <w:r>
        <w:rPr>
          <w:sz w:val="28"/>
          <w:szCs w:val="28"/>
        </w:rPr>
        <w:t xml:space="preserve"> de commencer à utiliser git</w:t>
      </w:r>
      <w:r w:rsidR="009A0B95">
        <w:rPr>
          <w:sz w:val="28"/>
          <w:szCs w:val="28"/>
        </w:rPr>
        <w:t xml:space="preserve"> pour un projet.</w:t>
      </w:r>
    </w:p>
    <w:p w14:paraId="26B54A95" w14:textId="574ED052" w:rsidR="00BA4B71" w:rsidRDefault="00BA4B71" w:rsidP="00A00351">
      <w:pPr>
        <w:pStyle w:val="Sansinterligne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FF077B">
        <w:rPr>
          <w:sz w:val="28"/>
          <w:szCs w:val="28"/>
        </w:rPr>
        <w:t xml:space="preserve">La première est d’utiliser la commande </w:t>
      </w:r>
      <w:r w:rsidR="00A07288" w:rsidRPr="005624B3">
        <w:rPr>
          <w:b/>
          <w:bCs/>
          <w:i/>
          <w:iCs/>
          <w:sz w:val="28"/>
          <w:szCs w:val="28"/>
        </w:rPr>
        <w:t xml:space="preserve">git </w:t>
      </w:r>
      <w:r w:rsidR="005624B3" w:rsidRPr="005624B3">
        <w:rPr>
          <w:b/>
          <w:bCs/>
          <w:i/>
          <w:iCs/>
          <w:sz w:val="28"/>
          <w:szCs w:val="28"/>
        </w:rPr>
        <w:t>init</w:t>
      </w:r>
      <w:r w:rsidR="00472305">
        <w:rPr>
          <w:sz w:val="28"/>
          <w:szCs w:val="28"/>
        </w:rPr>
        <w:t xml:space="preserve"> dans le dossier dans lequel vous souhaitez travailler</w:t>
      </w:r>
      <w:r w:rsidR="005624B3">
        <w:rPr>
          <w:sz w:val="28"/>
          <w:szCs w:val="28"/>
        </w:rPr>
        <w:t>.</w:t>
      </w:r>
      <w:r w:rsidR="00472305">
        <w:rPr>
          <w:sz w:val="28"/>
          <w:szCs w:val="28"/>
        </w:rPr>
        <w:t xml:space="preserve"> Cette commande </w:t>
      </w:r>
      <w:r w:rsidR="00257D37">
        <w:rPr>
          <w:sz w:val="28"/>
          <w:szCs w:val="28"/>
        </w:rPr>
        <w:t>permet de désigner le dossier courant comme étant un dossier git</w:t>
      </w:r>
      <w:r w:rsidR="00567735">
        <w:rPr>
          <w:sz w:val="28"/>
          <w:szCs w:val="28"/>
        </w:rPr>
        <w:t>, et donc dans lequel vous souhaitez utiliser l’outil.</w:t>
      </w:r>
      <w:r w:rsidR="006116D5">
        <w:rPr>
          <w:sz w:val="28"/>
          <w:szCs w:val="28"/>
        </w:rPr>
        <w:t xml:space="preserve"> Aucune modification n’est apportée aux fichiers déjà présents, vous pouvez donc utiliser la commande dans un dossier contenant déjà du travail.</w:t>
      </w:r>
    </w:p>
    <w:p w14:paraId="082F651C" w14:textId="1B8015E0" w:rsidR="0071348B" w:rsidRDefault="0050715E" w:rsidP="00A00351">
      <w:pPr>
        <w:pStyle w:val="Sansinterligne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La deuxième est d’utiliser la commande </w:t>
      </w:r>
      <w:r>
        <w:rPr>
          <w:b/>
          <w:bCs/>
          <w:i/>
          <w:iCs/>
          <w:sz w:val="28"/>
          <w:szCs w:val="28"/>
        </w:rPr>
        <w:t>git clone</w:t>
      </w:r>
      <w:r w:rsidR="002942C6">
        <w:rPr>
          <w:sz w:val="28"/>
          <w:szCs w:val="28"/>
        </w:rPr>
        <w:t xml:space="preserve"> pour dupliquer tous els éléments d’un dossier existant, en</w:t>
      </w:r>
      <w:r w:rsidR="007211C5">
        <w:rPr>
          <w:sz w:val="28"/>
          <w:szCs w:val="28"/>
        </w:rPr>
        <w:t xml:space="preserve"> </w:t>
      </w:r>
      <w:r w:rsidR="002942C6">
        <w:rPr>
          <w:sz w:val="28"/>
          <w:szCs w:val="28"/>
        </w:rPr>
        <w:t xml:space="preserve">faisant suivre la commande de </w:t>
      </w:r>
      <w:r w:rsidR="007211C5">
        <w:rPr>
          <w:sz w:val="28"/>
          <w:szCs w:val="28"/>
        </w:rPr>
        <w:t>l’emplacement du répertoire</w:t>
      </w:r>
      <w:r w:rsidR="006955F1">
        <w:rPr>
          <w:sz w:val="28"/>
          <w:szCs w:val="28"/>
        </w:rPr>
        <w:t xml:space="preserve"> (pour un fichier local) ou de l’url du </w:t>
      </w:r>
      <w:r w:rsidR="0047033C">
        <w:rPr>
          <w:sz w:val="28"/>
          <w:szCs w:val="28"/>
        </w:rPr>
        <w:t>dépôt</w:t>
      </w:r>
      <w:r w:rsidR="006955F1">
        <w:rPr>
          <w:sz w:val="28"/>
          <w:szCs w:val="28"/>
        </w:rPr>
        <w:t xml:space="preserve"> (pour un </w:t>
      </w:r>
      <w:r w:rsidR="0047033C">
        <w:rPr>
          <w:sz w:val="28"/>
          <w:szCs w:val="28"/>
        </w:rPr>
        <w:t>dossier hébergé en ligne).</w:t>
      </w:r>
    </w:p>
    <w:p w14:paraId="2DFFCD05" w14:textId="37765C9A" w:rsidR="00CE5F45" w:rsidRDefault="00CE5F45" w:rsidP="00A00351">
      <w:pPr>
        <w:pStyle w:val="Sansinterligne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Pour ces deux commandes, il est également possible d’indiquer le dossier dans lequel vous souhaiter </w:t>
      </w:r>
      <w:r w:rsidR="000735C9">
        <w:rPr>
          <w:sz w:val="28"/>
          <w:szCs w:val="28"/>
        </w:rPr>
        <w:t>l’exécuter à la place</w:t>
      </w:r>
      <w:r w:rsidR="00184355">
        <w:rPr>
          <w:sz w:val="28"/>
          <w:szCs w:val="28"/>
        </w:rPr>
        <w:t xml:space="preserve"> à la fin de la commande</w:t>
      </w:r>
      <w:r w:rsidR="000735C9">
        <w:rPr>
          <w:sz w:val="28"/>
          <w:szCs w:val="28"/>
        </w:rPr>
        <w:t>.</w:t>
      </w:r>
    </w:p>
    <w:p w14:paraId="42EDA408" w14:textId="64B4F8D3" w:rsidR="0047033C" w:rsidRDefault="00EB5757" w:rsidP="00A00351">
      <w:pPr>
        <w:pStyle w:val="Sansinterligne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09B6D0" wp14:editId="7E82CDC4">
            <wp:simplePos x="0" y="0"/>
            <wp:positionH relativeFrom="column">
              <wp:posOffset>-635</wp:posOffset>
            </wp:positionH>
            <wp:positionV relativeFrom="paragraph">
              <wp:posOffset>285750</wp:posOffset>
            </wp:positionV>
            <wp:extent cx="6088380" cy="797959"/>
            <wp:effectExtent l="0" t="0" r="0" b="2540"/>
            <wp:wrapTopAndBottom/>
            <wp:docPr id="1" name="Image 1" descr="Une image contenant texte, intérieur, capture d’écran, ferme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intérieur, capture d’écran, fermer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797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D9FA9D" w14:textId="0DBAA76C" w:rsidR="00EB5757" w:rsidRDefault="00EB5757" w:rsidP="00A00351">
      <w:pPr>
        <w:pStyle w:val="Sansinterligne"/>
        <w:jc w:val="both"/>
        <w:rPr>
          <w:sz w:val="28"/>
          <w:szCs w:val="28"/>
        </w:rPr>
      </w:pPr>
      <w:r w:rsidRPr="00EB5757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F479BB2" wp14:editId="61707398">
                <wp:simplePos x="0" y="0"/>
                <wp:positionH relativeFrom="column">
                  <wp:posOffset>1698625</wp:posOffset>
                </wp:positionH>
                <wp:positionV relativeFrom="paragraph">
                  <wp:posOffset>907415</wp:posOffset>
                </wp:positionV>
                <wp:extent cx="2720340" cy="274320"/>
                <wp:effectExtent l="0" t="0" r="381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03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A1118" w14:textId="252C9F80" w:rsidR="00EB5757" w:rsidRPr="00EB5757" w:rsidRDefault="00EB5757" w:rsidP="00DC7818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EB5757">
                              <w:rPr>
                                <w:i/>
                                <w:iCs/>
                              </w:rPr>
                              <w:t>Exemple d’initialisation d’un répertoire 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479BB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33.75pt;margin-top:71.45pt;width:214.2pt;height:21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" stroked="f">
                <v:textbox>
                  <w:txbxContent>
                    <w:p w14:paraId="13FA1118" w14:textId="252C9F80" w:rsidR="00EB5757" w:rsidRPr="00EB5757" w:rsidRDefault="00EB5757" w:rsidP="00DC7818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EB5757">
                        <w:rPr>
                          <w:i/>
                          <w:iCs/>
                        </w:rPr>
                        <w:t>Exemple d’initialisation d’un répertoire git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572454" w14:textId="54760041" w:rsidR="00EB5757" w:rsidRDefault="00EB5757" w:rsidP="00A00351">
      <w:pPr>
        <w:pStyle w:val="Sansinterligne"/>
        <w:jc w:val="both"/>
        <w:rPr>
          <w:sz w:val="28"/>
          <w:szCs w:val="28"/>
        </w:rPr>
      </w:pPr>
    </w:p>
    <w:p w14:paraId="61172126" w14:textId="602B1613" w:rsidR="0047033C" w:rsidRDefault="0047033C" w:rsidP="00A00351">
      <w:pPr>
        <w:pStyle w:val="Sansinterligne"/>
        <w:jc w:val="both"/>
        <w:rPr>
          <w:sz w:val="28"/>
          <w:szCs w:val="28"/>
        </w:rPr>
      </w:pPr>
    </w:p>
    <w:p w14:paraId="1BA70B1E" w14:textId="7A800DE0" w:rsidR="00EB5757" w:rsidRDefault="00EC3E2D" w:rsidP="00A00351">
      <w:pPr>
        <w:pStyle w:val="Sansinterligne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Une fois l’une de ces commandes </w:t>
      </w:r>
      <w:r w:rsidR="005A0593">
        <w:rPr>
          <w:sz w:val="28"/>
          <w:szCs w:val="28"/>
        </w:rPr>
        <w:t>utilisée</w:t>
      </w:r>
      <w:r w:rsidR="00D05E64">
        <w:rPr>
          <w:sz w:val="28"/>
          <w:szCs w:val="28"/>
        </w:rPr>
        <w:t>s</w:t>
      </w:r>
      <w:r w:rsidR="005A0593">
        <w:rPr>
          <w:sz w:val="28"/>
          <w:szCs w:val="28"/>
        </w:rPr>
        <w:t xml:space="preserve">, vous </w:t>
      </w:r>
      <w:r w:rsidR="001345CB">
        <w:rPr>
          <w:sz w:val="28"/>
          <w:szCs w:val="28"/>
        </w:rPr>
        <w:t>trouverez</w:t>
      </w:r>
      <w:r w:rsidR="005A0593">
        <w:rPr>
          <w:sz w:val="28"/>
          <w:szCs w:val="28"/>
        </w:rPr>
        <w:t xml:space="preserve"> dans le ré</w:t>
      </w:r>
      <w:r w:rsidR="001345CB">
        <w:rPr>
          <w:sz w:val="28"/>
          <w:szCs w:val="28"/>
        </w:rPr>
        <w:t xml:space="preserve">pertoire concerné un dossier </w:t>
      </w:r>
      <w:r w:rsidR="001345CB">
        <w:rPr>
          <w:b/>
          <w:bCs/>
          <w:i/>
          <w:iCs/>
          <w:sz w:val="28"/>
          <w:szCs w:val="28"/>
        </w:rPr>
        <w:t>.git</w:t>
      </w:r>
      <w:r w:rsidR="001345CB">
        <w:rPr>
          <w:sz w:val="28"/>
          <w:szCs w:val="28"/>
        </w:rPr>
        <w:t xml:space="preserve"> contenant toutes les informations nécessaires à Git pour fonctionner. Il contient notamment </w:t>
      </w:r>
      <w:r w:rsidR="00D05E64">
        <w:rPr>
          <w:sz w:val="28"/>
          <w:szCs w:val="28"/>
        </w:rPr>
        <w:t xml:space="preserve">un fichier </w:t>
      </w:r>
      <w:r w:rsidR="00D05E64" w:rsidRPr="00D05E64">
        <w:rPr>
          <w:b/>
          <w:bCs/>
          <w:i/>
          <w:iCs/>
          <w:sz w:val="28"/>
          <w:szCs w:val="28"/>
        </w:rPr>
        <w:t>.</w:t>
      </w:r>
      <w:proofErr w:type="spellStart"/>
      <w:r w:rsidR="00D05E64" w:rsidRPr="00D05E64">
        <w:rPr>
          <w:b/>
          <w:bCs/>
          <w:i/>
          <w:iCs/>
          <w:sz w:val="28"/>
          <w:szCs w:val="28"/>
        </w:rPr>
        <w:t>gitconfig</w:t>
      </w:r>
      <w:proofErr w:type="spellEnd"/>
      <w:r w:rsidR="00D05E64" w:rsidRPr="00D05E64">
        <w:rPr>
          <w:b/>
          <w:bCs/>
          <w:i/>
          <w:iCs/>
          <w:sz w:val="28"/>
          <w:szCs w:val="28"/>
        </w:rPr>
        <w:t xml:space="preserve"> </w:t>
      </w:r>
      <w:r w:rsidR="00D05E64">
        <w:rPr>
          <w:sz w:val="28"/>
          <w:szCs w:val="28"/>
        </w:rPr>
        <w:t>qui comme son nom l’indique répertorie l’ensemble des configurations du répertoire.</w:t>
      </w:r>
      <w:r w:rsidR="004845CC">
        <w:rPr>
          <w:sz w:val="28"/>
          <w:szCs w:val="28"/>
        </w:rPr>
        <w:t xml:space="preserve"> Ce fichier est généralement </w:t>
      </w:r>
      <w:r w:rsidR="0088437A">
        <w:rPr>
          <w:sz w:val="28"/>
          <w:szCs w:val="28"/>
        </w:rPr>
        <w:t>modifié</w:t>
      </w:r>
      <w:r w:rsidR="004845CC">
        <w:rPr>
          <w:sz w:val="28"/>
          <w:szCs w:val="28"/>
        </w:rPr>
        <w:t xml:space="preserve"> par certaines options</w:t>
      </w:r>
      <w:r w:rsidR="0089293A">
        <w:rPr>
          <w:sz w:val="28"/>
          <w:szCs w:val="28"/>
        </w:rPr>
        <w:t xml:space="preserve"> ou l’utilisation de certaines commandes, mais il peut être édité directement au besoin.</w:t>
      </w:r>
    </w:p>
    <w:p w14:paraId="3CE23910" w14:textId="5C509577" w:rsidR="0089293A" w:rsidRDefault="0089293A" w:rsidP="00A00351">
      <w:pPr>
        <w:pStyle w:val="Sansinterligne"/>
        <w:jc w:val="both"/>
        <w:rPr>
          <w:sz w:val="28"/>
          <w:szCs w:val="28"/>
        </w:rPr>
      </w:pPr>
    </w:p>
    <w:p w14:paraId="2E287A22" w14:textId="24AA7FD3" w:rsidR="00BF59E6" w:rsidRDefault="0088437A" w:rsidP="00A00351">
      <w:pPr>
        <w:pStyle w:val="Sansinterligne"/>
        <w:jc w:val="both"/>
        <w:rPr>
          <w:sz w:val="28"/>
          <w:szCs w:val="28"/>
        </w:rPr>
      </w:pPr>
      <w:r>
        <w:rPr>
          <w:sz w:val="28"/>
          <w:szCs w:val="28"/>
        </w:rPr>
        <w:tab/>
        <w:t>Une fois que vous travaillez dans un répertoire Git, il vous est possible d’enregistrer votre travail à l’aide de plusieurs commandes.</w:t>
      </w:r>
      <w:r w:rsidR="000C20F0">
        <w:rPr>
          <w:sz w:val="28"/>
          <w:szCs w:val="28"/>
        </w:rPr>
        <w:t xml:space="preserve"> Git fonctionne à l’aide de différentes </w:t>
      </w:r>
      <w:r w:rsidR="004048FC">
        <w:rPr>
          <w:sz w:val="28"/>
          <w:szCs w:val="28"/>
        </w:rPr>
        <w:t>« </w:t>
      </w:r>
      <w:r w:rsidR="00BF59E6">
        <w:rPr>
          <w:sz w:val="28"/>
          <w:szCs w:val="28"/>
        </w:rPr>
        <w:t>régions</w:t>
      </w:r>
      <w:r w:rsidR="004048FC">
        <w:rPr>
          <w:sz w:val="28"/>
          <w:szCs w:val="28"/>
        </w:rPr>
        <w:t> » stockant les informations sur vos fichiers</w:t>
      </w:r>
      <w:r w:rsidR="00DC7818">
        <w:rPr>
          <w:sz w:val="28"/>
          <w:szCs w:val="28"/>
        </w:rPr>
        <w:t>, comme représenté sur le schéma page suivante, le tout étant invisible pour l’utilisateur.</w:t>
      </w:r>
    </w:p>
    <w:p w14:paraId="7F407427" w14:textId="77777777" w:rsidR="00BF59E6" w:rsidRDefault="00BF59E6" w:rsidP="00A00351">
      <w:pPr>
        <w:pStyle w:val="Sansinterligne"/>
        <w:jc w:val="both"/>
        <w:rPr>
          <w:sz w:val="28"/>
          <w:szCs w:val="28"/>
        </w:rPr>
      </w:pPr>
    </w:p>
    <w:p w14:paraId="484E19BE" w14:textId="773E5DE5" w:rsidR="00BF59E6" w:rsidRDefault="00BF59E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EA50C29" w14:textId="0BC0B987" w:rsidR="00BF59E6" w:rsidRDefault="00BF59E6" w:rsidP="00A00351">
      <w:pPr>
        <w:pStyle w:val="Sansinterligne"/>
        <w:jc w:val="both"/>
        <w:rPr>
          <w:sz w:val="28"/>
          <w:szCs w:val="28"/>
        </w:rPr>
      </w:pPr>
      <w:r w:rsidRPr="00EB5757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3C560B4" wp14:editId="7B9A1E1F">
                <wp:simplePos x="0" y="0"/>
                <wp:positionH relativeFrom="margin">
                  <wp:align>center</wp:align>
                </wp:positionH>
                <wp:positionV relativeFrom="paragraph">
                  <wp:posOffset>4068445</wp:posOffset>
                </wp:positionV>
                <wp:extent cx="2933700" cy="274320"/>
                <wp:effectExtent l="0" t="0" r="0" b="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CBF056" w14:textId="2DB8F231" w:rsidR="00DC7818" w:rsidRPr="00EB5757" w:rsidRDefault="00DC7818" w:rsidP="00DC7818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Les différentes</w:t>
                            </w:r>
                            <w:r w:rsidR="00BF59E6">
                              <w:rPr>
                                <w:i/>
                                <w:iCs/>
                              </w:rPr>
                              <w:t xml:space="preserve"> « régions » d’un répertoire 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560B4" id="_x0000_s1027" type="#_x0000_t202" style="position:absolute;left:0;text-align:left;margin-left:0;margin-top:320.35pt;width:231pt;height:21.6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" stroked="f">
                <v:textbox>
                  <w:txbxContent>
                    <w:p w14:paraId="45CBF056" w14:textId="2DB8F231" w:rsidR="00DC7818" w:rsidRPr="00EB5757" w:rsidRDefault="00DC7818" w:rsidP="00DC7818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Les différentes</w:t>
                      </w:r>
                      <w:r w:rsidR="00BF59E6">
                        <w:rPr>
                          <w:i/>
                          <w:iCs/>
                        </w:rPr>
                        <w:t xml:space="preserve"> « régions » d’un répertoire Git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E64B36C" wp14:editId="12BDBB40">
            <wp:simplePos x="0" y="0"/>
            <wp:positionH relativeFrom="margin">
              <wp:posOffset>678180</wp:posOffset>
            </wp:positionH>
            <wp:positionV relativeFrom="paragraph">
              <wp:posOffset>0</wp:posOffset>
            </wp:positionV>
            <wp:extent cx="4411980" cy="4053840"/>
            <wp:effectExtent l="0" t="0" r="7620" b="381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C5F34E" w14:textId="0F1DF806" w:rsidR="000C20F0" w:rsidRDefault="000C20F0" w:rsidP="00A00351">
      <w:pPr>
        <w:pStyle w:val="Sansinterligne"/>
        <w:jc w:val="both"/>
        <w:rPr>
          <w:sz w:val="28"/>
          <w:szCs w:val="28"/>
        </w:rPr>
      </w:pPr>
    </w:p>
    <w:p w14:paraId="4F66F036" w14:textId="77777777" w:rsidR="00C51E52" w:rsidRDefault="000618E6" w:rsidP="00A00351">
      <w:pPr>
        <w:pStyle w:val="Sansinterligne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BF59E6">
        <w:rPr>
          <w:sz w:val="28"/>
          <w:szCs w:val="28"/>
        </w:rPr>
        <w:t>Le répertoire courant contient tou</w:t>
      </w:r>
      <w:r w:rsidR="00451416">
        <w:rPr>
          <w:sz w:val="28"/>
          <w:szCs w:val="28"/>
        </w:rPr>
        <w:t xml:space="preserve">s les fichiers présents dans le répertoire. </w:t>
      </w:r>
      <w:r w:rsidR="00D44754">
        <w:rPr>
          <w:sz w:val="28"/>
          <w:szCs w:val="28"/>
        </w:rPr>
        <w:t xml:space="preserve">Une fois que vous souhaitez enregistrer </w:t>
      </w:r>
      <w:r w:rsidR="0019489D">
        <w:rPr>
          <w:sz w:val="28"/>
          <w:szCs w:val="28"/>
        </w:rPr>
        <w:t xml:space="preserve">les modifications apportées à certains fichiers, </w:t>
      </w:r>
      <w:r w:rsidR="00121ACF">
        <w:rPr>
          <w:sz w:val="28"/>
          <w:szCs w:val="28"/>
        </w:rPr>
        <w:t xml:space="preserve">il suffit d’utiliser la commande </w:t>
      </w:r>
      <w:r w:rsidR="00121ACF">
        <w:rPr>
          <w:b/>
          <w:bCs/>
          <w:i/>
          <w:iCs/>
          <w:sz w:val="28"/>
          <w:szCs w:val="28"/>
        </w:rPr>
        <w:t xml:space="preserve">git </w:t>
      </w:r>
      <w:proofErr w:type="spellStart"/>
      <w:r w:rsidR="00121ACF">
        <w:rPr>
          <w:b/>
          <w:bCs/>
          <w:i/>
          <w:iCs/>
          <w:sz w:val="28"/>
          <w:szCs w:val="28"/>
        </w:rPr>
        <w:t>add</w:t>
      </w:r>
      <w:proofErr w:type="spellEnd"/>
      <w:r w:rsidR="00121ACF">
        <w:rPr>
          <w:sz w:val="28"/>
          <w:szCs w:val="28"/>
        </w:rPr>
        <w:t xml:space="preserve"> suivie des fichiers concernés pour</w:t>
      </w:r>
      <w:r w:rsidR="00BB1B16">
        <w:rPr>
          <w:sz w:val="28"/>
          <w:szCs w:val="28"/>
        </w:rPr>
        <w:t xml:space="preserve"> que git </w:t>
      </w:r>
      <w:r w:rsidR="00854003">
        <w:rPr>
          <w:sz w:val="28"/>
          <w:szCs w:val="28"/>
        </w:rPr>
        <w:t>ajoute le</w:t>
      </w:r>
      <w:r w:rsidR="00BE66D1">
        <w:rPr>
          <w:sz w:val="28"/>
          <w:szCs w:val="28"/>
        </w:rPr>
        <w:t>s</w:t>
      </w:r>
      <w:r w:rsidR="00854003">
        <w:rPr>
          <w:sz w:val="28"/>
          <w:szCs w:val="28"/>
        </w:rPr>
        <w:t xml:space="preserve"> modifications</w:t>
      </w:r>
      <w:r w:rsidR="00BE66D1">
        <w:rPr>
          <w:sz w:val="28"/>
          <w:szCs w:val="28"/>
        </w:rPr>
        <w:t xml:space="preserve"> effectuées à la zone de « </w:t>
      </w:r>
      <w:proofErr w:type="spellStart"/>
      <w:r w:rsidR="00E42251">
        <w:rPr>
          <w:sz w:val="28"/>
          <w:szCs w:val="28"/>
        </w:rPr>
        <w:t>s</w:t>
      </w:r>
      <w:r w:rsidR="007B20F0">
        <w:rPr>
          <w:sz w:val="28"/>
          <w:szCs w:val="28"/>
        </w:rPr>
        <w:t>taging</w:t>
      </w:r>
      <w:proofErr w:type="spellEnd"/>
      <w:r w:rsidR="007B20F0">
        <w:rPr>
          <w:sz w:val="28"/>
          <w:szCs w:val="28"/>
        </w:rPr>
        <w:t> »</w:t>
      </w:r>
      <w:r w:rsidR="00534AA0">
        <w:rPr>
          <w:sz w:val="28"/>
          <w:szCs w:val="28"/>
        </w:rPr>
        <w:t xml:space="preserve">. Cette zone permet de contrôler </w:t>
      </w:r>
      <w:r w:rsidR="003875D3">
        <w:rPr>
          <w:sz w:val="28"/>
          <w:szCs w:val="28"/>
        </w:rPr>
        <w:t xml:space="preserve">quels fichiers sont concernés par la sauvegarde que vous souhaitez faire, </w:t>
      </w:r>
      <w:r w:rsidR="00FD26D3">
        <w:rPr>
          <w:sz w:val="28"/>
          <w:szCs w:val="28"/>
        </w:rPr>
        <w:t>modifier un fichier par inadvertance (ou pas) alors qu’il ne devrai</w:t>
      </w:r>
      <w:r>
        <w:rPr>
          <w:sz w:val="28"/>
          <w:szCs w:val="28"/>
        </w:rPr>
        <w:t>t</w:t>
      </w:r>
      <w:r w:rsidR="00FD26D3">
        <w:rPr>
          <w:sz w:val="28"/>
          <w:szCs w:val="28"/>
        </w:rPr>
        <w:t xml:space="preserve"> pas être modifié dans</w:t>
      </w:r>
      <w:r>
        <w:rPr>
          <w:sz w:val="28"/>
          <w:szCs w:val="28"/>
        </w:rPr>
        <w:t xml:space="preserve"> la version de votre travail que vous souhaitez enregistrer n’est donc pas un problème. Si toutefois vous </w:t>
      </w:r>
      <w:r w:rsidR="00E42251">
        <w:rPr>
          <w:sz w:val="28"/>
          <w:szCs w:val="28"/>
        </w:rPr>
        <w:t xml:space="preserve">ajoutez un mauvais fichier dans la zone de </w:t>
      </w:r>
      <w:proofErr w:type="spellStart"/>
      <w:r w:rsidR="00E42251">
        <w:rPr>
          <w:sz w:val="28"/>
          <w:szCs w:val="28"/>
        </w:rPr>
        <w:t>staging</w:t>
      </w:r>
      <w:proofErr w:type="spellEnd"/>
      <w:r w:rsidR="00E42251">
        <w:rPr>
          <w:sz w:val="28"/>
          <w:szCs w:val="28"/>
        </w:rPr>
        <w:t xml:space="preserve">, il est possible de l’en retirer avec la commande </w:t>
      </w:r>
      <w:r w:rsidR="000A4A71">
        <w:rPr>
          <w:b/>
          <w:bCs/>
          <w:i/>
          <w:iCs/>
          <w:sz w:val="28"/>
          <w:szCs w:val="28"/>
        </w:rPr>
        <w:t>git reset</w:t>
      </w:r>
      <w:r w:rsidR="00723560">
        <w:rPr>
          <w:sz w:val="28"/>
          <w:szCs w:val="28"/>
        </w:rPr>
        <w:t xml:space="preserve">, </w:t>
      </w:r>
      <w:r w:rsidR="000A4A71">
        <w:rPr>
          <w:sz w:val="28"/>
          <w:szCs w:val="28"/>
        </w:rPr>
        <w:t>suivie du nom du fichier.</w:t>
      </w:r>
      <w:r w:rsidR="00E55FF6">
        <w:rPr>
          <w:sz w:val="28"/>
          <w:szCs w:val="28"/>
        </w:rPr>
        <w:t xml:space="preserve"> De plus, si vous apportez </w:t>
      </w:r>
      <w:r w:rsidR="001B10C7">
        <w:rPr>
          <w:sz w:val="28"/>
          <w:szCs w:val="28"/>
        </w:rPr>
        <w:t xml:space="preserve">davantage de </w:t>
      </w:r>
      <w:r w:rsidR="00E55FF6">
        <w:rPr>
          <w:sz w:val="28"/>
          <w:szCs w:val="28"/>
        </w:rPr>
        <w:t>modifications</w:t>
      </w:r>
      <w:r w:rsidR="001B10C7">
        <w:rPr>
          <w:sz w:val="28"/>
          <w:szCs w:val="28"/>
        </w:rPr>
        <w:t xml:space="preserve"> à un fichier</w:t>
      </w:r>
      <w:r w:rsidR="00E55FF6">
        <w:rPr>
          <w:sz w:val="28"/>
          <w:szCs w:val="28"/>
        </w:rPr>
        <w:t xml:space="preserve"> </w:t>
      </w:r>
      <w:r w:rsidR="001B10C7">
        <w:rPr>
          <w:sz w:val="28"/>
          <w:szCs w:val="28"/>
        </w:rPr>
        <w:t xml:space="preserve">en </w:t>
      </w:r>
      <w:proofErr w:type="spellStart"/>
      <w:r w:rsidR="001B10C7">
        <w:rPr>
          <w:sz w:val="28"/>
          <w:szCs w:val="28"/>
        </w:rPr>
        <w:t>staging</w:t>
      </w:r>
      <w:proofErr w:type="spellEnd"/>
      <w:r w:rsidR="001B10C7">
        <w:rPr>
          <w:sz w:val="28"/>
          <w:szCs w:val="28"/>
        </w:rPr>
        <w:t>,</w:t>
      </w:r>
      <w:r w:rsidR="00C51E52">
        <w:rPr>
          <w:sz w:val="28"/>
          <w:szCs w:val="28"/>
        </w:rPr>
        <w:t xml:space="preserve"> alors vous devrez à nouveau utiliser la commande </w:t>
      </w:r>
      <w:r w:rsidR="00C51E52">
        <w:rPr>
          <w:b/>
          <w:bCs/>
          <w:i/>
          <w:iCs/>
          <w:sz w:val="28"/>
          <w:szCs w:val="28"/>
        </w:rPr>
        <w:t xml:space="preserve">git </w:t>
      </w:r>
      <w:proofErr w:type="spellStart"/>
      <w:r w:rsidR="00C51E52">
        <w:rPr>
          <w:b/>
          <w:bCs/>
          <w:i/>
          <w:iCs/>
          <w:sz w:val="28"/>
          <w:szCs w:val="28"/>
        </w:rPr>
        <w:t>add</w:t>
      </w:r>
      <w:proofErr w:type="spellEnd"/>
      <w:r w:rsidR="00C51E52">
        <w:rPr>
          <w:sz w:val="28"/>
          <w:szCs w:val="28"/>
        </w:rPr>
        <w:t xml:space="preserve"> pour ajouter ces modifications.</w:t>
      </w:r>
    </w:p>
    <w:p w14:paraId="4380D952" w14:textId="3B1A3623" w:rsidR="00BF59E6" w:rsidRDefault="00C51E52" w:rsidP="00A00351">
      <w:pPr>
        <w:pStyle w:val="Sansinterligne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723560">
        <w:rPr>
          <w:sz w:val="28"/>
          <w:szCs w:val="28"/>
        </w:rPr>
        <w:t>Une fois que vous êtes prêt à sauvegarder votre travail, il suffit d’utiliser</w:t>
      </w:r>
      <w:r w:rsidR="00723560">
        <w:rPr>
          <w:b/>
          <w:bCs/>
          <w:i/>
          <w:iCs/>
          <w:sz w:val="28"/>
          <w:szCs w:val="28"/>
        </w:rPr>
        <w:t xml:space="preserve"> git commit -m</w:t>
      </w:r>
      <w:r w:rsidR="00723560">
        <w:rPr>
          <w:sz w:val="28"/>
          <w:szCs w:val="28"/>
        </w:rPr>
        <w:t xml:space="preserve"> </w:t>
      </w:r>
      <w:r w:rsidR="004A67E3">
        <w:rPr>
          <w:sz w:val="28"/>
          <w:szCs w:val="28"/>
        </w:rPr>
        <w:t xml:space="preserve">suivi d’un commentaire entre guillemets permettant de mieux identifier </w:t>
      </w:r>
      <w:r w:rsidR="0097207E">
        <w:rPr>
          <w:sz w:val="28"/>
          <w:szCs w:val="28"/>
        </w:rPr>
        <w:t>la version de votre travail.</w:t>
      </w:r>
      <w:r w:rsidR="004900F1">
        <w:rPr>
          <w:sz w:val="28"/>
          <w:szCs w:val="28"/>
        </w:rPr>
        <w:t xml:space="preserve"> Les changements présents </w:t>
      </w:r>
      <w:r w:rsidR="00A76B09">
        <w:rPr>
          <w:sz w:val="28"/>
          <w:szCs w:val="28"/>
        </w:rPr>
        <w:t xml:space="preserve">dans la zone </w:t>
      </w:r>
      <w:proofErr w:type="spellStart"/>
      <w:r w:rsidR="00A76B09">
        <w:rPr>
          <w:sz w:val="28"/>
          <w:szCs w:val="28"/>
        </w:rPr>
        <w:t>staging</w:t>
      </w:r>
      <w:proofErr w:type="spellEnd"/>
      <w:r w:rsidR="00A76B09">
        <w:rPr>
          <w:sz w:val="28"/>
          <w:szCs w:val="28"/>
        </w:rPr>
        <w:t> seront alors enregistrées dans le dossier git.</w:t>
      </w:r>
    </w:p>
    <w:p w14:paraId="02FBEB3D" w14:textId="77777777" w:rsidR="00595752" w:rsidRDefault="00595752" w:rsidP="00A00351">
      <w:pPr>
        <w:pStyle w:val="Sansinterligne"/>
        <w:jc w:val="both"/>
        <w:rPr>
          <w:sz w:val="28"/>
          <w:szCs w:val="28"/>
        </w:rPr>
      </w:pPr>
    </w:p>
    <w:p w14:paraId="58EB885D" w14:textId="54013F08" w:rsidR="00595752" w:rsidRDefault="00595752" w:rsidP="00A00351">
      <w:pPr>
        <w:pStyle w:val="Sansinterligne"/>
        <w:jc w:val="both"/>
        <w:rPr>
          <w:sz w:val="28"/>
          <w:szCs w:val="28"/>
        </w:rPr>
      </w:pPr>
      <w:r>
        <w:rPr>
          <w:sz w:val="28"/>
          <w:szCs w:val="28"/>
        </w:rPr>
        <w:tab/>
        <w:t>Ces explication</w:t>
      </w:r>
      <w:r w:rsidR="004900F1">
        <w:rPr>
          <w:sz w:val="28"/>
          <w:szCs w:val="28"/>
        </w:rPr>
        <w:t>s</w:t>
      </w:r>
      <w:r>
        <w:rPr>
          <w:sz w:val="28"/>
          <w:szCs w:val="28"/>
        </w:rPr>
        <w:t xml:space="preserve"> décrivent un cycle classique d’utilisation de git</w:t>
      </w:r>
      <w:r w:rsidR="004900F1">
        <w:rPr>
          <w:sz w:val="28"/>
          <w:szCs w:val="28"/>
        </w:rPr>
        <w:t>. Diverses commandes</w:t>
      </w:r>
      <w:r w:rsidR="00D7744E">
        <w:rPr>
          <w:sz w:val="28"/>
          <w:szCs w:val="28"/>
        </w:rPr>
        <w:t xml:space="preserve"> permettent ensuite de manipuler efficacement l’outil</w:t>
      </w:r>
      <w:r w:rsidR="00ED7F3B">
        <w:rPr>
          <w:sz w:val="28"/>
          <w:szCs w:val="28"/>
        </w:rPr>
        <w:t xml:space="preserve">, dont </w:t>
      </w:r>
      <w:r w:rsidR="00EB7C9C">
        <w:rPr>
          <w:sz w:val="28"/>
          <w:szCs w:val="28"/>
        </w:rPr>
        <w:t>entre autres</w:t>
      </w:r>
      <w:r w:rsidR="00D7744E">
        <w:rPr>
          <w:sz w:val="28"/>
          <w:szCs w:val="28"/>
        </w:rPr>
        <w:t> :</w:t>
      </w:r>
    </w:p>
    <w:p w14:paraId="0FAA2ABB" w14:textId="22935567" w:rsidR="00D7744E" w:rsidRDefault="00D7744E" w:rsidP="00D7744E">
      <w:pPr>
        <w:pStyle w:val="Sansinterlign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 xml:space="preserve">Git </w:t>
      </w:r>
      <w:proofErr w:type="spellStart"/>
      <w:r>
        <w:rPr>
          <w:b/>
          <w:bCs/>
          <w:i/>
          <w:iCs/>
          <w:sz w:val="28"/>
          <w:szCs w:val="28"/>
        </w:rPr>
        <w:t>status</w:t>
      </w:r>
      <w:proofErr w:type="spellEnd"/>
      <w:r>
        <w:rPr>
          <w:sz w:val="28"/>
          <w:szCs w:val="28"/>
        </w:rPr>
        <w:t xml:space="preserve"> permet d’obtenir </w:t>
      </w:r>
      <w:r w:rsidR="00E55FF6">
        <w:rPr>
          <w:sz w:val="28"/>
          <w:szCs w:val="28"/>
        </w:rPr>
        <w:t>l’ensemble des informations sur l</w:t>
      </w:r>
      <w:r w:rsidR="00C51E52">
        <w:rPr>
          <w:sz w:val="28"/>
          <w:szCs w:val="28"/>
        </w:rPr>
        <w:t xml:space="preserve">a présence de fichiers modifiés en zone de </w:t>
      </w:r>
      <w:proofErr w:type="spellStart"/>
      <w:r w:rsidR="00C51E52">
        <w:rPr>
          <w:sz w:val="28"/>
          <w:szCs w:val="28"/>
        </w:rPr>
        <w:t>staging</w:t>
      </w:r>
      <w:proofErr w:type="spellEnd"/>
      <w:r w:rsidR="00C51E52">
        <w:rPr>
          <w:sz w:val="28"/>
          <w:szCs w:val="28"/>
        </w:rPr>
        <w:t xml:space="preserve"> ou non, et donne d’autres informations sur la configuration du répertoire selon les cas.</w:t>
      </w:r>
    </w:p>
    <w:p w14:paraId="7A7FFBBA" w14:textId="0A592583" w:rsidR="00C51E52" w:rsidRDefault="00F61C2B" w:rsidP="00D7744E">
      <w:pPr>
        <w:pStyle w:val="Sansinterlign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Git log </w:t>
      </w:r>
      <w:r>
        <w:rPr>
          <w:sz w:val="28"/>
          <w:szCs w:val="28"/>
        </w:rPr>
        <w:t xml:space="preserve">permet d’accéder à une liste descendante avec brève description des </w:t>
      </w:r>
      <w:r w:rsidR="00AB3520">
        <w:rPr>
          <w:sz w:val="28"/>
          <w:szCs w:val="28"/>
        </w:rPr>
        <w:t xml:space="preserve">différents </w:t>
      </w:r>
      <w:proofErr w:type="spellStart"/>
      <w:r w:rsidR="00AB3520">
        <w:rPr>
          <w:sz w:val="28"/>
          <w:szCs w:val="28"/>
        </w:rPr>
        <w:t>commits</w:t>
      </w:r>
      <w:proofErr w:type="spellEnd"/>
      <w:r w:rsidR="00AB3520">
        <w:rPr>
          <w:sz w:val="28"/>
          <w:szCs w:val="28"/>
        </w:rPr>
        <w:t>.</w:t>
      </w:r>
    </w:p>
    <w:p w14:paraId="50534DF9" w14:textId="1D02FB0E" w:rsidR="00AB3520" w:rsidRPr="000709CC" w:rsidRDefault="00525B53" w:rsidP="00525B53">
      <w:pPr>
        <w:pStyle w:val="Sansinterligne"/>
        <w:numPr>
          <w:ilvl w:val="0"/>
          <w:numId w:val="1"/>
        </w:numPr>
        <w:jc w:val="both"/>
        <w:rPr>
          <w:b/>
          <w:bCs/>
          <w:i/>
          <w:iCs/>
          <w:sz w:val="28"/>
          <w:szCs w:val="28"/>
        </w:rPr>
      </w:pPr>
      <w:r w:rsidRPr="00ED7F3B">
        <w:rPr>
          <w:b/>
          <w:bCs/>
          <w:i/>
          <w:iCs/>
          <w:sz w:val="28"/>
          <w:szCs w:val="28"/>
        </w:rPr>
        <w:t>Git</w:t>
      </w:r>
      <w:r>
        <w:rPr>
          <w:b/>
          <w:bCs/>
          <w:i/>
          <w:iCs/>
          <w:sz w:val="28"/>
          <w:szCs w:val="28"/>
        </w:rPr>
        <w:t xml:space="preserve"> reset</w:t>
      </w:r>
      <w:r>
        <w:rPr>
          <w:sz w:val="28"/>
          <w:szCs w:val="28"/>
        </w:rPr>
        <w:t xml:space="preserve"> </w:t>
      </w:r>
      <w:r w:rsidR="00AB3520" w:rsidRPr="00525B53">
        <w:rPr>
          <w:sz w:val="28"/>
          <w:szCs w:val="28"/>
        </w:rPr>
        <w:t>permet de récupérer</w:t>
      </w:r>
      <w:r w:rsidR="00A4283C" w:rsidRPr="00525B53">
        <w:rPr>
          <w:sz w:val="28"/>
          <w:szCs w:val="28"/>
        </w:rPr>
        <w:t xml:space="preserve"> la dernière version du travail enregistrée et efface toutes les modifications effectuées depuis.</w:t>
      </w:r>
      <w:r w:rsidR="00EB7C9C">
        <w:rPr>
          <w:sz w:val="28"/>
          <w:szCs w:val="28"/>
        </w:rPr>
        <w:t xml:space="preserve"> Il est possible de récupérer une version antérieure </w:t>
      </w:r>
      <w:r w:rsidR="00E1674A">
        <w:rPr>
          <w:sz w:val="28"/>
          <w:szCs w:val="28"/>
        </w:rPr>
        <w:t xml:space="preserve">en rajoutant </w:t>
      </w:r>
      <w:r w:rsidR="00E1674A">
        <w:rPr>
          <w:b/>
          <w:bCs/>
          <w:i/>
          <w:iCs/>
          <w:sz w:val="28"/>
          <w:szCs w:val="28"/>
        </w:rPr>
        <w:t>HEAD~</w:t>
      </w:r>
      <w:r w:rsidR="00DD534E">
        <w:rPr>
          <w:b/>
          <w:bCs/>
          <w:i/>
          <w:iCs/>
          <w:sz w:val="28"/>
          <w:szCs w:val="28"/>
        </w:rPr>
        <w:t>(x)</w:t>
      </w:r>
      <w:r w:rsidR="00DD534E">
        <w:rPr>
          <w:sz w:val="28"/>
          <w:szCs w:val="28"/>
        </w:rPr>
        <w:t xml:space="preserve"> où (x) représente le nombre de</w:t>
      </w:r>
      <w:r w:rsidR="00D036CE">
        <w:rPr>
          <w:sz w:val="28"/>
          <w:szCs w:val="28"/>
        </w:rPr>
        <w:t xml:space="preserve"> version sur lesquelles vous souhaitez revenir</w:t>
      </w:r>
      <w:r w:rsidR="009224DA">
        <w:rPr>
          <w:sz w:val="28"/>
          <w:szCs w:val="28"/>
        </w:rPr>
        <w:t xml:space="preserve"> (par exemple, HEAD~3 permet de </w:t>
      </w:r>
      <w:r w:rsidR="000E49CF">
        <w:rPr>
          <w:sz w:val="28"/>
          <w:szCs w:val="28"/>
        </w:rPr>
        <w:t xml:space="preserve">retrouver la version du travail avant les 3 derniers </w:t>
      </w:r>
      <w:proofErr w:type="spellStart"/>
      <w:r w:rsidR="000E49CF">
        <w:rPr>
          <w:sz w:val="28"/>
          <w:szCs w:val="28"/>
        </w:rPr>
        <w:t>commits</w:t>
      </w:r>
      <w:proofErr w:type="spellEnd"/>
      <w:r w:rsidR="000E49CF">
        <w:rPr>
          <w:sz w:val="28"/>
          <w:szCs w:val="28"/>
        </w:rPr>
        <w:t>).</w:t>
      </w:r>
    </w:p>
    <w:p w14:paraId="4AD57672" w14:textId="77777777" w:rsidR="000709CC" w:rsidRDefault="000709CC" w:rsidP="000709CC">
      <w:pPr>
        <w:pStyle w:val="Sansinterligne"/>
        <w:jc w:val="both"/>
        <w:rPr>
          <w:sz w:val="28"/>
          <w:szCs w:val="28"/>
        </w:rPr>
      </w:pPr>
    </w:p>
    <w:p w14:paraId="4D724264" w14:textId="0557CED5" w:rsidR="000709CC" w:rsidRDefault="000709CC" w:rsidP="000709CC">
      <w:pPr>
        <w:pStyle w:val="Sansinterligne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Toutes ces commandes disposent de plus de </w:t>
      </w:r>
      <w:r w:rsidR="007362F1">
        <w:rPr>
          <w:sz w:val="28"/>
          <w:szCs w:val="28"/>
        </w:rPr>
        <w:t>multiples options, trop nombreuses pour être détaillées ici.</w:t>
      </w:r>
    </w:p>
    <w:p w14:paraId="52C0B181" w14:textId="77777777" w:rsidR="007362F1" w:rsidRDefault="007362F1" w:rsidP="000709CC">
      <w:pPr>
        <w:pStyle w:val="Sansinterligne"/>
        <w:jc w:val="both"/>
        <w:rPr>
          <w:sz w:val="28"/>
          <w:szCs w:val="28"/>
        </w:rPr>
      </w:pPr>
    </w:p>
    <w:p w14:paraId="074E3DF2" w14:textId="160A29DB" w:rsidR="007362F1" w:rsidRDefault="007C6135" w:rsidP="000709CC">
      <w:pPr>
        <w:pStyle w:val="Sansinterligne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12B7556" wp14:editId="46F87AA4">
            <wp:simplePos x="0" y="0"/>
            <wp:positionH relativeFrom="margin">
              <wp:align>center</wp:align>
            </wp:positionH>
            <wp:positionV relativeFrom="paragraph">
              <wp:posOffset>1861820</wp:posOffset>
            </wp:positionV>
            <wp:extent cx="4648200" cy="3464118"/>
            <wp:effectExtent l="0" t="0" r="0" b="3175"/>
            <wp:wrapTopAndBottom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464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362F1">
        <w:rPr>
          <w:sz w:val="28"/>
          <w:szCs w:val="28"/>
        </w:rPr>
        <w:tab/>
      </w:r>
      <w:r w:rsidR="008E629A">
        <w:rPr>
          <w:sz w:val="28"/>
          <w:szCs w:val="28"/>
        </w:rPr>
        <w:t xml:space="preserve">Il est </w:t>
      </w:r>
      <w:r w:rsidR="0010357C">
        <w:rPr>
          <w:sz w:val="28"/>
          <w:szCs w:val="28"/>
        </w:rPr>
        <w:t>également possible</w:t>
      </w:r>
      <w:r w:rsidR="008E629A">
        <w:rPr>
          <w:sz w:val="28"/>
          <w:szCs w:val="28"/>
        </w:rPr>
        <w:t xml:space="preserve"> de développer plusieurs « lignes temporelles » de votre travail à l</w:t>
      </w:r>
      <w:r w:rsidR="00B37056">
        <w:rPr>
          <w:sz w:val="28"/>
          <w:szCs w:val="28"/>
        </w:rPr>
        <w:t>’aide du système d’arborescence de Git. Par défaut, vous travaillez sur une branche unique nommée « main ».</w:t>
      </w:r>
      <w:r w:rsidR="0010357C">
        <w:rPr>
          <w:sz w:val="28"/>
          <w:szCs w:val="28"/>
        </w:rPr>
        <w:t xml:space="preserve"> il vous suffit d’utiliser la commande </w:t>
      </w:r>
      <w:r w:rsidR="0010357C" w:rsidRPr="0010357C">
        <w:rPr>
          <w:b/>
          <w:bCs/>
          <w:i/>
          <w:iCs/>
          <w:sz w:val="28"/>
          <w:szCs w:val="28"/>
        </w:rPr>
        <w:t xml:space="preserve">git </w:t>
      </w:r>
      <w:proofErr w:type="spellStart"/>
      <w:r w:rsidR="0010357C" w:rsidRPr="0010357C">
        <w:rPr>
          <w:b/>
          <w:bCs/>
          <w:i/>
          <w:iCs/>
          <w:sz w:val="28"/>
          <w:szCs w:val="28"/>
        </w:rPr>
        <w:t>branch</w:t>
      </w:r>
      <w:proofErr w:type="spellEnd"/>
      <w:r w:rsidR="0010357C">
        <w:rPr>
          <w:sz w:val="28"/>
          <w:szCs w:val="28"/>
        </w:rPr>
        <w:t xml:space="preserve"> </w:t>
      </w:r>
      <w:r w:rsidR="000C5E3B">
        <w:rPr>
          <w:sz w:val="28"/>
          <w:szCs w:val="28"/>
        </w:rPr>
        <w:t xml:space="preserve">suivi d’un nom évocateur </w:t>
      </w:r>
      <w:r w:rsidR="0010357C">
        <w:rPr>
          <w:sz w:val="28"/>
          <w:szCs w:val="28"/>
        </w:rPr>
        <w:t>pour créer une nouvelle branche partant de votre branche de travail</w:t>
      </w:r>
      <w:r w:rsidR="000C5E3B">
        <w:rPr>
          <w:sz w:val="28"/>
          <w:szCs w:val="28"/>
        </w:rPr>
        <w:t xml:space="preserve">. Vous pouvez ensuite utiliser </w:t>
      </w:r>
      <w:r w:rsidR="005F3C41">
        <w:rPr>
          <w:b/>
          <w:bCs/>
          <w:i/>
          <w:iCs/>
          <w:sz w:val="28"/>
          <w:szCs w:val="28"/>
        </w:rPr>
        <w:t xml:space="preserve">git </w:t>
      </w:r>
      <w:proofErr w:type="spellStart"/>
      <w:r w:rsidR="005F3C41">
        <w:rPr>
          <w:b/>
          <w:bCs/>
          <w:i/>
          <w:iCs/>
          <w:sz w:val="28"/>
          <w:szCs w:val="28"/>
        </w:rPr>
        <w:t>checkout</w:t>
      </w:r>
      <w:proofErr w:type="spellEnd"/>
      <w:r w:rsidR="005F3C41">
        <w:rPr>
          <w:sz w:val="28"/>
          <w:szCs w:val="28"/>
        </w:rPr>
        <w:t xml:space="preserve"> suivi du nom d’une branche pour vous déplacer </w:t>
      </w:r>
      <w:r w:rsidR="004F23BB">
        <w:rPr>
          <w:sz w:val="28"/>
          <w:szCs w:val="28"/>
        </w:rPr>
        <w:t>sur la branche concernée.</w:t>
      </w:r>
    </w:p>
    <w:p w14:paraId="5601B28B" w14:textId="522EE4FE" w:rsidR="004F23BB" w:rsidRDefault="007C6135" w:rsidP="000709CC">
      <w:pPr>
        <w:pStyle w:val="Sansinterligne"/>
        <w:jc w:val="both"/>
        <w:rPr>
          <w:sz w:val="28"/>
          <w:szCs w:val="28"/>
        </w:rPr>
      </w:pPr>
      <w:r w:rsidRPr="007C6135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586CD88" wp14:editId="5F29E534">
                <wp:simplePos x="0" y="0"/>
                <wp:positionH relativeFrom="margin">
                  <wp:align>center</wp:align>
                </wp:positionH>
                <wp:positionV relativeFrom="paragraph">
                  <wp:posOffset>3573780</wp:posOffset>
                </wp:positionV>
                <wp:extent cx="2360930" cy="312420"/>
                <wp:effectExtent l="0" t="0" r="635" b="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2E687C" w14:textId="5EDE2566" w:rsidR="007C6135" w:rsidRDefault="007C6135">
                            <w:r>
                              <w:rPr>
                                <w:i/>
                                <w:iCs/>
                              </w:rPr>
                              <w:t>Illustration d’une arborescence 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6CD88" id="_x0000_s1028" type="#_x0000_t202" style="position:absolute;left:0;text-align:left;margin-left:0;margin-top:281.4pt;width:185.9pt;height:24.6pt;z-index:251666432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" stroked="f">
                <v:textbox>
                  <w:txbxContent>
                    <w:p w14:paraId="5D2E687C" w14:textId="5EDE2566" w:rsidR="007C6135" w:rsidRDefault="007C6135">
                      <w:r>
                        <w:rPr>
                          <w:i/>
                          <w:iCs/>
                        </w:rPr>
                        <w:t>Illustration d’une arborescence Git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E3E9205" w14:textId="1EF469F6" w:rsidR="007C6135" w:rsidRDefault="007C613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191CD13" w14:textId="2F1C5121" w:rsidR="004F23BB" w:rsidRDefault="007E6613" w:rsidP="000709CC">
      <w:pPr>
        <w:pStyle w:val="Sansinterligne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71019D">
        <w:rPr>
          <w:sz w:val="28"/>
          <w:szCs w:val="28"/>
        </w:rPr>
        <w:t>Cette fonctionnalité vous permet d’effectuer diverses expérimentations sans risque, et est très utile lors du travail de groupe.</w:t>
      </w:r>
      <w:r w:rsidR="0071019D">
        <w:rPr>
          <w:sz w:val="28"/>
          <w:szCs w:val="28"/>
        </w:rPr>
        <w:t xml:space="preserve"> Une fois que vous êtes satisfait de votre expérimentation,</w:t>
      </w:r>
      <w:r w:rsidR="00D0092B">
        <w:rPr>
          <w:sz w:val="28"/>
          <w:szCs w:val="28"/>
        </w:rPr>
        <w:t xml:space="preserve"> la commande </w:t>
      </w:r>
      <w:r w:rsidR="00D0092B">
        <w:rPr>
          <w:b/>
          <w:bCs/>
          <w:i/>
          <w:iCs/>
          <w:sz w:val="28"/>
          <w:szCs w:val="28"/>
        </w:rPr>
        <w:t>git merge</w:t>
      </w:r>
      <w:r w:rsidR="00D0092B">
        <w:rPr>
          <w:sz w:val="28"/>
          <w:szCs w:val="28"/>
        </w:rPr>
        <w:t xml:space="preserve"> suivi d’un nom de branche permet de fusionner </w:t>
      </w:r>
      <w:r w:rsidR="00BD5565">
        <w:rPr>
          <w:sz w:val="28"/>
          <w:szCs w:val="28"/>
        </w:rPr>
        <w:t xml:space="preserve">les </w:t>
      </w:r>
      <w:proofErr w:type="spellStart"/>
      <w:r w:rsidR="00BD5565">
        <w:rPr>
          <w:sz w:val="28"/>
          <w:szCs w:val="28"/>
        </w:rPr>
        <w:t>commits</w:t>
      </w:r>
      <w:proofErr w:type="spellEnd"/>
      <w:r w:rsidR="00BD5565">
        <w:rPr>
          <w:sz w:val="28"/>
          <w:szCs w:val="28"/>
        </w:rPr>
        <w:t xml:space="preserve"> de la branche </w:t>
      </w:r>
      <w:r w:rsidR="001515D4">
        <w:rPr>
          <w:sz w:val="28"/>
          <w:szCs w:val="28"/>
        </w:rPr>
        <w:t>nommée</w:t>
      </w:r>
      <w:r w:rsidR="00BD5565">
        <w:rPr>
          <w:sz w:val="28"/>
          <w:szCs w:val="28"/>
        </w:rPr>
        <w:t xml:space="preserve"> sur votre branche actuelle.</w:t>
      </w:r>
      <w:r w:rsidR="000807D0">
        <w:rPr>
          <w:sz w:val="28"/>
          <w:szCs w:val="28"/>
        </w:rPr>
        <w:t xml:space="preserve"> </w:t>
      </w:r>
      <w:r w:rsidR="000807D0" w:rsidRPr="0010357C">
        <w:rPr>
          <w:b/>
          <w:bCs/>
          <w:i/>
          <w:iCs/>
          <w:sz w:val="28"/>
          <w:szCs w:val="28"/>
        </w:rPr>
        <w:t xml:space="preserve">git </w:t>
      </w:r>
      <w:proofErr w:type="spellStart"/>
      <w:r w:rsidR="000807D0" w:rsidRPr="0010357C">
        <w:rPr>
          <w:b/>
          <w:bCs/>
          <w:i/>
          <w:iCs/>
          <w:sz w:val="28"/>
          <w:szCs w:val="28"/>
        </w:rPr>
        <w:t>branch</w:t>
      </w:r>
      <w:proofErr w:type="spellEnd"/>
      <w:r w:rsidR="000807D0">
        <w:rPr>
          <w:sz w:val="28"/>
          <w:szCs w:val="28"/>
        </w:rPr>
        <w:t xml:space="preserve"> sans </w:t>
      </w:r>
      <w:r w:rsidR="00E46DA8">
        <w:rPr>
          <w:sz w:val="28"/>
          <w:szCs w:val="28"/>
        </w:rPr>
        <w:t>nom associé vous permet de voir la liste des branches existantes ainsi que la branche sur laquelle vous vous trouvez en cas de doute. Enfin</w:t>
      </w:r>
      <w:r w:rsidR="00E05422">
        <w:rPr>
          <w:sz w:val="28"/>
          <w:szCs w:val="28"/>
        </w:rPr>
        <w:t xml:space="preserve">, </w:t>
      </w:r>
      <w:r w:rsidR="00E05422">
        <w:rPr>
          <w:b/>
          <w:bCs/>
          <w:i/>
          <w:iCs/>
          <w:sz w:val="28"/>
          <w:szCs w:val="28"/>
        </w:rPr>
        <w:t xml:space="preserve">git </w:t>
      </w:r>
      <w:proofErr w:type="spellStart"/>
      <w:r w:rsidR="00E05422">
        <w:rPr>
          <w:b/>
          <w:bCs/>
          <w:i/>
          <w:iCs/>
          <w:sz w:val="28"/>
          <w:szCs w:val="28"/>
        </w:rPr>
        <w:t>delete</w:t>
      </w:r>
      <w:proofErr w:type="spellEnd"/>
      <w:r w:rsidR="00E05422">
        <w:rPr>
          <w:b/>
          <w:bCs/>
          <w:i/>
          <w:iCs/>
          <w:sz w:val="28"/>
          <w:szCs w:val="28"/>
        </w:rPr>
        <w:t xml:space="preserve"> </w:t>
      </w:r>
      <w:r w:rsidR="00E05422">
        <w:rPr>
          <w:sz w:val="28"/>
          <w:szCs w:val="28"/>
        </w:rPr>
        <w:t>suivi d’un nom de branche permet de la supprimer lorsque vous n'en avez plus besoin.</w:t>
      </w:r>
    </w:p>
    <w:p w14:paraId="7961A8D3" w14:textId="77777777" w:rsidR="007E6613" w:rsidRDefault="007E6613" w:rsidP="000709CC">
      <w:pPr>
        <w:pStyle w:val="Sansinterligne"/>
        <w:jc w:val="both"/>
        <w:rPr>
          <w:sz w:val="28"/>
          <w:szCs w:val="28"/>
        </w:rPr>
      </w:pPr>
    </w:p>
    <w:p w14:paraId="56920811" w14:textId="315EB126" w:rsidR="007E6613" w:rsidRDefault="007E6613" w:rsidP="000709CC">
      <w:pPr>
        <w:pStyle w:val="Sansinterligne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Enfin, git permet </w:t>
      </w:r>
      <w:r w:rsidR="00F31168">
        <w:rPr>
          <w:sz w:val="28"/>
          <w:szCs w:val="28"/>
        </w:rPr>
        <w:t>de transférer et récupérer les informations de votre branche locale vers un dépôt distant.</w:t>
      </w:r>
      <w:r w:rsidR="001515D4">
        <w:rPr>
          <w:sz w:val="28"/>
          <w:szCs w:val="28"/>
        </w:rPr>
        <w:t xml:space="preserve"> Les dépôts git en ligne fonctionnent exactement de la même manière qu’en local.</w:t>
      </w:r>
    </w:p>
    <w:p w14:paraId="0E347D44" w14:textId="7612E7B9" w:rsidR="00DA32DF" w:rsidRDefault="00B81FF3" w:rsidP="000709CC">
      <w:pPr>
        <w:pStyle w:val="Sansinterligne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Pour utiliser cette fonctionnalité, il faut tout d’abord lier </w:t>
      </w:r>
      <w:r w:rsidR="00783355">
        <w:rPr>
          <w:sz w:val="28"/>
          <w:szCs w:val="28"/>
        </w:rPr>
        <w:t>votre répertoire local à un dépôt distant, soit à l’aide de la commande</w:t>
      </w:r>
      <w:r w:rsidR="00783355">
        <w:rPr>
          <w:b/>
          <w:bCs/>
          <w:i/>
          <w:iCs/>
          <w:sz w:val="28"/>
          <w:szCs w:val="28"/>
        </w:rPr>
        <w:t xml:space="preserve"> git clone </w:t>
      </w:r>
      <w:r w:rsidR="00783355">
        <w:rPr>
          <w:sz w:val="28"/>
          <w:szCs w:val="28"/>
        </w:rPr>
        <w:t xml:space="preserve">évoquée </w:t>
      </w:r>
      <w:r w:rsidR="00325DD8">
        <w:rPr>
          <w:sz w:val="28"/>
          <w:szCs w:val="28"/>
        </w:rPr>
        <w:t>précédemment</w:t>
      </w:r>
      <w:r w:rsidR="00783355">
        <w:rPr>
          <w:sz w:val="28"/>
          <w:szCs w:val="28"/>
        </w:rPr>
        <w:t>, soit</w:t>
      </w:r>
      <w:r w:rsidR="00325DD8">
        <w:rPr>
          <w:sz w:val="28"/>
          <w:szCs w:val="28"/>
        </w:rPr>
        <w:t xml:space="preserve"> à l’aide de </w:t>
      </w:r>
      <w:r w:rsidR="00325DD8">
        <w:rPr>
          <w:b/>
          <w:bCs/>
          <w:i/>
          <w:iCs/>
          <w:sz w:val="28"/>
          <w:szCs w:val="28"/>
        </w:rPr>
        <w:t xml:space="preserve">git </w:t>
      </w:r>
      <w:proofErr w:type="spellStart"/>
      <w:r w:rsidR="00325DD8">
        <w:rPr>
          <w:b/>
          <w:bCs/>
          <w:i/>
          <w:iCs/>
          <w:sz w:val="28"/>
          <w:szCs w:val="28"/>
        </w:rPr>
        <w:t>add</w:t>
      </w:r>
      <w:proofErr w:type="spellEnd"/>
      <w:r w:rsidR="00325DD8">
        <w:rPr>
          <w:sz w:val="28"/>
          <w:szCs w:val="28"/>
        </w:rPr>
        <w:t xml:space="preserve"> accompagné </w:t>
      </w:r>
      <w:r w:rsidR="00462231">
        <w:rPr>
          <w:sz w:val="28"/>
          <w:szCs w:val="28"/>
        </w:rPr>
        <w:t xml:space="preserve">du lien correspondant </w:t>
      </w:r>
      <w:r w:rsidR="00462231">
        <w:rPr>
          <w:sz w:val="28"/>
          <w:szCs w:val="28"/>
        </w:rPr>
        <w:t xml:space="preserve">(http, </w:t>
      </w:r>
      <w:proofErr w:type="spellStart"/>
      <w:r w:rsidR="00462231">
        <w:rPr>
          <w:sz w:val="28"/>
          <w:szCs w:val="28"/>
        </w:rPr>
        <w:t>ssh</w:t>
      </w:r>
      <w:proofErr w:type="spellEnd"/>
      <w:r w:rsidR="00462231">
        <w:rPr>
          <w:sz w:val="28"/>
          <w:szCs w:val="28"/>
        </w:rPr>
        <w:t>, etc…)</w:t>
      </w:r>
      <w:r w:rsidR="00DA32DF">
        <w:rPr>
          <w:sz w:val="28"/>
          <w:szCs w:val="28"/>
        </w:rPr>
        <w:t xml:space="preserve">. Un </w:t>
      </w:r>
      <w:r w:rsidR="00DA32DF">
        <w:rPr>
          <w:b/>
          <w:bCs/>
          <w:i/>
          <w:iCs/>
          <w:sz w:val="28"/>
          <w:szCs w:val="28"/>
        </w:rPr>
        <w:t>git push</w:t>
      </w:r>
      <w:r w:rsidR="00904BB6">
        <w:rPr>
          <w:sz w:val="28"/>
          <w:szCs w:val="28"/>
        </w:rPr>
        <w:t xml:space="preserve"> vous permettra ensuite d’envoyer les </w:t>
      </w:r>
      <w:proofErr w:type="spellStart"/>
      <w:r w:rsidR="00904BB6">
        <w:rPr>
          <w:sz w:val="28"/>
          <w:szCs w:val="28"/>
        </w:rPr>
        <w:t>commits</w:t>
      </w:r>
      <w:proofErr w:type="spellEnd"/>
      <w:r w:rsidR="00904BB6">
        <w:rPr>
          <w:sz w:val="28"/>
          <w:szCs w:val="28"/>
        </w:rPr>
        <w:t xml:space="preserve"> de votre branche locale vers la branche du dépôt distant</w:t>
      </w:r>
      <w:r w:rsidR="00B336D5">
        <w:rPr>
          <w:sz w:val="28"/>
          <w:szCs w:val="28"/>
        </w:rPr>
        <w:t xml:space="preserve"> auquel elle est liée (généralement</w:t>
      </w:r>
      <w:r w:rsidR="00B336D5">
        <w:rPr>
          <w:sz w:val="28"/>
          <w:szCs w:val="28"/>
        </w:rPr>
        <w:t xml:space="preserve"> « main »</w:t>
      </w:r>
      <w:r w:rsidR="00B336D5">
        <w:rPr>
          <w:sz w:val="28"/>
          <w:szCs w:val="28"/>
        </w:rPr>
        <w:t xml:space="preserve"> par défaut</w:t>
      </w:r>
      <w:r w:rsidR="00B336D5">
        <w:rPr>
          <w:sz w:val="28"/>
          <w:szCs w:val="28"/>
        </w:rPr>
        <w:t>)</w:t>
      </w:r>
      <w:r w:rsidR="000B7A86">
        <w:rPr>
          <w:sz w:val="28"/>
          <w:szCs w:val="28"/>
        </w:rPr>
        <w:t>.</w:t>
      </w:r>
      <w:r w:rsidR="00551439">
        <w:rPr>
          <w:sz w:val="28"/>
          <w:szCs w:val="28"/>
        </w:rPr>
        <w:t xml:space="preserve"> La commande </w:t>
      </w:r>
      <w:r w:rsidR="00551439">
        <w:rPr>
          <w:b/>
          <w:bCs/>
          <w:i/>
          <w:iCs/>
          <w:sz w:val="28"/>
          <w:szCs w:val="28"/>
        </w:rPr>
        <w:t>git pull</w:t>
      </w:r>
      <w:r w:rsidR="00551439">
        <w:rPr>
          <w:sz w:val="28"/>
          <w:szCs w:val="28"/>
        </w:rPr>
        <w:t xml:space="preserve"> permet </w:t>
      </w:r>
      <w:r w:rsidR="00C9707F">
        <w:rPr>
          <w:sz w:val="28"/>
          <w:szCs w:val="28"/>
        </w:rPr>
        <w:t>de faire l’opération inverse en récupérant</w:t>
      </w:r>
      <w:r w:rsidR="00551439">
        <w:rPr>
          <w:sz w:val="28"/>
          <w:szCs w:val="28"/>
        </w:rPr>
        <w:t xml:space="preserve"> les </w:t>
      </w:r>
      <w:r w:rsidR="00C9707F">
        <w:rPr>
          <w:sz w:val="28"/>
          <w:szCs w:val="28"/>
        </w:rPr>
        <w:t>modifications enregistrées sur la branche distante liée.</w:t>
      </w:r>
      <w:r w:rsidR="00AE4748">
        <w:rPr>
          <w:sz w:val="28"/>
          <w:szCs w:val="28"/>
        </w:rPr>
        <w:t xml:space="preserve"> Il existe de nombreuses</w:t>
      </w:r>
      <w:r w:rsidR="00076110">
        <w:rPr>
          <w:sz w:val="28"/>
          <w:szCs w:val="28"/>
        </w:rPr>
        <w:t xml:space="preserve"> </w:t>
      </w:r>
      <w:r w:rsidR="00AE4748">
        <w:rPr>
          <w:sz w:val="28"/>
          <w:szCs w:val="28"/>
        </w:rPr>
        <w:t>façon</w:t>
      </w:r>
      <w:r w:rsidR="00076110">
        <w:rPr>
          <w:sz w:val="28"/>
          <w:szCs w:val="28"/>
        </w:rPr>
        <w:t>s</w:t>
      </w:r>
      <w:r w:rsidR="00AE4748">
        <w:rPr>
          <w:sz w:val="28"/>
          <w:szCs w:val="28"/>
        </w:rPr>
        <w:t xml:space="preserve"> d’utiliser ces commandes,  notamment pour</w:t>
      </w:r>
      <w:r w:rsidR="009E5928">
        <w:rPr>
          <w:sz w:val="28"/>
          <w:szCs w:val="28"/>
        </w:rPr>
        <w:t xml:space="preserve"> </w:t>
      </w:r>
      <w:r w:rsidR="00AE4748">
        <w:rPr>
          <w:sz w:val="28"/>
          <w:szCs w:val="28"/>
        </w:rPr>
        <w:t xml:space="preserve">choisir </w:t>
      </w:r>
      <w:r w:rsidR="009E5928">
        <w:rPr>
          <w:sz w:val="28"/>
          <w:szCs w:val="28"/>
        </w:rPr>
        <w:t>de quelle branche récupérer les changements ou vers quelle branche les envoyer.</w:t>
      </w:r>
      <w:r w:rsidR="006F0924">
        <w:rPr>
          <w:sz w:val="28"/>
          <w:szCs w:val="28"/>
        </w:rPr>
        <w:t xml:space="preserve"> Toutes ces commandes permettent la mise en place d’un travail</w:t>
      </w:r>
      <w:r w:rsidR="00076110">
        <w:rPr>
          <w:sz w:val="28"/>
          <w:szCs w:val="28"/>
        </w:rPr>
        <w:t xml:space="preserve"> collaboratif et d’un partage de l’avancement.</w:t>
      </w:r>
    </w:p>
    <w:p w14:paraId="7D1826D5" w14:textId="77777777" w:rsidR="006C0DC1" w:rsidRDefault="006C0DC1" w:rsidP="000709CC">
      <w:pPr>
        <w:pStyle w:val="Sansinterligne"/>
        <w:jc w:val="both"/>
        <w:rPr>
          <w:sz w:val="28"/>
          <w:szCs w:val="28"/>
        </w:rPr>
      </w:pPr>
    </w:p>
    <w:p w14:paraId="0A888465" w14:textId="77777777" w:rsidR="006C0DC1" w:rsidRDefault="006C0DC1" w:rsidP="000709CC">
      <w:pPr>
        <w:pStyle w:val="Sansinterligne"/>
        <w:jc w:val="both"/>
        <w:rPr>
          <w:sz w:val="28"/>
          <w:szCs w:val="28"/>
        </w:rPr>
      </w:pPr>
    </w:p>
    <w:p w14:paraId="21B4387E" w14:textId="6600FF26" w:rsidR="006C0DC1" w:rsidRDefault="006C0DC1" w:rsidP="000709CC">
      <w:pPr>
        <w:pStyle w:val="Sansinterligne"/>
        <w:jc w:val="both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IV </w:t>
      </w:r>
      <w:r w:rsidR="00AA48FA">
        <w:rPr>
          <w:b/>
          <w:bCs/>
          <w:sz w:val="36"/>
          <w:szCs w:val="36"/>
        </w:rPr>
        <w:t>–</w:t>
      </w:r>
      <w:r>
        <w:rPr>
          <w:b/>
          <w:bCs/>
          <w:sz w:val="36"/>
          <w:szCs w:val="36"/>
        </w:rPr>
        <w:t xml:space="preserve"> </w:t>
      </w:r>
      <w:r w:rsidR="00AA48FA">
        <w:rPr>
          <w:b/>
          <w:bCs/>
          <w:sz w:val="36"/>
          <w:szCs w:val="36"/>
        </w:rPr>
        <w:t>Synthèse des points clés</w:t>
      </w:r>
    </w:p>
    <w:p w14:paraId="47E246D8" w14:textId="77777777" w:rsidR="00AA48FA" w:rsidRDefault="00AA48FA" w:rsidP="000709CC">
      <w:pPr>
        <w:pStyle w:val="Sansinterligne"/>
        <w:jc w:val="both"/>
        <w:rPr>
          <w:sz w:val="28"/>
          <w:szCs w:val="28"/>
        </w:rPr>
      </w:pPr>
    </w:p>
    <w:p w14:paraId="67BFE6CB" w14:textId="77777777" w:rsidR="00AA48FA" w:rsidRDefault="00AA48FA" w:rsidP="000709CC">
      <w:pPr>
        <w:pStyle w:val="Sansinterligne"/>
        <w:jc w:val="both"/>
        <w:rPr>
          <w:sz w:val="28"/>
          <w:szCs w:val="28"/>
        </w:rPr>
      </w:pPr>
    </w:p>
    <w:p w14:paraId="26336965" w14:textId="7CDA1924" w:rsidR="00AA48FA" w:rsidRDefault="00AA48FA" w:rsidP="000709CC">
      <w:pPr>
        <w:pStyle w:val="Sansinterligne"/>
        <w:jc w:val="both"/>
        <w:rPr>
          <w:sz w:val="28"/>
          <w:szCs w:val="28"/>
        </w:rPr>
      </w:pPr>
      <w:r>
        <w:rPr>
          <w:sz w:val="28"/>
          <w:szCs w:val="28"/>
        </w:rPr>
        <w:tab/>
        <w:t>En résumé, Git permet de gérer efficacement</w:t>
      </w:r>
      <w:r w:rsidR="00B97CB6">
        <w:rPr>
          <w:sz w:val="28"/>
          <w:szCs w:val="28"/>
        </w:rPr>
        <w:t xml:space="preserve"> les différentes versions de vos fichiers sans avoir à effectuer de </w:t>
      </w:r>
      <w:r w:rsidR="008D2D12">
        <w:rPr>
          <w:sz w:val="28"/>
          <w:szCs w:val="28"/>
        </w:rPr>
        <w:t xml:space="preserve">copies de ces derniers pour en garder une trace. </w:t>
      </w:r>
      <w:r w:rsidR="00105B03">
        <w:rPr>
          <w:sz w:val="28"/>
          <w:szCs w:val="28"/>
        </w:rPr>
        <w:t>Il est possible d’expérimenter sur plusieurs branches parallè</w:t>
      </w:r>
      <w:r w:rsidR="00E04A6C">
        <w:rPr>
          <w:sz w:val="28"/>
          <w:szCs w:val="28"/>
        </w:rPr>
        <w:t>les, de revenir à des versions antérieures de votre travail et</w:t>
      </w:r>
      <w:r w:rsidR="003A6E7C">
        <w:rPr>
          <w:sz w:val="28"/>
          <w:szCs w:val="28"/>
        </w:rPr>
        <w:t xml:space="preserve"> de partager votre avancée avec </w:t>
      </w:r>
      <w:r w:rsidR="00675E2B">
        <w:rPr>
          <w:sz w:val="28"/>
          <w:szCs w:val="28"/>
        </w:rPr>
        <w:t>vos collaborateurs de façon très ordonnée.</w:t>
      </w:r>
    </w:p>
    <w:p w14:paraId="64325874" w14:textId="4549B53B" w:rsidR="00384121" w:rsidRDefault="00675E2B" w:rsidP="000709CC">
      <w:pPr>
        <w:pStyle w:val="Sansinterligne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L’ensemble des </w:t>
      </w:r>
      <w:r w:rsidR="006570B5">
        <w:rPr>
          <w:sz w:val="28"/>
          <w:szCs w:val="28"/>
        </w:rPr>
        <w:t>possibilités offertes par l’o</w:t>
      </w:r>
      <w:r w:rsidR="005C7A18">
        <w:rPr>
          <w:sz w:val="28"/>
          <w:szCs w:val="28"/>
        </w:rPr>
        <w:t>u</w:t>
      </w:r>
      <w:r w:rsidR="006570B5">
        <w:rPr>
          <w:sz w:val="28"/>
          <w:szCs w:val="28"/>
        </w:rPr>
        <w:t>til</w:t>
      </w:r>
      <w:r w:rsidR="005C7A18">
        <w:rPr>
          <w:sz w:val="28"/>
          <w:szCs w:val="28"/>
        </w:rPr>
        <w:t xml:space="preserve"> et les bonnes pratiques à adopter</w:t>
      </w:r>
      <w:r w:rsidR="006570B5">
        <w:rPr>
          <w:sz w:val="28"/>
          <w:szCs w:val="28"/>
        </w:rPr>
        <w:t xml:space="preserve"> ne s</w:t>
      </w:r>
      <w:r w:rsidR="005C7A18">
        <w:rPr>
          <w:sz w:val="28"/>
          <w:szCs w:val="28"/>
        </w:rPr>
        <w:t>au</w:t>
      </w:r>
      <w:r w:rsidR="006570B5">
        <w:rPr>
          <w:sz w:val="28"/>
          <w:szCs w:val="28"/>
        </w:rPr>
        <w:t>raient</w:t>
      </w:r>
      <w:r w:rsidR="005C7A18">
        <w:rPr>
          <w:sz w:val="28"/>
          <w:szCs w:val="28"/>
        </w:rPr>
        <w:t xml:space="preserve"> bien sûr</w:t>
      </w:r>
      <w:r w:rsidR="006570B5">
        <w:rPr>
          <w:sz w:val="28"/>
          <w:szCs w:val="28"/>
        </w:rPr>
        <w:t xml:space="preserve"> se </w:t>
      </w:r>
      <w:r w:rsidR="005C7A18">
        <w:rPr>
          <w:sz w:val="28"/>
          <w:szCs w:val="28"/>
        </w:rPr>
        <w:t>limiter</w:t>
      </w:r>
      <w:r w:rsidR="002B3276">
        <w:rPr>
          <w:sz w:val="28"/>
          <w:szCs w:val="28"/>
        </w:rPr>
        <w:t xml:space="preserve"> à cette courte présentation. Si besoin, il est possible de trouver davantage de détail sur </w:t>
      </w:r>
      <w:r w:rsidR="00384121">
        <w:rPr>
          <w:sz w:val="28"/>
          <w:szCs w:val="28"/>
        </w:rPr>
        <w:t xml:space="preserve">la page officielle (en anglais) </w:t>
      </w:r>
      <w:hyperlink r:id="rId10" w:history="1">
        <w:r w:rsidR="00384121" w:rsidRPr="005B3273">
          <w:rPr>
            <w:rStyle w:val="Lienhypertexte"/>
            <w:sz w:val="28"/>
            <w:szCs w:val="28"/>
          </w:rPr>
          <w:t>https://git-scm.co</w:t>
        </w:r>
        <w:r w:rsidR="00384121" w:rsidRPr="005B3273">
          <w:rPr>
            <w:rStyle w:val="Lienhypertexte"/>
            <w:sz w:val="28"/>
            <w:szCs w:val="28"/>
          </w:rPr>
          <w:t>m</w:t>
        </w:r>
        <w:r w:rsidR="00384121" w:rsidRPr="005B3273">
          <w:rPr>
            <w:rStyle w:val="Lienhypertexte"/>
            <w:sz w:val="28"/>
            <w:szCs w:val="28"/>
          </w:rPr>
          <w:t>/</w:t>
        </w:r>
      </w:hyperlink>
      <w:r w:rsidR="00384121">
        <w:rPr>
          <w:sz w:val="28"/>
          <w:szCs w:val="28"/>
        </w:rPr>
        <w:t>.</w:t>
      </w:r>
    </w:p>
    <w:p w14:paraId="28202EA7" w14:textId="77777777" w:rsidR="00384121" w:rsidRPr="00AA48FA" w:rsidRDefault="00384121" w:rsidP="000709CC">
      <w:pPr>
        <w:pStyle w:val="Sansinterligne"/>
        <w:jc w:val="both"/>
        <w:rPr>
          <w:sz w:val="28"/>
          <w:szCs w:val="28"/>
        </w:rPr>
      </w:pPr>
    </w:p>
    <w:sectPr w:rsidR="00384121" w:rsidRPr="00AA48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0170E8"/>
    <w:multiLevelType w:val="hybridMultilevel"/>
    <w:tmpl w:val="ACACE1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DC8"/>
    <w:rsid w:val="00057F22"/>
    <w:rsid w:val="000618E6"/>
    <w:rsid w:val="000709CC"/>
    <w:rsid w:val="000735C9"/>
    <w:rsid w:val="00076110"/>
    <w:rsid w:val="000807D0"/>
    <w:rsid w:val="000A4A71"/>
    <w:rsid w:val="000B7A86"/>
    <w:rsid w:val="000C20F0"/>
    <w:rsid w:val="000C3114"/>
    <w:rsid w:val="000C5E3B"/>
    <w:rsid w:val="000E49CF"/>
    <w:rsid w:val="0010357C"/>
    <w:rsid w:val="00105B03"/>
    <w:rsid w:val="00121ACF"/>
    <w:rsid w:val="00133C4A"/>
    <w:rsid w:val="001345CB"/>
    <w:rsid w:val="00146FBC"/>
    <w:rsid w:val="001515D4"/>
    <w:rsid w:val="00184355"/>
    <w:rsid w:val="0019489D"/>
    <w:rsid w:val="001B10C7"/>
    <w:rsid w:val="0023118E"/>
    <w:rsid w:val="00257D37"/>
    <w:rsid w:val="002942C6"/>
    <w:rsid w:val="002B3276"/>
    <w:rsid w:val="00325DD8"/>
    <w:rsid w:val="00337811"/>
    <w:rsid w:val="00384121"/>
    <w:rsid w:val="003875D3"/>
    <w:rsid w:val="003A6E7C"/>
    <w:rsid w:val="003B26ED"/>
    <w:rsid w:val="004048FC"/>
    <w:rsid w:val="00451416"/>
    <w:rsid w:val="00455832"/>
    <w:rsid w:val="00462231"/>
    <w:rsid w:val="0047033C"/>
    <w:rsid w:val="00472305"/>
    <w:rsid w:val="004845CC"/>
    <w:rsid w:val="004900F1"/>
    <w:rsid w:val="004A67E3"/>
    <w:rsid w:val="004C4852"/>
    <w:rsid w:val="004E3785"/>
    <w:rsid w:val="004F23BB"/>
    <w:rsid w:val="0050715E"/>
    <w:rsid w:val="00525B53"/>
    <w:rsid w:val="00534AA0"/>
    <w:rsid w:val="00551439"/>
    <w:rsid w:val="005624B3"/>
    <w:rsid w:val="00567735"/>
    <w:rsid w:val="00571B53"/>
    <w:rsid w:val="00595752"/>
    <w:rsid w:val="005A0593"/>
    <w:rsid w:val="005C7A18"/>
    <w:rsid w:val="005F3C41"/>
    <w:rsid w:val="006116D5"/>
    <w:rsid w:val="00625063"/>
    <w:rsid w:val="00652C3B"/>
    <w:rsid w:val="006570B5"/>
    <w:rsid w:val="00675E2B"/>
    <w:rsid w:val="006955F1"/>
    <w:rsid w:val="006968E7"/>
    <w:rsid w:val="006C0DC1"/>
    <w:rsid w:val="006F0924"/>
    <w:rsid w:val="0071019D"/>
    <w:rsid w:val="0071348B"/>
    <w:rsid w:val="007211C5"/>
    <w:rsid w:val="00723560"/>
    <w:rsid w:val="007362F1"/>
    <w:rsid w:val="00783355"/>
    <w:rsid w:val="007B20F0"/>
    <w:rsid w:val="007C33D3"/>
    <w:rsid w:val="007C6135"/>
    <w:rsid w:val="007E6613"/>
    <w:rsid w:val="008265E9"/>
    <w:rsid w:val="00854003"/>
    <w:rsid w:val="00873FB8"/>
    <w:rsid w:val="0088437A"/>
    <w:rsid w:val="0089293A"/>
    <w:rsid w:val="008A4F8B"/>
    <w:rsid w:val="008B6CFF"/>
    <w:rsid w:val="008D2D12"/>
    <w:rsid w:val="008E629A"/>
    <w:rsid w:val="00902EDD"/>
    <w:rsid w:val="00904BB6"/>
    <w:rsid w:val="00912FD7"/>
    <w:rsid w:val="009224DA"/>
    <w:rsid w:val="00951727"/>
    <w:rsid w:val="0097207E"/>
    <w:rsid w:val="009A0B95"/>
    <w:rsid w:val="009E5928"/>
    <w:rsid w:val="00A00351"/>
    <w:rsid w:val="00A07288"/>
    <w:rsid w:val="00A20230"/>
    <w:rsid w:val="00A4283C"/>
    <w:rsid w:val="00A76B09"/>
    <w:rsid w:val="00AA48FA"/>
    <w:rsid w:val="00AB3520"/>
    <w:rsid w:val="00AE4748"/>
    <w:rsid w:val="00B05BE1"/>
    <w:rsid w:val="00B336D5"/>
    <w:rsid w:val="00B37056"/>
    <w:rsid w:val="00B532A5"/>
    <w:rsid w:val="00B81FF3"/>
    <w:rsid w:val="00B97CB6"/>
    <w:rsid w:val="00BA4B71"/>
    <w:rsid w:val="00BA506A"/>
    <w:rsid w:val="00BB1B16"/>
    <w:rsid w:val="00BD1136"/>
    <w:rsid w:val="00BD5565"/>
    <w:rsid w:val="00BE66D1"/>
    <w:rsid w:val="00BF59E6"/>
    <w:rsid w:val="00C45B71"/>
    <w:rsid w:val="00C51E52"/>
    <w:rsid w:val="00C80DC8"/>
    <w:rsid w:val="00C9707F"/>
    <w:rsid w:val="00CA36CA"/>
    <w:rsid w:val="00CA3F8F"/>
    <w:rsid w:val="00CE5F45"/>
    <w:rsid w:val="00D0092B"/>
    <w:rsid w:val="00D036CE"/>
    <w:rsid w:val="00D05E64"/>
    <w:rsid w:val="00D12E9E"/>
    <w:rsid w:val="00D2354D"/>
    <w:rsid w:val="00D30430"/>
    <w:rsid w:val="00D44754"/>
    <w:rsid w:val="00D7744E"/>
    <w:rsid w:val="00D972D3"/>
    <w:rsid w:val="00DA32DF"/>
    <w:rsid w:val="00DC7818"/>
    <w:rsid w:val="00DD534E"/>
    <w:rsid w:val="00DE21A3"/>
    <w:rsid w:val="00E04A6C"/>
    <w:rsid w:val="00E05422"/>
    <w:rsid w:val="00E1674A"/>
    <w:rsid w:val="00E42251"/>
    <w:rsid w:val="00E46DA8"/>
    <w:rsid w:val="00E53F25"/>
    <w:rsid w:val="00E55FF6"/>
    <w:rsid w:val="00EB5757"/>
    <w:rsid w:val="00EB7C9C"/>
    <w:rsid w:val="00EC3E2D"/>
    <w:rsid w:val="00ED4FD4"/>
    <w:rsid w:val="00ED7F3B"/>
    <w:rsid w:val="00F13181"/>
    <w:rsid w:val="00F31168"/>
    <w:rsid w:val="00F61C2B"/>
    <w:rsid w:val="00FD26D3"/>
    <w:rsid w:val="00FF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CD890"/>
  <w15:chartTrackingRefBased/>
  <w15:docId w15:val="{4E49FDA5-E9F9-465A-B157-307FCEB6A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80DC8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3B26E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B26ED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3841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it/gi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-scm.com/downloads" TargetMode="External"/><Relationship Id="rId10" Type="http://schemas.openxmlformats.org/officeDocument/2006/relationships/hyperlink" Target="https://git-scm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1310</Words>
  <Characters>7206</Characters>
  <Application>Microsoft Office Word</Application>
  <DocSecurity>0</DocSecurity>
  <Lines>60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DESNOS</dc:creator>
  <cp:keywords/>
  <dc:description/>
  <cp:lastModifiedBy>Nathan DESNOS</cp:lastModifiedBy>
  <cp:revision>142</cp:revision>
  <dcterms:created xsi:type="dcterms:W3CDTF">2022-03-17T20:00:00Z</dcterms:created>
  <dcterms:modified xsi:type="dcterms:W3CDTF">2022-03-17T23:57:00Z</dcterms:modified>
</cp:coreProperties>
</file>