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49" w:rsidRPr="004247E6" w:rsidRDefault="00C72C0D" w:rsidP="004247E6">
      <w:pPr>
        <w:jc w:val="center"/>
        <w:rPr>
          <w:rFonts w:asciiTheme="minorHAnsi" w:hAnsiTheme="minorHAnsi"/>
        </w:rPr>
      </w:pPr>
      <w:r w:rsidRPr="004247E6">
        <w:rPr>
          <w:rFonts w:asciiTheme="minorHAnsi" w:hAnsiTheme="minorHAnsi"/>
        </w:rPr>
        <w:t>Los españoles prefieren el cine y la música</w:t>
      </w:r>
    </w:p>
    <w:p w:rsidR="00D76449" w:rsidRPr="004247E6" w:rsidRDefault="00C72C0D" w:rsidP="004247E6">
      <w:pPr>
        <w:jc w:val="both"/>
        <w:rPr>
          <w:rFonts w:asciiTheme="minorHAnsi" w:hAnsiTheme="minorHAnsi"/>
        </w:rPr>
      </w:pPr>
      <w:r w:rsidRPr="004247E6">
        <w:rPr>
          <w:rFonts w:asciiTheme="minorHAnsi" w:hAnsiTheme="minorHAnsi"/>
        </w:rPr>
        <w:t xml:space="preserve">Los españoles parecen decididos a destrozar ciertos tópicos sobre sus hábitos culturales, decía ayer la ministra de cultura, Carmen Calvo, junto a Tedy Bautista, presidente del consejo de dirección de la </w:t>
      </w:r>
      <w:r w:rsidRPr="004247E6">
        <w:rPr>
          <w:rFonts w:asciiTheme="minorHAnsi" w:hAnsiTheme="minorHAnsi"/>
        </w:rPr>
        <w:t>Sociedad General de Autores y Editores (SGAE), que presentó la Encuesta sobre hábitos y prácticas.</w:t>
      </w:r>
    </w:p>
    <w:p w:rsidR="00D76449" w:rsidRPr="004247E6" w:rsidRDefault="00C72C0D" w:rsidP="004247E6">
      <w:pPr>
        <w:jc w:val="both"/>
        <w:rPr>
          <w:rFonts w:asciiTheme="minorHAnsi" w:hAnsiTheme="minorHAnsi"/>
        </w:rPr>
      </w:pPr>
      <w:r w:rsidRPr="004247E6">
        <w:rPr>
          <w:rFonts w:asciiTheme="minorHAnsi" w:hAnsiTheme="minorHAnsi"/>
        </w:rPr>
        <w:t>Ha sido un estudio</w:t>
      </w:r>
      <w:r w:rsidRPr="004247E6">
        <w:rPr>
          <w:rFonts w:asciiTheme="minorHAnsi" w:hAnsiTheme="minorHAnsi"/>
        </w:rPr>
        <w:t xml:space="preserve"> amplio e intenso para mostrar esta gran fotografía cultural. Una investigación por muestreo de carácter no periodístico</w:t>
      </w:r>
      <w:r w:rsidRPr="004247E6">
        <w:rPr>
          <w:rFonts w:asciiTheme="minorHAnsi" w:hAnsiTheme="minorHAnsi"/>
        </w:rPr>
        <w:t xml:space="preserve"> impulsada por la SG</w:t>
      </w:r>
      <w:r w:rsidRPr="004247E6">
        <w:rPr>
          <w:rFonts w:asciiTheme="minorHAnsi" w:hAnsiTheme="minorHAnsi"/>
        </w:rPr>
        <w:t>AE y Cultura en la que se</w:t>
      </w:r>
      <w:r w:rsidRPr="004247E6">
        <w:rPr>
          <w:rFonts w:asciiTheme="minorHAnsi" w:hAnsiTheme="minorHAnsi"/>
        </w:rPr>
        <w:t xml:space="preserve"> han realizado12.180 entrevistas a las personas de 15 años en adelante residentes en viviendas familiares del territorio nacional, a excepción de Ceuta y Melilla.</w:t>
      </w:r>
    </w:p>
    <w:p w:rsidR="00D76449" w:rsidRPr="004247E6" w:rsidRDefault="00C72C0D" w:rsidP="004247E6">
      <w:pPr>
        <w:jc w:val="both"/>
        <w:rPr>
          <w:rFonts w:asciiTheme="minorHAnsi" w:hAnsiTheme="minorHAnsi"/>
        </w:rPr>
      </w:pPr>
      <w:r w:rsidRPr="004247E6">
        <w:rPr>
          <w:rFonts w:asciiTheme="minorHAnsi" w:hAnsiTheme="minorHAnsi"/>
        </w:rPr>
        <w:t>Calvo destacó que escuchar música es la actividad favorita de los e</w:t>
      </w:r>
      <w:r w:rsidRPr="004247E6">
        <w:rPr>
          <w:rFonts w:asciiTheme="minorHAnsi" w:hAnsiTheme="minorHAnsi"/>
        </w:rPr>
        <w:t>spañoles y la variedad es la característica. Se oye de todo y la música clásica experimenta un crecimiento. La mitad de los encuestados declara comprar al menos un disco al año.</w:t>
      </w:r>
    </w:p>
    <w:p w:rsidR="00D76449" w:rsidRPr="004247E6" w:rsidRDefault="00C72C0D" w:rsidP="004247E6">
      <w:pPr>
        <w:jc w:val="both"/>
        <w:rPr>
          <w:rFonts w:asciiTheme="minorHAnsi" w:hAnsiTheme="minorHAnsi"/>
        </w:rPr>
      </w:pPr>
      <w:r w:rsidRPr="004247E6">
        <w:rPr>
          <w:rFonts w:asciiTheme="minorHAnsi" w:hAnsiTheme="minorHAnsi"/>
        </w:rPr>
        <w:t>El cine es la otra actividad estrella. Los españoles van más al cine que los e</w:t>
      </w:r>
      <w:r w:rsidRPr="004247E6">
        <w:rPr>
          <w:rFonts w:asciiTheme="minorHAnsi" w:hAnsiTheme="minorHAnsi"/>
        </w:rPr>
        <w:t>uropeos y en cuanto a las puntuaciones hay más sorpresas: los ciudadanos prefieren el cine español al europeo, aunque el estadounidense sigue siendo el rey de las preferencias.</w:t>
      </w:r>
    </w:p>
    <w:p w:rsidR="00D76449" w:rsidRPr="004247E6" w:rsidRDefault="00C72C0D" w:rsidP="004247E6">
      <w:pPr>
        <w:jc w:val="both"/>
        <w:rPr>
          <w:rFonts w:asciiTheme="minorHAnsi" w:hAnsiTheme="minorHAnsi"/>
        </w:rPr>
      </w:pPr>
      <w:r w:rsidRPr="004247E6">
        <w:rPr>
          <w:rFonts w:asciiTheme="minorHAnsi" w:hAnsiTheme="minorHAnsi"/>
        </w:rPr>
        <w:t xml:space="preserve">Aunque casi la tercera parte de los encuestados muestra interés por el teatro, </w:t>
      </w:r>
      <w:r w:rsidRPr="004247E6">
        <w:rPr>
          <w:rFonts w:asciiTheme="minorHAnsi" w:hAnsiTheme="minorHAnsi"/>
        </w:rPr>
        <w:t>solo va habitualmente</w:t>
      </w:r>
      <w:r w:rsidRPr="004247E6">
        <w:rPr>
          <w:rFonts w:asciiTheme="minorHAnsi" w:hAnsiTheme="minorHAnsi"/>
        </w:rPr>
        <w:t xml:space="preserve"> un poco más de la cuarta parte y menos del diez por ciento acude a danza, ópera o zarzuela.</w:t>
      </w:r>
    </w:p>
    <w:p w:rsidR="00D76449" w:rsidRPr="004247E6" w:rsidRDefault="00C72C0D" w:rsidP="004247E6">
      <w:pPr>
        <w:jc w:val="both"/>
        <w:rPr>
          <w:rFonts w:asciiTheme="minorHAnsi" w:hAnsiTheme="minorHAnsi"/>
        </w:rPr>
      </w:pPr>
      <w:r w:rsidRPr="004247E6">
        <w:rPr>
          <w:rFonts w:asciiTheme="minorHAnsi" w:hAnsiTheme="minorHAnsi"/>
        </w:rPr>
        <w:t>La lectura ha dado grandes alegrías, y que más de cincuenta por ciento de los encuestados dice leer alguna vez, aunque habitualmente no se lle</w:t>
      </w:r>
      <w:r w:rsidRPr="004247E6">
        <w:rPr>
          <w:rFonts w:asciiTheme="minorHAnsi" w:hAnsiTheme="minorHAnsi"/>
        </w:rPr>
        <w:t>gue a la mitad del libro.</w:t>
      </w:r>
    </w:p>
    <w:p w:rsidR="00D76449" w:rsidRPr="004247E6" w:rsidRDefault="00C72C0D" w:rsidP="004247E6">
      <w:pPr>
        <w:jc w:val="both"/>
        <w:rPr>
          <w:rFonts w:asciiTheme="minorHAnsi" w:hAnsiTheme="minorHAnsi"/>
        </w:rPr>
      </w:pPr>
      <w:r w:rsidRPr="004247E6">
        <w:rPr>
          <w:rFonts w:asciiTheme="minorHAnsi" w:hAnsiTheme="minorHAnsi"/>
        </w:rPr>
        <w:t>Aun así, la reina del entretenimiento sigue siendo la televisión: casi un cien por cien de los encuestados asegura utilizarla</w:t>
      </w:r>
      <w:r w:rsidRPr="004247E6">
        <w:rPr>
          <w:rFonts w:asciiTheme="minorHAnsi" w:hAnsiTheme="minorHAnsi"/>
        </w:rPr>
        <w:t xml:space="preserve"> un tiempo medio de 165 minutos diarios y en los contenidos destacan los informativos, el cine, los docu</w:t>
      </w:r>
      <w:r w:rsidRPr="004247E6">
        <w:rPr>
          <w:rFonts w:asciiTheme="minorHAnsi" w:hAnsiTheme="minorHAnsi"/>
        </w:rPr>
        <w:t>mentales y las series de ficción.</w:t>
      </w:r>
    </w:p>
    <w:p w:rsidR="00D76449" w:rsidRPr="004247E6" w:rsidRDefault="00C72C0D" w:rsidP="004247E6">
      <w:pPr>
        <w:jc w:val="both"/>
        <w:rPr>
          <w:rFonts w:asciiTheme="minorHAnsi" w:hAnsiTheme="minorHAnsi"/>
        </w:rPr>
      </w:pPr>
      <w:r w:rsidRPr="004247E6">
        <w:rPr>
          <w:rFonts w:asciiTheme="minorHAnsi" w:hAnsiTheme="minorHAnsi"/>
        </w:rPr>
        <w:t>Las nuevas tecnologías, Internet y el ordenador, principalmente, van robando tiempo libre a la televisión, pese a que todavía no son de consumo mayoritario.</w:t>
      </w:r>
    </w:p>
    <w:p w:rsidR="00D76449" w:rsidRPr="004247E6" w:rsidRDefault="00C72C0D" w:rsidP="004247E6">
      <w:pPr>
        <w:jc w:val="both"/>
        <w:rPr>
          <w:rFonts w:asciiTheme="minorHAnsi" w:hAnsiTheme="minorHAnsi"/>
        </w:rPr>
      </w:pPr>
      <w:r w:rsidRPr="004247E6">
        <w:rPr>
          <w:rFonts w:asciiTheme="minorHAnsi" w:hAnsiTheme="minorHAnsi"/>
        </w:rPr>
        <w:t>Bautista destacó la importancia del estudio y espera que se repit</w:t>
      </w:r>
      <w:r w:rsidRPr="004247E6">
        <w:rPr>
          <w:rFonts w:asciiTheme="minorHAnsi" w:hAnsiTheme="minorHAnsi"/>
        </w:rPr>
        <w:t>a periódicamente la experiencia.</w:t>
      </w:r>
    </w:p>
    <w:p w:rsidR="00D76449" w:rsidRPr="004247E6" w:rsidRDefault="00D76449" w:rsidP="004247E6">
      <w:pPr>
        <w:jc w:val="both"/>
        <w:rPr>
          <w:rFonts w:asciiTheme="minorHAnsi" w:hAnsiTheme="minorHAnsi"/>
        </w:rPr>
      </w:pPr>
    </w:p>
    <w:p w:rsidR="00D76449" w:rsidRPr="004247E6" w:rsidRDefault="00C72C0D" w:rsidP="004247E6">
      <w:pPr>
        <w:jc w:val="both"/>
        <w:rPr>
          <w:rFonts w:asciiTheme="minorHAnsi" w:hAnsiTheme="minorHAnsi"/>
        </w:rPr>
      </w:pPr>
      <w:r w:rsidRPr="004247E6">
        <w:rPr>
          <w:rFonts w:asciiTheme="minorHAnsi" w:hAnsiTheme="minorHAnsi"/>
        </w:rPr>
        <w:t>Referencia:</w:t>
      </w:r>
    </w:p>
    <w:p w:rsidR="00413120" w:rsidRPr="004247E6" w:rsidRDefault="00413120" w:rsidP="004247E6">
      <w:pPr>
        <w:jc w:val="both"/>
        <w:rPr>
          <w:rFonts w:asciiTheme="minorHAnsi" w:hAnsiTheme="minorHAnsi"/>
        </w:rPr>
      </w:pPr>
      <w:hyperlink r:id="rId5" w:history="1">
        <w:r w:rsidRPr="00482890">
          <w:rPr>
            <w:rStyle w:val="Hyperlink"/>
            <w:rFonts w:asciiTheme="minorHAnsi" w:hAnsiTheme="minorHAnsi"/>
          </w:rPr>
          <w:t>http://www.online-spanisch.com/blog/intermedio-alto-b2/los-espanoles-prefieren-el-cine-y-la-musica/</w:t>
        </w:r>
      </w:hyperlink>
      <w:bookmarkStart w:id="0" w:name="_GoBack"/>
      <w:bookmarkEnd w:id="0"/>
    </w:p>
    <w:sectPr w:rsidR="00413120" w:rsidRPr="004247E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76449"/>
    <w:rsid w:val="00413120"/>
    <w:rsid w:val="004247E6"/>
    <w:rsid w:val="00C72C0D"/>
    <w:rsid w:val="00D7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s-E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4131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-spanisch.com/blog/intermedio-alto-b2/los-espanoles-prefieren-el-cine-y-la-musi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1947</Characters>
  <Application>Microsoft Office Word</Application>
  <DocSecurity>0</DocSecurity>
  <Lines>16</Lines>
  <Paragraphs>4</Paragraphs>
  <ScaleCrop>false</ScaleCrop>
  <Company>Hewlett-Packard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</dc:creator>
  <cp:lastModifiedBy>WalteR</cp:lastModifiedBy>
  <cp:revision>3</cp:revision>
  <dcterms:created xsi:type="dcterms:W3CDTF">2013-09-30T00:36:00Z</dcterms:created>
  <dcterms:modified xsi:type="dcterms:W3CDTF">2013-09-30T15:59:00Z</dcterms:modified>
</cp:coreProperties>
</file>