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ans-serif" w:cs="Calibri"/>
          <w:b/>
          <w:bCs/>
          <w:i w:val="0"/>
          <w:iCs w:val="0"/>
          <w:color w:val="auto"/>
          <w:sz w:val="72"/>
          <w:szCs w:val="72"/>
          <w:highlight w:val="none"/>
          <w:u w:val="none"/>
          <w:vertAlign w:val="baseline"/>
        </w:rPr>
      </w:pPr>
      <w:r>
        <w:rPr>
          <w:rFonts w:hint="default" w:ascii="Calibri" w:hAnsi="Calibri" w:eastAsia="sans-serif" w:cs="Calibri"/>
          <w:b/>
          <w:bCs/>
          <w:i w:val="0"/>
          <w:iCs w:val="0"/>
          <w:color w:val="auto"/>
          <w:sz w:val="72"/>
          <w:szCs w:val="72"/>
          <w:highlight w:val="none"/>
          <w:u w:val="none"/>
          <w:vertAlign w:val="baseline"/>
        </w:rPr>
        <w:t>Reading Assignment</w:t>
      </w:r>
    </w:p>
    <w:p>
      <w:pPr>
        <w:pStyle w:val="6"/>
        <w:keepNext w:val="0"/>
        <w:keepLines w:val="0"/>
        <w:widowControl/>
        <w:numPr>
          <w:ilvl w:val="0"/>
          <w:numId w:val="1"/>
        </w:numPr>
        <w:suppressLineNumbers w:val="0"/>
        <w:bidi w:val="0"/>
        <w:spacing w:before="0" w:beforeAutospacing="0" w:after="0" w:afterAutospacing="0" w:line="17" w:lineRule="atLeast"/>
        <w:rPr>
          <w:rFonts w:hint="default" w:ascii="Calibri" w:hAnsi="Calibri" w:eastAsia="sans-serif" w:cs="Calibri"/>
          <w:i w:val="0"/>
          <w:iCs w:val="0"/>
          <w:color w:val="auto"/>
          <w:sz w:val="32"/>
          <w:szCs w:val="32"/>
          <w:highlight w:val="none"/>
          <w:u w:val="none"/>
          <w:vertAlign w:val="baseline"/>
        </w:rPr>
      </w:pPr>
      <w:r>
        <w:rPr>
          <w:rFonts w:hint="default" w:ascii="Calibri" w:hAnsi="Calibri" w:eastAsia="sans-serif" w:cs="Calibri"/>
          <w:i w:val="0"/>
          <w:iCs w:val="0"/>
          <w:color w:val="auto"/>
          <w:sz w:val="32"/>
          <w:szCs w:val="32"/>
          <w:highlight w:val="none"/>
          <w:u w:val="none"/>
          <w:vertAlign w:val="baseline"/>
        </w:rPr>
        <w:t>Is Javascript Interpreted </w:t>
      </w:r>
      <w:r>
        <w:rPr>
          <w:rFonts w:hint="default" w:ascii="Calibri" w:hAnsi="Calibri" w:eastAsia="sans-serif" w:cs="Calibri"/>
          <w:i w:val="0"/>
          <w:iCs w:val="0"/>
          <w:color w:val="auto"/>
          <w:sz w:val="32"/>
          <w:szCs w:val="32"/>
          <w:highlight w:val="none"/>
          <w:u w:val="none"/>
          <w:vertAlign w:val="baseline"/>
          <w:lang w:val="en-US"/>
        </w:rPr>
        <w:t>l</w:t>
      </w:r>
      <w:r>
        <w:rPr>
          <w:rFonts w:hint="default" w:ascii="Calibri" w:hAnsi="Calibri" w:eastAsia="sans-serif" w:cs="Calibri"/>
          <w:i w:val="0"/>
          <w:iCs w:val="0"/>
          <w:color w:val="auto"/>
          <w:sz w:val="32"/>
          <w:szCs w:val="32"/>
          <w:highlight w:val="none"/>
          <w:u w:val="none"/>
          <w:vertAlign w:val="baseline"/>
        </w:rPr>
        <w:t>anguage in it entirety ? : Make Up your justification</w:t>
      </w:r>
      <w:r>
        <w:rPr>
          <w:rFonts w:hint="default" w:ascii="Calibri" w:hAnsi="Calibri" w:eastAsia="sans-serif" w:cs="Calibri"/>
          <w:i w:val="0"/>
          <w:iCs w:val="0"/>
          <w:color w:val="auto"/>
          <w:sz w:val="32"/>
          <w:szCs w:val="32"/>
          <w:highlight w:val="none"/>
          <w:u w:val="none"/>
          <w:vertAlign w:val="baseline"/>
          <w:lang w:val="en-US"/>
        </w:rPr>
        <w:t>.</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ans-serif" w:cs="Calibri"/>
          <w:i w:val="0"/>
          <w:iCs w:val="0"/>
          <w:color w:val="auto"/>
          <w:sz w:val="28"/>
          <w:szCs w:val="28"/>
          <w:highlight w:val="none"/>
          <w:u w:val="none"/>
          <w:vertAlign w:val="baseline"/>
          <w:lang w:val="en-US"/>
        </w:rPr>
      </w:pPr>
      <w:r>
        <w:rPr>
          <w:rFonts w:hint="default" w:ascii="Calibri" w:hAnsi="Calibri" w:eastAsia="sans-serif" w:cs="Calibri"/>
          <w:i w:val="0"/>
          <w:iCs w:val="0"/>
          <w:color w:val="auto"/>
          <w:sz w:val="28"/>
          <w:szCs w:val="28"/>
          <w:highlight w:val="none"/>
          <w:u w:val="none"/>
          <w:vertAlign w:val="baseline"/>
          <w:lang w:val="en-US"/>
        </w:rPr>
        <w:t>Programming languages are generally either complied or interpreted.Let’s see what they mean.</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rPr>
      </w:pPr>
      <w:r>
        <w:rPr>
          <w:rStyle w:val="7"/>
          <w:rFonts w:hint="default" w:ascii="Calibri" w:hAnsi="Calibri" w:cs="Calibri"/>
          <w:color w:val="auto"/>
          <w:sz w:val="28"/>
          <w:szCs w:val="28"/>
          <w:highlight w:val="none"/>
          <w:lang w:val="en-US"/>
        </w:rPr>
        <w:t xml:space="preserve">In </w:t>
      </w:r>
      <w:r>
        <w:rPr>
          <w:rStyle w:val="7"/>
          <w:rFonts w:hint="default" w:ascii="Calibri" w:hAnsi="Calibri" w:cs="Calibri"/>
          <w:color w:val="auto"/>
          <w:sz w:val="28"/>
          <w:szCs w:val="28"/>
          <w:highlight w:val="none"/>
        </w:rPr>
        <w:t xml:space="preserve">Compiled language </w:t>
      </w:r>
      <w:r>
        <w:rPr>
          <w:rFonts w:hint="default" w:ascii="Calibri" w:hAnsi="Calibri" w:cs="Calibri"/>
          <w:color w:val="auto"/>
          <w:sz w:val="28"/>
          <w:szCs w:val="28"/>
          <w:highlight w:val="none"/>
        </w:rPr>
        <w:t>— the source file typically will be “compiled” to machine code (or byte code) before being executed.</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cs="Calibri"/>
          <w:color w:val="auto"/>
          <w:sz w:val="28"/>
          <w:szCs w:val="28"/>
          <w:highlight w:val="none"/>
          <w:lang w:val="en-US"/>
        </w:rPr>
      </w:pPr>
      <w:r>
        <w:rPr>
          <w:rStyle w:val="7"/>
          <w:rFonts w:hint="default" w:ascii="Calibri" w:hAnsi="Calibri" w:cs="Calibri"/>
          <w:color w:val="auto"/>
          <w:sz w:val="28"/>
          <w:szCs w:val="28"/>
          <w:highlight w:val="none"/>
          <w:lang w:val="en-US"/>
        </w:rPr>
        <w:t xml:space="preserve">In </w:t>
      </w:r>
      <w:r>
        <w:rPr>
          <w:rStyle w:val="7"/>
          <w:rFonts w:hint="default" w:ascii="Calibri" w:hAnsi="Calibri" w:cs="Calibri"/>
          <w:color w:val="auto"/>
          <w:sz w:val="28"/>
          <w:szCs w:val="28"/>
          <w:highlight w:val="none"/>
        </w:rPr>
        <w:t>Interpreted language</w:t>
      </w:r>
      <w:r>
        <w:rPr>
          <w:rFonts w:hint="default" w:ascii="Calibri" w:hAnsi="Calibri" w:cs="Calibri"/>
          <w:color w:val="auto"/>
          <w:sz w:val="28"/>
          <w:szCs w:val="28"/>
          <w:highlight w:val="none"/>
        </w:rPr>
        <w:t xml:space="preserve"> — the source code will be read and directly executed, line by line</w:t>
      </w:r>
      <w:r>
        <w:rPr>
          <w:rFonts w:hint="default" w:ascii="Calibri" w:hAnsi="Calibri" w:cs="Calibri"/>
          <w:color w:val="auto"/>
          <w:sz w:val="28"/>
          <w:szCs w:val="28"/>
          <w:highlight w:val="none"/>
          <w:lang w:val="en-US"/>
        </w:rPr>
        <w:t>.</w:t>
      </w:r>
    </w:p>
    <w:p>
      <w:pPr>
        <w:pStyle w:val="6"/>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color w:val="auto"/>
          <w:sz w:val="28"/>
          <w:szCs w:val="28"/>
          <w:highlight w:val="none"/>
        </w:rPr>
      </w:pPr>
      <w:r>
        <w:rPr>
          <w:rFonts w:hint="default" w:ascii="Calibri" w:hAnsi="Calibri" w:cs="Calibri"/>
          <w:color w:val="auto"/>
          <w:sz w:val="28"/>
          <w:szCs w:val="28"/>
          <w:highlight w:val="none"/>
          <w:lang w:val="en-US"/>
        </w:rPr>
        <w:t>Well, JavaScript is hard to categorize only under one. In my opinion , I would say it is sort of in between.</w:t>
      </w:r>
      <w:r>
        <w:rPr>
          <w:rFonts w:hint="default" w:ascii="Calibri" w:hAnsi="Calibri" w:eastAsia="SimSun" w:cs="Calibri"/>
          <w:color w:val="auto"/>
          <w:sz w:val="28"/>
          <w:szCs w:val="28"/>
          <w:highlight w:val="none"/>
        </w:rPr>
        <w:t>According to most of the internet, JavaScript is an interpreted language, but that’s not necessarily true.</w:t>
      </w:r>
    </w:p>
    <w:p>
      <w:pPr>
        <w:pStyle w:val="6"/>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rPr>
      </w:pPr>
      <w:r>
        <w:rPr>
          <w:rFonts w:hint="default" w:ascii="Calibri" w:hAnsi="Calibri" w:cs="Calibri"/>
          <w:color w:val="auto"/>
          <w:sz w:val="28"/>
          <w:szCs w:val="28"/>
          <w:highlight w:val="none"/>
        </w:rPr>
        <w:t>For example, look at this program:</w:t>
      </w:r>
    </w:p>
    <w:p>
      <w:pPr>
        <w:pStyle w:val="4"/>
        <w:keepNext w:val="0"/>
        <w:keepLines w:val="0"/>
        <w:widowControl/>
        <w:suppressLineNumbers w:val="0"/>
        <w:rPr>
          <w:rFonts w:hint="eastAsia" w:ascii="SimSun-ExtB" w:hAnsi="SimSun-ExtB" w:eastAsia="SimSun-ExtB" w:cs="SimSun-ExtB"/>
          <w:color w:val="auto"/>
          <w:sz w:val="24"/>
          <w:szCs w:val="24"/>
          <w:highlight w:val="none"/>
        </w:rPr>
      </w:pPr>
      <w:r>
        <w:rPr>
          <w:rFonts w:hint="eastAsia" w:ascii="SimSun-ExtB" w:hAnsi="SimSun-ExtB" w:eastAsia="SimSun-ExtB" w:cs="SimSun-ExtB"/>
          <w:color w:val="auto"/>
          <w:sz w:val="24"/>
          <w:szCs w:val="24"/>
          <w:highlight w:val="none"/>
        </w:rPr>
        <w:t>console.log('H</w:t>
      </w:r>
      <w:r>
        <w:rPr>
          <w:rFonts w:hint="eastAsia" w:ascii="SimSun-ExtB" w:hAnsi="SimSun-ExtB" w:eastAsia="SimSun-ExtB" w:cs="SimSun-ExtB"/>
          <w:color w:val="auto"/>
          <w:sz w:val="24"/>
          <w:szCs w:val="24"/>
          <w:highlight w:val="none"/>
          <w:lang w:val="en-US"/>
        </w:rPr>
        <w:t>ello World.</w:t>
      </w:r>
      <w:r>
        <w:rPr>
          <w:rFonts w:hint="eastAsia" w:ascii="SimSun-ExtB" w:hAnsi="SimSun-ExtB" w:eastAsia="SimSun-ExtB" w:cs="SimSun-ExtB"/>
          <w:color w:val="auto"/>
          <w:sz w:val="24"/>
          <w:szCs w:val="24"/>
          <w:highlight w:val="none"/>
        </w:rPr>
        <w:t>');</w:t>
      </w:r>
      <w:r>
        <w:rPr>
          <w:rFonts w:hint="eastAsia" w:ascii="SimSun-ExtB" w:hAnsi="SimSun-ExtB" w:eastAsia="SimSun-ExtB" w:cs="SimSun-ExtB"/>
          <w:color w:val="auto"/>
          <w:sz w:val="24"/>
          <w:szCs w:val="24"/>
          <w:highlight w:val="none"/>
        </w:rPr>
        <w:br w:type="textWrapping"/>
      </w:r>
      <w:r>
        <w:rPr>
          <w:rFonts w:hint="eastAsia" w:ascii="SimSun-ExtB" w:hAnsi="SimSun-ExtB" w:eastAsia="SimSun-ExtB" w:cs="SimSun-ExtB"/>
          <w:color w:val="auto"/>
          <w:sz w:val="24"/>
          <w:szCs w:val="24"/>
          <w:highlight w:val="none"/>
        </w:rPr>
        <w:t>oops oops;</w:t>
      </w:r>
    </w:p>
    <w:p>
      <w:pPr>
        <w:pStyle w:val="6"/>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rPr>
      </w:pPr>
      <w:r>
        <w:rPr>
          <w:rFonts w:hint="default" w:ascii="Calibri" w:hAnsi="Calibri" w:cs="Calibri"/>
          <w:color w:val="auto"/>
          <w:sz w:val="28"/>
          <w:szCs w:val="28"/>
          <w:highlight w:val="none"/>
        </w:rPr>
        <w:t>In theory, an interpreter would read the first line, print “</w:t>
      </w:r>
      <w:r>
        <w:rPr>
          <w:rFonts w:hint="default" w:ascii="Calibri" w:hAnsi="Calibri" w:cs="Calibri"/>
          <w:color w:val="auto"/>
          <w:sz w:val="28"/>
          <w:szCs w:val="28"/>
          <w:highlight w:val="none"/>
          <w:lang w:val="en-US"/>
        </w:rPr>
        <w:t>Hello World</w:t>
      </w:r>
      <w:r>
        <w:rPr>
          <w:rFonts w:hint="default" w:ascii="Calibri" w:hAnsi="Calibri" w:cs="Calibri"/>
          <w:color w:val="auto"/>
          <w:sz w:val="28"/>
          <w:szCs w:val="28"/>
          <w:highlight w:val="none"/>
        </w:rPr>
        <w:t>” and only then throw a Syntax Error.</w:t>
      </w:r>
    </w:p>
    <w:p>
      <w:pPr>
        <w:pStyle w:val="6"/>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rPr>
      </w:pPr>
      <w:r>
        <w:rPr>
          <w:rFonts w:hint="default" w:ascii="Calibri" w:hAnsi="Calibri" w:cs="Calibri"/>
          <w:color w:val="auto"/>
          <w:sz w:val="28"/>
          <w:szCs w:val="28"/>
          <w:highlight w:val="none"/>
        </w:rPr>
        <w:t>But for modern JavaScript’s runtime environments, this is not the case, immediately after running the program, before executing the log function, it crashes.</w:t>
      </w:r>
    </w:p>
    <w:p>
      <w:pPr>
        <w:pStyle w:val="6"/>
        <w:keepNext w:val="0"/>
        <w:keepLines w:val="0"/>
        <w:widowControl/>
        <w:suppressLineNumbers w:val="0"/>
        <w:spacing w:before="0" w:beforeAutospacing="1" w:after="0" w:afterAutospacing="1"/>
        <w:ind w:left="0" w:right="0"/>
        <w:rPr>
          <w:rFonts w:hint="default" w:ascii="Calibri" w:hAnsi="Calibri" w:cs="Calibri"/>
          <w:color w:val="auto"/>
          <w:sz w:val="28"/>
          <w:szCs w:val="28"/>
          <w:highlight w:val="none"/>
        </w:rPr>
      </w:pPr>
      <w:r>
        <w:rPr>
          <w:rFonts w:hint="default" w:ascii="Calibri" w:hAnsi="Calibri" w:cs="Calibri"/>
          <w:color w:val="auto"/>
          <w:sz w:val="28"/>
          <w:szCs w:val="28"/>
          <w:highlight w:val="none"/>
        </w:rPr>
        <w:t>Another example is Hoisting, consider:</w:t>
      </w:r>
    </w:p>
    <w:p>
      <w:pPr>
        <w:pStyle w:val="4"/>
        <w:keepNext w:val="0"/>
        <w:keepLines w:val="0"/>
        <w:widowControl/>
        <w:suppressLineNumbers w:val="0"/>
        <w:rPr>
          <w:rFonts w:hint="eastAsia" w:ascii="SimSun-ExtB" w:hAnsi="SimSun-ExtB" w:eastAsia="SimSun-ExtB" w:cs="SimSun-ExtB"/>
          <w:color w:val="auto"/>
          <w:sz w:val="24"/>
          <w:szCs w:val="24"/>
          <w:highlight w:val="none"/>
          <w:lang w:val="en-US"/>
        </w:rPr>
      </w:pPr>
      <w:r>
        <w:rPr>
          <w:rFonts w:hint="eastAsia" w:ascii="SimSun-ExtB" w:hAnsi="SimSun-ExtB" w:eastAsia="SimSun-ExtB" w:cs="SimSun-ExtB"/>
          <w:color w:val="auto"/>
          <w:sz w:val="24"/>
          <w:szCs w:val="24"/>
          <w:highlight w:val="none"/>
        </w:rPr>
        <w:t>m</w:t>
      </w:r>
      <w:r>
        <w:rPr>
          <w:rFonts w:hint="eastAsia" w:ascii="SimSun-ExtB" w:hAnsi="SimSun-ExtB" w:eastAsia="SimSun-ExtB" w:cs="SimSun-ExtB"/>
          <w:color w:val="auto"/>
          <w:sz w:val="24"/>
          <w:szCs w:val="24"/>
          <w:highlight w:val="none"/>
          <w:lang w:val="en-US"/>
        </w:rPr>
        <w:t>in</w:t>
      </w:r>
      <w:r>
        <w:rPr>
          <w:rFonts w:hint="eastAsia" w:ascii="SimSun-ExtB" w:hAnsi="SimSun-ExtB" w:eastAsia="SimSun-ExtB" w:cs="SimSun-ExtB"/>
          <w:color w:val="auto"/>
          <w:sz w:val="24"/>
          <w:szCs w:val="24"/>
          <w:highlight w:val="none"/>
        </w:rPr>
        <w:t>(1, 2);</w:t>
      </w:r>
      <w:r>
        <w:rPr>
          <w:rFonts w:hint="eastAsia" w:ascii="SimSun-ExtB" w:hAnsi="SimSun-ExtB" w:eastAsia="SimSun-ExtB" w:cs="SimSun-ExtB"/>
          <w:color w:val="auto"/>
          <w:sz w:val="24"/>
          <w:szCs w:val="24"/>
          <w:highlight w:val="none"/>
        </w:rPr>
        <w:br w:type="textWrapping"/>
      </w:r>
      <w:r>
        <w:rPr>
          <w:rFonts w:hint="eastAsia" w:ascii="SimSun-ExtB" w:hAnsi="SimSun-ExtB" w:eastAsia="SimSun-ExtB" w:cs="SimSun-ExtB"/>
          <w:color w:val="auto"/>
          <w:sz w:val="24"/>
          <w:szCs w:val="24"/>
          <w:highlight w:val="none"/>
        </w:rPr>
        <w:t xml:space="preserve">// </w:t>
      </w:r>
      <w:r>
        <w:rPr>
          <w:rFonts w:hint="eastAsia" w:ascii="SimSun-ExtB" w:hAnsi="SimSun-ExtB" w:eastAsia="SimSun-ExtB" w:cs="SimSun-ExtB"/>
          <w:color w:val="auto"/>
          <w:sz w:val="24"/>
          <w:szCs w:val="24"/>
          <w:highlight w:val="none"/>
          <w:lang w:val="en-US"/>
        </w:rPr>
        <w:t>1</w:t>
      </w:r>
    </w:p>
    <w:p>
      <w:pPr>
        <w:pStyle w:val="4"/>
        <w:keepNext w:val="0"/>
        <w:keepLines w:val="0"/>
        <w:widowControl/>
        <w:suppressLineNumbers w:val="0"/>
        <w:rPr>
          <w:rFonts w:hint="eastAsia" w:ascii="SimSun-ExtB" w:hAnsi="SimSun-ExtB" w:eastAsia="SimSun-ExtB" w:cs="SimSun-ExtB"/>
          <w:color w:val="auto"/>
          <w:sz w:val="24"/>
          <w:szCs w:val="24"/>
          <w:highlight w:val="none"/>
        </w:rPr>
      </w:pPr>
      <w:r>
        <w:rPr>
          <w:rFonts w:hint="eastAsia" w:ascii="SimSun-ExtB" w:hAnsi="SimSun-ExtB" w:eastAsia="SimSun-ExtB" w:cs="SimSun-ExtB"/>
          <w:color w:val="auto"/>
          <w:sz w:val="24"/>
          <w:szCs w:val="24"/>
          <w:highlight w:val="none"/>
        </w:rPr>
        <w:t>function m</w:t>
      </w:r>
      <w:r>
        <w:rPr>
          <w:rFonts w:hint="eastAsia" w:ascii="SimSun-ExtB" w:hAnsi="SimSun-ExtB" w:eastAsia="SimSun-ExtB" w:cs="SimSun-ExtB"/>
          <w:color w:val="auto"/>
          <w:sz w:val="24"/>
          <w:szCs w:val="24"/>
          <w:highlight w:val="none"/>
          <w:lang w:val="en-US"/>
        </w:rPr>
        <w:t>in</w:t>
      </w:r>
      <w:r>
        <w:rPr>
          <w:rFonts w:hint="eastAsia" w:ascii="SimSun-ExtB" w:hAnsi="SimSun-ExtB" w:eastAsia="SimSun-ExtB" w:cs="SimSun-ExtB"/>
          <w:color w:val="auto"/>
          <w:sz w:val="24"/>
          <w:szCs w:val="24"/>
          <w:highlight w:val="none"/>
        </w:rPr>
        <w:t>(num1, num2){</w:t>
      </w:r>
      <w:r>
        <w:rPr>
          <w:rFonts w:hint="eastAsia" w:ascii="SimSun-ExtB" w:hAnsi="SimSun-ExtB" w:eastAsia="SimSun-ExtB" w:cs="SimSun-ExtB"/>
          <w:color w:val="auto"/>
          <w:sz w:val="24"/>
          <w:szCs w:val="24"/>
          <w:highlight w:val="none"/>
        </w:rPr>
        <w:br w:type="textWrapping"/>
      </w:r>
      <w:r>
        <w:rPr>
          <w:rFonts w:hint="eastAsia" w:ascii="SimSun-ExtB" w:hAnsi="SimSun-ExtB" w:eastAsia="SimSun-ExtB" w:cs="SimSun-ExtB"/>
          <w:color w:val="auto"/>
          <w:sz w:val="24"/>
          <w:szCs w:val="24"/>
          <w:highlight w:val="none"/>
        </w:rPr>
        <w:t xml:space="preserve">  return num1 </w:t>
      </w:r>
      <w:r>
        <w:rPr>
          <w:rFonts w:hint="eastAsia" w:ascii="SimSun-ExtB" w:hAnsi="SimSun-ExtB" w:eastAsia="SimSun-ExtB" w:cs="SimSun-ExtB"/>
          <w:color w:val="auto"/>
          <w:sz w:val="24"/>
          <w:szCs w:val="24"/>
          <w:highlight w:val="none"/>
          <w:lang w:val="en-US"/>
        </w:rPr>
        <w:t>&lt;</w:t>
      </w:r>
      <w:r>
        <w:rPr>
          <w:rFonts w:hint="eastAsia" w:ascii="SimSun-ExtB" w:hAnsi="SimSun-ExtB" w:eastAsia="SimSun-ExtB" w:cs="SimSun-ExtB"/>
          <w:color w:val="auto"/>
          <w:sz w:val="24"/>
          <w:szCs w:val="24"/>
          <w:highlight w:val="none"/>
        </w:rPr>
        <w:t xml:space="preserve"> num2 ? num1 : num2;</w:t>
      </w:r>
      <w:r>
        <w:rPr>
          <w:rFonts w:hint="eastAsia" w:ascii="SimSun-ExtB" w:hAnsi="SimSun-ExtB" w:eastAsia="SimSun-ExtB" w:cs="SimSun-ExtB"/>
          <w:color w:val="auto"/>
          <w:sz w:val="24"/>
          <w:szCs w:val="24"/>
          <w:highlight w:val="none"/>
        </w:rPr>
        <w:br w:type="textWrapping"/>
      </w:r>
      <w:r>
        <w:rPr>
          <w:rFonts w:hint="eastAsia" w:ascii="SimSun-ExtB" w:hAnsi="SimSun-ExtB" w:eastAsia="SimSun-ExtB" w:cs="SimSun-ExtB"/>
          <w:color w:val="auto"/>
          <w:sz w:val="24"/>
          <w:szCs w:val="24"/>
          <w:highlight w:val="none"/>
        </w:rPr>
        <w:t>}</w:t>
      </w:r>
    </w:p>
    <w:p>
      <w:pPr>
        <w:pStyle w:val="6"/>
        <w:keepNext w:val="0"/>
        <w:keepLines w:val="0"/>
        <w:widowControl/>
        <w:suppressLineNumbers w:val="0"/>
        <w:spacing w:before="0" w:beforeAutospacing="1" w:after="0" w:afterAutospacing="1"/>
        <w:ind w:left="0" w:right="0"/>
        <w:rPr>
          <w:rFonts w:hint="default" w:ascii="Calibri" w:hAnsi="Calibri" w:eastAsia="sans-serif" w:cs="Calibri"/>
          <w:i w:val="0"/>
          <w:iCs w:val="0"/>
          <w:color w:val="auto"/>
          <w:sz w:val="38"/>
          <w:szCs w:val="38"/>
          <w:highlight w:val="none"/>
          <w:u w:val="none"/>
          <w:vertAlign w:val="baseline"/>
        </w:rPr>
      </w:pPr>
      <w:r>
        <w:rPr>
          <w:rFonts w:hint="default" w:ascii="Calibri" w:hAnsi="Calibri" w:cs="Calibri"/>
          <w:color w:val="auto"/>
          <w:sz w:val="28"/>
          <w:szCs w:val="28"/>
          <w:highlight w:val="none"/>
        </w:rPr>
        <w:t>How does the JS engine know about the ‘max’ Function before it “reaches” to the deceleration? Again, the only reasonable answer to this question is that the code must first be compiled before execution.</w:t>
      </w:r>
      <w:r>
        <w:rPr>
          <w:rFonts w:hint="default" w:ascii="Calibri" w:hAnsi="Calibri" w:cs="Calibri"/>
          <w:color w:val="auto"/>
          <w:sz w:val="28"/>
          <w:szCs w:val="28"/>
          <w:highlight w:val="none"/>
          <w:lang w:val="en-US"/>
        </w:rPr>
        <w:t xml:space="preserve"> But this doesn’t mean it is compiled either like I said in - between.</w:t>
      </w:r>
    </w:p>
    <w:p>
      <w:pPr>
        <w:pStyle w:val="6"/>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bookmarkStart w:id="0" w:name="_GoBack"/>
      <w:bookmarkEnd w:id="0"/>
    </w:p>
    <w:p>
      <w:pPr>
        <w:pStyle w:val="6"/>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The history of “typeof null” </w:t>
      </w:r>
      <w:r>
        <w:rPr>
          <w:rFonts w:hint="default" w:ascii="Calibri" w:hAnsi="Calibri" w:eastAsia="sans-serif" w:cs="Calibri"/>
          <w:i w:val="0"/>
          <w:iCs w:val="0"/>
          <w:color w:val="auto"/>
          <w:sz w:val="28"/>
          <w:szCs w:val="28"/>
          <w:highlight w:val="none"/>
          <w:u w:val="none"/>
          <w:vertAlign w:val="baseline"/>
          <w:lang w:val="en-US"/>
        </w:rPr>
        <w:t>.</w:t>
      </w:r>
    </w:p>
    <w:p>
      <w:pPr>
        <w:pStyle w:val="6"/>
        <w:keepNext w:val="0"/>
        <w:keepLines w:val="0"/>
        <w:widowControl/>
        <w:numPr>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Explain in detail why  hoisting is different with let and const ?</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numPr>
          <w:ilvl w:val="0"/>
          <w:numId w:val="1"/>
        </w:numPr>
        <w:suppressLineNumbers w:val="0"/>
        <w:bidi w:val="0"/>
        <w:spacing w:before="0" w:beforeAutospacing="0" w:after="0" w:afterAutospacing="0" w:line="17" w:lineRule="atLeast"/>
        <w:ind w:left="0" w:leftChars="0" w:firstLine="0" w:firstLineChars="0"/>
        <w:rPr>
          <w:rFonts w:hint="default" w:ascii="Calibri" w:hAnsi="Calibri" w:eastAsia="sans-serif" w:cs="Calibri"/>
          <w:i w:val="0"/>
          <w:iCs w:val="0"/>
          <w:color w:val="auto"/>
          <w:sz w:val="28"/>
          <w:szCs w:val="28"/>
          <w:highlight w:val="none"/>
          <w:u w:val="none"/>
          <w:vertAlign w:val="baseline"/>
        </w:rPr>
      </w:pPr>
      <w:r>
        <w:rPr>
          <w:rFonts w:hint="default" w:ascii="Calibri" w:hAnsi="Calibri" w:eastAsia="sans-serif" w:cs="Calibri"/>
          <w:i w:val="0"/>
          <w:iCs w:val="0"/>
          <w:color w:val="auto"/>
          <w:sz w:val="28"/>
          <w:szCs w:val="28"/>
          <w:highlight w:val="none"/>
          <w:u w:val="none"/>
          <w:vertAlign w:val="baseline"/>
        </w:rPr>
        <w:t xml:space="preserve">Semicolons in JavaScript: To Use or Not to Use? : </w:t>
      </w:r>
    </w:p>
    <w:p>
      <w:pPr>
        <w:pStyle w:val="6"/>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Calibri" w:hAnsi="Calibri" w:eastAsia="sans-serif" w:cs="Calibri"/>
          <w:i w:val="0"/>
          <w:iCs w:val="0"/>
          <w:color w:val="auto"/>
          <w:sz w:val="28"/>
          <w:szCs w:val="28"/>
          <w:highlight w:val="none"/>
          <w:u w:val="none"/>
          <w:vertAlign w:val="baseline"/>
        </w:rPr>
      </w:pPr>
    </w:p>
    <w:p>
      <w:pPr>
        <w:pStyle w:val="6"/>
        <w:keepNext w:val="0"/>
        <w:keepLines w:val="0"/>
        <w:widowControl/>
        <w:suppressLineNumbers w:val="0"/>
        <w:bidi w:val="0"/>
        <w:spacing w:before="0" w:beforeAutospacing="0" w:after="320" w:afterAutospacing="0" w:line="17" w:lineRule="atLeast"/>
        <w:rPr>
          <w:rFonts w:hint="default" w:ascii="Calibri" w:hAnsi="Calibri" w:cs="Calibri"/>
          <w:color w:val="auto"/>
          <w:sz w:val="20"/>
          <w:szCs w:val="20"/>
          <w:highlight w:val="none"/>
        </w:rPr>
      </w:pPr>
      <w:r>
        <w:rPr>
          <w:rFonts w:hint="default" w:ascii="Calibri" w:hAnsi="Calibri" w:eastAsia="sans-serif" w:cs="Calibri"/>
          <w:i w:val="0"/>
          <w:iCs w:val="0"/>
          <w:color w:val="auto"/>
          <w:sz w:val="28"/>
          <w:szCs w:val="28"/>
          <w:highlight w:val="none"/>
          <w:u w:val="none"/>
          <w:vertAlign w:val="baseline"/>
          <w:lang w:val="en-US"/>
        </w:rPr>
        <w:t>5.</w:t>
      </w:r>
      <w:r>
        <w:rPr>
          <w:rFonts w:hint="default" w:ascii="Calibri" w:hAnsi="Calibri" w:eastAsia="sans-serif" w:cs="Calibri"/>
          <w:i w:val="0"/>
          <w:iCs w:val="0"/>
          <w:color w:val="auto"/>
          <w:sz w:val="28"/>
          <w:szCs w:val="28"/>
          <w:highlight w:val="none"/>
          <w:u w:val="none"/>
          <w:vertAlign w:val="baseline"/>
        </w:rPr>
        <w:t>Expression vs  Statement in Javascript ?</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alibri" w:hAnsi="Calibri" w:eastAsia="sans-serif" w:cs="Calibri"/>
          <w:i w:val="0"/>
          <w:iCs w:val="0"/>
          <w:color w:val="auto"/>
          <w:sz w:val="28"/>
          <w:szCs w:val="28"/>
          <w:highlight w:val="none"/>
          <w:u w:val="none"/>
        </w:rPr>
      </w:pPr>
    </w:p>
    <w:p>
      <w:pPr>
        <w:rPr>
          <w:rFonts w:hint="default" w:ascii="Calibri" w:hAnsi="Calibri" w:eastAsia="sans-serif" w:cs="Calibri"/>
          <w:b/>
          <w:bCs/>
          <w:i w:val="0"/>
          <w:iCs w:val="0"/>
          <w:color w:val="auto"/>
          <w:sz w:val="72"/>
          <w:szCs w:val="72"/>
          <w:highlight w:val="none"/>
          <w:u w:val="none"/>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204BBB"/>
    <w:multiLevelType w:val="multilevel"/>
    <w:tmpl w:val="27204B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7FBBD39"/>
    <w:multiLevelType w:val="singleLevel"/>
    <w:tmpl w:val="67FBBD3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B4D2F"/>
    <w:rsid w:val="35835697"/>
    <w:rsid w:val="43571E59"/>
    <w:rsid w:val="748B4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2021-01-24T13:49:00Z</dcterms:created>
  <dc:creator>Mati</dc:creator>
  <cp:lastModifiedBy>google1591789551</cp:lastModifiedBy>
  <dcterms:modified xsi:type="dcterms:W3CDTF">2021-01-24T19:04:18Z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