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Arial" w:eastAsiaTheme="minorEastAsia" w:hAnsi="Arial" w:cs="Arial"/>
          <w:color w:val="FFFFFF" w:themeColor="background1"/>
        </w:rPr>
        <w:id w:val="-913322954"/>
        <w:docPartObj>
          <w:docPartGallery w:val="Cover Pages"/>
          <w:docPartUnique/>
        </w:docPartObj>
      </w:sdtPr>
      <w:sdtEndPr/>
      <w:sdtContent>
        <w:p w:rsidR="00CE0F0E" w:rsidRPr="000E1F31" w:rsidRDefault="00CE0F0E">
          <w:pPr>
            <w:rPr>
              <w:rFonts w:ascii="Arial" w:eastAsiaTheme="minorEastAsia" w:hAnsi="Arial" w:cs="Arial"/>
              <w:color w:val="FFFFFF" w:themeColor="background1"/>
            </w:rPr>
          </w:pPr>
          <w:r w:rsidRPr="000E1F31">
            <w:rPr>
              <w:rFonts w:ascii="Arial" w:eastAsiaTheme="majorEastAsia" w:hAnsi="Arial" w:cs="Arial"/>
              <w:noProof/>
              <w:color w:val="FFFFFF" w:themeColor="background1"/>
              <w:spacing w:val="-10"/>
              <w:kern w:val="28"/>
              <w:sz w:val="56"/>
              <w:szCs w:val="56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pe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hteck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el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E0F0E" w:rsidRDefault="00CE0F0E">
                                      <w:pPr>
                                        <w:pStyle w:val="KeinLeerraum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Theme="majorEastAsia" w:hAnsi="Times New Roman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GravityPong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Untertitel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E0F0E" w:rsidRDefault="00CE0F0E">
                                      <w:pPr>
                                        <w:pStyle w:val="KeinLeerraum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Technische Dokumentation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hteck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feld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E0F0E" w:rsidRDefault="00CE0F0E">
                                      <w:pPr>
                                        <w:pStyle w:val="KeinLeerraum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Felix Gold</w:t>
                                      </w:r>
                                    </w:p>
                                  </w:sdtContent>
                                </w:sdt>
                                <w:p w:rsidR="00CE0F0E" w:rsidRDefault="00C7600F">
                                  <w:pPr>
                                    <w:pStyle w:val="KeinLeerraum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Firm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E0F0E">
                                        <w:rPr>
                                          <w:rFonts w:ascii="Times New Roman" w:hAnsi="Times New Roman"/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GD1018</w:t>
                                      </w:r>
                                    </w:sdtContent>
                                  </w:sdt>
                                  <w:r w:rsidR="00CE0F0E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de-DE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resse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E0F0E">
                                        <w:rPr>
                                          <w:rFonts w:ascii="Times New Roman" w:hAnsi="Times New Roman"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24.01.2020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pe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A1EUWB1gMAAN0O&#10;AAAOAAAAAAAAAAAAAAAAAC4CAABkcnMvZTJvRG9jLnhtbFBLAQItABQABgAIAAAAIQCQ+IEL2gAA&#10;AAcBAAAPAAAAAAAAAAAAAAAAADAGAABkcnMvZG93bnJldi54bWxQSwUGAAAAAAQABADzAAAANwcA&#10;AAAA&#10;">
                    <v:rect id="Rechteck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el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CE0F0E" w:rsidRDefault="00CE0F0E">
                                <w:pPr>
                                  <w:pStyle w:val="KeinLeerraum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DE"/>
                                  </w:rPr>
                                  <w:t>GravityPong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Untertitel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CE0F0E" w:rsidRDefault="00CE0F0E">
                                <w:pPr>
                                  <w:pStyle w:val="KeinLeerraum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FFFFFF" w:themeColor="background1"/>
                                    <w:sz w:val="28"/>
                                    <w:szCs w:val="28"/>
                                    <w:lang w:val="en-DE"/>
                                  </w:rPr>
                                  <w:t>Technische Dokumentation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hteck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CE0F0E" w:rsidRDefault="00CE0F0E">
                                <w:pPr>
                                  <w:pStyle w:val="KeinLeerraum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FFFFFF" w:themeColor="background1"/>
                                    <w:sz w:val="32"/>
                                    <w:szCs w:val="32"/>
                                    <w:lang w:val="en-DE"/>
                                  </w:rPr>
                                  <w:t>Felix Gold</w:t>
                                </w:r>
                              </w:p>
                            </w:sdtContent>
                          </w:sdt>
                          <w:p w:rsidR="00CE0F0E" w:rsidRDefault="00CE0F0E">
                            <w:pPr>
                              <w:pStyle w:val="KeinLeerraum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Firm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  <w:lang w:val="en-DE"/>
                                  </w:rPr>
                                  <w:t>GD1018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de-DE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resse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color w:val="FFFFFF" w:themeColor="background1"/>
                                    <w:sz w:val="18"/>
                                    <w:szCs w:val="18"/>
                                    <w:lang w:val="en-DE"/>
                                  </w:rPr>
                                  <w:t>24.01.2020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0E1F31">
            <w:rPr>
              <w:rFonts w:ascii="Arial" w:eastAsiaTheme="minorEastAsia" w:hAnsi="Arial" w:cs="Arial"/>
              <w:color w:val="FFFFFF" w:themeColor="background1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2"/>
          <w:szCs w:val="22"/>
          <w:lang w:val="de-DE"/>
        </w:rPr>
        <w:id w:val="-21127334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3E8D" w:rsidRPr="000E1F31" w:rsidRDefault="001E3E8D">
          <w:pPr>
            <w:pStyle w:val="Inhaltsverzeichnisberschrift"/>
            <w:rPr>
              <w:rFonts w:ascii="Arial" w:hAnsi="Arial" w:cs="Arial"/>
              <w:lang w:val="de-DE"/>
            </w:rPr>
          </w:pPr>
          <w:r w:rsidRPr="000E1F31">
            <w:rPr>
              <w:rFonts w:ascii="Arial" w:hAnsi="Arial" w:cs="Arial"/>
              <w:lang w:val="de-DE"/>
            </w:rPr>
            <w:t>Inhaltsverzeichnis</w:t>
          </w:r>
        </w:p>
        <w:p w:rsidR="00982CB9" w:rsidRDefault="001E3E8D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r w:rsidRPr="000E1F31">
            <w:rPr>
              <w:rFonts w:ascii="Arial" w:hAnsi="Arial" w:cs="Arial"/>
            </w:rPr>
            <w:fldChar w:fldCharType="begin"/>
          </w:r>
          <w:r w:rsidRPr="000E1F31">
            <w:rPr>
              <w:rFonts w:ascii="Arial" w:hAnsi="Arial" w:cs="Arial"/>
              <w:lang w:val="de-DE"/>
            </w:rPr>
            <w:instrText xml:space="preserve"> TOC \o "1-3" \h \z \u </w:instrText>
          </w:r>
          <w:r w:rsidRPr="000E1F31">
            <w:rPr>
              <w:rFonts w:ascii="Arial" w:hAnsi="Arial" w:cs="Arial"/>
            </w:rPr>
            <w:fldChar w:fldCharType="separate"/>
          </w:r>
          <w:hyperlink w:anchor="_Toc30801319" w:history="1">
            <w:r w:rsidR="00982CB9" w:rsidRPr="005C23C2">
              <w:rPr>
                <w:rStyle w:val="Hyperlink"/>
                <w:rFonts w:ascii="Arial" w:hAnsi="Arial" w:cs="Arial"/>
                <w:noProof/>
              </w:rPr>
              <w:t>1.0)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Einführung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_Toc30801319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 w:rsidR="00C7600F">
              <w:rPr>
                <w:noProof/>
                <w:webHidden/>
              </w:rPr>
              <w:t>2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0" w:history="1">
            <w:r w:rsidR="00982CB9" w:rsidRPr="005C23C2">
              <w:rPr>
                <w:rStyle w:val="Hyperlink"/>
                <w:rFonts w:ascii="Arial" w:hAnsi="Arial" w:cs="Arial"/>
                <w:noProof/>
              </w:rPr>
              <w:t>2.0)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UML Diagramm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_Toc30801320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1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3.0)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CVector2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_Toc30801321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2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3.1)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GetDistance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_Toc30801322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3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3.2)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Length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_Toc30801323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4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3.3)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Normalize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_Toc30801324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5" w:history="1">
            <w:r w:rsidR="00982CB9" w:rsidRPr="005C23C2">
              <w:rPr>
                <w:rStyle w:val="Hyperlink"/>
                <w:rFonts w:ascii="Arial" w:hAnsi="Arial" w:cs="Arial"/>
                <w:noProof/>
              </w:rPr>
              <w:t>3.4)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Rotate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_Toc30801325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6" w:history="1">
            <w:r w:rsidR="00982CB9" w:rsidRPr="005C23C2">
              <w:rPr>
                <w:rStyle w:val="Hyperlink"/>
                <w:rFonts w:ascii="Arial" w:hAnsi="Arial" w:cs="Arial"/>
                <w:noProof/>
              </w:rPr>
              <w:t>4.0)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CPlayer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_Toc30801326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7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4.1)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Update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_Toc30801327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8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4.2)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Render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_Toc30801328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29" w:history="1">
            <w:r w:rsidR="00982CB9" w:rsidRPr="005C23C2">
              <w:rPr>
                <w:rStyle w:val="Hyperlink"/>
                <w:rFonts w:ascii="Arial" w:hAnsi="Arial" w:cs="Arial"/>
                <w:noProof/>
              </w:rPr>
              <w:t>5.0)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CBall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_Toc30801329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0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5.1)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Update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_Toc30801330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1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5.2)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Render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_Toc30801331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2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6.0)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GameManager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_Toc30801332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3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6.1)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Update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_Toc30801333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4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6.2)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DisplayScore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_Toc30801334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5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6.3)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ToggleGameState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_Toc30801335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6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6.4)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WatchBall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_Toc30801336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7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6.5)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ResetBoard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_Toc30801337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8" w:history="1">
            <w:r w:rsidR="00982CB9" w:rsidRPr="005C23C2">
              <w:rPr>
                <w:rStyle w:val="Hyperlink"/>
                <w:rFonts w:ascii="Times New Roman" w:hAnsi="Times New Roman" w:cs="Arial"/>
                <w:noProof/>
              </w:rPr>
              <w:t>6.6)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</w:rPr>
              <w:t>ServeBall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_Toc30801338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982CB9" w:rsidRDefault="00C7600F">
          <w:pPr>
            <w:pStyle w:val="Verzeichnis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0801339" w:history="1">
            <w:r w:rsidR="00982CB9" w:rsidRPr="005C23C2">
              <w:rPr>
                <w:rStyle w:val="Hyperlink"/>
                <w:rFonts w:ascii="Arial" w:hAnsi="Arial" w:cs="Arial"/>
                <w:noProof/>
                <w:lang w:val="de-DE"/>
              </w:rPr>
              <w:t>6.7)</w:t>
            </w:r>
            <w:r w:rsidR="00982CB9">
              <w:rPr>
                <w:rFonts w:eastAsiaTheme="minorEastAsia"/>
                <w:noProof/>
              </w:rPr>
              <w:tab/>
            </w:r>
            <w:r w:rsidR="00982CB9" w:rsidRPr="005C23C2">
              <w:rPr>
                <w:rStyle w:val="Hyperlink"/>
                <w:rFonts w:ascii="Arial" w:hAnsi="Arial" w:cs="Arial"/>
                <w:noProof/>
                <w:lang w:val="de-DE"/>
              </w:rPr>
              <w:t>Exit</w:t>
            </w:r>
            <w:r w:rsidR="00982CB9">
              <w:rPr>
                <w:noProof/>
                <w:webHidden/>
              </w:rPr>
              <w:tab/>
            </w:r>
            <w:r w:rsidR="00982CB9">
              <w:rPr>
                <w:noProof/>
                <w:webHidden/>
              </w:rPr>
              <w:fldChar w:fldCharType="begin"/>
            </w:r>
            <w:r w:rsidR="00982CB9">
              <w:rPr>
                <w:noProof/>
                <w:webHidden/>
              </w:rPr>
              <w:instrText xml:space="preserve"> PAGEREF _Toc30801339 \h </w:instrText>
            </w:r>
            <w:r w:rsidR="00982CB9">
              <w:rPr>
                <w:noProof/>
                <w:webHidden/>
              </w:rPr>
            </w:r>
            <w:r w:rsidR="00982C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82CB9">
              <w:rPr>
                <w:noProof/>
                <w:webHidden/>
              </w:rPr>
              <w:fldChar w:fldCharType="end"/>
            </w:r>
          </w:hyperlink>
        </w:p>
        <w:p w:rsidR="001E3E8D" w:rsidRPr="000E1F31" w:rsidRDefault="001E3E8D">
          <w:pPr>
            <w:rPr>
              <w:rFonts w:ascii="Arial" w:hAnsi="Arial" w:cs="Arial"/>
              <w:lang w:val="de-DE"/>
            </w:rPr>
          </w:pPr>
          <w:r w:rsidRPr="000E1F31">
            <w:rPr>
              <w:rFonts w:ascii="Arial" w:hAnsi="Arial" w:cs="Arial"/>
              <w:b/>
              <w:bCs/>
              <w:lang w:val="de-DE"/>
            </w:rPr>
            <w:fldChar w:fldCharType="end"/>
          </w:r>
        </w:p>
      </w:sdtContent>
    </w:sdt>
    <w:p w:rsidR="0036412B" w:rsidRPr="000E1F31" w:rsidRDefault="0036412B" w:rsidP="007B340B">
      <w:pPr>
        <w:pStyle w:val="Titel"/>
        <w:rPr>
          <w:rFonts w:ascii="Arial" w:hAnsi="Arial" w:cs="Arial"/>
          <w:lang w:val="de-DE"/>
        </w:rPr>
      </w:pPr>
    </w:p>
    <w:p w:rsidR="001E3E8D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  <w:r w:rsidRPr="000E1F31">
        <w:rPr>
          <w:rFonts w:ascii="Arial" w:hAnsi="Arial" w:cs="Arial"/>
          <w:lang w:val="de-DE"/>
        </w:rPr>
        <w:tab/>
      </w: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9B19C1" w:rsidRPr="000E1F31" w:rsidRDefault="009B19C1" w:rsidP="009B19C1">
      <w:pPr>
        <w:tabs>
          <w:tab w:val="left" w:pos="1530"/>
        </w:tabs>
        <w:rPr>
          <w:rFonts w:ascii="Arial" w:hAnsi="Arial" w:cs="Arial"/>
          <w:lang w:val="de-DE"/>
        </w:rPr>
      </w:pPr>
    </w:p>
    <w:p w:rsidR="00BF07F0" w:rsidRPr="000E1F31" w:rsidRDefault="001E3E8D" w:rsidP="00BF07F0">
      <w:pPr>
        <w:pStyle w:val="berschrift1"/>
        <w:numPr>
          <w:ilvl w:val="0"/>
          <w:numId w:val="1"/>
        </w:numPr>
        <w:rPr>
          <w:rFonts w:ascii="Arial" w:hAnsi="Arial" w:cs="Arial"/>
        </w:rPr>
      </w:pPr>
      <w:bookmarkStart w:id="0" w:name="_Toc30801319"/>
      <w:r w:rsidRPr="000E1F31">
        <w:rPr>
          <w:rFonts w:ascii="Arial" w:hAnsi="Arial" w:cs="Arial"/>
        </w:rPr>
        <w:lastRenderedPageBreak/>
        <w:t>Einführung</w:t>
      </w:r>
      <w:bookmarkEnd w:id="0"/>
    </w:p>
    <w:p w:rsidR="001E3E8D" w:rsidRDefault="009B19C1" w:rsidP="00576AE4">
      <w:pPr>
        <w:ind w:left="720"/>
        <w:rPr>
          <w:rFonts w:ascii="Arial" w:hAnsi="Arial" w:cs="Arial"/>
          <w:lang w:val="de-DE"/>
        </w:rPr>
      </w:pPr>
      <w:proofErr w:type="spellStart"/>
      <w:r w:rsidRPr="007D5F08">
        <w:rPr>
          <w:rFonts w:ascii="Arial" w:hAnsi="Arial" w:cs="Arial"/>
          <w:lang w:val="de-DE"/>
        </w:rPr>
        <w:t>GravityPong</w:t>
      </w:r>
      <w:proofErr w:type="spellEnd"/>
      <w:r w:rsidRPr="007D5F08">
        <w:rPr>
          <w:rFonts w:ascii="Arial" w:hAnsi="Arial" w:cs="Arial"/>
          <w:lang w:val="de-DE"/>
        </w:rPr>
        <w:t xml:space="preserve"> ist wie sich bereits am Name ablesen lässt eine abgewandelte Version des Spiels ‘</w:t>
      </w:r>
      <w:proofErr w:type="spellStart"/>
      <w:r w:rsidRPr="007D5F08">
        <w:rPr>
          <w:rFonts w:ascii="Arial" w:hAnsi="Arial" w:cs="Arial"/>
          <w:lang w:val="de-DE"/>
        </w:rPr>
        <w:t>Pong</w:t>
      </w:r>
      <w:proofErr w:type="spellEnd"/>
      <w:r w:rsidRPr="007D5F08">
        <w:rPr>
          <w:rFonts w:ascii="Arial" w:hAnsi="Arial" w:cs="Arial"/>
          <w:lang w:val="de-DE"/>
        </w:rPr>
        <w:t>’, welches auf Gravitation basiert. Hierbei spielt jeder Spieler ein schwarzes Loch</w:t>
      </w:r>
      <w:r w:rsidR="00C62B5E" w:rsidRPr="007D5F08">
        <w:rPr>
          <w:rFonts w:ascii="Arial" w:hAnsi="Arial" w:cs="Arial"/>
          <w:lang w:val="de-DE"/>
        </w:rPr>
        <w:t>, symbolisiert doch einen rotierenden Stern (*),</w:t>
      </w:r>
      <w:r w:rsidRPr="007D5F08">
        <w:rPr>
          <w:rFonts w:ascii="Arial" w:hAnsi="Arial" w:cs="Arial"/>
          <w:lang w:val="de-DE"/>
        </w:rPr>
        <w:t xml:space="preserve"> mit der </w:t>
      </w:r>
      <w:proofErr w:type="spellStart"/>
      <w:r w:rsidRPr="007D5F08">
        <w:rPr>
          <w:rFonts w:ascii="Arial" w:hAnsi="Arial" w:cs="Arial"/>
          <w:lang w:val="de-DE"/>
        </w:rPr>
        <w:t>fähigkeit</w:t>
      </w:r>
      <w:proofErr w:type="spellEnd"/>
      <w:r w:rsidRPr="007D5F08">
        <w:rPr>
          <w:rFonts w:ascii="Arial" w:hAnsi="Arial" w:cs="Arial"/>
          <w:lang w:val="de-DE"/>
        </w:rPr>
        <w:t>, den Ball</w:t>
      </w:r>
      <w:r w:rsidR="00C62B5E" w:rsidRPr="007D5F08">
        <w:rPr>
          <w:rFonts w:ascii="Arial" w:hAnsi="Arial" w:cs="Arial"/>
          <w:lang w:val="de-DE"/>
        </w:rPr>
        <w:t xml:space="preserve"> innerhalb eines bestimmten Radius, dargestellt durch einen grauen </w:t>
      </w:r>
      <w:proofErr w:type="gramStart"/>
      <w:r w:rsidR="00C62B5E" w:rsidRPr="007D5F08">
        <w:rPr>
          <w:rFonts w:ascii="Arial" w:hAnsi="Arial" w:cs="Arial"/>
          <w:lang w:val="de-DE"/>
        </w:rPr>
        <w:t xml:space="preserve">Kreis, </w:t>
      </w:r>
      <w:r w:rsidRPr="007D5F08">
        <w:rPr>
          <w:rFonts w:ascii="Arial" w:hAnsi="Arial" w:cs="Arial"/>
          <w:lang w:val="de-DE"/>
        </w:rPr>
        <w:t xml:space="preserve"> umzulenken</w:t>
      </w:r>
      <w:proofErr w:type="gramEnd"/>
      <w:r w:rsidR="00B619C3" w:rsidRPr="007D5F08">
        <w:rPr>
          <w:rFonts w:ascii="Arial" w:hAnsi="Arial" w:cs="Arial"/>
          <w:lang w:val="de-DE"/>
        </w:rPr>
        <w:t>.</w:t>
      </w:r>
      <w:r w:rsidR="00334105" w:rsidRPr="007D5F08">
        <w:rPr>
          <w:rFonts w:ascii="Arial" w:hAnsi="Arial" w:cs="Arial"/>
          <w:lang w:val="de-DE"/>
        </w:rPr>
        <w:t xml:space="preserve"> Die Umlenkung des Balls durch Gravitation wird per Tastendruck aktiviert und deaktiviert, um den Ball leichter zu kontrollieren. Sollte ein Ball den Stern </w:t>
      </w:r>
      <w:r w:rsidR="000E1F31" w:rsidRPr="007D5F08">
        <w:rPr>
          <w:rFonts w:ascii="Arial" w:hAnsi="Arial" w:cs="Arial"/>
          <w:lang w:val="de-DE"/>
        </w:rPr>
        <w:t>eines</w:t>
      </w:r>
      <w:r w:rsidR="000E1F31" w:rsidRPr="007D5F08">
        <w:rPr>
          <w:rFonts w:ascii="Times New Roman" w:hAnsi="Times New Roman" w:cs="Arial"/>
          <w:lang w:val="de-DE"/>
        </w:rPr>
        <w:t xml:space="preserve"> </w:t>
      </w:r>
      <w:r w:rsidR="000E1F31" w:rsidRPr="007D5F08">
        <w:rPr>
          <w:rFonts w:ascii="Arial" w:hAnsi="Arial" w:cs="Arial"/>
          <w:lang w:val="de-DE"/>
        </w:rPr>
        <w:t>Spielers</w:t>
      </w:r>
      <w:r w:rsidR="004F7FEF" w:rsidRPr="007D5F08">
        <w:rPr>
          <w:rFonts w:ascii="Arial" w:hAnsi="Arial" w:cs="Arial"/>
          <w:lang w:val="de-DE"/>
        </w:rPr>
        <w:t xml:space="preserve"> berühren, </w:t>
      </w:r>
      <w:r w:rsidR="00331BB2" w:rsidRPr="00331BB2">
        <w:rPr>
          <w:rFonts w:ascii="Arial" w:hAnsi="Arial" w:cs="Arial"/>
          <w:lang w:val="de-DE"/>
        </w:rPr>
        <w:t xml:space="preserve">wird der Ball vom schwarzen Loch eingesaugt </w:t>
      </w:r>
      <w:r w:rsidR="00331BB2" w:rsidRPr="007D5F08">
        <w:rPr>
          <w:rFonts w:ascii="Arial" w:hAnsi="Arial" w:cs="Arial"/>
          <w:lang w:val="de-DE"/>
        </w:rPr>
        <w:t>und</w:t>
      </w:r>
      <w:r w:rsidR="004F7FEF" w:rsidRPr="007D5F08">
        <w:rPr>
          <w:rFonts w:ascii="Arial" w:hAnsi="Arial" w:cs="Arial"/>
          <w:lang w:val="de-DE"/>
        </w:rPr>
        <w:t xml:space="preserve"> als ein Eigentor gewertet.</w:t>
      </w:r>
      <w:r w:rsidR="008271D0" w:rsidRPr="008271D0">
        <w:rPr>
          <w:rFonts w:ascii="Arial" w:hAnsi="Arial" w:cs="Arial"/>
          <w:lang w:val="de-DE"/>
        </w:rPr>
        <w:t xml:space="preserve"> Z</w:t>
      </w:r>
      <w:r w:rsidR="008271D0">
        <w:rPr>
          <w:rFonts w:ascii="Arial" w:hAnsi="Arial" w:cs="Arial"/>
          <w:lang w:val="de-DE"/>
        </w:rPr>
        <w:t>iel des Spiels ist es, 5 Punkte zu erreichen</w:t>
      </w:r>
      <w:r w:rsidR="008E2321">
        <w:rPr>
          <w:rFonts w:ascii="Arial" w:hAnsi="Arial" w:cs="Arial"/>
          <w:lang w:val="de-DE"/>
        </w:rPr>
        <w:t>.</w:t>
      </w:r>
    </w:p>
    <w:p w:rsidR="004427F5" w:rsidRDefault="004427F5" w:rsidP="00576AE4">
      <w:pPr>
        <w:ind w:firstLine="720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Steuerung:</w:t>
      </w:r>
    </w:p>
    <w:p w:rsidR="004427F5" w:rsidRDefault="004427F5" w:rsidP="00576AE4">
      <w:pPr>
        <w:ind w:firstLine="720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Spieler 1:</w:t>
      </w: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3157"/>
        <w:gridCol w:w="2884"/>
        <w:gridCol w:w="3309"/>
      </w:tblGrid>
      <w:tr w:rsidR="004508B8" w:rsidTr="00450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Spieler 1</w:t>
            </w:r>
          </w:p>
        </w:tc>
        <w:tc>
          <w:tcPr>
            <w:tcW w:w="2884" w:type="dxa"/>
          </w:tcPr>
          <w:p w:rsidR="004508B8" w:rsidRPr="004427F5" w:rsidRDefault="004508B8" w:rsidP="009B1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Spieler 2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b w:val="0"/>
                <w:lang w:val="de-DE"/>
              </w:rPr>
            </w:pPr>
            <w:r w:rsidRPr="004427F5">
              <w:rPr>
                <w:rFonts w:ascii="Times New Roman" w:hAnsi="Times New Roman" w:cs="Arial"/>
                <w:b w:val="0"/>
                <w:lang w:val="de-DE"/>
              </w:rPr>
              <w:t>Funktion</w:t>
            </w:r>
          </w:p>
        </w:tc>
      </w:tr>
      <w:tr w:rsidR="004508B8" w:rsidTr="00450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 w:rsidRPr="004427F5">
              <w:rPr>
                <w:rFonts w:ascii="Times New Roman" w:hAnsi="Times New Roman" w:cs="Arial"/>
                <w:b w:val="0"/>
                <w:lang w:val="de-DE"/>
              </w:rPr>
              <w:t>W</w:t>
            </w:r>
          </w:p>
        </w:tc>
        <w:tc>
          <w:tcPr>
            <w:tcW w:w="2884" w:type="dxa"/>
          </w:tcPr>
          <w:p w:rsidR="004508B8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I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Bewegung nach oben</w:t>
            </w:r>
          </w:p>
        </w:tc>
      </w:tr>
      <w:tr w:rsidR="004508B8" w:rsidTr="00450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 w:rsidRPr="004427F5">
              <w:rPr>
                <w:rFonts w:ascii="Times New Roman" w:hAnsi="Times New Roman" w:cs="Arial"/>
                <w:b w:val="0"/>
                <w:lang w:val="de-DE"/>
              </w:rPr>
              <w:t>A</w:t>
            </w:r>
          </w:p>
        </w:tc>
        <w:tc>
          <w:tcPr>
            <w:tcW w:w="2884" w:type="dxa"/>
          </w:tcPr>
          <w:p w:rsidR="004508B8" w:rsidRDefault="004508B8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J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Bewegung nach links</w:t>
            </w:r>
          </w:p>
        </w:tc>
      </w:tr>
      <w:tr w:rsidR="004508B8" w:rsidTr="00450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S</w:t>
            </w:r>
          </w:p>
        </w:tc>
        <w:tc>
          <w:tcPr>
            <w:tcW w:w="2884" w:type="dxa"/>
          </w:tcPr>
          <w:p w:rsidR="004508B8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K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Bewegung nach unten</w:t>
            </w:r>
          </w:p>
        </w:tc>
      </w:tr>
      <w:tr w:rsidR="004508B8" w:rsidTr="00450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D</w:t>
            </w:r>
          </w:p>
        </w:tc>
        <w:tc>
          <w:tcPr>
            <w:tcW w:w="2884" w:type="dxa"/>
          </w:tcPr>
          <w:p w:rsidR="004508B8" w:rsidRDefault="004508B8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L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Bewegung nach rechts</w:t>
            </w:r>
          </w:p>
        </w:tc>
      </w:tr>
      <w:tr w:rsidR="004508B8" w:rsidTr="00450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4508B8" w:rsidRPr="004427F5" w:rsidRDefault="004508B8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SPACE</w:t>
            </w:r>
          </w:p>
        </w:tc>
        <w:tc>
          <w:tcPr>
            <w:tcW w:w="2884" w:type="dxa"/>
          </w:tcPr>
          <w:p w:rsidR="004508B8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RSHIFT</w:t>
            </w:r>
          </w:p>
        </w:tc>
        <w:tc>
          <w:tcPr>
            <w:tcW w:w="3309" w:type="dxa"/>
          </w:tcPr>
          <w:p w:rsidR="004508B8" w:rsidRPr="004427F5" w:rsidRDefault="004508B8" w:rsidP="009B1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Aktivierung der Gravitation</w:t>
            </w:r>
          </w:p>
        </w:tc>
      </w:tr>
      <w:tr w:rsidR="00B72022" w:rsidTr="00450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</w:tcPr>
          <w:p w:rsidR="00B72022" w:rsidRDefault="00B72022" w:rsidP="009B19C1">
            <w:pPr>
              <w:rPr>
                <w:rFonts w:ascii="Times New Roman" w:hAnsi="Times New Roman" w:cs="Arial"/>
                <w:b w:val="0"/>
                <w:lang w:val="de-DE"/>
              </w:rPr>
            </w:pPr>
            <w:r>
              <w:rPr>
                <w:rFonts w:ascii="Times New Roman" w:hAnsi="Times New Roman" w:cs="Arial"/>
                <w:b w:val="0"/>
                <w:lang w:val="de-DE"/>
              </w:rPr>
              <w:t>ESC</w:t>
            </w:r>
          </w:p>
        </w:tc>
        <w:tc>
          <w:tcPr>
            <w:tcW w:w="2884" w:type="dxa"/>
          </w:tcPr>
          <w:p w:rsidR="00B72022" w:rsidRDefault="00B72022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ESC</w:t>
            </w:r>
          </w:p>
        </w:tc>
        <w:tc>
          <w:tcPr>
            <w:tcW w:w="3309" w:type="dxa"/>
          </w:tcPr>
          <w:p w:rsidR="00B72022" w:rsidRDefault="00B72022" w:rsidP="009B1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lang w:val="de-DE"/>
              </w:rPr>
            </w:pPr>
            <w:r>
              <w:rPr>
                <w:rFonts w:ascii="Times New Roman" w:hAnsi="Times New Roman" w:cs="Arial"/>
                <w:lang w:val="de-DE"/>
              </w:rPr>
              <w:t>Pausieren/Fortsetzen</w:t>
            </w:r>
          </w:p>
        </w:tc>
      </w:tr>
    </w:tbl>
    <w:p w:rsidR="00082392" w:rsidRDefault="00082392" w:rsidP="00C723E3">
      <w:pPr>
        <w:rPr>
          <w:rFonts w:ascii="Arial" w:hAnsi="Arial" w:cs="Arial"/>
          <w:lang w:val="de-DE"/>
        </w:rPr>
      </w:pPr>
      <w:bookmarkStart w:id="1" w:name="_GoBack"/>
      <w:bookmarkEnd w:id="1"/>
    </w:p>
    <w:p w:rsidR="001E3E8D" w:rsidRPr="000E1F31" w:rsidRDefault="00BF07F0" w:rsidP="00BF07F0">
      <w:pPr>
        <w:pStyle w:val="berschrift1"/>
        <w:numPr>
          <w:ilvl w:val="0"/>
          <w:numId w:val="1"/>
        </w:numPr>
        <w:rPr>
          <w:rFonts w:ascii="Arial" w:hAnsi="Arial" w:cs="Arial"/>
        </w:rPr>
      </w:pPr>
      <w:bookmarkStart w:id="2" w:name="_Toc30801320"/>
      <w:r w:rsidRPr="000E1F31">
        <w:rPr>
          <w:rFonts w:ascii="Arial" w:hAnsi="Arial" w:cs="Arial"/>
        </w:rPr>
        <w:t>UML Diagramm</w:t>
      </w:r>
      <w:bookmarkEnd w:id="2"/>
    </w:p>
    <w:p w:rsidR="00BF07F0" w:rsidRDefault="007D5F08" w:rsidP="007D5F08">
      <w:pPr>
        <w:ind w:left="720"/>
        <w:rPr>
          <w:rFonts w:ascii="Times New Roman" w:hAnsi="Times New Roman" w:cs="Arial"/>
        </w:rPr>
      </w:pPr>
      <w:r w:rsidRPr="007D5F08">
        <w:rPr>
          <w:rFonts w:ascii="Times New Roman" w:hAnsi="Times New Roman" w:cs="Arial"/>
          <w:noProof/>
        </w:rPr>
        <w:drawing>
          <wp:inline distT="0" distB="0" distL="0" distR="0">
            <wp:extent cx="4560522" cy="3943350"/>
            <wp:effectExtent l="0" t="0" r="0" b="0"/>
            <wp:docPr id="1" name="Grafik 1" descr="D:\fegold\GravityPong\Documentation\Class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egold\GravityPong\Documentation\Class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22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1DA" w:rsidRPr="00A601DA" w:rsidRDefault="00A601DA" w:rsidP="00576AE4">
      <w:pPr>
        <w:ind w:left="720"/>
        <w:rPr>
          <w:rFonts w:ascii="Times New Roman" w:hAnsi="Times New Roman" w:cs="Arial"/>
          <w:lang w:val="de-DE"/>
        </w:rPr>
      </w:pPr>
      <w:r w:rsidRPr="00A601DA">
        <w:rPr>
          <w:rFonts w:ascii="Times New Roman" w:hAnsi="Times New Roman" w:cs="Arial"/>
          <w:lang w:val="de-DE"/>
        </w:rPr>
        <w:lastRenderedPageBreak/>
        <w:t xml:space="preserve">Im Folgenden werden die Klassen sowie deren wichtigste Funktionen genauer erläutert. </w:t>
      </w:r>
      <w:r>
        <w:rPr>
          <w:rFonts w:ascii="Times New Roman" w:hAnsi="Times New Roman" w:cs="Arial"/>
          <w:lang w:val="de-DE"/>
        </w:rPr>
        <w:t>Hierbei werden Getter, Setter und Konstruktoren jedoch nicht mit angesprochen.</w:t>
      </w:r>
    </w:p>
    <w:p w:rsidR="00BF07F0" w:rsidRDefault="00BF07F0" w:rsidP="00BF07F0">
      <w:pPr>
        <w:pStyle w:val="berschrift1"/>
        <w:numPr>
          <w:ilvl w:val="0"/>
          <w:numId w:val="1"/>
        </w:numPr>
        <w:rPr>
          <w:rFonts w:ascii="Times New Roman" w:hAnsi="Times New Roman" w:cs="Arial"/>
        </w:rPr>
      </w:pPr>
      <w:bookmarkStart w:id="3" w:name="_Toc30801321"/>
      <w:r w:rsidRPr="000E1F31">
        <w:rPr>
          <w:rFonts w:ascii="Arial" w:hAnsi="Arial" w:cs="Arial"/>
        </w:rPr>
        <w:t>CVector2</w:t>
      </w:r>
      <w:bookmarkEnd w:id="3"/>
    </w:p>
    <w:p w:rsidR="00082392" w:rsidRPr="00082392" w:rsidRDefault="00082392" w:rsidP="00576AE4">
      <w:pPr>
        <w:ind w:left="720"/>
        <w:rPr>
          <w:rFonts w:ascii="Times New Roman" w:hAnsi="Times New Roman"/>
          <w:lang w:val="de-DE"/>
        </w:rPr>
      </w:pPr>
      <w:r w:rsidRPr="00082392">
        <w:rPr>
          <w:rFonts w:ascii="Times New Roman" w:hAnsi="Times New Roman"/>
          <w:lang w:val="de-DE"/>
        </w:rPr>
        <w:t xml:space="preserve">CVector2 ist eine Utility-Klasse zur Rechnung mit Vektoren. </w:t>
      </w:r>
      <w:r>
        <w:rPr>
          <w:rFonts w:ascii="Times New Roman" w:hAnsi="Times New Roman"/>
          <w:lang w:val="de-DE"/>
        </w:rPr>
        <w:t>Sie wird für Dinge wir Positionsberechnung, Geschwindigkeitsberechnung, Richtungsangaben und Ähnliche verwendet.</w:t>
      </w:r>
    </w:p>
    <w:p w:rsidR="00BF07F0" w:rsidRDefault="00BF07F0" w:rsidP="00BF07F0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4" w:name="_Toc30801322"/>
      <w:r w:rsidRPr="000E1F31">
        <w:rPr>
          <w:rFonts w:ascii="Arial" w:hAnsi="Arial" w:cs="Arial"/>
        </w:rPr>
        <w:t>GetDistance</w:t>
      </w:r>
      <w:bookmarkEnd w:id="4"/>
    </w:p>
    <w:p w:rsidR="00576AE4" w:rsidRPr="00576AE4" w:rsidRDefault="00576AE4" w:rsidP="00576AE4">
      <w:pPr>
        <w:ind w:left="1440"/>
        <w:rPr>
          <w:rFonts w:ascii="Times New Roman" w:hAnsi="Times New Roman"/>
          <w:lang w:val="de-DE"/>
        </w:rPr>
      </w:pPr>
      <w:r w:rsidRPr="00576AE4">
        <w:rPr>
          <w:rFonts w:ascii="Times New Roman" w:hAnsi="Times New Roman"/>
          <w:lang w:val="de-DE"/>
        </w:rPr>
        <w:t xml:space="preserve">Die Funktion </w:t>
      </w:r>
      <w:proofErr w:type="spellStart"/>
      <w:r w:rsidRPr="00576AE4">
        <w:rPr>
          <w:rFonts w:ascii="Times New Roman" w:hAnsi="Times New Roman"/>
          <w:lang w:val="de-DE"/>
        </w:rPr>
        <w:t>GetDistance</w:t>
      </w:r>
      <w:proofErr w:type="spellEnd"/>
      <w:r w:rsidRPr="00576AE4">
        <w:rPr>
          <w:rFonts w:ascii="Times New Roman" w:hAnsi="Times New Roman"/>
          <w:lang w:val="de-DE"/>
        </w:rPr>
        <w:t xml:space="preserve"> wird von einem CVector2 aus aufgerufen und erwartet einen CVector2 als Input. </w:t>
      </w:r>
      <w:r>
        <w:rPr>
          <w:rFonts w:ascii="Times New Roman" w:hAnsi="Times New Roman"/>
          <w:lang w:val="de-DE"/>
        </w:rPr>
        <w:t xml:space="preserve">Hiermit wird die Distanz zwischen 2 Positionen, z.B. einem schwarzen Loch und dem Ball berechnet. Dies geschieht durch Benutzung der Funktion </w:t>
      </w:r>
      <w:proofErr w:type="spellStart"/>
      <w:r>
        <w:rPr>
          <w:rFonts w:ascii="Times New Roman" w:hAnsi="Times New Roman"/>
          <w:lang w:val="de-DE"/>
        </w:rPr>
        <w:t>Length</w:t>
      </w:r>
      <w:proofErr w:type="spellEnd"/>
      <w:r>
        <w:rPr>
          <w:rFonts w:ascii="Times New Roman" w:hAnsi="Times New Roman"/>
          <w:lang w:val="de-DE"/>
        </w:rPr>
        <w:t>.</w:t>
      </w:r>
    </w:p>
    <w:p w:rsidR="00BF07F0" w:rsidRDefault="00BF07F0" w:rsidP="00BF07F0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5" w:name="_Toc30801323"/>
      <w:r w:rsidRPr="000E1F31">
        <w:rPr>
          <w:rFonts w:ascii="Arial" w:hAnsi="Arial" w:cs="Arial"/>
        </w:rPr>
        <w:t>Length</w:t>
      </w:r>
      <w:bookmarkEnd w:id="5"/>
    </w:p>
    <w:p w:rsidR="00576AE4" w:rsidRPr="00576AE4" w:rsidRDefault="00576AE4" w:rsidP="00576AE4">
      <w:pPr>
        <w:ind w:left="1440"/>
        <w:rPr>
          <w:rFonts w:ascii="Times New Roman" w:hAnsi="Times New Roman"/>
          <w:lang w:val="de-DE"/>
        </w:rPr>
      </w:pPr>
      <w:proofErr w:type="spellStart"/>
      <w:r w:rsidRPr="00576AE4">
        <w:rPr>
          <w:rFonts w:ascii="Times New Roman" w:hAnsi="Times New Roman"/>
          <w:lang w:val="de-DE"/>
        </w:rPr>
        <w:t>Length</w:t>
      </w:r>
      <w:proofErr w:type="spellEnd"/>
      <w:r w:rsidRPr="00576AE4">
        <w:rPr>
          <w:rFonts w:ascii="Times New Roman" w:hAnsi="Times New Roman"/>
          <w:lang w:val="de-DE"/>
        </w:rPr>
        <w:t xml:space="preserve"> berechnet die Länge</w:t>
      </w:r>
      <w:r>
        <w:rPr>
          <w:rFonts w:ascii="Times New Roman" w:hAnsi="Times New Roman"/>
          <w:lang w:val="de-DE"/>
        </w:rPr>
        <w:t xml:space="preserve"> eines Vektors, indem die Wurzel aus der Summe der Quadrierten Werte des Vektors gezogen wird (Betrag des Vektors) </w:t>
      </w:r>
    </w:p>
    <w:p w:rsidR="00BF07F0" w:rsidRDefault="00BF07F0" w:rsidP="00BF07F0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6" w:name="_Toc30801324"/>
      <w:r w:rsidRPr="000E1F31">
        <w:rPr>
          <w:rFonts w:ascii="Arial" w:hAnsi="Arial" w:cs="Arial"/>
        </w:rPr>
        <w:t>Normalize</w:t>
      </w:r>
      <w:bookmarkEnd w:id="6"/>
    </w:p>
    <w:p w:rsidR="00576AE4" w:rsidRPr="00576AE4" w:rsidRDefault="00576AE4" w:rsidP="00576AE4">
      <w:pPr>
        <w:ind w:left="1440"/>
        <w:rPr>
          <w:rFonts w:ascii="Times New Roman" w:hAnsi="Times New Roman"/>
          <w:lang w:val="de-DE"/>
        </w:rPr>
      </w:pPr>
      <w:r w:rsidRPr="00576AE4">
        <w:rPr>
          <w:rFonts w:ascii="Times New Roman" w:hAnsi="Times New Roman"/>
          <w:lang w:val="de-DE"/>
        </w:rPr>
        <w:t xml:space="preserve">Die Funktion </w:t>
      </w:r>
      <w:proofErr w:type="spellStart"/>
      <w:r w:rsidRPr="00576AE4">
        <w:rPr>
          <w:rFonts w:ascii="Times New Roman" w:hAnsi="Times New Roman"/>
          <w:lang w:val="de-DE"/>
        </w:rPr>
        <w:t>Normalize</w:t>
      </w:r>
      <w:proofErr w:type="spellEnd"/>
      <w:r w:rsidRPr="00576AE4">
        <w:rPr>
          <w:rFonts w:ascii="Times New Roman" w:hAnsi="Times New Roman"/>
          <w:lang w:val="de-DE"/>
        </w:rPr>
        <w:t xml:space="preserve"> normalisiert</w:t>
      </w:r>
      <w:r>
        <w:rPr>
          <w:rFonts w:ascii="Times New Roman" w:hAnsi="Times New Roman"/>
          <w:lang w:val="de-DE"/>
        </w:rPr>
        <w:t xml:space="preserve"> </w:t>
      </w:r>
      <w:r w:rsidRPr="00576AE4">
        <w:rPr>
          <w:rFonts w:ascii="Times New Roman" w:hAnsi="Times New Roman"/>
          <w:lang w:val="de-DE"/>
        </w:rPr>
        <w:t>einen Vektor</w:t>
      </w:r>
      <w:r w:rsidR="00870856">
        <w:rPr>
          <w:rFonts w:ascii="Times New Roman" w:hAnsi="Times New Roman"/>
          <w:lang w:val="de-DE"/>
        </w:rPr>
        <w:t>. Hierbei behält der Vektor seine Richtung bei, seine Länge wird jedoch auf 1 Gesetzt</w:t>
      </w:r>
      <w:r w:rsidR="00C32C2A">
        <w:rPr>
          <w:rFonts w:ascii="Times New Roman" w:hAnsi="Times New Roman"/>
          <w:lang w:val="de-DE"/>
        </w:rPr>
        <w:t>.</w:t>
      </w:r>
    </w:p>
    <w:p w:rsidR="00BF07F0" w:rsidRPr="000E1F31" w:rsidRDefault="00BF07F0" w:rsidP="00BF07F0">
      <w:pPr>
        <w:pStyle w:val="berschrift2"/>
        <w:numPr>
          <w:ilvl w:val="1"/>
          <w:numId w:val="1"/>
        </w:numPr>
        <w:rPr>
          <w:rFonts w:ascii="Arial" w:hAnsi="Arial" w:cs="Arial"/>
        </w:rPr>
      </w:pPr>
      <w:bookmarkStart w:id="7" w:name="_Toc30801325"/>
      <w:r w:rsidRPr="000E1F31">
        <w:rPr>
          <w:rFonts w:ascii="Arial" w:hAnsi="Arial" w:cs="Arial"/>
        </w:rPr>
        <w:t>Rotate</w:t>
      </w:r>
      <w:bookmarkEnd w:id="7"/>
    </w:p>
    <w:p w:rsidR="00BF07F0" w:rsidRPr="00683664" w:rsidRDefault="00FE4452" w:rsidP="00FE4452">
      <w:pPr>
        <w:ind w:left="1440"/>
        <w:rPr>
          <w:rFonts w:ascii="Times New Roman" w:hAnsi="Times New Roman" w:cs="Arial"/>
          <w:lang w:val="de-DE"/>
        </w:rPr>
      </w:pPr>
      <w:r w:rsidRPr="00683664">
        <w:rPr>
          <w:rFonts w:ascii="Times New Roman" w:hAnsi="Times New Roman" w:cs="Arial"/>
          <w:lang w:val="de-DE"/>
        </w:rPr>
        <w:t xml:space="preserve">Die Funktion </w:t>
      </w:r>
      <w:proofErr w:type="spellStart"/>
      <w:r w:rsidRPr="00683664">
        <w:rPr>
          <w:rFonts w:ascii="Times New Roman" w:hAnsi="Times New Roman" w:cs="Arial"/>
          <w:lang w:val="de-DE"/>
        </w:rPr>
        <w:t>Rotate</w:t>
      </w:r>
      <w:proofErr w:type="spellEnd"/>
      <w:r w:rsidRPr="00683664">
        <w:rPr>
          <w:rFonts w:ascii="Times New Roman" w:hAnsi="Times New Roman" w:cs="Arial"/>
          <w:lang w:val="de-DE"/>
        </w:rPr>
        <w:t xml:space="preserve"> dreht einen Vektor.</w:t>
      </w:r>
      <w:r w:rsidR="00683664">
        <w:rPr>
          <w:rFonts w:ascii="Times New Roman" w:hAnsi="Times New Roman" w:cs="Arial"/>
          <w:lang w:val="de-DE"/>
        </w:rPr>
        <w:t xml:space="preserve"> Dies wird z.B. für den drehenden Stern des Spielers benutzt</w:t>
      </w:r>
    </w:p>
    <w:p w:rsidR="00BF07F0" w:rsidRPr="000E1F31" w:rsidRDefault="00BF07F0" w:rsidP="00BF07F0">
      <w:pPr>
        <w:pStyle w:val="berschrift1"/>
        <w:numPr>
          <w:ilvl w:val="0"/>
          <w:numId w:val="1"/>
        </w:numPr>
        <w:rPr>
          <w:rFonts w:ascii="Arial" w:hAnsi="Arial" w:cs="Arial"/>
        </w:rPr>
      </w:pPr>
      <w:bookmarkStart w:id="8" w:name="_Toc30801326"/>
      <w:r w:rsidRPr="000E1F31">
        <w:rPr>
          <w:rFonts w:ascii="Arial" w:hAnsi="Arial" w:cs="Arial"/>
        </w:rPr>
        <w:t>CPlayer</w:t>
      </w:r>
      <w:bookmarkEnd w:id="8"/>
    </w:p>
    <w:p w:rsidR="00A676EB" w:rsidRDefault="00A676EB" w:rsidP="00A676EB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9" w:name="_Toc30801327"/>
      <w:r w:rsidRPr="000E1F31">
        <w:rPr>
          <w:rFonts w:ascii="Arial" w:hAnsi="Arial" w:cs="Arial"/>
        </w:rPr>
        <w:t>Update</w:t>
      </w:r>
      <w:bookmarkEnd w:id="9"/>
    </w:p>
    <w:p w:rsidR="00BD5B11" w:rsidRPr="00BD5B11" w:rsidRDefault="00BD5B11" w:rsidP="00BD5B11">
      <w:pPr>
        <w:ind w:left="1440"/>
        <w:rPr>
          <w:rFonts w:ascii="Times New Roman" w:hAnsi="Times New Roman"/>
          <w:lang w:val="de-DE"/>
        </w:rPr>
      </w:pPr>
      <w:r w:rsidRPr="00BD5B11">
        <w:rPr>
          <w:rFonts w:ascii="Times New Roman" w:hAnsi="Times New Roman"/>
          <w:lang w:val="de-DE"/>
        </w:rPr>
        <w:t>Die Update-Funktion des Spielers ve</w:t>
      </w:r>
      <w:r>
        <w:rPr>
          <w:rFonts w:ascii="Times New Roman" w:hAnsi="Times New Roman"/>
          <w:lang w:val="de-DE"/>
        </w:rPr>
        <w:t xml:space="preserve">rwaltet Dinge wie die Bewegung und die </w:t>
      </w:r>
      <w:r w:rsidRPr="00BD5B11">
        <w:rPr>
          <w:rFonts w:ascii="Times New Roman" w:hAnsi="Times New Roman"/>
          <w:lang w:val="de-DE"/>
        </w:rPr>
        <w:t>Gravitation</w:t>
      </w:r>
      <w:r w:rsidR="00795BC1">
        <w:rPr>
          <w:rFonts w:ascii="Times New Roman" w:hAnsi="Times New Roman"/>
          <w:lang w:val="de-DE"/>
        </w:rPr>
        <w:t xml:space="preserve"> des Spielers</w:t>
      </w:r>
    </w:p>
    <w:p w:rsidR="00A676EB" w:rsidRDefault="00A676EB" w:rsidP="00A676EB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0" w:name="_Toc30801328"/>
      <w:r w:rsidRPr="000E1F31">
        <w:rPr>
          <w:rFonts w:ascii="Arial" w:hAnsi="Arial" w:cs="Arial"/>
        </w:rPr>
        <w:t>Render</w:t>
      </w:r>
      <w:bookmarkEnd w:id="10"/>
    </w:p>
    <w:p w:rsidR="00BE55A1" w:rsidRPr="00BE55A1" w:rsidRDefault="00BE55A1" w:rsidP="00BE55A1">
      <w:pPr>
        <w:ind w:left="1440"/>
        <w:rPr>
          <w:rFonts w:ascii="Times New Roman" w:hAnsi="Times New Roman"/>
          <w:lang w:val="de-DE"/>
        </w:rPr>
      </w:pPr>
      <w:r w:rsidRPr="00BE55A1">
        <w:rPr>
          <w:rFonts w:ascii="Times New Roman" w:hAnsi="Times New Roman"/>
          <w:lang w:val="de-DE"/>
        </w:rPr>
        <w:t xml:space="preserve">Die </w:t>
      </w:r>
      <w:proofErr w:type="spellStart"/>
      <w:r w:rsidRPr="00BE55A1">
        <w:rPr>
          <w:rFonts w:ascii="Times New Roman" w:hAnsi="Times New Roman"/>
          <w:lang w:val="de-DE"/>
        </w:rPr>
        <w:t>Render</w:t>
      </w:r>
      <w:proofErr w:type="spellEnd"/>
      <w:r w:rsidRPr="00BE55A1">
        <w:rPr>
          <w:rFonts w:ascii="Times New Roman" w:hAnsi="Times New Roman"/>
          <w:lang w:val="de-DE"/>
        </w:rPr>
        <w:t>-Funktion des Spielers rotiert den Stern des Spielers u</w:t>
      </w:r>
      <w:r>
        <w:rPr>
          <w:rFonts w:ascii="Times New Roman" w:hAnsi="Times New Roman"/>
          <w:lang w:val="de-DE"/>
        </w:rPr>
        <w:t>nd zeigt diesen an. Sie zeigt außerdem den Kreis an, welcher den Gravitationseinfluss des Spielers Symbolisiert</w:t>
      </w:r>
      <w:r w:rsidR="004262D7">
        <w:rPr>
          <w:rFonts w:ascii="Times New Roman" w:hAnsi="Times New Roman"/>
          <w:lang w:val="de-DE"/>
        </w:rPr>
        <w:t>.</w:t>
      </w:r>
    </w:p>
    <w:p w:rsidR="00BF07F0" w:rsidRPr="007D5F08" w:rsidRDefault="00BF07F0" w:rsidP="00BF07F0">
      <w:pPr>
        <w:rPr>
          <w:rFonts w:ascii="Arial" w:hAnsi="Arial" w:cs="Arial"/>
          <w:lang w:val="de-DE"/>
        </w:rPr>
      </w:pPr>
    </w:p>
    <w:p w:rsidR="00BF07F0" w:rsidRPr="000E1F31" w:rsidRDefault="00BF07F0" w:rsidP="00BF07F0">
      <w:pPr>
        <w:pStyle w:val="berschrift1"/>
        <w:numPr>
          <w:ilvl w:val="0"/>
          <w:numId w:val="1"/>
        </w:numPr>
        <w:rPr>
          <w:rFonts w:ascii="Arial" w:hAnsi="Arial" w:cs="Arial"/>
        </w:rPr>
      </w:pPr>
      <w:bookmarkStart w:id="11" w:name="_Toc30801329"/>
      <w:proofErr w:type="spellStart"/>
      <w:r w:rsidRPr="000E1F31">
        <w:rPr>
          <w:rFonts w:ascii="Arial" w:hAnsi="Arial" w:cs="Arial"/>
        </w:rPr>
        <w:t>C</w:t>
      </w:r>
      <w:r w:rsidR="00A676EB" w:rsidRPr="000E1F31">
        <w:rPr>
          <w:rFonts w:ascii="Arial" w:hAnsi="Arial" w:cs="Arial"/>
        </w:rPr>
        <w:t>B</w:t>
      </w:r>
      <w:r w:rsidRPr="000E1F31">
        <w:rPr>
          <w:rFonts w:ascii="Arial" w:hAnsi="Arial" w:cs="Arial"/>
        </w:rPr>
        <w:t>all</w:t>
      </w:r>
      <w:bookmarkEnd w:id="11"/>
      <w:proofErr w:type="spellEnd"/>
    </w:p>
    <w:p w:rsidR="00A676EB" w:rsidRDefault="00A676EB" w:rsidP="00A676EB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2" w:name="_Toc30801330"/>
      <w:r w:rsidRPr="000E1F31">
        <w:rPr>
          <w:rFonts w:ascii="Arial" w:hAnsi="Arial" w:cs="Arial"/>
        </w:rPr>
        <w:t>Update</w:t>
      </w:r>
      <w:bookmarkEnd w:id="12"/>
    </w:p>
    <w:p w:rsidR="004262D7" w:rsidRPr="004262D7" w:rsidRDefault="004262D7" w:rsidP="004262D7">
      <w:pPr>
        <w:pStyle w:val="Listenabsatz"/>
        <w:ind w:firstLine="720"/>
        <w:rPr>
          <w:rFonts w:ascii="Times New Roman" w:hAnsi="Times New Roman"/>
          <w:lang w:val="de-DE"/>
        </w:rPr>
      </w:pPr>
      <w:r w:rsidRPr="004262D7">
        <w:rPr>
          <w:rFonts w:ascii="Times New Roman" w:hAnsi="Times New Roman"/>
          <w:lang w:val="de-DE"/>
        </w:rPr>
        <w:t xml:space="preserve">Die Update-Funktion des </w:t>
      </w:r>
      <w:r>
        <w:rPr>
          <w:rFonts w:ascii="Times New Roman" w:hAnsi="Times New Roman"/>
          <w:lang w:val="de-DE"/>
        </w:rPr>
        <w:t>Balls</w:t>
      </w:r>
      <w:r w:rsidRPr="004262D7">
        <w:rPr>
          <w:rFonts w:ascii="Times New Roman" w:hAnsi="Times New Roman"/>
          <w:lang w:val="de-DE"/>
        </w:rPr>
        <w:t xml:space="preserve"> verwaltet</w:t>
      </w:r>
      <w:r>
        <w:rPr>
          <w:rFonts w:ascii="Times New Roman" w:hAnsi="Times New Roman"/>
          <w:lang w:val="de-DE"/>
        </w:rPr>
        <w:t xml:space="preserve"> Dinge wie die Bewegung und den Einfluss der </w:t>
      </w:r>
      <w:r>
        <w:rPr>
          <w:rFonts w:ascii="Times New Roman" w:hAnsi="Times New Roman"/>
          <w:lang w:val="de-DE"/>
        </w:rPr>
        <w:tab/>
      </w:r>
      <w:r>
        <w:rPr>
          <w:rFonts w:ascii="Times New Roman" w:hAnsi="Times New Roman"/>
          <w:lang w:val="de-DE"/>
        </w:rPr>
        <w:tab/>
        <w:t>Gravitation auf den Ball.</w:t>
      </w:r>
    </w:p>
    <w:p w:rsidR="00A676EB" w:rsidRDefault="00A676EB" w:rsidP="00A676EB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3" w:name="_Toc30801331"/>
      <w:r w:rsidRPr="000E1F31">
        <w:rPr>
          <w:rFonts w:ascii="Arial" w:hAnsi="Arial" w:cs="Arial"/>
        </w:rPr>
        <w:t>Render</w:t>
      </w:r>
      <w:bookmarkEnd w:id="13"/>
    </w:p>
    <w:p w:rsidR="004262D7" w:rsidRPr="00C73606" w:rsidRDefault="004262D7" w:rsidP="004262D7">
      <w:pPr>
        <w:ind w:left="1440"/>
        <w:rPr>
          <w:rFonts w:ascii="Times New Roman" w:hAnsi="Times New Roman"/>
          <w:lang w:val="de-DE"/>
        </w:rPr>
      </w:pPr>
      <w:r w:rsidRPr="00C73606">
        <w:rPr>
          <w:rFonts w:ascii="Times New Roman" w:hAnsi="Times New Roman"/>
          <w:lang w:val="de-DE"/>
        </w:rPr>
        <w:t xml:space="preserve">Die Funktion </w:t>
      </w:r>
      <w:proofErr w:type="spellStart"/>
      <w:r w:rsidRPr="00C73606">
        <w:rPr>
          <w:rFonts w:ascii="Times New Roman" w:hAnsi="Times New Roman"/>
          <w:lang w:val="de-DE"/>
        </w:rPr>
        <w:t>Render</w:t>
      </w:r>
      <w:proofErr w:type="spellEnd"/>
      <w:r w:rsidRPr="00C73606">
        <w:rPr>
          <w:rFonts w:ascii="Times New Roman" w:hAnsi="Times New Roman"/>
          <w:lang w:val="de-DE"/>
        </w:rPr>
        <w:t xml:space="preserve"> zeigt den Kreis an, welche den Ball Symbolisiert</w:t>
      </w:r>
      <w:r w:rsidR="00C73606">
        <w:rPr>
          <w:rFonts w:ascii="Times New Roman" w:hAnsi="Times New Roman"/>
          <w:lang w:val="de-DE"/>
        </w:rPr>
        <w:t>.</w:t>
      </w:r>
    </w:p>
    <w:p w:rsidR="00BF07F0" w:rsidRPr="007D5F08" w:rsidRDefault="00BF07F0" w:rsidP="00BF07F0">
      <w:pPr>
        <w:rPr>
          <w:rFonts w:ascii="Arial" w:hAnsi="Arial" w:cs="Arial"/>
          <w:lang w:val="de-DE"/>
        </w:rPr>
      </w:pPr>
    </w:p>
    <w:p w:rsidR="00BF07F0" w:rsidRDefault="00BF07F0" w:rsidP="00BF07F0">
      <w:pPr>
        <w:pStyle w:val="berschrift1"/>
        <w:numPr>
          <w:ilvl w:val="0"/>
          <w:numId w:val="1"/>
        </w:numPr>
        <w:rPr>
          <w:rFonts w:ascii="Times New Roman" w:hAnsi="Times New Roman" w:cs="Arial"/>
        </w:rPr>
      </w:pPr>
      <w:bookmarkStart w:id="14" w:name="_Toc30801332"/>
      <w:proofErr w:type="spellStart"/>
      <w:r w:rsidRPr="000E1F31">
        <w:rPr>
          <w:rFonts w:ascii="Arial" w:hAnsi="Arial" w:cs="Arial"/>
        </w:rPr>
        <w:lastRenderedPageBreak/>
        <w:t>GameManager</w:t>
      </w:r>
      <w:bookmarkEnd w:id="14"/>
      <w:proofErr w:type="spellEnd"/>
    </w:p>
    <w:p w:rsidR="003B4BA7" w:rsidRPr="00463927" w:rsidRDefault="003B4BA7" w:rsidP="003B4BA7">
      <w:pPr>
        <w:ind w:left="720"/>
        <w:rPr>
          <w:rFonts w:ascii="Times New Roman" w:hAnsi="Times New Roman"/>
          <w:lang w:val="de-DE"/>
        </w:rPr>
      </w:pPr>
      <w:r w:rsidRPr="00463927">
        <w:rPr>
          <w:rFonts w:ascii="Times New Roman" w:hAnsi="Times New Roman"/>
          <w:lang w:val="de-DE"/>
        </w:rPr>
        <w:t xml:space="preserve">Der </w:t>
      </w:r>
      <w:proofErr w:type="spellStart"/>
      <w:r w:rsidRPr="00463927">
        <w:rPr>
          <w:rFonts w:ascii="Times New Roman" w:hAnsi="Times New Roman"/>
          <w:lang w:val="de-DE"/>
        </w:rPr>
        <w:t>GameManager</w:t>
      </w:r>
      <w:proofErr w:type="spellEnd"/>
      <w:r w:rsidRPr="00463927">
        <w:rPr>
          <w:rFonts w:ascii="Times New Roman" w:hAnsi="Times New Roman"/>
          <w:lang w:val="de-DE"/>
        </w:rPr>
        <w:t xml:space="preserve"> ist eine Utility-Funktion welche zentral verschiedene Aspekte des Spiels verwaltet.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5" w:name="_Toc30801333"/>
      <w:r w:rsidRPr="000E1F31">
        <w:rPr>
          <w:rFonts w:ascii="Arial" w:hAnsi="Arial" w:cs="Arial"/>
        </w:rPr>
        <w:t>Update</w:t>
      </w:r>
      <w:bookmarkEnd w:id="15"/>
    </w:p>
    <w:p w:rsidR="003B4BA7" w:rsidRPr="00787D0D" w:rsidRDefault="003B4BA7" w:rsidP="003B4BA7">
      <w:pPr>
        <w:ind w:left="1440"/>
        <w:rPr>
          <w:rFonts w:ascii="Times New Roman" w:hAnsi="Times New Roman"/>
          <w:lang w:val="de-DE"/>
        </w:rPr>
      </w:pPr>
      <w:r w:rsidRPr="00787D0D">
        <w:rPr>
          <w:rFonts w:ascii="Times New Roman" w:hAnsi="Times New Roman"/>
          <w:lang w:val="de-DE"/>
        </w:rPr>
        <w:t xml:space="preserve">Die Update Funktion des </w:t>
      </w:r>
      <w:proofErr w:type="spellStart"/>
      <w:r w:rsidRPr="00787D0D">
        <w:rPr>
          <w:rFonts w:ascii="Times New Roman" w:hAnsi="Times New Roman"/>
          <w:lang w:val="de-DE"/>
        </w:rPr>
        <w:t>GameManagers</w:t>
      </w:r>
      <w:proofErr w:type="spellEnd"/>
      <w:r w:rsidR="00463927" w:rsidRPr="00787D0D">
        <w:rPr>
          <w:rFonts w:ascii="Times New Roman" w:hAnsi="Times New Roman"/>
          <w:lang w:val="de-DE"/>
        </w:rPr>
        <w:t xml:space="preserve"> verwaltet die Pausier-Funktion und beendet das Spiel sobald ein Spieler 5 Punkte erreicht</w:t>
      </w:r>
      <w:r w:rsidR="00206B1B" w:rsidRPr="00787D0D">
        <w:rPr>
          <w:rFonts w:ascii="Times New Roman" w:hAnsi="Times New Roman"/>
          <w:lang w:val="de-DE"/>
        </w:rPr>
        <w:t>.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6" w:name="_Toc30801334"/>
      <w:r w:rsidRPr="000E1F31">
        <w:rPr>
          <w:rFonts w:ascii="Arial" w:hAnsi="Arial" w:cs="Arial"/>
        </w:rPr>
        <w:t>DisplayScore</w:t>
      </w:r>
      <w:bookmarkEnd w:id="16"/>
    </w:p>
    <w:p w:rsidR="00787D0D" w:rsidRPr="00787D0D" w:rsidRDefault="00787D0D" w:rsidP="00787D0D">
      <w:pPr>
        <w:ind w:left="1440"/>
        <w:rPr>
          <w:rFonts w:ascii="Times New Roman" w:hAnsi="Times New Roman"/>
          <w:lang w:val="de-DE"/>
        </w:rPr>
      </w:pPr>
      <w:proofErr w:type="spellStart"/>
      <w:r w:rsidRPr="00787D0D">
        <w:rPr>
          <w:rFonts w:ascii="Times New Roman" w:hAnsi="Times New Roman"/>
          <w:lang w:val="de-DE"/>
        </w:rPr>
        <w:t>DisplayScore</w:t>
      </w:r>
      <w:proofErr w:type="spellEnd"/>
      <w:r w:rsidRPr="00787D0D">
        <w:rPr>
          <w:rFonts w:ascii="Times New Roman" w:hAnsi="Times New Roman"/>
          <w:lang w:val="de-DE"/>
        </w:rPr>
        <w:t xml:space="preserve"> zeigt den aktuellen Punktestand eines Spielers an.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7" w:name="_Toc30801335"/>
      <w:r w:rsidRPr="000E1F31">
        <w:rPr>
          <w:rFonts w:ascii="Arial" w:hAnsi="Arial" w:cs="Arial"/>
        </w:rPr>
        <w:t>ToggleGameState</w:t>
      </w:r>
      <w:bookmarkEnd w:id="17"/>
    </w:p>
    <w:p w:rsidR="00787D0D" w:rsidRPr="003E67DC" w:rsidRDefault="00787D0D" w:rsidP="00787D0D">
      <w:pPr>
        <w:ind w:left="1440"/>
        <w:rPr>
          <w:rFonts w:ascii="Times New Roman" w:hAnsi="Times New Roman"/>
          <w:lang w:val="de-DE"/>
        </w:rPr>
      </w:pPr>
      <w:proofErr w:type="spellStart"/>
      <w:r w:rsidRPr="003E67DC">
        <w:rPr>
          <w:rFonts w:ascii="Times New Roman" w:hAnsi="Times New Roman"/>
          <w:lang w:val="de-DE"/>
        </w:rPr>
        <w:t>ToggleGameState</w:t>
      </w:r>
      <w:proofErr w:type="spellEnd"/>
      <w:r w:rsidRPr="003E67DC">
        <w:rPr>
          <w:rFonts w:ascii="Times New Roman" w:hAnsi="Times New Roman"/>
          <w:lang w:val="de-DE"/>
        </w:rPr>
        <w:t xml:space="preserve"> wechselt zwischen den </w:t>
      </w:r>
      <w:proofErr w:type="spellStart"/>
      <w:r w:rsidRPr="003E67DC">
        <w:rPr>
          <w:rFonts w:ascii="Times New Roman" w:hAnsi="Times New Roman"/>
          <w:lang w:val="de-DE"/>
        </w:rPr>
        <w:t>GameStates</w:t>
      </w:r>
      <w:proofErr w:type="spellEnd"/>
      <w:r w:rsidRPr="003E67DC">
        <w:rPr>
          <w:rFonts w:ascii="Times New Roman" w:hAnsi="Times New Roman"/>
          <w:lang w:val="de-DE"/>
        </w:rPr>
        <w:t xml:space="preserve"> </w:t>
      </w:r>
      <w:proofErr w:type="spellStart"/>
      <w:r w:rsidRPr="003E67DC">
        <w:rPr>
          <w:rFonts w:ascii="Times New Roman" w:hAnsi="Times New Roman"/>
          <w:lang w:val="de-DE"/>
        </w:rPr>
        <w:t>Active</w:t>
      </w:r>
      <w:proofErr w:type="spellEnd"/>
      <w:r w:rsidRPr="003E67DC">
        <w:rPr>
          <w:rFonts w:ascii="Times New Roman" w:hAnsi="Times New Roman"/>
          <w:lang w:val="de-DE"/>
        </w:rPr>
        <w:t xml:space="preserve"> und </w:t>
      </w:r>
      <w:proofErr w:type="spellStart"/>
      <w:r w:rsidRPr="003E67DC">
        <w:rPr>
          <w:rFonts w:ascii="Times New Roman" w:hAnsi="Times New Roman"/>
          <w:lang w:val="de-DE"/>
        </w:rPr>
        <w:t>Paused</w:t>
      </w:r>
      <w:proofErr w:type="spellEnd"/>
      <w:r w:rsidRPr="003E67DC">
        <w:rPr>
          <w:rFonts w:ascii="Times New Roman" w:hAnsi="Times New Roman"/>
          <w:lang w:val="de-DE"/>
        </w:rPr>
        <w:t>.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8" w:name="_Toc30801336"/>
      <w:r w:rsidRPr="000E1F31">
        <w:rPr>
          <w:rFonts w:ascii="Arial" w:hAnsi="Arial" w:cs="Arial"/>
        </w:rPr>
        <w:t>WatchBall</w:t>
      </w:r>
      <w:bookmarkEnd w:id="18"/>
    </w:p>
    <w:p w:rsidR="003E67DC" w:rsidRPr="003E67DC" w:rsidRDefault="003E67DC" w:rsidP="003E67DC">
      <w:pPr>
        <w:ind w:left="1440"/>
        <w:rPr>
          <w:rFonts w:ascii="Times New Roman" w:hAnsi="Times New Roman"/>
          <w:lang w:val="de-DE"/>
        </w:rPr>
      </w:pPr>
      <w:proofErr w:type="spellStart"/>
      <w:r w:rsidRPr="003E67DC">
        <w:rPr>
          <w:rFonts w:ascii="Times New Roman" w:hAnsi="Times New Roman"/>
          <w:lang w:val="de-DE"/>
        </w:rPr>
        <w:t>WatchBall</w:t>
      </w:r>
      <w:proofErr w:type="spellEnd"/>
      <w:r w:rsidRPr="003E67DC">
        <w:rPr>
          <w:rFonts w:ascii="Times New Roman" w:hAnsi="Times New Roman"/>
          <w:lang w:val="de-DE"/>
        </w:rPr>
        <w:t xml:space="preserve"> setzt das Spielbrett auf den Ausgangszustand </w:t>
      </w:r>
      <w:r>
        <w:rPr>
          <w:rFonts w:ascii="Times New Roman" w:hAnsi="Times New Roman"/>
          <w:lang w:val="de-DE"/>
        </w:rPr>
        <w:t xml:space="preserve">zurück wenn ein Tor geschossen wird indem die Funktion </w:t>
      </w:r>
      <w:proofErr w:type="spellStart"/>
      <w:r>
        <w:rPr>
          <w:rFonts w:ascii="Times New Roman" w:hAnsi="Times New Roman"/>
          <w:lang w:val="de-DE"/>
        </w:rPr>
        <w:t>ResetBoard</w:t>
      </w:r>
      <w:proofErr w:type="spellEnd"/>
      <w:r>
        <w:rPr>
          <w:rFonts w:ascii="Times New Roman" w:hAnsi="Times New Roman"/>
          <w:lang w:val="de-DE"/>
        </w:rPr>
        <w:t xml:space="preserve"> aufgerufen wird. Außerdem setzt </w:t>
      </w:r>
      <w:proofErr w:type="spellStart"/>
      <w:r>
        <w:rPr>
          <w:rFonts w:ascii="Times New Roman" w:hAnsi="Times New Roman"/>
          <w:lang w:val="de-DE"/>
        </w:rPr>
        <w:t>WatchBall</w:t>
      </w:r>
      <w:proofErr w:type="spellEnd"/>
      <w:r>
        <w:rPr>
          <w:rFonts w:ascii="Times New Roman" w:hAnsi="Times New Roman"/>
          <w:lang w:val="de-DE"/>
        </w:rPr>
        <w:t xml:space="preserve"> das Spielbrett zurück falls sich der Ball oberhalb des Spielfelds befindet (Hierhin wird der Ball versetzt falls er den Stern eines Spielers berührt). Danach wird die Funktion </w:t>
      </w:r>
      <w:proofErr w:type="spellStart"/>
      <w:r>
        <w:rPr>
          <w:rFonts w:ascii="Times New Roman" w:hAnsi="Times New Roman"/>
          <w:lang w:val="de-DE"/>
        </w:rPr>
        <w:t>ServeBall</w:t>
      </w:r>
      <w:proofErr w:type="spellEnd"/>
      <w:r>
        <w:rPr>
          <w:rFonts w:ascii="Times New Roman" w:hAnsi="Times New Roman"/>
          <w:lang w:val="de-DE"/>
        </w:rPr>
        <w:t xml:space="preserve"> aufgerufen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19" w:name="_Toc30801337"/>
      <w:r w:rsidRPr="000E1F31">
        <w:rPr>
          <w:rFonts w:ascii="Arial" w:hAnsi="Arial" w:cs="Arial"/>
        </w:rPr>
        <w:t>ResetBoard</w:t>
      </w:r>
      <w:bookmarkEnd w:id="19"/>
    </w:p>
    <w:p w:rsidR="00187060" w:rsidRPr="00331BB2" w:rsidRDefault="00187060" w:rsidP="00187060">
      <w:pPr>
        <w:ind w:left="1440"/>
        <w:rPr>
          <w:rFonts w:ascii="Times New Roman" w:hAnsi="Times New Roman"/>
          <w:lang w:val="de-DE"/>
        </w:rPr>
      </w:pPr>
      <w:proofErr w:type="spellStart"/>
      <w:r w:rsidRPr="00331BB2">
        <w:rPr>
          <w:rFonts w:ascii="Times New Roman" w:hAnsi="Times New Roman"/>
          <w:lang w:val="de-DE"/>
        </w:rPr>
        <w:t>ResetBoard</w:t>
      </w:r>
      <w:proofErr w:type="spellEnd"/>
      <w:r w:rsidRPr="00331BB2">
        <w:rPr>
          <w:rFonts w:ascii="Times New Roman" w:hAnsi="Times New Roman"/>
          <w:lang w:val="de-DE"/>
        </w:rPr>
        <w:t xml:space="preserve"> Setzt beide Spieler sowie den Ball auf die </w:t>
      </w:r>
      <w:proofErr w:type="spellStart"/>
      <w:r w:rsidRPr="00331BB2">
        <w:rPr>
          <w:rFonts w:ascii="Times New Roman" w:hAnsi="Times New Roman"/>
          <w:lang w:val="de-DE"/>
        </w:rPr>
        <w:t>Ausgangapositionen</w:t>
      </w:r>
      <w:proofErr w:type="spellEnd"/>
      <w:r w:rsidRPr="00331BB2">
        <w:rPr>
          <w:rFonts w:ascii="Times New Roman" w:hAnsi="Times New Roman"/>
          <w:lang w:val="de-DE"/>
        </w:rPr>
        <w:t xml:space="preserve"> zurück und set</w:t>
      </w:r>
      <w:r w:rsidR="00331BB2">
        <w:rPr>
          <w:rFonts w:ascii="Times New Roman" w:hAnsi="Times New Roman"/>
          <w:lang w:val="de-DE"/>
        </w:rPr>
        <w:t>zt alle Geschwindigkeiten auf 0.</w:t>
      </w:r>
    </w:p>
    <w:p w:rsidR="009E3717" w:rsidRDefault="009E3717" w:rsidP="009E3717">
      <w:pPr>
        <w:pStyle w:val="berschrift2"/>
        <w:numPr>
          <w:ilvl w:val="1"/>
          <w:numId w:val="1"/>
        </w:numPr>
        <w:rPr>
          <w:rFonts w:ascii="Times New Roman" w:hAnsi="Times New Roman" w:cs="Arial"/>
        </w:rPr>
      </w:pPr>
      <w:bookmarkStart w:id="20" w:name="_Toc30801338"/>
      <w:r w:rsidRPr="000E1F31">
        <w:rPr>
          <w:rFonts w:ascii="Arial" w:hAnsi="Arial" w:cs="Arial"/>
        </w:rPr>
        <w:t>ServeBall</w:t>
      </w:r>
      <w:bookmarkEnd w:id="20"/>
    </w:p>
    <w:p w:rsidR="006269D1" w:rsidRDefault="006269D1" w:rsidP="006269D1">
      <w:pPr>
        <w:ind w:left="1440"/>
        <w:rPr>
          <w:rFonts w:ascii="Times New Roman" w:hAnsi="Times New Roman"/>
          <w:lang w:val="de-DE"/>
        </w:rPr>
      </w:pPr>
      <w:proofErr w:type="spellStart"/>
      <w:r w:rsidRPr="001107A4">
        <w:rPr>
          <w:rFonts w:ascii="Times New Roman" w:hAnsi="Times New Roman"/>
          <w:lang w:val="de-DE"/>
        </w:rPr>
        <w:t>ServeBall</w:t>
      </w:r>
      <w:proofErr w:type="spellEnd"/>
      <w:r w:rsidRPr="001107A4">
        <w:rPr>
          <w:rFonts w:ascii="Times New Roman" w:hAnsi="Times New Roman"/>
          <w:lang w:val="de-DE"/>
        </w:rPr>
        <w:t xml:space="preserve"> bestimmt eine zufällige Richtung zwischen 0 – 360° und “schießt” den Ball anschließend in diese Richtung</w:t>
      </w:r>
    </w:p>
    <w:p w:rsidR="007C4ACF" w:rsidRPr="00CB0874" w:rsidRDefault="007C4ACF" w:rsidP="007C4ACF">
      <w:pPr>
        <w:pStyle w:val="berschrift2"/>
        <w:numPr>
          <w:ilvl w:val="1"/>
          <w:numId w:val="1"/>
        </w:numPr>
        <w:rPr>
          <w:rFonts w:ascii="Arial" w:hAnsi="Arial" w:cs="Arial"/>
          <w:lang w:val="de-DE"/>
        </w:rPr>
      </w:pPr>
      <w:bookmarkStart w:id="21" w:name="_Toc30801339"/>
      <w:r w:rsidRPr="00CB0874">
        <w:rPr>
          <w:rFonts w:ascii="Arial" w:hAnsi="Arial" w:cs="Arial"/>
          <w:lang w:val="de-DE"/>
        </w:rPr>
        <w:t>Exit</w:t>
      </w:r>
      <w:bookmarkEnd w:id="21"/>
    </w:p>
    <w:p w:rsidR="007C4ACF" w:rsidRPr="007C4ACF" w:rsidRDefault="007C4ACF" w:rsidP="007C4ACF">
      <w:pPr>
        <w:ind w:left="1440"/>
        <w:rPr>
          <w:lang w:val="de-DE"/>
        </w:rPr>
      </w:pPr>
      <w:r>
        <w:rPr>
          <w:lang w:val="de-DE"/>
        </w:rPr>
        <w:t>Exit beendet das Programm falls Enter g</w:t>
      </w:r>
      <w:r w:rsidR="00994E98">
        <w:rPr>
          <w:lang w:val="de-DE"/>
        </w:rPr>
        <w:t>edrückt wird während das Spiel p</w:t>
      </w:r>
      <w:r>
        <w:rPr>
          <w:lang w:val="de-DE"/>
        </w:rPr>
        <w:t>ausiert oder beendet ist</w:t>
      </w:r>
    </w:p>
    <w:sectPr w:rsidR="007C4ACF" w:rsidRPr="007C4ACF" w:rsidSect="00CE0F0E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0FC0"/>
    <w:multiLevelType w:val="multilevel"/>
    <w:tmpl w:val="B5422C62"/>
    <w:lvl w:ilvl="0">
      <w:start w:val="1"/>
      <w:numFmt w:val="decimal"/>
      <w:lvlText w:val="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8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29"/>
    <w:rsid w:val="00082392"/>
    <w:rsid w:val="000E1F31"/>
    <w:rsid w:val="001107A4"/>
    <w:rsid w:val="0014587A"/>
    <w:rsid w:val="00187060"/>
    <w:rsid w:val="001E3E8D"/>
    <w:rsid w:val="00206B1B"/>
    <w:rsid w:val="00331BB2"/>
    <w:rsid w:val="00334105"/>
    <w:rsid w:val="0036412B"/>
    <w:rsid w:val="003B4BA7"/>
    <w:rsid w:val="003E67DC"/>
    <w:rsid w:val="004262D7"/>
    <w:rsid w:val="004427F5"/>
    <w:rsid w:val="004508B8"/>
    <w:rsid w:val="00463927"/>
    <w:rsid w:val="004F7FEF"/>
    <w:rsid w:val="00576AE4"/>
    <w:rsid w:val="00591CE9"/>
    <w:rsid w:val="006269D1"/>
    <w:rsid w:val="00683664"/>
    <w:rsid w:val="0069717D"/>
    <w:rsid w:val="00720D63"/>
    <w:rsid w:val="00787D0D"/>
    <w:rsid w:val="00795BC1"/>
    <w:rsid w:val="007B340B"/>
    <w:rsid w:val="007C4ACF"/>
    <w:rsid w:val="007D5F08"/>
    <w:rsid w:val="008271D0"/>
    <w:rsid w:val="00846820"/>
    <w:rsid w:val="00870856"/>
    <w:rsid w:val="008E2321"/>
    <w:rsid w:val="00982CB9"/>
    <w:rsid w:val="00994E98"/>
    <w:rsid w:val="009B19C1"/>
    <w:rsid w:val="009E3717"/>
    <w:rsid w:val="00A601DA"/>
    <w:rsid w:val="00A676EB"/>
    <w:rsid w:val="00B619C3"/>
    <w:rsid w:val="00B72022"/>
    <w:rsid w:val="00BD5B11"/>
    <w:rsid w:val="00BE55A1"/>
    <w:rsid w:val="00BF07F0"/>
    <w:rsid w:val="00C32C2A"/>
    <w:rsid w:val="00C43429"/>
    <w:rsid w:val="00C62B5E"/>
    <w:rsid w:val="00C723E3"/>
    <w:rsid w:val="00C73606"/>
    <w:rsid w:val="00C7600F"/>
    <w:rsid w:val="00CB0874"/>
    <w:rsid w:val="00CD407C"/>
    <w:rsid w:val="00CE0F0E"/>
    <w:rsid w:val="00E305FD"/>
    <w:rsid w:val="00E553E2"/>
    <w:rsid w:val="00FC2AEC"/>
    <w:rsid w:val="00F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805F"/>
  <w15:chartTrackingRefBased/>
  <w15:docId w15:val="{D07D20CD-A3A8-4791-B3D3-BCA1F44F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3E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3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B34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link w:val="KeinLeerraumZchn"/>
    <w:uiPriority w:val="1"/>
    <w:qFormat/>
    <w:rsid w:val="00CE0F0E"/>
    <w:pPr>
      <w:spacing w:after="0" w:line="240" w:lineRule="auto"/>
    </w:pPr>
    <w:rPr>
      <w:rFonts w:eastAsiaTheme="minorEastAsia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E0F0E"/>
    <w:rPr>
      <w:rFonts w:eastAsiaTheme="minorEastAsia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E3E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E3E8D"/>
    <w:pPr>
      <w:outlineLvl w:val="9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E3E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9E3717"/>
    <w:pPr>
      <w:ind w:left="720"/>
      <w:contextualSpacing/>
    </w:pPr>
  </w:style>
  <w:style w:type="paragraph" w:styleId="Verzeichnis1">
    <w:name w:val="toc 1"/>
    <w:basedOn w:val="Standard"/>
    <w:next w:val="Standard"/>
    <w:autoRedefine/>
    <w:uiPriority w:val="39"/>
    <w:unhideWhenUsed/>
    <w:rsid w:val="009B19C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B19C1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9B19C1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442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5">
    <w:name w:val="Grid Table 4 Accent 5"/>
    <w:basedOn w:val="NormaleTabelle"/>
    <w:uiPriority w:val="49"/>
    <w:rsid w:val="004427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24.01.2020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GravityPong</vt:lpstr>
    </vt:vector>
  </TitlesOfParts>
  <Company>GD1018</Company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GravityPong</dc:title>
  <dc:subject>Technische Dokumentation</dc:subject>
  <dc:creator>Felix Gold</dc:creator>
  <cp:keywords/>
  <dc:description/>
  <cp:lastModifiedBy>Felix Gold</cp:lastModifiedBy>
  <cp:revision>57</cp:revision>
  <cp:lastPrinted>2020-01-24T22:37:00Z</cp:lastPrinted>
  <dcterms:created xsi:type="dcterms:W3CDTF">2020-01-24T20:35:00Z</dcterms:created>
  <dcterms:modified xsi:type="dcterms:W3CDTF">2020-01-24T22:37:00Z</dcterms:modified>
</cp:coreProperties>
</file>