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E671FF" w14:textId="77777777" w:rsidR="00823DCB" w:rsidRDefault="00823DCB" w:rsidP="00823DCB">
          <w:pPr>
            <w:pStyle w:val="TOCHeading"/>
          </w:pPr>
          <w:r>
            <w:t>Table of Contents</w:t>
          </w:r>
        </w:p>
        <w:p w14:paraId="77B0275D" w14:textId="77777777" w:rsidR="00823DCB" w:rsidRDefault="00823DCB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Pr="0042774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11EC" w14:textId="77777777" w:rsidR="00823DCB" w:rsidRDefault="00000000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="00823DCB" w:rsidRPr="00427748">
              <w:rPr>
                <w:rStyle w:val="Hyperlink"/>
                <w:noProof/>
              </w:rPr>
              <w:t>Tech stack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_Toc97835772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1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11335D62" w14:textId="77777777" w:rsidR="00823DCB" w:rsidRDefault="00000000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="00823DCB" w:rsidRPr="00427748">
              <w:rPr>
                <w:rStyle w:val="Hyperlink"/>
                <w:noProof/>
              </w:rPr>
              <w:t>Architecture Diagram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_Toc97835773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7A92397C" w14:textId="77777777" w:rsidR="00823DCB" w:rsidRDefault="00000000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="00823DCB" w:rsidRPr="00427748">
              <w:rPr>
                <w:rStyle w:val="Hyperlink"/>
                <w:noProof/>
              </w:rPr>
              <w:t>Service details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_Toc97835774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56B455C9" w14:textId="77777777" w:rsidR="00823DCB" w:rsidRDefault="00000000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="00823DCB" w:rsidRPr="00427748">
              <w:rPr>
                <w:rStyle w:val="Hyperlink"/>
                <w:noProof/>
              </w:rPr>
              <w:t>Data model/ER diagram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_Toc97835775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5F4BF714" w14:textId="77777777" w:rsidR="00823DCB" w:rsidRDefault="00000000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="00823DCB" w:rsidRPr="00427748">
              <w:rPr>
                <w:rStyle w:val="Hyperlink"/>
                <w:noProof/>
              </w:rPr>
              <w:t>UI/UX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_Toc97835776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3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0052AC29" w14:textId="77777777" w:rsidR="00823DCB" w:rsidRDefault="00000000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="00823DCB" w:rsidRPr="00427748">
              <w:rPr>
                <w:rStyle w:val="Hyperlink"/>
                <w:noProof/>
              </w:rPr>
              <w:t>API Documentation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_Toc97835777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5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7EA357F7" w14:textId="77777777" w:rsidR="00823DCB" w:rsidRDefault="00823DCB" w:rsidP="00823DCB">
          <w:r>
            <w:rPr>
              <w:b/>
              <w:bCs/>
              <w:noProof/>
            </w:rPr>
            <w:fldChar w:fldCharType="end"/>
          </w:r>
        </w:p>
      </w:sdtContent>
    </w:sdt>
    <w:p w14:paraId="5B728BFA" w14:textId="77777777" w:rsidR="00823DCB" w:rsidRDefault="00823DCB" w:rsidP="00823DCB">
      <w:pPr>
        <w:pStyle w:val="Heading1"/>
      </w:pPr>
      <w:bookmarkStart w:id="0" w:name="_Toc97835771"/>
      <w:r>
        <w:t>Requirement</w:t>
      </w:r>
      <w:bookmarkEnd w:id="0"/>
    </w:p>
    <w:p w14:paraId="5470D79A" w14:textId="77777777" w:rsidR="00823DCB" w:rsidRDefault="00823DCB" w:rsidP="00823DCB"/>
    <w:p w14:paraId="6CEAD095" w14:textId="737F69E4" w:rsidR="00622BC4" w:rsidRDefault="00823DCB" w:rsidP="00823DCB">
      <w:r>
        <w:t xml:space="preserve">Build </w:t>
      </w:r>
      <w:r w:rsidR="00622BC4">
        <w:t xml:space="preserve">a </w:t>
      </w:r>
      <w:r>
        <w:t xml:space="preserve">web application </w:t>
      </w:r>
      <w:r w:rsidR="00622BC4">
        <w:t>using Angular/ReactJS/</w:t>
      </w:r>
      <w:proofErr w:type="spellStart"/>
      <w:r w:rsidR="00622BC4">
        <w:t>VueJS</w:t>
      </w:r>
      <w:proofErr w:type="spellEnd"/>
      <w:r w:rsidR="00622BC4">
        <w:t xml:space="preserve"> for the </w:t>
      </w:r>
      <w:proofErr w:type="spellStart"/>
      <w:r w:rsidR="00622BC4">
        <w:t>Maveric</w:t>
      </w:r>
      <w:proofErr w:type="spellEnd"/>
      <w:r w:rsidR="00622BC4">
        <w:t xml:space="preserve"> bank customers so that they can manage their account information </w:t>
      </w:r>
      <w:proofErr w:type="spellStart"/>
      <w:r w:rsidR="00622BC4">
        <w:t>i.e</w:t>
      </w:r>
      <w:proofErr w:type="spellEnd"/>
      <w:r w:rsidR="00622BC4">
        <w:t>, customer name, account id, balance and transaction information.</w:t>
      </w:r>
    </w:p>
    <w:p w14:paraId="7EE98B13" w14:textId="77777777" w:rsidR="00622BC4" w:rsidRDefault="00622BC4" w:rsidP="00823DCB"/>
    <w:p w14:paraId="0E006CD6" w14:textId="4DA60A71" w:rsidR="00622BC4" w:rsidRDefault="00622BC4" w:rsidP="00823DCB">
      <w:r>
        <w:t>UI must look exactly same as mentioned in the below wireframe and all the necessary APIs must be implemented as  per the given swagger file.</w:t>
      </w:r>
    </w:p>
    <w:p w14:paraId="76D20C36" w14:textId="77777777" w:rsidR="00622BC4" w:rsidRDefault="00622BC4" w:rsidP="00823DCB"/>
    <w:p w14:paraId="6474778E" w14:textId="7010B13E" w:rsidR="00622BC4" w:rsidRDefault="00622BC4" w:rsidP="00823DCB">
      <w:r>
        <w:t>[Link to swagger]</w:t>
      </w:r>
    </w:p>
    <w:p w14:paraId="18F53020" w14:textId="77777777" w:rsidR="00823DCB" w:rsidRDefault="00823DCB" w:rsidP="00823DCB">
      <w:pPr>
        <w:pStyle w:val="Heading1"/>
      </w:pPr>
      <w:bookmarkStart w:id="1" w:name="_Toc97835772"/>
      <w:r>
        <w:t>Tech stack</w:t>
      </w:r>
      <w:bookmarkEnd w:id="1"/>
    </w:p>
    <w:p w14:paraId="1143F71F" w14:textId="77777777" w:rsidR="00823DCB" w:rsidRDefault="00823DCB" w:rsidP="00823DCB"/>
    <w:p w14:paraId="6303436A" w14:textId="6FAE79C6" w:rsidR="00622BC4" w:rsidRDefault="00622BC4" w:rsidP="00823DCB">
      <w:r>
        <w:t>Below are the tech stack that we will be using in order to build our application</w:t>
      </w:r>
    </w:p>
    <w:p w14:paraId="1BF06063" w14:textId="77777777" w:rsidR="00622BC4" w:rsidRDefault="00622BC4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23DCB" w14:paraId="3377FD68" w14:textId="77777777" w:rsidTr="00113851">
        <w:tc>
          <w:tcPr>
            <w:tcW w:w="3003" w:type="dxa"/>
            <w:shd w:val="clear" w:color="auto" w:fill="000000" w:themeFill="text1"/>
          </w:tcPr>
          <w:p w14:paraId="776C1C47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0985BC98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6AA0BCCD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823DCB" w14:paraId="10602039" w14:textId="77777777" w:rsidTr="00113851">
        <w:tc>
          <w:tcPr>
            <w:tcW w:w="3003" w:type="dxa"/>
          </w:tcPr>
          <w:p w14:paraId="1D415F11" w14:textId="77777777" w:rsidR="00823DCB" w:rsidRDefault="00823DCB" w:rsidP="00113851">
            <w:r>
              <w:t>Front end</w:t>
            </w:r>
          </w:p>
        </w:tc>
        <w:tc>
          <w:tcPr>
            <w:tcW w:w="3003" w:type="dxa"/>
          </w:tcPr>
          <w:p w14:paraId="6FE8D24F" w14:textId="5984CE54" w:rsidR="00823DCB" w:rsidRDefault="00823DCB" w:rsidP="00113851">
            <w:r>
              <w:t>Angular/</w:t>
            </w:r>
            <w:proofErr w:type="spellStart"/>
            <w:r>
              <w:t>ReactJs</w:t>
            </w:r>
            <w:proofErr w:type="spellEnd"/>
            <w:r w:rsidR="00622BC4">
              <w:t>/</w:t>
            </w:r>
            <w:proofErr w:type="spellStart"/>
            <w:r w:rsidR="00622BC4">
              <w:t>VueJs</w:t>
            </w:r>
            <w:proofErr w:type="spellEnd"/>
          </w:p>
        </w:tc>
        <w:tc>
          <w:tcPr>
            <w:tcW w:w="3004" w:type="dxa"/>
          </w:tcPr>
          <w:p w14:paraId="51D9174F" w14:textId="77777777" w:rsidR="00823DCB" w:rsidRDefault="00823DCB" w:rsidP="00113851"/>
        </w:tc>
      </w:tr>
      <w:tr w:rsidR="00823DCB" w14:paraId="6F0A7234" w14:textId="77777777" w:rsidTr="00113851">
        <w:tc>
          <w:tcPr>
            <w:tcW w:w="3003" w:type="dxa"/>
          </w:tcPr>
          <w:p w14:paraId="52C0DB1C" w14:textId="77777777" w:rsidR="00823DCB" w:rsidRDefault="00823DCB" w:rsidP="00113851">
            <w:r>
              <w:t>Backend</w:t>
            </w:r>
          </w:p>
        </w:tc>
        <w:tc>
          <w:tcPr>
            <w:tcW w:w="3003" w:type="dxa"/>
          </w:tcPr>
          <w:p w14:paraId="16B93FC1" w14:textId="017B58E3" w:rsidR="00622BC4" w:rsidRDefault="00823DCB" w:rsidP="00113851">
            <w:r>
              <w:t xml:space="preserve">Java </w:t>
            </w:r>
            <w:r w:rsidR="00622BC4">
              <w:t>17</w:t>
            </w:r>
          </w:p>
          <w:p w14:paraId="4BA2A80C" w14:textId="49F01B92" w:rsidR="00823DCB" w:rsidRDefault="00823DCB" w:rsidP="00113851">
            <w:proofErr w:type="spellStart"/>
            <w:r>
              <w:t>Springboot</w:t>
            </w:r>
            <w:proofErr w:type="spellEnd"/>
            <w:r w:rsidR="00622BC4">
              <w:t xml:space="preserve"> -</w:t>
            </w:r>
          </w:p>
        </w:tc>
        <w:tc>
          <w:tcPr>
            <w:tcW w:w="3004" w:type="dxa"/>
          </w:tcPr>
          <w:p w14:paraId="3A15BD42" w14:textId="77777777" w:rsidR="00823DCB" w:rsidRDefault="00823DCB" w:rsidP="00113851"/>
        </w:tc>
      </w:tr>
      <w:tr w:rsidR="00823DCB" w14:paraId="1DDFEA25" w14:textId="77777777" w:rsidTr="00113851">
        <w:tc>
          <w:tcPr>
            <w:tcW w:w="3003" w:type="dxa"/>
          </w:tcPr>
          <w:p w14:paraId="7ECC1DF0" w14:textId="77777777" w:rsidR="00823DCB" w:rsidRDefault="00823DCB" w:rsidP="00113851">
            <w:r>
              <w:t xml:space="preserve">Architecture </w:t>
            </w:r>
          </w:p>
        </w:tc>
        <w:tc>
          <w:tcPr>
            <w:tcW w:w="3003" w:type="dxa"/>
          </w:tcPr>
          <w:p w14:paraId="77A57380" w14:textId="77777777" w:rsidR="00823DCB" w:rsidRDefault="00823DCB" w:rsidP="00113851">
            <w:r>
              <w:t>Microservice based architecture</w:t>
            </w:r>
          </w:p>
        </w:tc>
        <w:tc>
          <w:tcPr>
            <w:tcW w:w="3004" w:type="dxa"/>
          </w:tcPr>
          <w:p w14:paraId="214CE452" w14:textId="77777777" w:rsidR="00823DCB" w:rsidRDefault="00823DCB" w:rsidP="00113851"/>
        </w:tc>
      </w:tr>
      <w:tr w:rsidR="00823DCB" w14:paraId="5457D1B8" w14:textId="77777777" w:rsidTr="00113851">
        <w:tc>
          <w:tcPr>
            <w:tcW w:w="3003" w:type="dxa"/>
          </w:tcPr>
          <w:p w14:paraId="32264471" w14:textId="77777777" w:rsidR="00823DCB" w:rsidRDefault="00823DCB" w:rsidP="00113851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011C62F8" w14:textId="77777777" w:rsidR="00823DCB" w:rsidRDefault="00823DCB" w:rsidP="00113851">
            <w:r>
              <w:t>Maven</w:t>
            </w:r>
          </w:p>
        </w:tc>
        <w:tc>
          <w:tcPr>
            <w:tcW w:w="3004" w:type="dxa"/>
          </w:tcPr>
          <w:p w14:paraId="390D753F" w14:textId="77777777" w:rsidR="00823DCB" w:rsidRDefault="00823DCB" w:rsidP="00113851"/>
        </w:tc>
      </w:tr>
      <w:tr w:rsidR="00823DCB" w14:paraId="1E18B42B" w14:textId="77777777" w:rsidTr="00113851">
        <w:tc>
          <w:tcPr>
            <w:tcW w:w="3003" w:type="dxa"/>
          </w:tcPr>
          <w:p w14:paraId="4815715C" w14:textId="77777777" w:rsidR="00823DCB" w:rsidRDefault="00823DCB" w:rsidP="00113851">
            <w:r>
              <w:t>Source Code Management tools</w:t>
            </w:r>
          </w:p>
        </w:tc>
        <w:tc>
          <w:tcPr>
            <w:tcW w:w="3003" w:type="dxa"/>
          </w:tcPr>
          <w:p w14:paraId="79AAB760" w14:textId="77777777" w:rsidR="00823DCB" w:rsidRDefault="00823DCB" w:rsidP="00113851"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  <w:tc>
          <w:tcPr>
            <w:tcW w:w="3004" w:type="dxa"/>
          </w:tcPr>
          <w:p w14:paraId="2549DFBA" w14:textId="77777777" w:rsidR="00823DCB" w:rsidRDefault="00823DCB" w:rsidP="00113851"/>
        </w:tc>
      </w:tr>
      <w:tr w:rsidR="00823DCB" w14:paraId="66D7D4FB" w14:textId="77777777" w:rsidTr="00113851">
        <w:tc>
          <w:tcPr>
            <w:tcW w:w="3003" w:type="dxa"/>
          </w:tcPr>
          <w:p w14:paraId="34C4A80B" w14:textId="77777777" w:rsidR="00823DCB" w:rsidRDefault="00823DCB" w:rsidP="00113851">
            <w:r>
              <w:t>Unit testing</w:t>
            </w:r>
          </w:p>
        </w:tc>
        <w:tc>
          <w:tcPr>
            <w:tcW w:w="3003" w:type="dxa"/>
          </w:tcPr>
          <w:p w14:paraId="776F8057" w14:textId="77777777" w:rsidR="00823DCB" w:rsidRDefault="00823DCB" w:rsidP="00113851">
            <w:r>
              <w:t>Junit, Mockito</w:t>
            </w:r>
          </w:p>
        </w:tc>
        <w:tc>
          <w:tcPr>
            <w:tcW w:w="3004" w:type="dxa"/>
          </w:tcPr>
          <w:p w14:paraId="0B9B7B5A" w14:textId="77777777" w:rsidR="00823DCB" w:rsidRDefault="00823DCB" w:rsidP="00113851"/>
        </w:tc>
      </w:tr>
      <w:tr w:rsidR="00823DCB" w14:paraId="0769D6E7" w14:textId="77777777" w:rsidTr="00113851">
        <w:tc>
          <w:tcPr>
            <w:tcW w:w="3003" w:type="dxa"/>
          </w:tcPr>
          <w:p w14:paraId="01127E40" w14:textId="77777777" w:rsidR="00823DCB" w:rsidRDefault="00823DCB" w:rsidP="00113851">
            <w:r>
              <w:t>API Gateway</w:t>
            </w:r>
          </w:p>
        </w:tc>
        <w:tc>
          <w:tcPr>
            <w:tcW w:w="3003" w:type="dxa"/>
          </w:tcPr>
          <w:p w14:paraId="3D82014A" w14:textId="77777777" w:rsidR="00823DCB" w:rsidRDefault="00823DCB" w:rsidP="00113851">
            <w:r>
              <w:t>Spring Cloud Gateway</w:t>
            </w:r>
          </w:p>
        </w:tc>
        <w:tc>
          <w:tcPr>
            <w:tcW w:w="3004" w:type="dxa"/>
          </w:tcPr>
          <w:p w14:paraId="3F785BE3" w14:textId="77777777" w:rsidR="00823DCB" w:rsidRDefault="00823DCB" w:rsidP="00113851"/>
        </w:tc>
      </w:tr>
      <w:tr w:rsidR="00823DCB" w14:paraId="2F2DF90D" w14:textId="77777777" w:rsidTr="00113851">
        <w:tc>
          <w:tcPr>
            <w:tcW w:w="3003" w:type="dxa"/>
          </w:tcPr>
          <w:p w14:paraId="026621AE" w14:textId="77777777" w:rsidR="00823DCB" w:rsidRDefault="00823DCB" w:rsidP="00113851">
            <w:r>
              <w:t>Service discovery</w:t>
            </w:r>
          </w:p>
        </w:tc>
        <w:tc>
          <w:tcPr>
            <w:tcW w:w="3003" w:type="dxa"/>
          </w:tcPr>
          <w:p w14:paraId="2326C7CF" w14:textId="77777777" w:rsidR="00823DCB" w:rsidRDefault="00823DCB" w:rsidP="00113851">
            <w:r>
              <w:t>Eureka Server</w:t>
            </w:r>
          </w:p>
        </w:tc>
        <w:tc>
          <w:tcPr>
            <w:tcW w:w="3004" w:type="dxa"/>
          </w:tcPr>
          <w:p w14:paraId="21CC2180" w14:textId="77777777" w:rsidR="00823DCB" w:rsidRDefault="00823DCB" w:rsidP="00113851"/>
        </w:tc>
      </w:tr>
      <w:tr w:rsidR="00823DCB" w14:paraId="6862B335" w14:textId="77777777" w:rsidTr="00113851">
        <w:tc>
          <w:tcPr>
            <w:tcW w:w="3003" w:type="dxa"/>
          </w:tcPr>
          <w:p w14:paraId="11B8417D" w14:textId="77777777" w:rsidR="00823DCB" w:rsidRDefault="00823DCB" w:rsidP="00113851">
            <w:r>
              <w:t>Logging</w:t>
            </w:r>
          </w:p>
        </w:tc>
        <w:tc>
          <w:tcPr>
            <w:tcW w:w="3003" w:type="dxa"/>
          </w:tcPr>
          <w:p w14:paraId="64B5231D" w14:textId="42057399" w:rsidR="00823DCB" w:rsidRDefault="00622BC4" w:rsidP="00113851">
            <w:r>
              <w:t>SLF4J/Lombok</w:t>
            </w:r>
          </w:p>
        </w:tc>
        <w:tc>
          <w:tcPr>
            <w:tcW w:w="3004" w:type="dxa"/>
          </w:tcPr>
          <w:p w14:paraId="1410ED0C" w14:textId="77777777" w:rsidR="00823DCB" w:rsidRDefault="00823DCB" w:rsidP="00113851"/>
        </w:tc>
      </w:tr>
      <w:tr w:rsidR="00823DCB" w14:paraId="3739514C" w14:textId="77777777" w:rsidTr="00113851">
        <w:tc>
          <w:tcPr>
            <w:tcW w:w="3003" w:type="dxa"/>
          </w:tcPr>
          <w:p w14:paraId="2D81EDE5" w14:textId="77777777" w:rsidR="00823DCB" w:rsidRDefault="00823DCB" w:rsidP="00113851">
            <w:r>
              <w:t>API Security</w:t>
            </w:r>
          </w:p>
        </w:tc>
        <w:tc>
          <w:tcPr>
            <w:tcW w:w="3003" w:type="dxa"/>
          </w:tcPr>
          <w:p w14:paraId="6C902469" w14:textId="77777777" w:rsidR="00823DCB" w:rsidRDefault="00823DCB" w:rsidP="00113851">
            <w:r>
              <w:t>JWT token</w:t>
            </w:r>
          </w:p>
        </w:tc>
        <w:tc>
          <w:tcPr>
            <w:tcW w:w="3004" w:type="dxa"/>
          </w:tcPr>
          <w:p w14:paraId="70D1AF27" w14:textId="77777777" w:rsidR="00823DCB" w:rsidRDefault="00823DCB" w:rsidP="00113851"/>
        </w:tc>
      </w:tr>
      <w:tr w:rsidR="00823DCB" w14:paraId="546FBC0C" w14:textId="77777777" w:rsidTr="00113851">
        <w:tc>
          <w:tcPr>
            <w:tcW w:w="3003" w:type="dxa"/>
          </w:tcPr>
          <w:p w14:paraId="2CF09A44" w14:textId="77777777" w:rsidR="00823DCB" w:rsidRDefault="00823DCB" w:rsidP="00113851">
            <w:r>
              <w:t>Database</w:t>
            </w:r>
          </w:p>
        </w:tc>
        <w:tc>
          <w:tcPr>
            <w:tcW w:w="3003" w:type="dxa"/>
          </w:tcPr>
          <w:p w14:paraId="255AEB63" w14:textId="3A38C0F2" w:rsidR="00823DCB" w:rsidRDefault="00823DCB" w:rsidP="00113851"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2C04EFC9" w14:textId="77777777" w:rsidR="00823DCB" w:rsidRDefault="00823DCB" w:rsidP="00113851"/>
        </w:tc>
      </w:tr>
      <w:tr w:rsidR="00823DCB" w14:paraId="1D8DBE74" w14:textId="77777777" w:rsidTr="00113851">
        <w:tc>
          <w:tcPr>
            <w:tcW w:w="3003" w:type="dxa"/>
          </w:tcPr>
          <w:p w14:paraId="5D8E03E1" w14:textId="77777777" w:rsidR="00823DCB" w:rsidRDefault="00823DCB" w:rsidP="00113851">
            <w:r>
              <w:t>Static code analysis</w:t>
            </w:r>
          </w:p>
        </w:tc>
        <w:tc>
          <w:tcPr>
            <w:tcW w:w="3003" w:type="dxa"/>
          </w:tcPr>
          <w:p w14:paraId="2C37C1AE" w14:textId="77777777" w:rsidR="00823DCB" w:rsidRDefault="00823DCB" w:rsidP="00113851">
            <w:r>
              <w:t>SonarQube</w:t>
            </w:r>
          </w:p>
        </w:tc>
        <w:tc>
          <w:tcPr>
            <w:tcW w:w="3004" w:type="dxa"/>
          </w:tcPr>
          <w:p w14:paraId="720DFC1C" w14:textId="77777777" w:rsidR="00823DCB" w:rsidRDefault="00823DCB" w:rsidP="00113851"/>
        </w:tc>
      </w:tr>
      <w:tr w:rsidR="00823DCB" w14:paraId="4B463271" w14:textId="77777777" w:rsidTr="00113851">
        <w:tc>
          <w:tcPr>
            <w:tcW w:w="3003" w:type="dxa"/>
          </w:tcPr>
          <w:p w14:paraId="61D01A6A" w14:textId="77777777" w:rsidR="00823DCB" w:rsidRDefault="00823DCB" w:rsidP="00113851">
            <w:r>
              <w:lastRenderedPageBreak/>
              <w:t>Containerisation</w:t>
            </w:r>
          </w:p>
        </w:tc>
        <w:tc>
          <w:tcPr>
            <w:tcW w:w="3003" w:type="dxa"/>
          </w:tcPr>
          <w:p w14:paraId="07925025" w14:textId="2839769C" w:rsidR="00823DCB" w:rsidRDefault="00823DCB" w:rsidP="00113851">
            <w:r>
              <w:t>Docker</w:t>
            </w:r>
            <w:r w:rsidR="00622BC4">
              <w:t xml:space="preserve">, </w:t>
            </w:r>
            <w:proofErr w:type="spellStart"/>
            <w:r w:rsidR="00622BC4">
              <w:t>DockerCompose</w:t>
            </w:r>
            <w:proofErr w:type="spellEnd"/>
          </w:p>
        </w:tc>
        <w:tc>
          <w:tcPr>
            <w:tcW w:w="3004" w:type="dxa"/>
          </w:tcPr>
          <w:p w14:paraId="131943AE" w14:textId="77777777" w:rsidR="00823DCB" w:rsidRDefault="00823DCB" w:rsidP="00113851"/>
        </w:tc>
      </w:tr>
      <w:tr w:rsidR="00823DCB" w14:paraId="048D649A" w14:textId="77777777" w:rsidTr="00113851">
        <w:tc>
          <w:tcPr>
            <w:tcW w:w="3003" w:type="dxa"/>
          </w:tcPr>
          <w:p w14:paraId="5F09F6C9" w14:textId="77777777" w:rsidR="00823DCB" w:rsidRDefault="00823DCB" w:rsidP="00113851">
            <w:r>
              <w:t>API testing</w:t>
            </w:r>
          </w:p>
        </w:tc>
        <w:tc>
          <w:tcPr>
            <w:tcW w:w="3003" w:type="dxa"/>
          </w:tcPr>
          <w:p w14:paraId="1C4D5FC7" w14:textId="77777777" w:rsidR="00823DCB" w:rsidRDefault="00823DCB" w:rsidP="00113851">
            <w:r>
              <w:t>Postman</w:t>
            </w:r>
          </w:p>
        </w:tc>
        <w:tc>
          <w:tcPr>
            <w:tcW w:w="3004" w:type="dxa"/>
          </w:tcPr>
          <w:p w14:paraId="5F601834" w14:textId="77777777" w:rsidR="00823DCB" w:rsidRDefault="00823DCB" w:rsidP="00113851"/>
        </w:tc>
      </w:tr>
      <w:tr w:rsidR="00823DCB" w14:paraId="6CE4961C" w14:textId="77777777" w:rsidTr="00113851">
        <w:tc>
          <w:tcPr>
            <w:tcW w:w="3003" w:type="dxa"/>
          </w:tcPr>
          <w:p w14:paraId="3F591607" w14:textId="77777777" w:rsidR="00823DCB" w:rsidRDefault="00823DCB" w:rsidP="00113851">
            <w:r>
              <w:t>IDE</w:t>
            </w:r>
          </w:p>
        </w:tc>
        <w:tc>
          <w:tcPr>
            <w:tcW w:w="3003" w:type="dxa"/>
          </w:tcPr>
          <w:p w14:paraId="57AED937" w14:textId="77777777" w:rsidR="00823DCB" w:rsidRDefault="00823DCB" w:rsidP="00113851">
            <w:r>
              <w:t>IntelliJ CE, Visual Studio Code</w:t>
            </w:r>
          </w:p>
        </w:tc>
        <w:tc>
          <w:tcPr>
            <w:tcW w:w="3004" w:type="dxa"/>
          </w:tcPr>
          <w:p w14:paraId="69D0088A" w14:textId="77777777" w:rsidR="00823DCB" w:rsidRDefault="00823DCB" w:rsidP="00113851"/>
        </w:tc>
      </w:tr>
    </w:tbl>
    <w:p w14:paraId="185F934E" w14:textId="77777777" w:rsidR="00823DCB" w:rsidRDefault="00823DCB" w:rsidP="00823DCB">
      <w:r>
        <w:tab/>
      </w:r>
      <w:r>
        <w:tab/>
      </w:r>
      <w:r>
        <w:tab/>
      </w:r>
      <w:r>
        <w:tab/>
      </w:r>
    </w:p>
    <w:p w14:paraId="25A2D6CD" w14:textId="77777777" w:rsidR="00823DCB" w:rsidRDefault="00823DCB" w:rsidP="00823DCB"/>
    <w:p w14:paraId="73174A8A" w14:textId="77777777" w:rsidR="00823DCB" w:rsidRDefault="00823DCB" w:rsidP="00823DCB">
      <w:pPr>
        <w:pStyle w:val="Heading1"/>
      </w:pPr>
      <w:bookmarkStart w:id="2" w:name="_Toc97835773"/>
      <w:r>
        <w:t>Architecture Diagram</w:t>
      </w:r>
      <w:bookmarkEnd w:id="2"/>
    </w:p>
    <w:p w14:paraId="5F9388B1" w14:textId="77777777" w:rsidR="00823DCB" w:rsidRDefault="00823DCB" w:rsidP="00823DCB"/>
    <w:p w14:paraId="39EFD22E" w14:textId="10C8AB53" w:rsidR="00823DCB" w:rsidRPr="0004173A" w:rsidRDefault="00622BC4" w:rsidP="00823DCB">
      <w:r>
        <w:rPr>
          <w:noProof/>
        </w:rPr>
        <w:drawing>
          <wp:inline distT="0" distB="0" distL="0" distR="0" wp14:anchorId="7D613F7B" wp14:editId="6FC30488">
            <wp:extent cx="5727700" cy="2326005"/>
            <wp:effectExtent l="0" t="0" r="0" b="0"/>
            <wp:docPr id="61140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08281" name="Picture 611408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0D6C" w14:textId="1E73A850" w:rsidR="00823DCB" w:rsidRDefault="00823DCB" w:rsidP="00823DCB"/>
    <w:p w14:paraId="1992B27E" w14:textId="77777777" w:rsidR="00823DCB" w:rsidRDefault="00823DCB" w:rsidP="00823DCB"/>
    <w:p w14:paraId="2BD63F7A" w14:textId="77777777" w:rsidR="00823DCB" w:rsidRDefault="00823DCB" w:rsidP="00823DCB"/>
    <w:p w14:paraId="554DEB88" w14:textId="77777777" w:rsidR="00823DCB" w:rsidRDefault="00823DCB" w:rsidP="00823DCB">
      <w:pPr>
        <w:pStyle w:val="Heading1"/>
      </w:pPr>
      <w:bookmarkStart w:id="3" w:name="_Toc97835774"/>
      <w:r>
        <w:t>Service details</w:t>
      </w:r>
      <w:bookmarkEnd w:id="3"/>
    </w:p>
    <w:p w14:paraId="2951B3CC" w14:textId="77777777" w:rsidR="00823DCB" w:rsidRDefault="00823DCB" w:rsidP="00823DCB"/>
    <w:p w14:paraId="3E6B6875" w14:textId="77777777" w:rsidR="00823DCB" w:rsidRDefault="00823DCB" w:rsidP="00823DCB">
      <w:r>
        <w:t>Below table contains the list of microservices and web application that needs to be implemented. Make sure that the service/application name and port number are as mentioned in the below table</w:t>
      </w:r>
    </w:p>
    <w:p w14:paraId="3993380E" w14:textId="77777777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823DCB" w14:paraId="1E9C9C5B" w14:textId="77777777" w:rsidTr="00113851">
        <w:tc>
          <w:tcPr>
            <w:tcW w:w="2486" w:type="dxa"/>
            <w:shd w:val="clear" w:color="auto" w:fill="000000" w:themeFill="text1"/>
          </w:tcPr>
          <w:p w14:paraId="5FDA4BF9" w14:textId="77777777" w:rsidR="00823DCB" w:rsidRDefault="00823DCB" w:rsidP="00113851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54A175F5" w14:textId="77777777" w:rsidR="00823DCB" w:rsidRDefault="00823DCB" w:rsidP="00113851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5137246D" w14:textId="77777777" w:rsidR="00823DCB" w:rsidRDefault="00823DCB" w:rsidP="00113851">
            <w:proofErr w:type="spellStart"/>
            <w:r>
              <w:t>Git</w:t>
            </w:r>
            <w:proofErr w:type="spellEnd"/>
            <w:r>
              <w:t xml:space="preserve"> 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4B7D3D11" w14:textId="77777777" w:rsidR="00823DCB" w:rsidRDefault="00823DCB" w:rsidP="00113851">
            <w:r>
              <w:t>Comment</w:t>
            </w:r>
          </w:p>
        </w:tc>
      </w:tr>
      <w:tr w:rsidR="00823DCB" w14:paraId="605F26DC" w14:textId="77777777" w:rsidTr="00113851">
        <w:tc>
          <w:tcPr>
            <w:tcW w:w="2486" w:type="dxa"/>
          </w:tcPr>
          <w:p w14:paraId="721E2B68" w14:textId="77777777" w:rsidR="00823DCB" w:rsidRDefault="00823DCB" w:rsidP="00113851">
            <w:r>
              <w:t>user-service</w:t>
            </w:r>
          </w:p>
        </w:tc>
        <w:tc>
          <w:tcPr>
            <w:tcW w:w="2189" w:type="dxa"/>
          </w:tcPr>
          <w:p w14:paraId="0A74184A" w14:textId="77777777" w:rsidR="00823DCB" w:rsidRDefault="00823DCB" w:rsidP="00113851">
            <w:r>
              <w:t>3005</w:t>
            </w:r>
          </w:p>
        </w:tc>
        <w:tc>
          <w:tcPr>
            <w:tcW w:w="1879" w:type="dxa"/>
          </w:tcPr>
          <w:p w14:paraId="22D48AC1" w14:textId="77777777" w:rsidR="00823DCB" w:rsidRDefault="00823DCB" w:rsidP="00113851">
            <w:r>
              <w:t>user-service</w:t>
            </w:r>
          </w:p>
        </w:tc>
        <w:tc>
          <w:tcPr>
            <w:tcW w:w="2456" w:type="dxa"/>
          </w:tcPr>
          <w:p w14:paraId="4EDBC69C" w14:textId="77777777" w:rsidR="00823DCB" w:rsidRDefault="00823DCB" w:rsidP="00113851">
            <w:r>
              <w:t>Service for user management</w:t>
            </w:r>
          </w:p>
        </w:tc>
      </w:tr>
      <w:tr w:rsidR="00823DCB" w14:paraId="0A74EA58" w14:textId="77777777" w:rsidTr="00113851">
        <w:tc>
          <w:tcPr>
            <w:tcW w:w="2486" w:type="dxa"/>
          </w:tcPr>
          <w:p w14:paraId="3D62BE1B" w14:textId="58DB8FC9" w:rsidR="00823DCB" w:rsidRDefault="00823DCB" w:rsidP="00113851">
            <w:r>
              <w:t>account-service</w:t>
            </w:r>
          </w:p>
        </w:tc>
        <w:tc>
          <w:tcPr>
            <w:tcW w:w="2189" w:type="dxa"/>
          </w:tcPr>
          <w:p w14:paraId="1023F923" w14:textId="77777777" w:rsidR="00823DCB" w:rsidRDefault="00823DCB" w:rsidP="00113851">
            <w:r>
              <w:t>3010</w:t>
            </w:r>
          </w:p>
        </w:tc>
        <w:tc>
          <w:tcPr>
            <w:tcW w:w="1879" w:type="dxa"/>
          </w:tcPr>
          <w:p w14:paraId="4F1979B3" w14:textId="4F7D252E" w:rsidR="00823DCB" w:rsidRDefault="00823DCB" w:rsidP="00113851">
            <w:r>
              <w:t>account-service</w:t>
            </w:r>
          </w:p>
        </w:tc>
        <w:tc>
          <w:tcPr>
            <w:tcW w:w="2456" w:type="dxa"/>
          </w:tcPr>
          <w:p w14:paraId="1F5E9488" w14:textId="1792DC92" w:rsidR="00823DCB" w:rsidRDefault="00823DCB" w:rsidP="00113851">
            <w:r>
              <w:t xml:space="preserve">Service for managing </w:t>
            </w:r>
            <w:r w:rsidR="00E22CC2">
              <w:t>accounts</w:t>
            </w:r>
            <w:r>
              <w:t xml:space="preserve"> </w:t>
            </w:r>
          </w:p>
        </w:tc>
      </w:tr>
      <w:tr w:rsidR="00823DCB" w14:paraId="0B7D9B6F" w14:textId="77777777" w:rsidTr="00113851">
        <w:tc>
          <w:tcPr>
            <w:tcW w:w="2486" w:type="dxa"/>
          </w:tcPr>
          <w:p w14:paraId="424EE9A4" w14:textId="5CDDE539" w:rsidR="00823DCB" w:rsidRDefault="00823DCB" w:rsidP="00113851">
            <w:r>
              <w:t>balance-service</w:t>
            </w:r>
          </w:p>
        </w:tc>
        <w:tc>
          <w:tcPr>
            <w:tcW w:w="2189" w:type="dxa"/>
          </w:tcPr>
          <w:p w14:paraId="686610D7" w14:textId="77777777" w:rsidR="00823DCB" w:rsidRDefault="00823DCB" w:rsidP="00113851">
            <w:r>
              <w:t>3015</w:t>
            </w:r>
          </w:p>
        </w:tc>
        <w:tc>
          <w:tcPr>
            <w:tcW w:w="1879" w:type="dxa"/>
          </w:tcPr>
          <w:p w14:paraId="2EA10743" w14:textId="3E68FA34" w:rsidR="00823DCB" w:rsidRDefault="00823DCB" w:rsidP="00113851">
            <w:r>
              <w:t>balance-service</w:t>
            </w:r>
          </w:p>
        </w:tc>
        <w:tc>
          <w:tcPr>
            <w:tcW w:w="2456" w:type="dxa"/>
          </w:tcPr>
          <w:p w14:paraId="72A0522E" w14:textId="7C6C2706" w:rsidR="00823DCB" w:rsidRDefault="00823DCB" w:rsidP="00113851">
            <w:r>
              <w:t xml:space="preserve">Service for managing </w:t>
            </w:r>
            <w:r w:rsidR="00E22CC2">
              <w:t>balances</w:t>
            </w:r>
            <w:r>
              <w:t xml:space="preserve"> </w:t>
            </w:r>
          </w:p>
        </w:tc>
      </w:tr>
      <w:tr w:rsidR="00823DCB" w14:paraId="75887343" w14:textId="77777777" w:rsidTr="00113851">
        <w:tc>
          <w:tcPr>
            <w:tcW w:w="2486" w:type="dxa"/>
          </w:tcPr>
          <w:p w14:paraId="6CC0BA60" w14:textId="3B804A2D" w:rsidR="00823DCB" w:rsidRDefault="00823DCB" w:rsidP="00113851">
            <w:r>
              <w:t>transaction-service</w:t>
            </w:r>
          </w:p>
        </w:tc>
        <w:tc>
          <w:tcPr>
            <w:tcW w:w="2189" w:type="dxa"/>
          </w:tcPr>
          <w:p w14:paraId="38BAF8E6" w14:textId="77777777" w:rsidR="00823DCB" w:rsidRDefault="00823DCB" w:rsidP="00113851">
            <w:r>
              <w:t>3020</w:t>
            </w:r>
          </w:p>
        </w:tc>
        <w:tc>
          <w:tcPr>
            <w:tcW w:w="1879" w:type="dxa"/>
          </w:tcPr>
          <w:p w14:paraId="77EB6B7D" w14:textId="5DCAE7EB" w:rsidR="00823DCB" w:rsidRDefault="00823DCB" w:rsidP="00113851">
            <w:r>
              <w:t>transaction-service</w:t>
            </w:r>
          </w:p>
        </w:tc>
        <w:tc>
          <w:tcPr>
            <w:tcW w:w="2456" w:type="dxa"/>
          </w:tcPr>
          <w:p w14:paraId="1D8795BF" w14:textId="7A8CB8F0" w:rsidR="00823DCB" w:rsidRDefault="00823DCB" w:rsidP="00113851">
            <w:r>
              <w:t xml:space="preserve">Service for managing </w:t>
            </w:r>
            <w:r w:rsidR="00E22CC2">
              <w:t>transactions</w:t>
            </w:r>
          </w:p>
        </w:tc>
      </w:tr>
      <w:tr w:rsidR="00823DCB" w14:paraId="02620DD6" w14:textId="77777777" w:rsidTr="00113851">
        <w:tc>
          <w:tcPr>
            <w:tcW w:w="2486" w:type="dxa"/>
          </w:tcPr>
          <w:p w14:paraId="0EBAB7FF" w14:textId="77777777" w:rsidR="00823DCB" w:rsidRDefault="00823DCB" w:rsidP="00113851">
            <w:r>
              <w:t>eureka-service</w:t>
            </w:r>
          </w:p>
        </w:tc>
        <w:tc>
          <w:tcPr>
            <w:tcW w:w="2189" w:type="dxa"/>
          </w:tcPr>
          <w:p w14:paraId="2C315F6B" w14:textId="77777777" w:rsidR="00823DCB" w:rsidRDefault="00823DCB" w:rsidP="00113851">
            <w:r>
              <w:t>8761</w:t>
            </w:r>
          </w:p>
        </w:tc>
        <w:tc>
          <w:tcPr>
            <w:tcW w:w="1879" w:type="dxa"/>
          </w:tcPr>
          <w:p w14:paraId="7D266508" w14:textId="77777777" w:rsidR="00823DCB" w:rsidRDefault="00823DCB" w:rsidP="00113851">
            <w:r>
              <w:t>eureka-service</w:t>
            </w:r>
          </w:p>
        </w:tc>
        <w:tc>
          <w:tcPr>
            <w:tcW w:w="2456" w:type="dxa"/>
          </w:tcPr>
          <w:p w14:paraId="44FEE9F4" w14:textId="77777777" w:rsidR="00823DCB" w:rsidRDefault="00823DCB" w:rsidP="00113851">
            <w:r>
              <w:t>Eureka service for service discovery</w:t>
            </w:r>
          </w:p>
        </w:tc>
      </w:tr>
      <w:tr w:rsidR="00823DCB" w14:paraId="4DFB6927" w14:textId="77777777" w:rsidTr="00113851">
        <w:tc>
          <w:tcPr>
            <w:tcW w:w="2486" w:type="dxa"/>
          </w:tcPr>
          <w:p w14:paraId="06B97634" w14:textId="77777777" w:rsidR="00823DCB" w:rsidRDefault="00823DCB" w:rsidP="00113851">
            <w:r>
              <w:t>gateway-service</w:t>
            </w:r>
          </w:p>
        </w:tc>
        <w:tc>
          <w:tcPr>
            <w:tcW w:w="2189" w:type="dxa"/>
          </w:tcPr>
          <w:p w14:paraId="13F869DC" w14:textId="77777777" w:rsidR="00823DCB" w:rsidRDefault="00823DCB" w:rsidP="00113851">
            <w:r>
              <w:t>8000</w:t>
            </w:r>
          </w:p>
        </w:tc>
        <w:tc>
          <w:tcPr>
            <w:tcW w:w="1879" w:type="dxa"/>
          </w:tcPr>
          <w:p w14:paraId="3C01D389" w14:textId="77777777" w:rsidR="00823DCB" w:rsidRDefault="00823DCB" w:rsidP="00113851">
            <w:r>
              <w:t>gateway-service</w:t>
            </w:r>
          </w:p>
        </w:tc>
        <w:tc>
          <w:tcPr>
            <w:tcW w:w="2456" w:type="dxa"/>
          </w:tcPr>
          <w:p w14:paraId="2D1D0952" w14:textId="77777777" w:rsidR="00823DCB" w:rsidRDefault="00823DCB" w:rsidP="00113851">
            <w:r>
              <w:t>Service for cloud gateway</w:t>
            </w:r>
          </w:p>
        </w:tc>
      </w:tr>
      <w:tr w:rsidR="00823DCB" w14:paraId="292BE267" w14:textId="77777777" w:rsidTr="00113851">
        <w:tc>
          <w:tcPr>
            <w:tcW w:w="2486" w:type="dxa"/>
          </w:tcPr>
          <w:p w14:paraId="40FDD941" w14:textId="592D5AF7" w:rsidR="00823DCB" w:rsidRDefault="00823DCB" w:rsidP="00113851">
            <w:proofErr w:type="spellStart"/>
            <w:r>
              <w:t>maveric</w:t>
            </w:r>
            <w:proofErr w:type="spellEnd"/>
            <w:r>
              <w:t>-bank-webapp</w:t>
            </w:r>
          </w:p>
        </w:tc>
        <w:tc>
          <w:tcPr>
            <w:tcW w:w="2189" w:type="dxa"/>
          </w:tcPr>
          <w:p w14:paraId="65847584" w14:textId="77777777" w:rsidR="00823DCB" w:rsidRDefault="00823DCB" w:rsidP="00113851">
            <w:r>
              <w:t>8080</w:t>
            </w:r>
          </w:p>
        </w:tc>
        <w:tc>
          <w:tcPr>
            <w:tcW w:w="1879" w:type="dxa"/>
          </w:tcPr>
          <w:p w14:paraId="259D402A" w14:textId="77840311" w:rsidR="00823DCB" w:rsidRDefault="00823DCB" w:rsidP="00113851">
            <w:proofErr w:type="spellStart"/>
            <w:r>
              <w:t>maveric</w:t>
            </w:r>
            <w:proofErr w:type="spellEnd"/>
            <w:r>
              <w:t>- bank-webapp</w:t>
            </w:r>
          </w:p>
        </w:tc>
        <w:tc>
          <w:tcPr>
            <w:tcW w:w="2456" w:type="dxa"/>
          </w:tcPr>
          <w:p w14:paraId="1CB364BA" w14:textId="1BF8B083" w:rsidR="00823DCB" w:rsidRDefault="00823DCB" w:rsidP="00113851">
            <w:r>
              <w:t>Angular/</w:t>
            </w:r>
            <w:proofErr w:type="spellStart"/>
            <w:r>
              <w:t>React</w:t>
            </w:r>
            <w:r w:rsidR="00622BC4">
              <w:t>Js</w:t>
            </w:r>
            <w:proofErr w:type="spellEnd"/>
            <w:r w:rsidR="00622BC4">
              <w:t>/</w:t>
            </w:r>
            <w:proofErr w:type="spellStart"/>
            <w:r w:rsidR="00622BC4">
              <w:t>VueJs</w:t>
            </w:r>
            <w:proofErr w:type="spellEnd"/>
            <w:r>
              <w:t xml:space="preserve"> web application</w:t>
            </w:r>
          </w:p>
        </w:tc>
      </w:tr>
    </w:tbl>
    <w:p w14:paraId="1399510D" w14:textId="77777777" w:rsidR="00823DCB" w:rsidRPr="00076411" w:rsidRDefault="00823DCB" w:rsidP="00823DCB"/>
    <w:p w14:paraId="7BC72C12" w14:textId="77777777" w:rsidR="00823DCB" w:rsidRDefault="00823DCB" w:rsidP="00823DCB">
      <w:pPr>
        <w:pStyle w:val="Heading1"/>
      </w:pPr>
      <w:bookmarkStart w:id="4" w:name="_Toc97835775"/>
      <w:r>
        <w:t>Data model/ER diagram</w:t>
      </w:r>
      <w:bookmarkEnd w:id="4"/>
    </w:p>
    <w:p w14:paraId="22F2B244" w14:textId="77777777" w:rsidR="00823DCB" w:rsidRPr="00EB7693" w:rsidRDefault="00823DCB" w:rsidP="00823DCB"/>
    <w:p w14:paraId="53AD9AC4" w14:textId="62A76E04" w:rsidR="00823DCB" w:rsidRPr="00850E91" w:rsidRDefault="00823DCB" w:rsidP="00823DCB">
      <w:r>
        <w:rPr>
          <w:noProof/>
        </w:rPr>
        <w:drawing>
          <wp:inline distT="0" distB="0" distL="0" distR="0" wp14:anchorId="4C34731B" wp14:editId="4253ECA1">
            <wp:extent cx="5727700" cy="6248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36A8" w14:textId="5B952DFA" w:rsidR="00823DCB" w:rsidRDefault="00823DCB" w:rsidP="00823DCB">
      <w:bookmarkStart w:id="5" w:name="_Toc97835776"/>
      <w:r>
        <w:tab/>
      </w:r>
    </w:p>
    <w:p w14:paraId="0398A2A0" w14:textId="77777777" w:rsidR="00823DCB" w:rsidRDefault="00823DCB" w:rsidP="00823DCB">
      <w:pPr>
        <w:pStyle w:val="Heading1"/>
      </w:pPr>
      <w:r>
        <w:t>UI/UX</w:t>
      </w:r>
      <w:bookmarkEnd w:id="5"/>
    </w:p>
    <w:p w14:paraId="6258A0CF" w14:textId="5924E802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DCB" w14:paraId="4F9BF1DD" w14:textId="77777777" w:rsidTr="00823DCB">
        <w:tc>
          <w:tcPr>
            <w:tcW w:w="4505" w:type="dxa"/>
          </w:tcPr>
          <w:p w14:paraId="70A5BDB8" w14:textId="342F8BBC" w:rsidR="00823DCB" w:rsidRDefault="00823DCB" w:rsidP="00823DCB">
            <w:proofErr w:type="spellStart"/>
            <w:r>
              <w:t>Color</w:t>
            </w:r>
            <w:proofErr w:type="spellEnd"/>
            <w:r>
              <w:t xml:space="preserve"> code for footer and buttons</w:t>
            </w:r>
          </w:p>
        </w:tc>
        <w:tc>
          <w:tcPr>
            <w:tcW w:w="4505" w:type="dxa"/>
          </w:tcPr>
          <w:p w14:paraId="216C378D" w14:textId="20DB8E33" w:rsidR="00823DCB" w:rsidRDefault="00823DCB" w:rsidP="00823DCB">
            <w:r>
              <w:t>#</w:t>
            </w:r>
            <w:r w:rsidRPr="00941825">
              <w:t>214e8f</w:t>
            </w:r>
          </w:p>
        </w:tc>
      </w:tr>
      <w:tr w:rsidR="00823DCB" w14:paraId="12F3FE90" w14:textId="77777777" w:rsidTr="00823DCB">
        <w:tc>
          <w:tcPr>
            <w:tcW w:w="4505" w:type="dxa"/>
          </w:tcPr>
          <w:p w14:paraId="2C9A9CBA" w14:textId="4B542C1E" w:rsidR="00823DCB" w:rsidRDefault="00823DCB" w:rsidP="00823DCB">
            <w:r>
              <w:t>Header logo file name</w:t>
            </w:r>
          </w:p>
        </w:tc>
        <w:tc>
          <w:tcPr>
            <w:tcW w:w="4505" w:type="dxa"/>
          </w:tcPr>
          <w:p w14:paraId="427B658F" w14:textId="45ADD512" w:rsidR="00823DCB" w:rsidRDefault="00823DCB" w:rsidP="00823DCB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maveric-logo-updated.png</w:t>
            </w:r>
          </w:p>
        </w:tc>
      </w:tr>
      <w:tr w:rsidR="00823DCB" w14:paraId="53C10728" w14:textId="77777777" w:rsidTr="00823DCB">
        <w:tc>
          <w:tcPr>
            <w:tcW w:w="4505" w:type="dxa"/>
          </w:tcPr>
          <w:p w14:paraId="35798519" w14:textId="4171EAE3" w:rsidR="00823DCB" w:rsidRDefault="00823DCB" w:rsidP="00823DCB">
            <w:r>
              <w:t>Footer logo image name</w:t>
            </w:r>
          </w:p>
        </w:tc>
        <w:tc>
          <w:tcPr>
            <w:tcW w:w="4505" w:type="dxa"/>
          </w:tcPr>
          <w:p w14:paraId="11F3DF0F" w14:textId="3B5FA268" w:rsidR="00823DCB" w:rsidRDefault="00823DCB" w:rsidP="00823DCB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maveric-logo-white.png</w:t>
            </w:r>
          </w:p>
        </w:tc>
      </w:tr>
      <w:tr w:rsidR="00823DCB" w14:paraId="7DFA3FDD" w14:textId="77777777" w:rsidTr="00823DCB">
        <w:tc>
          <w:tcPr>
            <w:tcW w:w="4505" w:type="dxa"/>
          </w:tcPr>
          <w:p w14:paraId="2F3C7907" w14:textId="31C7BA79" w:rsidR="00823DCB" w:rsidRDefault="00823DCB" w:rsidP="00823DCB">
            <w:r>
              <w:t>Font family</w:t>
            </w:r>
          </w:p>
        </w:tc>
        <w:tc>
          <w:tcPr>
            <w:tcW w:w="4505" w:type="dxa"/>
          </w:tcPr>
          <w:p w14:paraId="3DFBBFCF" w14:textId="11152812" w:rsidR="00823DCB" w:rsidRDefault="00823DCB" w:rsidP="00823DCB">
            <w:r>
              <w:t>Roboto</w:t>
            </w:r>
          </w:p>
        </w:tc>
      </w:tr>
    </w:tbl>
    <w:p w14:paraId="61B4E35C" w14:textId="60EA11D0" w:rsidR="00823DCB" w:rsidRDefault="00823DCB" w:rsidP="00823DCB"/>
    <w:p w14:paraId="0EBA3DCB" w14:textId="67C7CEAE" w:rsidR="00823DCB" w:rsidRDefault="00823DCB" w:rsidP="00823DCB"/>
    <w:p w14:paraId="73832460" w14:textId="77777777" w:rsidR="00823DCB" w:rsidRDefault="00823DCB" w:rsidP="00823DCB"/>
    <w:p w14:paraId="09175C8E" w14:textId="77777777" w:rsidR="00823DCB" w:rsidRDefault="00823DCB" w:rsidP="00823DCB"/>
    <w:p w14:paraId="604679CB" w14:textId="160C4570" w:rsidR="00823DCB" w:rsidRDefault="00B3581C" w:rsidP="00823DCB">
      <w:r>
        <w:rPr>
          <w:noProof/>
        </w:rPr>
        <w:drawing>
          <wp:inline distT="0" distB="0" distL="0" distR="0" wp14:anchorId="6FD09986" wp14:editId="4B67F1D2">
            <wp:extent cx="5727700" cy="3157220"/>
            <wp:effectExtent l="0" t="0" r="0" b="508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07F" w14:textId="562FA235" w:rsidR="00823DCB" w:rsidRDefault="00823DCB" w:rsidP="00622BC4">
      <w:bookmarkStart w:id="6" w:name="_Toc97835777"/>
    </w:p>
    <w:p w14:paraId="708F95F2" w14:textId="77777777" w:rsidR="00823DCB" w:rsidRDefault="00823DCB" w:rsidP="00823DCB">
      <w:pPr>
        <w:pStyle w:val="Heading1"/>
      </w:pPr>
      <w:r>
        <w:t>API Documentation</w:t>
      </w:r>
      <w:bookmarkEnd w:id="6"/>
    </w:p>
    <w:p w14:paraId="4F784EA3" w14:textId="77777777" w:rsidR="00823DCB" w:rsidRDefault="00823DCB" w:rsidP="00823DCB"/>
    <w:p w14:paraId="556DA871" w14:textId="77777777" w:rsidR="00823DCB" w:rsidRPr="00AD702F" w:rsidRDefault="00823DCB" w:rsidP="00622BC4">
      <w:r>
        <w:t>Refer the swagger file for API definition</w:t>
      </w:r>
    </w:p>
    <w:p w14:paraId="1C1E35FC" w14:textId="546F7734" w:rsidR="00AD702F" w:rsidRPr="00823DCB" w:rsidRDefault="00AD702F" w:rsidP="00823DCB"/>
    <w:sectPr w:rsidR="00AD702F" w:rsidRPr="00823DCB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B56D" w14:textId="77777777" w:rsidR="00FE508C" w:rsidRDefault="00FE508C" w:rsidP="00E12EAB">
      <w:r>
        <w:separator/>
      </w:r>
    </w:p>
  </w:endnote>
  <w:endnote w:type="continuationSeparator" w:id="0">
    <w:p w14:paraId="73A2EEA0" w14:textId="77777777" w:rsidR="00FE508C" w:rsidRDefault="00FE508C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3DEF" w14:textId="77777777" w:rsidR="00FE508C" w:rsidRDefault="00FE508C" w:rsidP="00E12EAB">
      <w:r>
        <w:separator/>
      </w:r>
    </w:p>
  </w:footnote>
  <w:footnote w:type="continuationSeparator" w:id="0">
    <w:p w14:paraId="7701AF1F" w14:textId="77777777" w:rsidR="00FE508C" w:rsidRDefault="00FE508C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58E"/>
    <w:multiLevelType w:val="hybridMultilevel"/>
    <w:tmpl w:val="0254A90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4618AE"/>
    <w:multiLevelType w:val="hybridMultilevel"/>
    <w:tmpl w:val="1EE6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26099">
    <w:abstractNumId w:val="0"/>
  </w:num>
  <w:num w:numId="2" w16cid:durableId="610747571">
    <w:abstractNumId w:val="2"/>
  </w:num>
  <w:num w:numId="3" w16cid:durableId="44207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3074A"/>
    <w:rsid w:val="0004173A"/>
    <w:rsid w:val="00076411"/>
    <w:rsid w:val="001724B4"/>
    <w:rsid w:val="001D7E7B"/>
    <w:rsid w:val="0024396B"/>
    <w:rsid w:val="00290EBB"/>
    <w:rsid w:val="0038451B"/>
    <w:rsid w:val="00393CF0"/>
    <w:rsid w:val="004927C5"/>
    <w:rsid w:val="00583B91"/>
    <w:rsid w:val="005F1851"/>
    <w:rsid w:val="00615571"/>
    <w:rsid w:val="00622BC4"/>
    <w:rsid w:val="006A4665"/>
    <w:rsid w:val="007212BA"/>
    <w:rsid w:val="00741441"/>
    <w:rsid w:val="0074782E"/>
    <w:rsid w:val="0076072B"/>
    <w:rsid w:val="007A0F6D"/>
    <w:rsid w:val="007E02CD"/>
    <w:rsid w:val="007E4445"/>
    <w:rsid w:val="00823DCB"/>
    <w:rsid w:val="00850E91"/>
    <w:rsid w:val="008539C7"/>
    <w:rsid w:val="0089078C"/>
    <w:rsid w:val="00941825"/>
    <w:rsid w:val="00AD702F"/>
    <w:rsid w:val="00B3581C"/>
    <w:rsid w:val="00B47633"/>
    <w:rsid w:val="00B90282"/>
    <w:rsid w:val="00C152B3"/>
    <w:rsid w:val="00C32072"/>
    <w:rsid w:val="00C63533"/>
    <w:rsid w:val="00D00D3D"/>
    <w:rsid w:val="00D2379C"/>
    <w:rsid w:val="00D41499"/>
    <w:rsid w:val="00D82840"/>
    <w:rsid w:val="00E12EAB"/>
    <w:rsid w:val="00E22CC2"/>
    <w:rsid w:val="00E43A30"/>
    <w:rsid w:val="00ED2A7F"/>
    <w:rsid w:val="00ED74D0"/>
    <w:rsid w:val="00F637DF"/>
    <w:rsid w:val="00FC7050"/>
    <w:rsid w:val="00FE508C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CB"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22</cp:revision>
  <dcterms:created xsi:type="dcterms:W3CDTF">2022-03-08T06:32:00Z</dcterms:created>
  <dcterms:modified xsi:type="dcterms:W3CDTF">2024-01-25T17:20:00Z</dcterms:modified>
</cp:coreProperties>
</file>