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6C" w:rsidRDefault="008743C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Model-view-controller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MVC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«модель-представление-контроллер», «модель-вид-контроллер») — схема использования нескольких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Шаблон проектирован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шаблонов проектирования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с помощью которых модель приложения,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Пользовательский интерфейс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пользовательский интерфейс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Каркас (программирование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архитектурного каркаса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когда переходят от теории к реализации в конкретной предметной области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</w:p>
    <w:p w:rsidR="008743CA" w:rsidRDefault="008743C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История</w:t>
      </w:r>
    </w:p>
    <w:p w:rsidR="008743CA" w:rsidRPr="008743CA" w:rsidRDefault="008743CA" w:rsidP="008743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Концепция MVC была описана </w:t>
      </w:r>
      <w:hyperlink r:id="rId9" w:tooltip="Трюгве Реенскауг (страница отсутствует)" w:history="1">
        <w:r w:rsidRPr="008743CA">
          <w:rPr>
            <w:rFonts w:ascii="Arial" w:eastAsia="Times New Roman" w:hAnsi="Arial" w:cs="Arial"/>
            <w:color w:val="A55858"/>
            <w:sz w:val="21"/>
            <w:szCs w:val="21"/>
            <w:lang w:eastAsia="be-BY"/>
          </w:rPr>
          <w:t>Трюгве Реенскаугом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(</w:t>
      </w:r>
      <w:hyperlink r:id="rId10" w:tooltip="Английский язык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англ.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fldChar w:fldCharType="begin"/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 xml:space="preserve"> 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HYPERLINK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 xml:space="preserve"> "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https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>://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en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>.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wikipedia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>.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org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>/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wiki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>/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Trygve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>_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Reenskaug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>" \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o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 xml:space="preserve"> "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en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>: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Trygve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 xml:space="preserve"> 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instrText>Reenskaug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be-BY"/>
        </w:rPr>
        <w:instrText xml:space="preserve">" </w:instrTex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fldChar w:fldCharType="separate"/>
      </w:r>
      <w:proofErr w:type="spellStart"/>
      <w:r w:rsidRPr="008743CA">
        <w:rPr>
          <w:rFonts w:ascii="Arial" w:eastAsia="Times New Roman" w:hAnsi="Arial" w:cs="Arial"/>
          <w:i/>
          <w:iCs/>
          <w:color w:val="663366"/>
          <w:sz w:val="21"/>
          <w:szCs w:val="21"/>
          <w:lang w:val="en" w:eastAsia="be-BY"/>
        </w:rPr>
        <w:t>Trygve</w:t>
      </w:r>
      <w:proofErr w:type="spellEnd"/>
      <w:r w:rsidRPr="008743CA">
        <w:rPr>
          <w:rFonts w:ascii="Arial" w:eastAsia="Times New Roman" w:hAnsi="Arial" w:cs="Arial"/>
          <w:i/>
          <w:iCs/>
          <w:color w:val="663366"/>
          <w:sz w:val="21"/>
          <w:szCs w:val="21"/>
          <w:lang w:val="ru-RU" w:eastAsia="be-BY"/>
        </w:rPr>
        <w:t xml:space="preserve"> </w:t>
      </w:r>
      <w:proofErr w:type="spellStart"/>
      <w:r w:rsidRPr="008743CA">
        <w:rPr>
          <w:rFonts w:ascii="Arial" w:eastAsia="Times New Roman" w:hAnsi="Arial" w:cs="Arial"/>
          <w:i/>
          <w:iCs/>
          <w:color w:val="663366"/>
          <w:sz w:val="21"/>
          <w:szCs w:val="21"/>
          <w:lang w:val="en" w:eastAsia="be-BY"/>
        </w:rPr>
        <w:t>Reenskaug</w:t>
      </w:r>
      <w:proofErr w:type="spellEnd"/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fldChar w:fldCharType="end"/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 xml:space="preserve">) в 1979 </w:t>
      </w:r>
      <w:proofErr w:type="gramStart"/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году</w:t>
      </w:r>
      <w:proofErr w:type="gramEnd"/>
      <w:hyperlink r:id="rId11" w:anchor="cite_note-2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be-BY"/>
          </w:rPr>
          <w:t>[2]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, работавшим в то время над языком программирования </w:t>
      </w:r>
      <w:hyperlink r:id="rId12" w:tooltip="Smalltalk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Smalltalk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в </w:t>
      </w:r>
      <w:hyperlink r:id="rId13" w:tooltip="Xerox PARC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Xerox PARC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. Оригинальная реализация описана в статье «Applications Programming in Smalltalk-80: How to use Model-View-Controller»</w:t>
      </w:r>
      <w:hyperlink r:id="rId14" w:anchor="cite_note-3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be-BY"/>
          </w:rPr>
          <w:t>[3]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. Затем Джим Алтофф с командой разработчиков реализовали версию MVC для библиотеки классов Smalltalk-80.</w:t>
      </w:r>
    </w:p>
    <w:p w:rsidR="008743CA" w:rsidRPr="008743CA" w:rsidRDefault="008743CA" w:rsidP="008743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В оригинальной концепции была описана сама идея и роль каждого из элементов: модели, представления и контроллера. Но связи между ними были описаны без конкретизации. Кроме того, различали две основные модификации:</w:t>
      </w:r>
    </w:p>
    <w:p w:rsidR="008743CA" w:rsidRPr="008743CA" w:rsidRDefault="008743CA" w:rsidP="008743CA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Пассивная модель — модель не имеет никаких способов воздействовать на представление или контроллер, и используется ими в качестве источника данных для отображения. Все изменения модели отслеживаются контроллером и он же отвечает за перерисовку представления, если это необходимо. Такая модель чаще используется в </w:t>
      </w:r>
      <w:hyperlink r:id="rId15" w:tooltip="Структурное программирование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структурном программировании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, так как в этом случае модель представляет просто структуру данных, без методов их обрабатывающих.</w:t>
      </w:r>
    </w:p>
    <w:p w:rsidR="008743CA" w:rsidRPr="008743CA" w:rsidRDefault="008743CA" w:rsidP="008743CA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Активная модель — модель оповещает представление о том, что в ней произошли изменения, а представления, которые заинтересованы в оповещении, подписываются на эти сообщения. Это позволяет сохранить независимость модели как от контроллера, так и от представления.</w:t>
      </w:r>
    </w:p>
    <w:p w:rsidR="008743CA" w:rsidRPr="008743CA" w:rsidRDefault="008743CA" w:rsidP="008743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Классической реализацией концепции MVC принято считать версию именно с активной моделью.</w:t>
      </w:r>
    </w:p>
    <w:p w:rsidR="008743CA" w:rsidRPr="008743CA" w:rsidRDefault="008743CA" w:rsidP="008743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С развитием объектно-ориентированного программирования и понятия о </w:t>
      </w:r>
      <w:hyperlink r:id="rId16" w:tooltip="Шаблоны проектирования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шаблонах проектирования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был создан ряд модификаций концепции MVC, которые при реализации у разных авторов могут отличаться от оригинальной. Так, например, Эриан Верми в 2004 году описал пример обобщенного MVC</w:t>
      </w:r>
    </w:p>
    <w:p w:rsidR="008743CA" w:rsidRDefault="008743CA">
      <w:pPr>
        <w:rPr>
          <w:lang w:val="ru-RU"/>
        </w:rPr>
      </w:pPr>
    </w:p>
    <w:p w:rsidR="008743CA" w:rsidRDefault="008743CA">
      <w:pPr>
        <w:rPr>
          <w:lang w:val="ru-RU"/>
        </w:rPr>
      </w:pPr>
      <w:r>
        <w:rPr>
          <w:lang w:val="ru-RU"/>
        </w:rPr>
        <w:t>Назначение</w:t>
      </w:r>
    </w:p>
    <w:p w:rsidR="008743CA" w:rsidRPr="008743CA" w:rsidRDefault="008743CA" w:rsidP="008743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Основная цель применения этой концепции состоит в разделении бизнес-логики (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модели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) от её визуализации (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представления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,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вида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). За счет такого разделения повышается возможность </w:t>
      </w:r>
      <w:hyperlink r:id="rId17" w:tooltip="Повторное использование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повторного использования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 xml:space="preserve">. Наиболее полезно применение данной концепции 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lastRenderedPageBreak/>
        <w:t>в тех случаях, когда пользователь должен видеть те же самые данные одновременно в различных контекстах и/или с различных точек зрения. В частности, выполняются следующие задачи:</w:t>
      </w:r>
    </w:p>
    <w:p w:rsidR="008743CA" w:rsidRPr="008743CA" w:rsidRDefault="008743CA" w:rsidP="008743C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К одной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модели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можно присоединить несколько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видов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, при этом не затрагивая реализацию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модели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. Например, некоторые данные могут быть одновременно представлены в виде электронной таблицы, гистограммы и круговой диаграммы.</w:t>
      </w:r>
    </w:p>
    <w:p w:rsidR="008743CA" w:rsidRPr="008743CA" w:rsidRDefault="008743CA" w:rsidP="008743C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Не затрагивая реализацию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видов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, можно изменить реакции на действия пользователя (нажатие мышью на кнопке, ввод данных), для этого достаточно использовать другой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контроллер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.</w:t>
      </w:r>
    </w:p>
    <w:p w:rsidR="008743CA" w:rsidRPr="008743CA" w:rsidRDefault="008743CA" w:rsidP="008743C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 (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модели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), вообще не будут осведомлены о том, какое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представление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будет использоваться.</w:t>
      </w:r>
    </w:p>
    <w:p w:rsidR="008743CA" w:rsidRDefault="008743CA">
      <w:pPr>
        <w:rPr>
          <w:lang w:val="ru-RU"/>
        </w:rPr>
      </w:pPr>
      <w:r>
        <w:rPr>
          <w:lang w:val="ru-RU"/>
        </w:rPr>
        <w:t>Концепция</w:t>
      </w:r>
    </w:p>
    <w:p w:rsidR="008743CA" w:rsidRPr="008743CA" w:rsidRDefault="008743CA" w:rsidP="008743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8743CA" w:rsidRPr="008743CA" w:rsidRDefault="008743CA" w:rsidP="008743C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Модель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(</w:t>
      </w:r>
      <w:hyperlink r:id="rId18" w:tooltip="Английский язык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англ.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t>Model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8743CA" w:rsidRPr="008743CA" w:rsidRDefault="008743CA" w:rsidP="008743C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Представление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,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вид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(</w:t>
      </w:r>
      <w:hyperlink r:id="rId19" w:tooltip="Английский язык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англ.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t>View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). Отвечает за отображение информации (визуализацию). Часто в качестве представления выступает </w:t>
      </w:r>
      <w:hyperlink r:id="rId20" w:tooltip="Окно (программирование)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форма (окно)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с графическими элементами.</w:t>
      </w:r>
    </w:p>
    <w:p w:rsidR="008743CA" w:rsidRPr="008743CA" w:rsidRDefault="008743CA" w:rsidP="008743CA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Контроллер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(</w:t>
      </w:r>
      <w:hyperlink r:id="rId21" w:tooltip="Английский язык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англ.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be-BY"/>
        </w:rPr>
        <w:t>Controller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8743CA" w:rsidRPr="008743CA" w:rsidRDefault="008743CA" w:rsidP="008743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Важно отметить, что как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представление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, так и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контроллер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зависят от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модели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. Однако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модель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не зависит ни от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представления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, ни от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контроллера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. Тем самым достигается назначение такого разделения: оно позволяет строить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модель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независимо от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визуального представления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, а также создавать несколько различных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представлений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для одной </w:t>
      </w:r>
      <w:r w:rsidRPr="008743CA">
        <w:rPr>
          <w:rFonts w:ascii="Arial" w:eastAsia="Times New Roman" w:hAnsi="Arial" w:cs="Arial"/>
          <w:i/>
          <w:iCs/>
          <w:color w:val="252525"/>
          <w:sz w:val="21"/>
          <w:szCs w:val="21"/>
          <w:lang w:eastAsia="be-BY"/>
        </w:rPr>
        <w:t>модели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.</w:t>
      </w:r>
    </w:p>
    <w:p w:rsidR="008743CA" w:rsidRPr="008743CA" w:rsidRDefault="008743CA" w:rsidP="008743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Для реализации схемы Model-View-Controller используется достаточно большое число </w:t>
      </w:r>
      <w:hyperlink r:id="rId22" w:tooltip="Шаблон проектирования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шаблонов проектирования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 (в зависимости от сложности архитектурного решения), основные из которых «</w:t>
      </w:r>
      <w:hyperlink r:id="rId23" w:tooltip="Наблюдатель (шаблон проектирования)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наблюдатель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», «</w:t>
      </w:r>
      <w:hyperlink r:id="rId24" w:tooltip="Стратегия (шаблон проектирования)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стратегия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», «</w:t>
      </w:r>
      <w:hyperlink r:id="rId25" w:tooltip="Компоновщик (шаблон проектирования)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компоновщик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»</w:t>
      </w:r>
      <w:hyperlink r:id="rId26" w:anchor="cite_note-5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be-BY"/>
          </w:rPr>
          <w:t>[5]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.</w:t>
      </w:r>
    </w:p>
    <w:p w:rsidR="008743CA" w:rsidRPr="008743CA" w:rsidRDefault="008743CA" w:rsidP="008743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e-BY"/>
        </w:rPr>
      </w:pP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 xml:space="preserve">Наиболее типичная реализация отделяет вид от модели путем установления между ними протокола взаимодействия, используя аппарат событий (подписка/оповещение). При </w:t>
      </w:r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lastRenderedPageBreak/>
        <w:t>каждом изменении внутренних данных в модели она оповещает все зависящие от неё представления, и представление обновляется. Для этого используется шаблон «</w:t>
      </w:r>
      <w:hyperlink r:id="rId27" w:tooltip="Наблюдатель (шаблон проектирования)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наблюдатель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». При обработке реакции пользователя вид выбирает, в зависимости от нужной реакции, нужный контроллер, который обеспечит ту или иную связь с моделью. Для этого используется шаблон «</w:t>
      </w:r>
      <w:hyperlink r:id="rId28" w:tooltip="Стратегия (шаблон проектирования)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стратегия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», или вместо этого может быть модификация с использованием шаблона «</w:t>
      </w:r>
      <w:hyperlink r:id="rId29" w:tooltip="Команда (шаблон проектирования)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команда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». А для возможности однотипного обращения с подобъектами сложно-составного иерархического вида может использоваться шаблон «</w:t>
      </w:r>
      <w:hyperlink r:id="rId30" w:tooltip="Компоновщик (шаблон проектирования)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компоновщик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». Кроме того, могут использоваться и другие шаблоны проектирования, например, «</w:t>
      </w:r>
      <w:hyperlink r:id="rId31" w:tooltip="Фабричный метод (шаблон проектирования)" w:history="1">
        <w:r w:rsidRPr="008743CA">
          <w:rPr>
            <w:rFonts w:ascii="Arial" w:eastAsia="Times New Roman" w:hAnsi="Arial" w:cs="Arial"/>
            <w:color w:val="0B0080"/>
            <w:sz w:val="21"/>
            <w:szCs w:val="21"/>
            <w:lang w:eastAsia="be-BY"/>
          </w:rPr>
          <w:t>фабричный метод</w:t>
        </w:r>
      </w:hyperlink>
      <w:r w:rsidRPr="008743CA">
        <w:rPr>
          <w:rFonts w:ascii="Arial" w:eastAsia="Times New Roman" w:hAnsi="Arial" w:cs="Arial"/>
          <w:color w:val="252525"/>
          <w:sz w:val="21"/>
          <w:szCs w:val="21"/>
          <w:lang w:eastAsia="be-BY"/>
        </w:rPr>
        <w:t>», который позволит задать по умолчанию тип контроллера для соответствующего вида.</w:t>
      </w:r>
    </w:p>
    <w:p w:rsidR="008743CA" w:rsidRPr="008743CA" w:rsidRDefault="008743CA">
      <w:bookmarkStart w:id="0" w:name="_GoBack"/>
      <w:bookmarkEnd w:id="0"/>
    </w:p>
    <w:p w:rsidR="008743CA" w:rsidRDefault="008743CA">
      <w:pPr>
        <w:rPr>
          <w:lang w:val="ru-RU"/>
        </w:rPr>
      </w:pPr>
    </w:p>
    <w:p w:rsidR="008743CA" w:rsidRPr="008743CA" w:rsidRDefault="008743CA">
      <w:pPr>
        <w:rPr>
          <w:lang w:val="ru-RU"/>
        </w:rPr>
      </w:pPr>
    </w:p>
    <w:sectPr w:rsidR="008743CA" w:rsidRPr="00874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4253"/>
    <w:multiLevelType w:val="multilevel"/>
    <w:tmpl w:val="7402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065FD2"/>
    <w:multiLevelType w:val="multilevel"/>
    <w:tmpl w:val="6CE4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5236C"/>
    <w:multiLevelType w:val="multilevel"/>
    <w:tmpl w:val="40F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CA"/>
    <w:rsid w:val="002119E6"/>
    <w:rsid w:val="007E4F7E"/>
    <w:rsid w:val="0083006C"/>
    <w:rsid w:val="0087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43CA"/>
  </w:style>
  <w:style w:type="character" w:styleId="a3">
    <w:name w:val="Hyperlink"/>
    <w:basedOn w:val="a0"/>
    <w:uiPriority w:val="99"/>
    <w:semiHidden/>
    <w:unhideWhenUsed/>
    <w:rsid w:val="008743C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43CA"/>
  </w:style>
  <w:style w:type="character" w:styleId="a3">
    <w:name w:val="Hyperlink"/>
    <w:basedOn w:val="a0"/>
    <w:uiPriority w:val="99"/>
    <w:semiHidden/>
    <w:unhideWhenUsed/>
    <w:rsid w:val="008743C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1%80%D0%BA%D0%B0%D1%81_(%D0%BF%D1%80%D0%BE%D0%B3%D1%80%D0%B0%D0%BC%D0%BC%D0%B8%D1%80%D0%BE%D0%B2%D0%B0%D0%BD%D0%B8%D0%B5)" TargetMode="External"/><Relationship Id="rId13" Type="http://schemas.openxmlformats.org/officeDocument/2006/relationships/hyperlink" Target="https://ru.wikipedia.org/wiki/Xerox_PARC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hyperlink" Target="https://ru.wikipedia.org/wiki/Model-View-Controll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2" Type="http://schemas.openxmlformats.org/officeDocument/2006/relationships/hyperlink" Target="https://ru.wikipedia.org/wiki/Smalltalk" TargetMode="External"/><Relationship Id="rId17" Type="http://schemas.openxmlformats.org/officeDocument/2006/relationships/hyperlink" Target="https://ru.wikipedia.org/wiki/%D0%9F%D0%BE%D0%B2%D1%82%D0%BE%D1%80%D0%BD%D0%BE%D0%B5_%D0%B8%D1%81%D0%BF%D0%BE%D0%BB%D1%8C%D0%B7%D0%BE%D0%B2%D0%B0%D0%BD%D0%B8%D0%B5" TargetMode="External"/><Relationship Id="rId25" Type="http://schemas.openxmlformats.org/officeDocument/2006/relationships/hyperlink" Target="https://ru.wikipedia.org/wiki/%D0%9A%D0%BE%D0%BC%D0%BF%D0%BE%D0%BD%D0%BE%D0%B2%D1%89%D0%B8%D0%BA_(%D1%88%D0%B0%D0%B1%D0%BB%D0%BE%D0%BD_%D0%BF%D1%80%D0%BE%D0%B5%D0%BA%D1%82%D0%B8%D1%80%D0%BE%D0%B2%D0%B0%D0%BD%D0%B8%D1%8F)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8%D0%B0%D0%B1%D0%BB%D0%BE%D0%BD%D1%8B_%D0%BF%D1%80%D0%BE%D0%B5%D0%BA%D1%82%D0%B8%D1%80%D0%BE%D0%B2%D0%B0%D0%BD%D0%B8%D1%8F" TargetMode="External"/><Relationship Id="rId20" Type="http://schemas.openxmlformats.org/officeDocument/2006/relationships/hyperlink" Target="https://ru.wikipedia.org/wiki/%D0%9E%D0%BA%D0%BD%D0%BE_(%D0%BF%D1%80%D0%BE%D0%B3%D1%80%D0%B0%D0%BC%D0%BC%D0%B8%D1%80%D0%BE%D0%B2%D0%B0%D0%BD%D0%B8%D0%B5)" TargetMode="External"/><Relationship Id="rId29" Type="http://schemas.openxmlformats.org/officeDocument/2006/relationships/hyperlink" Target="https://ru.wikipedia.org/wiki/%D0%9A%D0%BE%D0%BC%D0%B0%D0%BD%D0%B4%D0%B0_(%D1%88%D0%B0%D0%B1%D0%BB%D0%BE%D0%BD_%D0%BF%D1%80%D0%BE%D0%B5%D0%BA%D1%82%D0%B8%D1%80%D0%BE%D0%B2%D0%B0%D0%BD%D0%B8%D1%8F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1" Type="http://schemas.openxmlformats.org/officeDocument/2006/relationships/hyperlink" Target="https://ru.wikipedia.org/wiki/Model-View-Controller" TargetMode="External"/><Relationship Id="rId24" Type="http://schemas.openxmlformats.org/officeDocument/2006/relationships/hyperlink" Target="https://ru.wikipedia.org/wiki/%D0%A1%D1%82%D1%80%D0%B0%D1%82%D0%B5%D0%B3%D0%B8%D1%8F_(%D1%88%D0%B0%D0%B1%D0%BB%D0%BE%D0%BD_%D0%BF%D1%80%D0%BE%D0%B5%D0%BA%D1%82%D0%B8%D1%80%D0%BE%D0%B2%D0%B0%D0%BD%D0%B8%D1%8F)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D%D0%B0%D0%B1%D0%BB%D1%8E%D0%B4%D0%B0%D1%82%D0%B5%D0%BB%D1%8C_(%D1%88%D0%B0%D0%B1%D0%BB%D0%BE%D0%BD_%D0%BF%D1%80%D0%BE%D0%B5%D0%BA%D1%82%D0%B8%D1%80%D0%BE%D0%B2%D0%B0%D0%BD%D0%B8%D1%8F)" TargetMode="External"/><Relationship Id="rId28" Type="http://schemas.openxmlformats.org/officeDocument/2006/relationships/hyperlink" Target="https://ru.wikipedia.org/wiki/%D0%A1%D1%82%D1%80%D0%B0%D1%82%D0%B5%D0%B3%D0%B8%D1%8F_(%D1%88%D0%B0%D0%B1%D0%BB%D0%BE%D0%BD_%D0%BF%D1%80%D0%BE%D0%B5%D0%BA%D1%82%D0%B8%D1%80%D0%BE%D0%B2%D0%B0%D0%BD%D0%B8%D1%8F)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A2%D1%80%D1%8E%D0%B3%D0%B2%D0%B5_%D0%A0%D0%B5%D0%B5%D0%BD%D1%81%D0%BA%D0%B0%D1%83%D0%B3&amp;action=edit&amp;redlink=1" TargetMode="External"/><Relationship Id="rId14" Type="http://schemas.openxmlformats.org/officeDocument/2006/relationships/hyperlink" Target="https://ru.wikipedia.org/wiki/Model-View-Controller" TargetMode="External"/><Relationship Id="rId22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7" Type="http://schemas.openxmlformats.org/officeDocument/2006/relationships/hyperlink" Target="https://ru.wikipedia.org/wiki/%D0%9D%D0%B0%D0%B1%D0%BB%D1%8E%D0%B4%D0%B0%D1%82%D0%B5%D0%BB%D1%8C_(%D1%88%D0%B0%D0%B1%D0%BB%D0%BE%D0%BD_%D0%BF%D1%80%D0%BE%D0%B5%D0%BA%D1%82%D0%B8%D1%80%D0%BE%D0%B2%D0%B0%D0%BD%D0%B8%D1%8F)" TargetMode="External"/><Relationship Id="rId30" Type="http://schemas.openxmlformats.org/officeDocument/2006/relationships/hyperlink" Target="https://ru.wikipedia.org/wiki/%D0%9A%D0%BE%D0%BC%D0%BF%D0%BE%D0%BD%D0%BE%D0%B2%D1%89%D0%B8%D0%BA_(%D1%88%D0%B0%D0%B1%D0%BB%D0%BE%D0%BD_%D0%BF%D1%80%D0%BE%D0%B5%D0%BA%D1%82%D0%B8%D1%80%D0%BE%D0%B2%D0%B0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1508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2015-05-12T03:23:00Z</dcterms:created>
  <dcterms:modified xsi:type="dcterms:W3CDTF">2015-05-12T03:28:00Z</dcterms:modified>
</cp:coreProperties>
</file>