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6" w:space="0" w:color="99ACC2"/>
          <w:left w:val="single" w:sz="6" w:space="0" w:color="99ACC2"/>
          <w:bottom w:val="single" w:sz="6" w:space="0" w:color="99ACC2"/>
          <w:right w:val="single" w:sz="6" w:space="0" w:color="99ACC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0"/>
      </w:tblGrid>
      <w:tr w:rsidR="00D74206" w:rsidRPr="00D74206" w14:paraId="0474E667" w14:textId="77777777" w:rsidTr="00D74206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8F532A" w14:textId="7C4D363B" w:rsidR="00D74206" w:rsidRPr="00D74206" w:rsidRDefault="00D74206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>C</w:t>
            </w:r>
            <w:r w:rsidR="00135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ontrat de </w:t>
            </w:r>
            <w:r w:rsidR="0085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>production d’un site internet</w:t>
            </w:r>
            <w:r w:rsidR="00135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 entre Ainformatique</w:t>
            </w:r>
            <w:r w:rsidRPr="00D7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 et</w:t>
            </w:r>
            <w:r w:rsidR="00135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 </w:t>
            </w:r>
            <w:r w:rsidR="00850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>le centre Sportif</w:t>
            </w:r>
          </w:p>
          <w:p w14:paraId="7E76748E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Entre les soussignées :</w:t>
            </w:r>
          </w:p>
          <w:p w14:paraId="216266FF" w14:textId="78DB523D" w:rsidR="00D74206" w:rsidRPr="00135957" w:rsidRDefault="00135957" w:rsidP="00D74206">
            <w:pPr>
              <w:spacing w:before="120" w:after="240" w:line="240" w:lineRule="auto"/>
              <w:ind w:right="-2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Ainformatique S.A.R.L</w:t>
            </w:r>
            <w:r w:rsidR="00D74206"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au capital de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22000 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euros, dont le siège social est situé 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au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46</w:t>
            </w:r>
            <w:r w:rsidRPr="00135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Av. Amédée Mercier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,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immatriculée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au registre du commerce et des sociétés de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Bourg-en-Bresse 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sous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le numéro </w:t>
            </w:r>
            <w:r w:rsidRPr="00135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178962753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, et représentée par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LAIDAOUI Mohamed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.</w:t>
            </w:r>
          </w:p>
          <w:p w14:paraId="01CDB759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D’une part,</w:t>
            </w:r>
          </w:p>
          <w:p w14:paraId="4BFF8375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Et : </w:t>
            </w:r>
          </w:p>
          <w:p w14:paraId="24630D34" w14:textId="09A8CBD1" w:rsidR="00D74206" w:rsidRPr="00D74206" w:rsidRDefault="00850A2B" w:rsidP="00D74206">
            <w:pPr>
              <w:spacing w:before="120" w:after="24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Le centre Sportif 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dont le siège social est situé au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1 chemin de 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Jargasse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à Brive-la-Gaillarde 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et représentée par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Olivier Lafarge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.</w:t>
            </w:r>
          </w:p>
          <w:p w14:paraId="649E604A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D’autre part, </w:t>
            </w:r>
          </w:p>
          <w:p w14:paraId="2AE0DC7D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fr-FR"/>
              </w:rPr>
              <w:t>Les parties étant ci-après dénommés conjointement les "</w:t>
            </w: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Parties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fr-FR"/>
              </w:rPr>
              <w:t>" et individuellement une "</w:t>
            </w: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Partie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fr-FR"/>
              </w:rPr>
              <w:t>".</w:t>
            </w:r>
          </w:p>
          <w:p w14:paraId="0F776694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Ceci exposé, il a été convenu et arrêté ce qui suit : </w:t>
            </w:r>
          </w:p>
          <w:p w14:paraId="72A6F3F6" w14:textId="77777777" w:rsidR="00D74206" w:rsidRPr="00D74206" w:rsidRDefault="00D74206" w:rsidP="00D74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Article 1. Objet du Contrat</w:t>
            </w:r>
          </w:p>
          <w:p w14:paraId="09EA070D" w14:textId="6FDCBC18" w:rsid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Dans le cadre du présent Contrat,</w:t>
            </w:r>
            <w:r w:rsidR="00850A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="00850A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Ainformatique</w:t>
            </w:r>
            <w:proofErr w:type="spellEnd"/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s'engage à fournir, pour le compte </w:t>
            </w:r>
            <w:proofErr w:type="gramStart"/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de</w:t>
            </w:r>
            <w:r w:rsidR="00850A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le</w:t>
            </w:r>
            <w:proofErr w:type="gramEnd"/>
            <w:r w:rsidR="00850A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centre sportif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, les Prestations suivantes</w:t>
            </w:r>
            <w:r w:rsidR="00135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:</w:t>
            </w:r>
          </w:p>
          <w:p w14:paraId="1A5ECF96" w14:textId="4F1A4C82" w:rsidR="00E6251D" w:rsidRPr="00D71BF7" w:rsidRDefault="00DA6EA8" w:rsidP="00DA6EA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 site internet pour la gestion des dossiers des membre de Le centre sportif</w:t>
            </w:r>
          </w:p>
          <w:p w14:paraId="721D39BD" w14:textId="274C5963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Article 2. Obligations </w:t>
            </w:r>
            <w:proofErr w:type="gramStart"/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d</w:t>
            </w:r>
            <w:r w:rsidR="00DA6EA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e le</w:t>
            </w:r>
            <w:proofErr w:type="gramEnd"/>
            <w:r w:rsidR="00DA6EA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centre sportif</w:t>
            </w:r>
          </w:p>
          <w:p w14:paraId="2A99E109" w14:textId="45535E11" w:rsidR="00DA6EA8" w:rsidRDefault="00DA6EA8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Ce partie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devra rémunérer l’entrepreneur dans les délais décris dans le devis n°2022-418</w:t>
            </w:r>
          </w:p>
          <w:p w14:paraId="4B7AFC74" w14:textId="3AD4B74A" w:rsidR="00D74206" w:rsidRPr="00D74206" w:rsidRDefault="00D74206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Article 3. Obligations de l’Entrepreneur</w:t>
            </w:r>
          </w:p>
          <w:p w14:paraId="246816E8" w14:textId="1FBFBEDE" w:rsidR="00D74206" w:rsidRDefault="00DA6EA8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L’entrepreneur s’engage à fournir un site internet répondant au besoin écris dans le cahier des charges et de respecter </w:t>
            </w:r>
            <w:r w:rsidR="001301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les contraintes imposées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par la charte graphique. </w:t>
            </w:r>
            <w:r w:rsidR="0013011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L’entrepreneur s’engage également de subvenir à la mise en service du site internet sur un serveur.</w:t>
            </w:r>
          </w:p>
          <w:p w14:paraId="4833C0B6" w14:textId="56EA5FCA" w:rsidR="00130113" w:rsidRPr="00D74206" w:rsidRDefault="00130113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F0CAE" w:rsidRPr="00D74206" w14:paraId="100E9379" w14:textId="77777777" w:rsidTr="00D74206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20D8C" w14:textId="77777777" w:rsidR="00DF0CAE" w:rsidRPr="00D74206" w:rsidRDefault="00DF0CAE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</w:pPr>
          </w:p>
        </w:tc>
      </w:tr>
    </w:tbl>
    <w:p w14:paraId="79BEFCA5" w14:textId="6DB00C68" w:rsidR="00D22ABC" w:rsidRPr="00C21B82" w:rsidRDefault="00D22ABC" w:rsidP="00C21B8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sectPr w:rsidR="00D22ABC" w:rsidRPr="00C21B82" w:rsidSect="00D742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294A"/>
    <w:multiLevelType w:val="hybridMultilevel"/>
    <w:tmpl w:val="40A8FB04"/>
    <w:lvl w:ilvl="0" w:tplc="07884A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08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206"/>
    <w:rsid w:val="000763C9"/>
    <w:rsid w:val="0012018B"/>
    <w:rsid w:val="00130113"/>
    <w:rsid w:val="00135957"/>
    <w:rsid w:val="003346D7"/>
    <w:rsid w:val="00440A33"/>
    <w:rsid w:val="004B43C5"/>
    <w:rsid w:val="00850A2B"/>
    <w:rsid w:val="00892C1C"/>
    <w:rsid w:val="00A31B9A"/>
    <w:rsid w:val="00A37592"/>
    <w:rsid w:val="00B57F32"/>
    <w:rsid w:val="00C21B82"/>
    <w:rsid w:val="00D22ABC"/>
    <w:rsid w:val="00D71BF7"/>
    <w:rsid w:val="00D74206"/>
    <w:rsid w:val="00DA6EA8"/>
    <w:rsid w:val="00DF0CAE"/>
    <w:rsid w:val="00E6251D"/>
    <w:rsid w:val="00F1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B891"/>
  <w15:chartTrackingRefBased/>
  <w15:docId w15:val="{C70E6821-ABE1-4C6E-A1DA-485DD8FC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0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</dc:creator>
  <cp:keywords/>
  <dc:description/>
  <cp:lastModifiedBy>Maxence Coeur</cp:lastModifiedBy>
  <cp:revision>3</cp:revision>
  <dcterms:created xsi:type="dcterms:W3CDTF">2022-06-03T09:49:00Z</dcterms:created>
  <dcterms:modified xsi:type="dcterms:W3CDTF">2022-06-03T12:53:00Z</dcterms:modified>
</cp:coreProperties>
</file>