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2B" w:rsidRPr="0088222B" w:rsidRDefault="0088222B" w:rsidP="0088222B">
      <w:pPr>
        <w:rPr>
          <w:i/>
        </w:rPr>
      </w:pPr>
      <w:r>
        <w:rPr>
          <w:b/>
          <w:i/>
        </w:rPr>
        <w:t>Данные</w:t>
      </w:r>
      <w:r>
        <w:rPr>
          <w:b/>
          <w:i/>
        </w:rPr>
        <w:br/>
      </w:r>
      <w:r>
        <w:rPr>
          <w:b/>
          <w:i/>
        </w:rPr>
        <w:tab/>
      </w:r>
      <w:r>
        <w:rPr>
          <w:b/>
        </w:rPr>
        <w:t xml:space="preserve">Точки </w:t>
      </w:r>
      <w:r w:rsidR="00685EAF">
        <w:rPr>
          <w:b/>
          <w:lang w:val="en-US"/>
        </w:rPr>
        <w:t>A</w:t>
      </w:r>
      <w:r w:rsidRPr="0088222B">
        <w:rPr>
          <w:b/>
        </w:rPr>
        <w:t xml:space="preserve">, </w:t>
      </w:r>
      <w:r w:rsidR="00685EAF">
        <w:rPr>
          <w:b/>
          <w:lang w:val="en-US"/>
        </w:rPr>
        <w:t>B</w:t>
      </w:r>
      <w:r w:rsidRPr="0088222B">
        <w:rPr>
          <w:b/>
        </w:rPr>
        <w:t xml:space="preserve">, </w:t>
      </w:r>
      <w:r w:rsidR="00685EAF">
        <w:rPr>
          <w:b/>
          <w:lang w:val="en-US"/>
        </w:rPr>
        <w:t>C</w:t>
      </w:r>
      <w:r w:rsidRPr="0088222B">
        <w:rPr>
          <w:b/>
        </w:rPr>
        <w:t xml:space="preserve">, </w:t>
      </w:r>
      <w:r w:rsidR="00685EAF">
        <w:rPr>
          <w:b/>
          <w:lang w:val="en-US"/>
        </w:rPr>
        <w:t>D</w:t>
      </w:r>
    </w:p>
    <w:p w:rsidR="00685EAF" w:rsidRPr="00685EAF" w:rsidRDefault="0088222B" w:rsidP="0088222B">
      <w:pPr>
        <w:rPr>
          <w:sz w:val="20"/>
        </w:rPr>
      </w:pPr>
      <w:r>
        <w:rPr>
          <w:b/>
          <w:i/>
        </w:rPr>
        <w:t>Операции</w:t>
      </w:r>
      <w:r>
        <w:rPr>
          <w:b/>
          <w:i/>
        </w:rPr>
        <w:br/>
      </w:r>
      <w:r>
        <w:rPr>
          <w:b/>
        </w:rPr>
        <w:tab/>
        <w:t>Конструктор</w:t>
      </w:r>
      <w:r w:rsidRPr="0088222B">
        <w:rPr>
          <w:b/>
        </w:rPr>
        <w:t xml:space="preserve"> </w:t>
      </w:r>
      <w:r>
        <w:rPr>
          <w:b/>
        </w:rPr>
        <w:t>для создания четырехугольника</w:t>
      </w:r>
      <w:r>
        <w:rPr>
          <w:b/>
        </w:rPr>
        <w:br/>
        <w:t xml:space="preserve"> </w:t>
      </w:r>
      <w:r>
        <w:rPr>
          <w:b/>
        </w:rPr>
        <w:tab/>
      </w:r>
      <w:r>
        <w:rPr>
          <w:sz w:val="20"/>
        </w:rPr>
        <w:t>Вход:</w:t>
      </w:r>
      <w:r w:rsidR="00685EAF">
        <w:rPr>
          <w:sz w:val="20"/>
        </w:rPr>
        <w:t xml:space="preserve"> </w:t>
      </w:r>
      <w:r w:rsidR="00685EAF">
        <w:rPr>
          <w:sz w:val="20"/>
          <w:lang w:val="en-US"/>
        </w:rPr>
        <w:t>a</w:t>
      </w:r>
      <w:r w:rsidRPr="0088222B">
        <w:rPr>
          <w:sz w:val="20"/>
        </w:rPr>
        <w:t xml:space="preserve">, </w:t>
      </w:r>
      <w:r w:rsidR="00685EAF">
        <w:rPr>
          <w:sz w:val="20"/>
          <w:lang w:val="en-US"/>
        </w:rPr>
        <w:t>b</w:t>
      </w:r>
      <w:r w:rsidRPr="0088222B">
        <w:rPr>
          <w:sz w:val="20"/>
        </w:rPr>
        <w:t xml:space="preserve">, </w:t>
      </w:r>
      <w:r w:rsidR="00685EAF">
        <w:rPr>
          <w:sz w:val="20"/>
          <w:lang w:val="en-US"/>
        </w:rPr>
        <w:t>c</w:t>
      </w:r>
      <w:r w:rsidRPr="0088222B">
        <w:rPr>
          <w:sz w:val="20"/>
        </w:rPr>
        <w:t xml:space="preserve">, </w:t>
      </w:r>
      <w:r w:rsidR="00685EAF">
        <w:rPr>
          <w:sz w:val="20"/>
          <w:lang w:val="en-US"/>
        </w:rPr>
        <w:t>d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>Предусловие:</w:t>
      </w:r>
      <w:r w:rsidRPr="0088222B">
        <w:rPr>
          <w:sz w:val="20"/>
        </w:rPr>
        <w:t xml:space="preserve"> </w:t>
      </w:r>
      <w:r>
        <w:rPr>
          <w:sz w:val="20"/>
        </w:rPr>
        <w:t>Точки не имеют одинаковые координаты</w:t>
      </w:r>
      <w:r>
        <w:rPr>
          <w:sz w:val="20"/>
        </w:rPr>
        <w:br/>
        <w:t xml:space="preserve"> </w:t>
      </w:r>
      <w:r>
        <w:rPr>
          <w:sz w:val="20"/>
        </w:rPr>
        <w:tab/>
        <w:t>Процесс: Инициализация полей</w:t>
      </w:r>
      <w:r>
        <w:rPr>
          <w:sz w:val="20"/>
        </w:rPr>
        <w:br/>
        <w:t xml:space="preserve"> </w:t>
      </w:r>
      <w:r>
        <w:rPr>
          <w:sz w:val="20"/>
        </w:rPr>
        <w:tab/>
        <w:t xml:space="preserve">Выход: </w:t>
      </w:r>
      <w:proofErr w:type="gramStart"/>
      <w:r>
        <w:rPr>
          <w:sz w:val="20"/>
        </w:rPr>
        <w:t>Нет</w:t>
      </w:r>
      <w:proofErr w:type="gramEnd"/>
      <w:r>
        <w:rPr>
          <w:sz w:val="20"/>
        </w:rPr>
        <w:br/>
        <w:t xml:space="preserve"> </w:t>
      </w:r>
      <w:r>
        <w:rPr>
          <w:sz w:val="20"/>
        </w:rPr>
        <w:tab/>
        <w:t xml:space="preserve">Постусловие: </w:t>
      </w:r>
      <w:proofErr w:type="gramStart"/>
      <w:r>
        <w:rPr>
          <w:sz w:val="20"/>
        </w:rPr>
        <w:t>Нет</w:t>
      </w:r>
      <w:proofErr w:type="gramEnd"/>
      <w:r>
        <w:rPr>
          <w:sz w:val="20"/>
        </w:rPr>
        <w:br/>
      </w:r>
      <w:r>
        <w:rPr>
          <w:b/>
        </w:rPr>
        <w:tab/>
        <w:t>Конструктор</w:t>
      </w:r>
      <w:r w:rsidRPr="0088222B">
        <w:rPr>
          <w:b/>
        </w:rPr>
        <w:t xml:space="preserve"> </w:t>
      </w:r>
      <w:r>
        <w:rPr>
          <w:b/>
        </w:rPr>
        <w:t xml:space="preserve">для создания прямоугольника или </w:t>
      </w:r>
      <w:r w:rsidRPr="0088222B">
        <w:rPr>
          <w:b/>
        </w:rPr>
        <w:t>параллелограмма</w:t>
      </w:r>
      <w:r>
        <w:rPr>
          <w:b/>
        </w:rPr>
        <w:br/>
        <w:t xml:space="preserve"> </w:t>
      </w:r>
      <w:r>
        <w:rPr>
          <w:b/>
        </w:rPr>
        <w:tab/>
      </w:r>
      <w:r>
        <w:rPr>
          <w:sz w:val="20"/>
        </w:rPr>
        <w:t xml:space="preserve">Вход: </w:t>
      </w:r>
      <w:r w:rsidR="00685EAF">
        <w:rPr>
          <w:sz w:val="20"/>
          <w:lang w:val="en-US"/>
        </w:rPr>
        <w:t>a</w:t>
      </w:r>
      <w:r w:rsidR="00685EAF" w:rsidRPr="0088222B">
        <w:rPr>
          <w:sz w:val="20"/>
        </w:rPr>
        <w:t xml:space="preserve">, </w:t>
      </w:r>
      <w:r w:rsidR="00685EAF">
        <w:rPr>
          <w:sz w:val="20"/>
          <w:lang w:val="en-US"/>
        </w:rPr>
        <w:t>b</w:t>
      </w:r>
      <w:r w:rsidR="00685EAF" w:rsidRPr="0088222B">
        <w:rPr>
          <w:sz w:val="20"/>
        </w:rPr>
        <w:t xml:space="preserve">, </w:t>
      </w:r>
      <w:r w:rsidR="00685EAF">
        <w:rPr>
          <w:sz w:val="20"/>
          <w:lang w:val="en-US"/>
        </w:rPr>
        <w:t>c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>Предусловие: Точки не имеют одинаковые координаты</w:t>
      </w:r>
      <w:r>
        <w:rPr>
          <w:sz w:val="20"/>
        </w:rPr>
        <w:br/>
        <w:t xml:space="preserve"> </w:t>
      </w:r>
      <w:r>
        <w:rPr>
          <w:sz w:val="20"/>
        </w:rPr>
        <w:tab/>
        <w:t>Процесс: Инициализация полей</w:t>
      </w:r>
      <w:r>
        <w:rPr>
          <w:sz w:val="20"/>
        </w:rPr>
        <w:br/>
        <w:t xml:space="preserve"> </w:t>
      </w:r>
      <w:r>
        <w:rPr>
          <w:sz w:val="20"/>
        </w:rPr>
        <w:tab/>
        <w:t xml:space="preserve">Выход: </w:t>
      </w:r>
      <w:proofErr w:type="gramStart"/>
      <w:r>
        <w:rPr>
          <w:sz w:val="20"/>
        </w:rPr>
        <w:t>Нет</w:t>
      </w:r>
      <w:proofErr w:type="gramEnd"/>
      <w:r>
        <w:rPr>
          <w:sz w:val="20"/>
        </w:rPr>
        <w:br/>
        <w:t xml:space="preserve"> </w:t>
      </w:r>
      <w:r>
        <w:rPr>
          <w:sz w:val="20"/>
        </w:rPr>
        <w:tab/>
        <w:t xml:space="preserve">Постусловие: </w:t>
      </w:r>
      <w:proofErr w:type="gramStart"/>
      <w:r>
        <w:rPr>
          <w:sz w:val="20"/>
        </w:rPr>
        <w:t>Нет</w:t>
      </w:r>
      <w:proofErr w:type="gramEnd"/>
      <w:r>
        <w:rPr>
          <w:sz w:val="20"/>
        </w:rPr>
        <w:br/>
      </w:r>
      <w:r>
        <w:rPr>
          <w:b/>
        </w:rPr>
        <w:tab/>
        <w:t>Конструктор</w:t>
      </w:r>
      <w:r w:rsidRPr="0088222B">
        <w:rPr>
          <w:b/>
        </w:rPr>
        <w:t xml:space="preserve"> </w:t>
      </w:r>
      <w:r>
        <w:rPr>
          <w:b/>
        </w:rPr>
        <w:t>для создания квадрата</w:t>
      </w:r>
      <w:r>
        <w:rPr>
          <w:b/>
        </w:rPr>
        <w:br/>
        <w:t xml:space="preserve"> </w:t>
      </w:r>
      <w:r>
        <w:rPr>
          <w:b/>
        </w:rPr>
        <w:tab/>
      </w:r>
      <w:r>
        <w:rPr>
          <w:sz w:val="20"/>
        </w:rPr>
        <w:t xml:space="preserve">Вход: </w:t>
      </w:r>
      <w:r w:rsidR="00685EAF">
        <w:rPr>
          <w:sz w:val="20"/>
          <w:lang w:val="en-US"/>
        </w:rPr>
        <w:t>a</w:t>
      </w:r>
      <w:r w:rsidR="00685EAF" w:rsidRPr="0088222B">
        <w:rPr>
          <w:sz w:val="20"/>
        </w:rPr>
        <w:t xml:space="preserve">, </w:t>
      </w:r>
      <w:r w:rsidR="00685EAF">
        <w:rPr>
          <w:sz w:val="20"/>
          <w:lang w:val="en-US"/>
        </w:rPr>
        <w:t>b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>Предусловие: Точки не имеют одинаковые координаты</w:t>
      </w:r>
      <w:r>
        <w:rPr>
          <w:sz w:val="20"/>
        </w:rPr>
        <w:br/>
        <w:t xml:space="preserve"> </w:t>
      </w:r>
      <w:r>
        <w:rPr>
          <w:sz w:val="20"/>
        </w:rPr>
        <w:tab/>
        <w:t>Процесс: Инициализация полей</w:t>
      </w:r>
      <w:r>
        <w:rPr>
          <w:sz w:val="20"/>
        </w:rPr>
        <w:br/>
        <w:t xml:space="preserve"> </w:t>
      </w:r>
      <w:r>
        <w:rPr>
          <w:sz w:val="20"/>
        </w:rPr>
        <w:tab/>
        <w:t xml:space="preserve">Выход: </w:t>
      </w:r>
      <w:proofErr w:type="gramStart"/>
      <w:r>
        <w:rPr>
          <w:sz w:val="20"/>
        </w:rPr>
        <w:t>Нет</w:t>
      </w:r>
      <w:proofErr w:type="gramEnd"/>
      <w:r>
        <w:rPr>
          <w:sz w:val="20"/>
        </w:rPr>
        <w:br/>
        <w:t xml:space="preserve"> </w:t>
      </w:r>
      <w:r>
        <w:rPr>
          <w:sz w:val="20"/>
        </w:rPr>
        <w:tab/>
        <w:t xml:space="preserve">Постусловие: </w:t>
      </w:r>
      <w:proofErr w:type="gramStart"/>
      <w:r>
        <w:rPr>
          <w:sz w:val="20"/>
        </w:rPr>
        <w:t>Нет</w:t>
      </w:r>
      <w:proofErr w:type="gramEnd"/>
      <w:r w:rsidR="00E50E1A">
        <w:rPr>
          <w:sz w:val="20"/>
        </w:rPr>
        <w:br/>
      </w:r>
      <w:r w:rsidR="00E50E1A">
        <w:rPr>
          <w:sz w:val="20"/>
        </w:rPr>
        <w:tab/>
      </w:r>
      <w:r w:rsidR="00E50E1A">
        <w:rPr>
          <w:b/>
        </w:rPr>
        <w:t>Оператор присваивания</w:t>
      </w:r>
      <w:r w:rsidR="00E50E1A">
        <w:rPr>
          <w:b/>
        </w:rPr>
        <w:br/>
        <w:t xml:space="preserve"> </w:t>
      </w:r>
      <w:r w:rsidR="00E50E1A">
        <w:rPr>
          <w:b/>
        </w:rPr>
        <w:tab/>
      </w:r>
      <w:r w:rsidR="00E50E1A">
        <w:rPr>
          <w:sz w:val="20"/>
        </w:rPr>
        <w:t>Вход: Присваиваемый четырехугольник</w:t>
      </w:r>
      <w:r w:rsidR="00E50E1A">
        <w:rPr>
          <w:sz w:val="20"/>
        </w:rPr>
        <w:br/>
      </w:r>
      <w:r w:rsidR="00E50E1A">
        <w:rPr>
          <w:b/>
        </w:rPr>
        <w:t xml:space="preserve">    </w:t>
      </w:r>
      <w:r w:rsidR="00E50E1A">
        <w:rPr>
          <w:b/>
        </w:rPr>
        <w:tab/>
      </w:r>
      <w:r w:rsidR="00E50E1A">
        <w:rPr>
          <w:sz w:val="20"/>
        </w:rPr>
        <w:t xml:space="preserve">Предусловие: </w:t>
      </w:r>
      <w:proofErr w:type="gramStart"/>
      <w:r w:rsidR="00E50E1A">
        <w:rPr>
          <w:sz w:val="20"/>
        </w:rPr>
        <w:t>Нет</w:t>
      </w:r>
      <w:proofErr w:type="gramEnd"/>
      <w:r w:rsidR="00E50E1A">
        <w:rPr>
          <w:sz w:val="20"/>
        </w:rPr>
        <w:br/>
        <w:t xml:space="preserve"> </w:t>
      </w:r>
      <w:r w:rsidR="00E50E1A">
        <w:rPr>
          <w:sz w:val="20"/>
        </w:rPr>
        <w:tab/>
        <w:t>Процесс: Присваивание</w:t>
      </w:r>
      <w:r w:rsidR="00E50E1A">
        <w:rPr>
          <w:sz w:val="20"/>
        </w:rPr>
        <w:br/>
        <w:t xml:space="preserve"> </w:t>
      </w:r>
      <w:r w:rsidR="00E50E1A">
        <w:rPr>
          <w:sz w:val="20"/>
        </w:rPr>
        <w:tab/>
        <w:t xml:space="preserve">Выход: </w:t>
      </w:r>
      <w:proofErr w:type="gramStart"/>
      <w:r w:rsidR="00E50E1A">
        <w:rPr>
          <w:sz w:val="20"/>
        </w:rPr>
        <w:t>Нет</w:t>
      </w:r>
      <w:proofErr w:type="gramEnd"/>
      <w:r w:rsidR="00E50E1A">
        <w:rPr>
          <w:sz w:val="20"/>
        </w:rPr>
        <w:br/>
        <w:t xml:space="preserve"> </w:t>
      </w:r>
      <w:r w:rsidR="00E50E1A">
        <w:rPr>
          <w:sz w:val="20"/>
        </w:rPr>
        <w:tab/>
        <w:t xml:space="preserve">Постусловие: </w:t>
      </w:r>
      <w:proofErr w:type="gramStart"/>
      <w:r w:rsidR="00E50E1A">
        <w:rPr>
          <w:sz w:val="20"/>
        </w:rPr>
        <w:t>Нет</w:t>
      </w:r>
      <w:proofErr w:type="gramEnd"/>
      <w:r w:rsidR="00E50E1A">
        <w:rPr>
          <w:sz w:val="20"/>
        </w:rPr>
        <w:br/>
      </w:r>
      <w:r w:rsidR="00E50E1A">
        <w:rPr>
          <w:sz w:val="20"/>
        </w:rPr>
        <w:tab/>
      </w:r>
      <w:r w:rsidR="00E50E1A">
        <w:rPr>
          <w:b/>
        </w:rPr>
        <w:t>Площадь</w:t>
      </w:r>
      <w:r w:rsidR="00E50E1A">
        <w:rPr>
          <w:b/>
        </w:rPr>
        <w:br/>
        <w:t xml:space="preserve"> </w:t>
      </w:r>
      <w:r w:rsidR="00E50E1A">
        <w:rPr>
          <w:b/>
        </w:rPr>
        <w:tab/>
      </w:r>
      <w:r w:rsidR="00E50E1A">
        <w:rPr>
          <w:sz w:val="20"/>
        </w:rPr>
        <w:t xml:space="preserve">Вход: </w:t>
      </w:r>
      <w:proofErr w:type="gramStart"/>
      <w:r w:rsidR="00E50E1A">
        <w:rPr>
          <w:sz w:val="20"/>
        </w:rPr>
        <w:t>Нет</w:t>
      </w:r>
      <w:proofErr w:type="gramEnd"/>
      <w:r w:rsidR="00E50E1A">
        <w:rPr>
          <w:sz w:val="20"/>
        </w:rPr>
        <w:br/>
      </w:r>
      <w:r w:rsidR="00E50E1A">
        <w:rPr>
          <w:b/>
        </w:rPr>
        <w:t xml:space="preserve">    </w:t>
      </w:r>
      <w:r w:rsidR="00E50E1A">
        <w:rPr>
          <w:b/>
        </w:rPr>
        <w:tab/>
      </w:r>
      <w:r w:rsidR="00E50E1A">
        <w:rPr>
          <w:sz w:val="20"/>
        </w:rPr>
        <w:t xml:space="preserve">Предусловие: </w:t>
      </w:r>
      <w:proofErr w:type="gramStart"/>
      <w:r w:rsidR="00E50E1A">
        <w:rPr>
          <w:sz w:val="20"/>
        </w:rPr>
        <w:t>Нет</w:t>
      </w:r>
      <w:proofErr w:type="gramEnd"/>
      <w:r w:rsidR="00E50E1A">
        <w:rPr>
          <w:sz w:val="20"/>
        </w:rPr>
        <w:t xml:space="preserve"> </w:t>
      </w:r>
      <w:r w:rsidR="00E50E1A">
        <w:rPr>
          <w:sz w:val="20"/>
        </w:rPr>
        <w:br/>
        <w:t xml:space="preserve"> </w:t>
      </w:r>
      <w:r w:rsidR="00E50E1A">
        <w:rPr>
          <w:sz w:val="20"/>
        </w:rPr>
        <w:tab/>
        <w:t>Процесс: Нахождение площади</w:t>
      </w:r>
      <w:r w:rsidR="00E50E1A">
        <w:rPr>
          <w:sz w:val="20"/>
        </w:rPr>
        <w:br/>
        <w:t xml:space="preserve"> </w:t>
      </w:r>
      <w:r w:rsidR="00E50E1A">
        <w:rPr>
          <w:sz w:val="20"/>
        </w:rPr>
        <w:tab/>
        <w:t>Выход: Площадь</w:t>
      </w:r>
      <w:r w:rsidR="00E50E1A">
        <w:rPr>
          <w:sz w:val="20"/>
        </w:rPr>
        <w:br/>
        <w:t xml:space="preserve"> </w:t>
      </w:r>
      <w:r w:rsidR="00E50E1A">
        <w:rPr>
          <w:sz w:val="20"/>
        </w:rPr>
        <w:tab/>
        <w:t>Постус</w:t>
      </w:r>
      <w:bookmarkStart w:id="0" w:name="_GoBack"/>
      <w:bookmarkEnd w:id="0"/>
      <w:r w:rsidR="00E50E1A">
        <w:rPr>
          <w:sz w:val="20"/>
        </w:rPr>
        <w:t>ловие: Нет</w:t>
      </w:r>
    </w:p>
    <w:p w:rsidR="0088222B" w:rsidRPr="0088222B" w:rsidRDefault="00E50E1A" w:rsidP="0088222B">
      <w:pPr>
        <w:rPr>
          <w:b/>
        </w:rPr>
      </w:pPr>
      <w:r>
        <w:rPr>
          <w:sz w:val="20"/>
        </w:rPr>
        <w:tab/>
      </w:r>
      <w:r>
        <w:rPr>
          <w:b/>
        </w:rPr>
        <w:t>Периметр</w:t>
      </w:r>
      <w:r>
        <w:rPr>
          <w:b/>
        </w:rPr>
        <w:br/>
        <w:t xml:space="preserve"> </w:t>
      </w:r>
      <w:r>
        <w:rPr>
          <w:b/>
        </w:rPr>
        <w:tab/>
      </w:r>
      <w:r>
        <w:rPr>
          <w:sz w:val="20"/>
        </w:rPr>
        <w:t xml:space="preserve">Вход: </w:t>
      </w:r>
      <w:proofErr w:type="gramStart"/>
      <w:r>
        <w:rPr>
          <w:sz w:val="20"/>
        </w:rPr>
        <w:t>Нет</w:t>
      </w:r>
      <w:proofErr w:type="gramEnd"/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 xml:space="preserve">Предусловие: </w:t>
      </w:r>
      <w:proofErr w:type="gramStart"/>
      <w:r>
        <w:rPr>
          <w:sz w:val="20"/>
        </w:rPr>
        <w:t>Нет</w:t>
      </w:r>
      <w:proofErr w:type="gramEnd"/>
      <w:r>
        <w:rPr>
          <w:sz w:val="20"/>
        </w:rPr>
        <w:t xml:space="preserve"> </w:t>
      </w:r>
      <w:r>
        <w:rPr>
          <w:sz w:val="20"/>
        </w:rPr>
        <w:br/>
        <w:t xml:space="preserve"> </w:t>
      </w:r>
      <w:r>
        <w:rPr>
          <w:sz w:val="20"/>
        </w:rPr>
        <w:tab/>
        <w:t>Процесс: Поиск периметра</w:t>
      </w:r>
      <w:r>
        <w:rPr>
          <w:sz w:val="20"/>
        </w:rPr>
        <w:br/>
        <w:t xml:space="preserve"> </w:t>
      </w:r>
      <w:r>
        <w:rPr>
          <w:sz w:val="20"/>
        </w:rPr>
        <w:tab/>
        <w:t>Выход: Периметр</w:t>
      </w:r>
      <w:r>
        <w:rPr>
          <w:sz w:val="20"/>
        </w:rPr>
        <w:br/>
        <w:t xml:space="preserve"> </w:t>
      </w:r>
      <w:r>
        <w:rPr>
          <w:sz w:val="20"/>
        </w:rPr>
        <w:tab/>
        <w:t xml:space="preserve">Постусловие: </w:t>
      </w:r>
      <w:proofErr w:type="gramStart"/>
      <w:r>
        <w:rPr>
          <w:sz w:val="20"/>
        </w:rPr>
        <w:t>Нет</w:t>
      </w:r>
      <w:proofErr w:type="gramEnd"/>
      <w:r>
        <w:rPr>
          <w:sz w:val="20"/>
        </w:rPr>
        <w:br/>
      </w:r>
      <w:r>
        <w:rPr>
          <w:sz w:val="20"/>
        </w:rPr>
        <w:tab/>
      </w:r>
      <w:r>
        <w:rPr>
          <w:b/>
        </w:rPr>
        <w:t>Длина диагонали проведенной из данной точки</w:t>
      </w:r>
      <w:r>
        <w:rPr>
          <w:b/>
        </w:rPr>
        <w:br/>
        <w:t xml:space="preserve"> </w:t>
      </w:r>
      <w:r>
        <w:rPr>
          <w:b/>
        </w:rPr>
        <w:tab/>
      </w:r>
      <w:r>
        <w:rPr>
          <w:sz w:val="20"/>
        </w:rPr>
        <w:t>Вход: Точка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 xml:space="preserve">Предусловие: Точка является угловой точкой фигуры </w:t>
      </w:r>
      <w:r>
        <w:rPr>
          <w:sz w:val="20"/>
        </w:rPr>
        <w:br/>
        <w:t xml:space="preserve"> </w:t>
      </w:r>
      <w:r>
        <w:rPr>
          <w:sz w:val="20"/>
        </w:rPr>
        <w:tab/>
        <w:t>Процесс: Поиск длины диагонали</w:t>
      </w:r>
      <w:r>
        <w:rPr>
          <w:sz w:val="20"/>
        </w:rPr>
        <w:br/>
        <w:t xml:space="preserve"> </w:t>
      </w:r>
      <w:r>
        <w:rPr>
          <w:sz w:val="20"/>
        </w:rPr>
        <w:tab/>
        <w:t>Выход: Длина диагонали</w:t>
      </w:r>
      <w:r>
        <w:rPr>
          <w:sz w:val="20"/>
        </w:rPr>
        <w:br/>
        <w:t xml:space="preserve"> </w:t>
      </w:r>
      <w:r>
        <w:rPr>
          <w:sz w:val="20"/>
        </w:rPr>
        <w:tab/>
        <w:t xml:space="preserve">Постусловие: </w:t>
      </w:r>
      <w:proofErr w:type="gramStart"/>
      <w:r>
        <w:rPr>
          <w:sz w:val="20"/>
        </w:rPr>
        <w:t>Нет</w:t>
      </w:r>
      <w:proofErr w:type="gramEnd"/>
      <w:r>
        <w:rPr>
          <w:sz w:val="20"/>
        </w:rPr>
        <w:br/>
      </w:r>
      <w:r>
        <w:rPr>
          <w:sz w:val="20"/>
        </w:rPr>
        <w:tab/>
      </w:r>
      <w:r>
        <w:rPr>
          <w:b/>
        </w:rPr>
        <w:t>Угол данной точки</w:t>
      </w:r>
      <w:r>
        <w:rPr>
          <w:b/>
        </w:rPr>
        <w:br/>
        <w:t xml:space="preserve"> </w:t>
      </w:r>
      <w:r>
        <w:rPr>
          <w:b/>
        </w:rPr>
        <w:tab/>
      </w:r>
      <w:r>
        <w:rPr>
          <w:sz w:val="20"/>
        </w:rPr>
        <w:t>Вход: Точка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>Предусловие: Точка является угловой точкой фигуры</w:t>
      </w:r>
      <w:r>
        <w:rPr>
          <w:sz w:val="20"/>
        </w:rPr>
        <w:br/>
        <w:t xml:space="preserve"> </w:t>
      </w:r>
      <w:r>
        <w:rPr>
          <w:sz w:val="20"/>
        </w:rPr>
        <w:tab/>
        <w:t>Процесс: Поиск угла</w:t>
      </w:r>
      <w:r>
        <w:rPr>
          <w:sz w:val="20"/>
        </w:rPr>
        <w:br/>
      </w:r>
      <w:r>
        <w:rPr>
          <w:sz w:val="20"/>
        </w:rPr>
        <w:lastRenderedPageBreak/>
        <w:t xml:space="preserve"> </w:t>
      </w:r>
      <w:r>
        <w:rPr>
          <w:sz w:val="20"/>
        </w:rPr>
        <w:tab/>
        <w:t>Выход: Угол</w:t>
      </w:r>
      <w:r>
        <w:rPr>
          <w:sz w:val="20"/>
        </w:rPr>
        <w:br/>
        <w:t xml:space="preserve"> </w:t>
      </w:r>
      <w:r>
        <w:rPr>
          <w:sz w:val="20"/>
        </w:rPr>
        <w:tab/>
        <w:t xml:space="preserve">Постусловие: </w:t>
      </w:r>
      <w:proofErr w:type="gramStart"/>
      <w:r>
        <w:rPr>
          <w:sz w:val="20"/>
        </w:rPr>
        <w:t>Нет</w:t>
      </w:r>
      <w:proofErr w:type="gramEnd"/>
      <w:r>
        <w:rPr>
          <w:sz w:val="20"/>
        </w:rPr>
        <w:br/>
      </w:r>
      <w:r>
        <w:rPr>
          <w:sz w:val="20"/>
        </w:rPr>
        <w:tab/>
      </w:r>
      <w:r>
        <w:rPr>
          <w:b/>
        </w:rPr>
        <w:t>Длина стороны</w:t>
      </w:r>
      <w:r>
        <w:rPr>
          <w:b/>
        </w:rPr>
        <w:br/>
        <w:t xml:space="preserve"> </w:t>
      </w:r>
      <w:r>
        <w:rPr>
          <w:b/>
        </w:rPr>
        <w:tab/>
      </w:r>
      <w:r>
        <w:rPr>
          <w:sz w:val="20"/>
        </w:rPr>
        <w:t xml:space="preserve">Вход: </w:t>
      </w:r>
      <w:r w:rsidR="00685EAF">
        <w:rPr>
          <w:sz w:val="20"/>
        </w:rPr>
        <w:t>Номер стороны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 xml:space="preserve">Предусловие: </w:t>
      </w:r>
      <w:r w:rsidR="00685EAF">
        <w:rPr>
          <w:sz w:val="20"/>
        </w:rPr>
        <w:t>Номер не от 1 до 4</w:t>
      </w:r>
      <w:r>
        <w:rPr>
          <w:sz w:val="20"/>
        </w:rPr>
        <w:br/>
        <w:t xml:space="preserve"> </w:t>
      </w:r>
      <w:r>
        <w:rPr>
          <w:sz w:val="20"/>
        </w:rPr>
        <w:tab/>
        <w:t>Процесс: Поиск длины стороны</w:t>
      </w:r>
      <w:r>
        <w:rPr>
          <w:sz w:val="20"/>
        </w:rPr>
        <w:br/>
        <w:t xml:space="preserve"> </w:t>
      </w:r>
      <w:r>
        <w:rPr>
          <w:sz w:val="20"/>
        </w:rPr>
        <w:tab/>
        <w:t xml:space="preserve">Выход: </w:t>
      </w:r>
      <w:r w:rsidR="00123CCB">
        <w:rPr>
          <w:sz w:val="20"/>
        </w:rPr>
        <w:t>Длина стороны</w:t>
      </w:r>
      <w:r>
        <w:rPr>
          <w:sz w:val="20"/>
        </w:rPr>
        <w:br/>
        <w:t xml:space="preserve"> </w:t>
      </w:r>
      <w:r>
        <w:rPr>
          <w:sz w:val="20"/>
        </w:rPr>
        <w:tab/>
        <w:t>Постусловие:</w:t>
      </w:r>
      <w:r w:rsidR="00123CCB">
        <w:rPr>
          <w:sz w:val="20"/>
        </w:rPr>
        <w:t xml:space="preserve"> </w:t>
      </w:r>
      <w:proofErr w:type="gramStart"/>
      <w:r w:rsidR="00123CCB">
        <w:rPr>
          <w:sz w:val="20"/>
        </w:rPr>
        <w:t>Нет</w:t>
      </w:r>
      <w:proofErr w:type="gramEnd"/>
      <w:r w:rsidR="00123CCB">
        <w:rPr>
          <w:sz w:val="20"/>
        </w:rPr>
        <w:br/>
      </w:r>
      <w:r w:rsidR="00123CCB">
        <w:rPr>
          <w:sz w:val="20"/>
        </w:rPr>
        <w:tab/>
      </w:r>
      <w:r w:rsidR="00123CCB">
        <w:rPr>
          <w:b/>
        </w:rPr>
        <w:t>Возврат треугольника</w:t>
      </w:r>
      <w:r w:rsidR="00123CCB">
        <w:rPr>
          <w:b/>
        </w:rPr>
        <w:br/>
        <w:t xml:space="preserve"> </w:t>
      </w:r>
      <w:r w:rsidR="00123CCB">
        <w:rPr>
          <w:b/>
        </w:rPr>
        <w:tab/>
      </w:r>
      <w:r w:rsidR="00123CCB">
        <w:rPr>
          <w:sz w:val="20"/>
        </w:rPr>
        <w:t>Вход: Точка, от которой построится треугольник</w:t>
      </w:r>
      <w:r w:rsidR="00123CCB">
        <w:rPr>
          <w:sz w:val="20"/>
        </w:rPr>
        <w:br/>
      </w:r>
      <w:r w:rsidR="00123CCB">
        <w:rPr>
          <w:b/>
        </w:rPr>
        <w:t xml:space="preserve">    </w:t>
      </w:r>
      <w:r w:rsidR="00123CCB">
        <w:rPr>
          <w:b/>
        </w:rPr>
        <w:tab/>
      </w:r>
      <w:r w:rsidR="00123CCB">
        <w:rPr>
          <w:sz w:val="20"/>
        </w:rPr>
        <w:t xml:space="preserve">Предусловие: Точка является угловой точкой </w:t>
      </w:r>
      <w:r w:rsidR="00123CCB">
        <w:rPr>
          <w:sz w:val="20"/>
        </w:rPr>
        <w:br/>
        <w:t xml:space="preserve"> </w:t>
      </w:r>
      <w:r w:rsidR="00123CCB">
        <w:rPr>
          <w:sz w:val="20"/>
        </w:rPr>
        <w:tab/>
        <w:t>Процесс: Возврат треугольника</w:t>
      </w:r>
      <w:r w:rsidR="00123CCB">
        <w:rPr>
          <w:sz w:val="20"/>
        </w:rPr>
        <w:br/>
        <w:t xml:space="preserve"> </w:t>
      </w:r>
      <w:r w:rsidR="00123CCB">
        <w:rPr>
          <w:sz w:val="20"/>
        </w:rPr>
        <w:tab/>
        <w:t>Выход: Треугольник</w:t>
      </w:r>
      <w:r w:rsidR="00123CCB">
        <w:rPr>
          <w:sz w:val="20"/>
        </w:rPr>
        <w:br/>
        <w:t xml:space="preserve"> </w:t>
      </w:r>
      <w:r w:rsidR="00123CCB">
        <w:rPr>
          <w:sz w:val="20"/>
        </w:rPr>
        <w:tab/>
        <w:t xml:space="preserve">Постусловие: </w:t>
      </w:r>
      <w:proofErr w:type="gramStart"/>
      <w:r w:rsidR="00123CCB">
        <w:rPr>
          <w:sz w:val="20"/>
        </w:rPr>
        <w:t>Нет</w:t>
      </w:r>
      <w:proofErr w:type="gramEnd"/>
      <w:r w:rsidR="00123CCB">
        <w:rPr>
          <w:sz w:val="20"/>
        </w:rPr>
        <w:br/>
      </w:r>
      <w:r w:rsidR="00123CCB">
        <w:rPr>
          <w:sz w:val="20"/>
        </w:rPr>
        <w:tab/>
      </w:r>
      <w:r w:rsidR="00123CCB">
        <w:rPr>
          <w:b/>
        </w:rPr>
        <w:t>Принадлежность точки фигуре</w:t>
      </w:r>
      <w:r w:rsidR="00123CCB">
        <w:rPr>
          <w:b/>
        </w:rPr>
        <w:br/>
        <w:t xml:space="preserve"> </w:t>
      </w:r>
      <w:r w:rsidR="00123CCB">
        <w:rPr>
          <w:b/>
        </w:rPr>
        <w:tab/>
      </w:r>
      <w:r w:rsidR="00123CCB">
        <w:rPr>
          <w:sz w:val="20"/>
        </w:rPr>
        <w:t>Вход: Точка</w:t>
      </w:r>
      <w:r w:rsidR="00123CCB">
        <w:rPr>
          <w:sz w:val="20"/>
        </w:rPr>
        <w:br/>
      </w:r>
      <w:r w:rsidR="00123CCB">
        <w:rPr>
          <w:b/>
        </w:rPr>
        <w:t xml:space="preserve">    </w:t>
      </w:r>
      <w:r w:rsidR="00123CCB">
        <w:rPr>
          <w:b/>
        </w:rPr>
        <w:tab/>
      </w:r>
      <w:r w:rsidR="00123CCB">
        <w:rPr>
          <w:sz w:val="20"/>
        </w:rPr>
        <w:t xml:space="preserve">Предусловие: </w:t>
      </w:r>
      <w:proofErr w:type="gramStart"/>
      <w:r w:rsidR="00123CCB">
        <w:rPr>
          <w:sz w:val="20"/>
        </w:rPr>
        <w:t>Нет</w:t>
      </w:r>
      <w:proofErr w:type="gramEnd"/>
      <w:r w:rsidR="00123CCB">
        <w:rPr>
          <w:sz w:val="20"/>
        </w:rPr>
        <w:t xml:space="preserve"> </w:t>
      </w:r>
      <w:r w:rsidR="00123CCB">
        <w:rPr>
          <w:sz w:val="20"/>
        </w:rPr>
        <w:br/>
        <w:t xml:space="preserve"> </w:t>
      </w:r>
      <w:r w:rsidR="00123CCB">
        <w:rPr>
          <w:sz w:val="20"/>
        </w:rPr>
        <w:tab/>
        <w:t>Процесс: Выяснение принадлежности точки фигуре</w:t>
      </w:r>
      <w:r w:rsidR="00123CCB">
        <w:rPr>
          <w:sz w:val="20"/>
        </w:rPr>
        <w:br/>
        <w:t xml:space="preserve"> </w:t>
      </w:r>
      <w:r w:rsidR="00123CCB">
        <w:rPr>
          <w:sz w:val="20"/>
        </w:rPr>
        <w:tab/>
        <w:t>Выход: Истина или ложь</w:t>
      </w:r>
      <w:r w:rsidR="00123CCB">
        <w:rPr>
          <w:sz w:val="20"/>
        </w:rPr>
        <w:br/>
        <w:t xml:space="preserve"> </w:t>
      </w:r>
      <w:r w:rsidR="00123CCB">
        <w:rPr>
          <w:sz w:val="20"/>
        </w:rPr>
        <w:tab/>
        <w:t>Постусловие: Нет</w:t>
      </w:r>
    </w:p>
    <w:p w:rsidR="00E02539" w:rsidRPr="00181A57" w:rsidRDefault="00E02539" w:rsidP="0088222B">
      <w:pPr>
        <w:rPr>
          <w:sz w:val="20"/>
        </w:rPr>
      </w:pPr>
    </w:p>
    <w:sectPr w:rsidR="00E02539" w:rsidRPr="00181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095"/>
    <w:rsid w:val="00123CCB"/>
    <w:rsid w:val="00181A57"/>
    <w:rsid w:val="00362095"/>
    <w:rsid w:val="00685EAF"/>
    <w:rsid w:val="0088222B"/>
    <w:rsid w:val="00A558D4"/>
    <w:rsid w:val="00DA73B3"/>
    <w:rsid w:val="00E02539"/>
    <w:rsid w:val="00E50E1A"/>
    <w:rsid w:val="00FE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2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2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</dc:creator>
  <cp:keywords/>
  <dc:description/>
  <cp:lastModifiedBy>KNIGH</cp:lastModifiedBy>
  <cp:revision>5</cp:revision>
  <dcterms:created xsi:type="dcterms:W3CDTF">2019-11-08T00:13:00Z</dcterms:created>
  <dcterms:modified xsi:type="dcterms:W3CDTF">2019-11-09T07:50:00Z</dcterms:modified>
</cp:coreProperties>
</file>