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DA59DD" w14:textId="77777777" w:rsidR="007A417F" w:rsidRPr="009932DA" w:rsidRDefault="007A417F" w:rsidP="00CC3331">
      <w:pPr>
        <w:pStyle w:val="Default"/>
        <w:jc w:val="center"/>
        <w:rPr>
          <w:sz w:val="40"/>
          <w:szCs w:val="40"/>
        </w:rPr>
      </w:pPr>
      <w:r w:rsidRPr="009932DA">
        <w:rPr>
          <w:rFonts w:hint="eastAsia"/>
          <w:sz w:val="40"/>
          <w:szCs w:val="40"/>
        </w:rPr>
        <w:t>國泰人壽</w:t>
      </w:r>
      <w:r w:rsidR="00EC3604" w:rsidRPr="009932DA">
        <w:rPr>
          <w:rFonts w:hint="eastAsia"/>
          <w:sz w:val="40"/>
          <w:szCs w:val="40"/>
        </w:rPr>
        <w:t>保險公司</w:t>
      </w:r>
      <w:bookmarkStart w:id="0" w:name="_GoBack"/>
      <w:r w:rsidR="009639F8" w:rsidRPr="009932DA">
        <w:rPr>
          <w:rFonts w:hint="eastAsia"/>
          <w:sz w:val="40"/>
          <w:szCs w:val="40"/>
        </w:rPr>
        <w:t>機器學習</w:t>
      </w:r>
      <w:r w:rsidR="003B571C" w:rsidRPr="009932DA">
        <w:rPr>
          <w:rFonts w:hint="eastAsia"/>
          <w:sz w:val="40"/>
          <w:szCs w:val="40"/>
        </w:rPr>
        <w:t>平台</w:t>
      </w:r>
      <w:r w:rsidR="004F65DE" w:rsidRPr="009932DA">
        <w:rPr>
          <w:rFonts w:hint="eastAsia"/>
          <w:sz w:val="40"/>
          <w:szCs w:val="40"/>
        </w:rPr>
        <w:t>使用</w:t>
      </w:r>
      <w:r w:rsidRPr="009932DA">
        <w:rPr>
          <w:rFonts w:hint="eastAsia"/>
          <w:sz w:val="40"/>
          <w:szCs w:val="40"/>
        </w:rPr>
        <w:t>管理要點</w:t>
      </w:r>
      <w:bookmarkEnd w:id="0"/>
    </w:p>
    <w:p w14:paraId="00B622DE" w14:textId="31B9939E" w:rsidR="00A928D5" w:rsidRPr="009932DA" w:rsidRDefault="00A928D5" w:rsidP="007A417F">
      <w:pPr>
        <w:pStyle w:val="Default"/>
        <w:jc w:val="right"/>
        <w:rPr>
          <w:rFonts w:ascii="Arial" w:hAnsi="Arial" w:cs="Arial"/>
        </w:rPr>
      </w:pPr>
      <w:r w:rsidRPr="00D125B2">
        <w:rPr>
          <w:rFonts w:ascii="Arial" w:hAnsi="Arial" w:cs="Arial"/>
        </w:rPr>
        <w:t>11</w:t>
      </w:r>
      <w:r w:rsidR="00C4107F">
        <w:rPr>
          <w:rFonts w:ascii="Arial" w:hAnsi="Arial" w:cs="Arial" w:hint="eastAsia"/>
        </w:rPr>
        <w:t>3</w:t>
      </w:r>
      <w:r w:rsidRPr="00D125B2">
        <w:rPr>
          <w:rFonts w:ascii="Arial" w:hAnsi="Arial" w:cs="Arial" w:hint="eastAsia"/>
        </w:rPr>
        <w:t>年</w:t>
      </w:r>
      <w:r w:rsidR="00A83B46">
        <w:rPr>
          <w:rFonts w:ascii="Arial" w:hAnsi="Arial" w:cs="Arial" w:hint="eastAsia"/>
        </w:rPr>
        <w:t>1</w:t>
      </w:r>
      <w:r w:rsidRPr="00D125B2">
        <w:rPr>
          <w:rFonts w:ascii="Arial" w:hAnsi="Arial" w:cs="Arial" w:hint="eastAsia"/>
        </w:rPr>
        <w:t>月</w:t>
      </w:r>
      <w:r w:rsidR="00A13C10">
        <w:rPr>
          <w:rFonts w:ascii="Arial" w:hAnsi="Arial" w:cs="Arial" w:hint="eastAsia"/>
        </w:rPr>
        <w:t>30</w:t>
      </w:r>
      <w:r w:rsidRPr="00D125B2">
        <w:rPr>
          <w:rFonts w:ascii="Arial" w:hAnsi="Arial" w:cs="Arial" w:hint="eastAsia"/>
        </w:rPr>
        <w:t>日</w:t>
      </w:r>
      <w:r>
        <w:rPr>
          <w:rFonts w:ascii="Arial" w:hAnsi="Arial" w:cs="Arial" w:hint="eastAsia"/>
        </w:rPr>
        <w:t>修訂</w:t>
      </w:r>
    </w:p>
    <w:p w14:paraId="66645F3C" w14:textId="24D54803" w:rsidR="007A417F" w:rsidRPr="009932DA" w:rsidRDefault="007A417F" w:rsidP="007A417F">
      <w:pPr>
        <w:pStyle w:val="Default"/>
        <w:jc w:val="right"/>
        <w:rPr>
          <w:rFonts w:hAnsi="Arial"/>
        </w:rPr>
      </w:pPr>
      <w:r w:rsidRPr="009932DA">
        <w:rPr>
          <w:rFonts w:hAnsi="Arial" w:hint="eastAsia"/>
        </w:rPr>
        <w:t>權責單位：</w:t>
      </w:r>
      <w:r w:rsidR="003B571C" w:rsidRPr="009932DA">
        <w:rPr>
          <w:rFonts w:hAnsi="Arial" w:hint="eastAsia"/>
        </w:rPr>
        <w:t>數據</w:t>
      </w:r>
      <w:r w:rsidR="00C4107F">
        <w:rPr>
          <w:rFonts w:hAnsi="Arial" w:hint="eastAsia"/>
        </w:rPr>
        <w:t>暨人工智慧發展</w:t>
      </w:r>
      <w:r w:rsidRPr="009932DA">
        <w:rPr>
          <w:rFonts w:hAnsi="Arial" w:hint="eastAsia"/>
        </w:rPr>
        <w:t>部</w:t>
      </w:r>
    </w:p>
    <w:p w14:paraId="33A670AB" w14:textId="77777777" w:rsidR="007A417F" w:rsidRPr="00A02214" w:rsidRDefault="007A417F" w:rsidP="00981255">
      <w:pPr>
        <w:pStyle w:val="Default"/>
        <w:spacing w:line="500" w:lineRule="exact"/>
        <w:rPr>
          <w:rFonts w:hAnsi="標楷體"/>
          <w:b/>
          <w:sz w:val="28"/>
          <w:szCs w:val="28"/>
        </w:rPr>
      </w:pPr>
      <w:r w:rsidRPr="00A02214">
        <w:rPr>
          <w:rFonts w:hAnsi="標楷體" w:hint="eastAsia"/>
          <w:b/>
          <w:sz w:val="28"/>
          <w:szCs w:val="28"/>
        </w:rPr>
        <w:t>目的</w:t>
      </w:r>
    </w:p>
    <w:p w14:paraId="133D1655" w14:textId="77777777" w:rsidR="007A417F" w:rsidRPr="00981255" w:rsidRDefault="007A417F" w:rsidP="003B571C">
      <w:pPr>
        <w:pStyle w:val="Default"/>
        <w:numPr>
          <w:ilvl w:val="0"/>
          <w:numId w:val="1"/>
        </w:numPr>
        <w:spacing w:line="500" w:lineRule="exact"/>
        <w:rPr>
          <w:rFonts w:hAnsi="標楷體"/>
          <w:sz w:val="28"/>
          <w:szCs w:val="28"/>
        </w:rPr>
      </w:pPr>
      <w:r w:rsidRPr="00981255">
        <w:rPr>
          <w:rFonts w:hAnsi="標楷體" w:hint="eastAsia"/>
          <w:sz w:val="28"/>
          <w:szCs w:val="28"/>
        </w:rPr>
        <w:t>為規範本公司</w:t>
      </w:r>
      <w:r w:rsidR="003E74B3">
        <w:rPr>
          <w:rFonts w:hAnsi="標楷體" w:hint="eastAsia"/>
          <w:sz w:val="28"/>
          <w:szCs w:val="28"/>
        </w:rPr>
        <w:t>「</w:t>
      </w:r>
      <w:r w:rsidR="009639F8">
        <w:rPr>
          <w:rFonts w:hAnsi="標楷體" w:hint="eastAsia"/>
          <w:sz w:val="28"/>
          <w:szCs w:val="28"/>
        </w:rPr>
        <w:t>機器學習</w:t>
      </w:r>
      <w:r w:rsidR="003B571C" w:rsidRPr="003B571C">
        <w:rPr>
          <w:rFonts w:hAnsi="標楷體" w:hint="eastAsia"/>
          <w:sz w:val="28"/>
          <w:szCs w:val="28"/>
        </w:rPr>
        <w:t>平台</w:t>
      </w:r>
      <w:r w:rsidR="003E74B3">
        <w:rPr>
          <w:rFonts w:hAnsi="標楷體" w:hint="eastAsia"/>
          <w:sz w:val="28"/>
          <w:szCs w:val="28"/>
        </w:rPr>
        <w:t>」</w:t>
      </w:r>
      <w:r w:rsidR="009D30E4" w:rsidRPr="00F22A2C">
        <w:rPr>
          <w:rFonts w:hAnsi="標楷體" w:hint="eastAsia"/>
          <w:sz w:val="28"/>
          <w:szCs w:val="28"/>
        </w:rPr>
        <w:t>(下稱本</w:t>
      </w:r>
      <w:r w:rsidR="003B571C">
        <w:rPr>
          <w:rFonts w:hAnsi="標楷體" w:hint="eastAsia"/>
          <w:sz w:val="28"/>
          <w:szCs w:val="28"/>
        </w:rPr>
        <w:t>平台</w:t>
      </w:r>
      <w:r w:rsidR="009D30E4" w:rsidRPr="00F22A2C">
        <w:rPr>
          <w:rFonts w:hAnsi="標楷體" w:hint="eastAsia"/>
          <w:sz w:val="28"/>
          <w:szCs w:val="28"/>
        </w:rPr>
        <w:t>)</w:t>
      </w:r>
      <w:r w:rsidR="003B571C">
        <w:rPr>
          <w:rFonts w:hAnsi="標楷體" w:hint="eastAsia"/>
          <w:sz w:val="28"/>
          <w:szCs w:val="28"/>
        </w:rPr>
        <w:t>之使用，進行</w:t>
      </w:r>
      <w:r w:rsidR="009639F8">
        <w:rPr>
          <w:rFonts w:hAnsi="標楷體" w:hint="eastAsia"/>
          <w:sz w:val="28"/>
          <w:szCs w:val="28"/>
        </w:rPr>
        <w:t>資料科學研究</w:t>
      </w:r>
      <w:r w:rsidR="003B571C">
        <w:rPr>
          <w:rFonts w:hAnsi="標楷體" w:hint="eastAsia"/>
          <w:sz w:val="28"/>
          <w:szCs w:val="28"/>
        </w:rPr>
        <w:t>或</w:t>
      </w:r>
      <w:r w:rsidR="009639F8">
        <w:rPr>
          <w:rFonts w:hAnsi="標楷體" w:hint="eastAsia"/>
          <w:sz w:val="28"/>
          <w:szCs w:val="28"/>
        </w:rPr>
        <w:t>機器學習</w:t>
      </w:r>
      <w:r w:rsidR="003B571C">
        <w:rPr>
          <w:rFonts w:hAnsi="標楷體" w:hint="eastAsia"/>
          <w:sz w:val="28"/>
          <w:szCs w:val="28"/>
        </w:rPr>
        <w:t>時，</w:t>
      </w:r>
      <w:r w:rsidR="00EC6FCE">
        <w:rPr>
          <w:rFonts w:hAnsi="標楷體" w:hint="eastAsia"/>
          <w:sz w:val="28"/>
          <w:szCs w:val="28"/>
        </w:rPr>
        <w:t>確保平台</w:t>
      </w:r>
      <w:r w:rsidR="003B571C">
        <w:rPr>
          <w:rFonts w:hAnsi="標楷體" w:hint="eastAsia"/>
          <w:sz w:val="28"/>
          <w:szCs w:val="28"/>
        </w:rPr>
        <w:t>安全性及權責歸屬，</w:t>
      </w:r>
      <w:r w:rsidR="005975D3" w:rsidRPr="00981255">
        <w:rPr>
          <w:rFonts w:hAnsi="標楷體" w:hint="eastAsia"/>
          <w:sz w:val="28"/>
          <w:szCs w:val="28"/>
        </w:rPr>
        <w:t>有效管理相關</w:t>
      </w:r>
      <w:r w:rsidR="003B571C">
        <w:rPr>
          <w:rFonts w:hAnsi="標楷體" w:hint="eastAsia"/>
          <w:sz w:val="28"/>
          <w:szCs w:val="28"/>
        </w:rPr>
        <w:t>使用及維運</w:t>
      </w:r>
      <w:r w:rsidR="005975D3" w:rsidRPr="00981255">
        <w:rPr>
          <w:rFonts w:hAnsi="標楷體" w:hint="eastAsia"/>
          <w:sz w:val="28"/>
          <w:szCs w:val="28"/>
        </w:rPr>
        <w:t>作業</w:t>
      </w:r>
      <w:r w:rsidR="00691598" w:rsidRPr="00FB4465">
        <w:rPr>
          <w:rFonts w:hAnsi="標楷體" w:hint="eastAsia"/>
          <w:sz w:val="28"/>
          <w:szCs w:val="28"/>
        </w:rPr>
        <w:t>，特訂定本要點。</w:t>
      </w:r>
    </w:p>
    <w:p w14:paraId="298E75ED" w14:textId="77777777" w:rsidR="007A417F" w:rsidRPr="003B571C" w:rsidRDefault="007A417F" w:rsidP="00981255">
      <w:pPr>
        <w:pStyle w:val="Default"/>
        <w:spacing w:line="500" w:lineRule="exact"/>
        <w:ind w:left="975"/>
        <w:rPr>
          <w:rFonts w:hAnsi="標楷體"/>
        </w:rPr>
      </w:pPr>
    </w:p>
    <w:p w14:paraId="594EBDAB" w14:textId="77777777" w:rsidR="007A417F" w:rsidRPr="00A02214" w:rsidRDefault="007A417F" w:rsidP="00981255">
      <w:pPr>
        <w:pStyle w:val="Default"/>
        <w:spacing w:line="500" w:lineRule="exact"/>
        <w:rPr>
          <w:rFonts w:hAnsi="標楷體"/>
          <w:b/>
          <w:sz w:val="28"/>
          <w:szCs w:val="28"/>
        </w:rPr>
      </w:pPr>
      <w:r w:rsidRPr="00A02214">
        <w:rPr>
          <w:rFonts w:hAnsi="標楷體" w:hint="eastAsia"/>
          <w:b/>
          <w:sz w:val="28"/>
          <w:szCs w:val="28"/>
        </w:rPr>
        <w:t>適用</w:t>
      </w:r>
      <w:r w:rsidR="003E74B3">
        <w:rPr>
          <w:rFonts w:hAnsi="標楷體" w:hint="eastAsia"/>
          <w:b/>
          <w:sz w:val="28"/>
          <w:szCs w:val="28"/>
        </w:rPr>
        <w:t>對象</w:t>
      </w:r>
    </w:p>
    <w:p w14:paraId="3CCF2848" w14:textId="77777777" w:rsidR="007A417F" w:rsidRDefault="007A417F" w:rsidP="00463691">
      <w:pPr>
        <w:pStyle w:val="Default"/>
        <w:numPr>
          <w:ilvl w:val="0"/>
          <w:numId w:val="1"/>
        </w:numPr>
        <w:spacing w:line="500" w:lineRule="exact"/>
        <w:rPr>
          <w:rFonts w:hAnsi="標楷體"/>
          <w:sz w:val="28"/>
          <w:szCs w:val="28"/>
        </w:rPr>
      </w:pPr>
      <w:r w:rsidRPr="003E74B3">
        <w:rPr>
          <w:rFonts w:hAnsi="標楷體" w:hint="eastAsia"/>
          <w:sz w:val="28"/>
          <w:szCs w:val="28"/>
        </w:rPr>
        <w:t>本公司</w:t>
      </w:r>
      <w:r w:rsidR="00934D9F" w:rsidRPr="003E74B3">
        <w:rPr>
          <w:rFonts w:hAnsi="標楷體" w:hint="eastAsia"/>
          <w:sz w:val="28"/>
          <w:szCs w:val="28"/>
        </w:rPr>
        <w:t>有</w:t>
      </w:r>
      <w:r w:rsidR="009639F8">
        <w:rPr>
          <w:rFonts w:hAnsi="標楷體" w:hint="eastAsia"/>
          <w:sz w:val="28"/>
          <w:szCs w:val="28"/>
        </w:rPr>
        <w:t>資料科學</w:t>
      </w:r>
      <w:r w:rsidR="00691598" w:rsidRPr="00FB4465">
        <w:rPr>
          <w:rFonts w:hAnsi="標楷體" w:hint="eastAsia"/>
          <w:sz w:val="28"/>
          <w:szCs w:val="28"/>
        </w:rPr>
        <w:t>研究</w:t>
      </w:r>
      <w:r w:rsidR="009639F8">
        <w:rPr>
          <w:rFonts w:hAnsi="標楷體" w:hint="eastAsia"/>
          <w:sz w:val="28"/>
          <w:szCs w:val="28"/>
        </w:rPr>
        <w:t>或機器學習</w:t>
      </w:r>
      <w:r w:rsidR="00934D9F" w:rsidRPr="003E74B3">
        <w:rPr>
          <w:rFonts w:hAnsi="標楷體" w:hint="eastAsia"/>
          <w:sz w:val="28"/>
          <w:szCs w:val="28"/>
        </w:rPr>
        <w:t>需求，並經申請</w:t>
      </w:r>
      <w:r w:rsidR="008418A5" w:rsidRPr="003E74B3">
        <w:rPr>
          <w:rFonts w:hAnsi="標楷體" w:hint="eastAsia"/>
          <w:sz w:val="28"/>
          <w:szCs w:val="28"/>
        </w:rPr>
        <w:t>核准</w:t>
      </w:r>
      <w:r w:rsidR="00934D9F" w:rsidRPr="003E74B3">
        <w:rPr>
          <w:rFonts w:hAnsi="標楷體" w:hint="eastAsia"/>
          <w:sz w:val="28"/>
          <w:szCs w:val="28"/>
        </w:rPr>
        <w:t>使用</w:t>
      </w:r>
      <w:r w:rsidR="00986AEB" w:rsidRPr="003E74B3">
        <w:rPr>
          <w:rFonts w:hAnsi="標楷體" w:hint="eastAsia"/>
          <w:sz w:val="28"/>
          <w:szCs w:val="28"/>
        </w:rPr>
        <w:t>本</w:t>
      </w:r>
      <w:r w:rsidR="003E74B3">
        <w:rPr>
          <w:rFonts w:hAnsi="標楷體" w:hint="eastAsia"/>
          <w:sz w:val="28"/>
          <w:szCs w:val="28"/>
        </w:rPr>
        <w:t>平台</w:t>
      </w:r>
      <w:r w:rsidR="00930E68">
        <w:rPr>
          <w:rFonts w:hAnsi="標楷體" w:hint="eastAsia"/>
          <w:sz w:val="28"/>
          <w:szCs w:val="28"/>
        </w:rPr>
        <w:t>開發</w:t>
      </w:r>
      <w:r w:rsidR="008418A5" w:rsidRPr="003E74B3">
        <w:rPr>
          <w:rFonts w:hAnsi="標楷體" w:hint="eastAsia"/>
          <w:sz w:val="28"/>
          <w:szCs w:val="28"/>
        </w:rPr>
        <w:t>者</w:t>
      </w:r>
      <w:r w:rsidRPr="003E74B3">
        <w:rPr>
          <w:rFonts w:hAnsi="標楷體" w:hint="eastAsia"/>
          <w:sz w:val="28"/>
          <w:szCs w:val="28"/>
        </w:rPr>
        <w:t>，</w:t>
      </w:r>
      <w:r w:rsidR="00934D9F" w:rsidRPr="003E74B3">
        <w:rPr>
          <w:rFonts w:hAnsi="標楷體" w:hint="eastAsia"/>
          <w:sz w:val="28"/>
          <w:szCs w:val="28"/>
        </w:rPr>
        <w:t>應</w:t>
      </w:r>
      <w:r w:rsidRPr="003E74B3">
        <w:rPr>
          <w:rFonts w:hAnsi="標楷體" w:hint="eastAsia"/>
          <w:sz w:val="28"/>
          <w:szCs w:val="28"/>
        </w:rPr>
        <w:t>依本要點之規定辦理。本要點未規定者，依其他有關規章之規定</w:t>
      </w:r>
      <w:r w:rsidR="00893023" w:rsidRPr="003E74B3">
        <w:rPr>
          <w:rFonts w:hAnsi="標楷體" w:hint="eastAsia"/>
          <w:sz w:val="28"/>
          <w:szCs w:val="28"/>
        </w:rPr>
        <w:t>辦理</w:t>
      </w:r>
      <w:r w:rsidRPr="003E74B3">
        <w:rPr>
          <w:rFonts w:hAnsi="標楷體" w:hint="eastAsia"/>
          <w:sz w:val="28"/>
          <w:szCs w:val="28"/>
        </w:rPr>
        <w:t>。</w:t>
      </w:r>
    </w:p>
    <w:p w14:paraId="72491FDB" w14:textId="77777777" w:rsidR="002478A1" w:rsidRDefault="002478A1" w:rsidP="002478A1">
      <w:pPr>
        <w:pStyle w:val="Default"/>
        <w:spacing w:line="500" w:lineRule="exact"/>
        <w:rPr>
          <w:rFonts w:hAnsi="標楷體"/>
          <w:b/>
          <w:sz w:val="28"/>
          <w:szCs w:val="28"/>
        </w:rPr>
      </w:pPr>
    </w:p>
    <w:p w14:paraId="7A57FC42" w14:textId="77777777" w:rsidR="002478A1" w:rsidRPr="002478A1" w:rsidRDefault="009639F8" w:rsidP="002478A1">
      <w:pPr>
        <w:pStyle w:val="Default"/>
        <w:spacing w:line="500" w:lineRule="exact"/>
        <w:rPr>
          <w:rFonts w:hAnsi="標楷體"/>
          <w:b/>
          <w:sz w:val="28"/>
          <w:szCs w:val="28"/>
        </w:rPr>
      </w:pPr>
      <w:r>
        <w:rPr>
          <w:rFonts w:hAnsi="標楷體" w:hint="eastAsia"/>
          <w:b/>
          <w:sz w:val="28"/>
          <w:szCs w:val="28"/>
        </w:rPr>
        <w:t>機器學習</w:t>
      </w:r>
      <w:r w:rsidR="002478A1" w:rsidRPr="002478A1">
        <w:rPr>
          <w:rFonts w:hAnsi="標楷體" w:hint="eastAsia"/>
          <w:b/>
          <w:sz w:val="28"/>
          <w:szCs w:val="28"/>
        </w:rPr>
        <w:t>平台</w:t>
      </w:r>
    </w:p>
    <w:p w14:paraId="1C7558CE" w14:textId="77777777" w:rsidR="003E74B3" w:rsidRPr="009639F8" w:rsidRDefault="003E74B3" w:rsidP="00864AF3">
      <w:pPr>
        <w:pStyle w:val="Default"/>
        <w:numPr>
          <w:ilvl w:val="0"/>
          <w:numId w:val="1"/>
        </w:numPr>
        <w:spacing w:line="500" w:lineRule="exact"/>
        <w:rPr>
          <w:rFonts w:hAnsi="標楷體"/>
          <w:sz w:val="28"/>
          <w:szCs w:val="28"/>
        </w:rPr>
      </w:pPr>
      <w:r w:rsidRPr="009639F8">
        <w:rPr>
          <w:rFonts w:hAnsi="標楷體" w:hint="eastAsia"/>
          <w:sz w:val="28"/>
          <w:szCs w:val="28"/>
        </w:rPr>
        <w:t>所稱「</w:t>
      </w:r>
      <w:r w:rsidR="009639F8" w:rsidRPr="009639F8">
        <w:rPr>
          <w:rFonts w:hAnsi="標楷體" w:hint="eastAsia"/>
          <w:sz w:val="28"/>
          <w:szCs w:val="28"/>
        </w:rPr>
        <w:t>機器學習</w:t>
      </w:r>
      <w:r w:rsidRPr="009639F8">
        <w:rPr>
          <w:rFonts w:hAnsi="標楷體" w:hint="eastAsia"/>
          <w:sz w:val="28"/>
          <w:szCs w:val="28"/>
        </w:rPr>
        <w:t>平台」係指</w:t>
      </w:r>
      <w:r w:rsidR="002478A1" w:rsidRPr="009639F8">
        <w:rPr>
          <w:rFonts w:hAnsi="標楷體" w:hint="eastAsia"/>
          <w:sz w:val="28"/>
          <w:szCs w:val="28"/>
        </w:rPr>
        <w:t>本公司</w:t>
      </w:r>
      <w:r w:rsidR="00F22A2C" w:rsidRPr="009639F8">
        <w:rPr>
          <w:rFonts w:hAnsi="標楷體" w:hint="eastAsia"/>
          <w:sz w:val="28"/>
          <w:szCs w:val="28"/>
        </w:rPr>
        <w:t>提供</w:t>
      </w:r>
      <w:r w:rsidR="009639F8" w:rsidRPr="009639F8">
        <w:rPr>
          <w:rFonts w:hAnsi="標楷體" w:hint="eastAsia"/>
          <w:sz w:val="28"/>
          <w:szCs w:val="28"/>
        </w:rPr>
        <w:t>資料科學研究或機器學習</w:t>
      </w:r>
      <w:r w:rsidR="00930E68" w:rsidRPr="009639F8">
        <w:rPr>
          <w:rFonts w:hAnsi="標楷體" w:hint="eastAsia"/>
          <w:sz w:val="28"/>
          <w:szCs w:val="28"/>
        </w:rPr>
        <w:t>之伺服器環境</w:t>
      </w:r>
      <w:r w:rsidR="00F22A2C" w:rsidRPr="009639F8">
        <w:rPr>
          <w:rFonts w:hAnsi="標楷體" w:hint="eastAsia"/>
          <w:sz w:val="28"/>
          <w:szCs w:val="28"/>
        </w:rPr>
        <w:t>(包含但不限於</w:t>
      </w:r>
      <w:r w:rsidR="00930E68" w:rsidRPr="009639F8">
        <w:rPr>
          <w:rFonts w:hAnsi="標楷體" w:hint="eastAsia"/>
          <w:sz w:val="28"/>
          <w:szCs w:val="28"/>
        </w:rPr>
        <w:t>R、Python、</w:t>
      </w:r>
      <w:r w:rsidR="00B83862" w:rsidRPr="009639F8">
        <w:rPr>
          <w:rFonts w:hAnsi="標楷體"/>
          <w:sz w:val="28"/>
          <w:szCs w:val="28"/>
        </w:rPr>
        <w:t>Hadoop Analysis Platform</w:t>
      </w:r>
      <w:r w:rsidR="00A73F8C" w:rsidRPr="009639F8">
        <w:rPr>
          <w:rFonts w:hAnsi="標楷體" w:hint="eastAsia"/>
          <w:sz w:val="28"/>
          <w:szCs w:val="28"/>
        </w:rPr>
        <w:t>系統</w:t>
      </w:r>
      <w:r w:rsidR="00F22A2C" w:rsidRPr="009639F8">
        <w:rPr>
          <w:rFonts w:hAnsi="標楷體" w:hint="eastAsia"/>
          <w:sz w:val="28"/>
          <w:szCs w:val="28"/>
        </w:rPr>
        <w:t>等)</w:t>
      </w:r>
      <w:r w:rsidR="009639F8">
        <w:rPr>
          <w:rFonts w:hAnsi="標楷體" w:hint="eastAsia"/>
          <w:sz w:val="28"/>
          <w:szCs w:val="28"/>
        </w:rPr>
        <w:t>。</w:t>
      </w:r>
      <w:r w:rsidR="00444053" w:rsidRPr="009639F8">
        <w:rPr>
          <w:rFonts w:hAnsi="標楷體" w:hint="eastAsia"/>
          <w:sz w:val="28"/>
          <w:szCs w:val="28"/>
        </w:rPr>
        <w:t>本平台</w:t>
      </w:r>
      <w:r w:rsidR="00930E68" w:rsidRPr="009639F8">
        <w:rPr>
          <w:rFonts w:hAnsi="標楷體" w:hint="eastAsia"/>
          <w:sz w:val="28"/>
          <w:szCs w:val="28"/>
        </w:rPr>
        <w:t>環境</w:t>
      </w:r>
      <w:r w:rsidR="00F22A2C" w:rsidRPr="009639F8">
        <w:rPr>
          <w:rFonts w:hAnsi="標楷體" w:hint="eastAsia"/>
          <w:sz w:val="28"/>
          <w:szCs w:val="28"/>
        </w:rPr>
        <w:t>，</w:t>
      </w:r>
      <w:r w:rsidR="005D6E2F" w:rsidRPr="009639F8">
        <w:rPr>
          <w:rFonts w:hAnsi="標楷體" w:hint="eastAsia"/>
          <w:sz w:val="28"/>
          <w:szCs w:val="28"/>
        </w:rPr>
        <w:t>包括</w:t>
      </w:r>
      <w:r w:rsidR="00444053" w:rsidRPr="009639F8">
        <w:rPr>
          <w:rFonts w:hAnsi="標楷體" w:hint="eastAsia"/>
          <w:sz w:val="28"/>
          <w:szCs w:val="28"/>
        </w:rPr>
        <w:t>運行</w:t>
      </w:r>
      <w:r w:rsidR="00930E68" w:rsidRPr="009639F8">
        <w:rPr>
          <w:rFonts w:hAnsi="標楷體" w:hint="eastAsia"/>
          <w:sz w:val="28"/>
          <w:szCs w:val="28"/>
        </w:rPr>
        <w:t>伺服器</w:t>
      </w:r>
      <w:r w:rsidR="00EA7437" w:rsidRPr="009639F8">
        <w:rPr>
          <w:rFonts w:hAnsi="標楷體" w:hint="eastAsia"/>
          <w:sz w:val="28"/>
          <w:szCs w:val="28"/>
        </w:rPr>
        <w:t>、</w:t>
      </w:r>
      <w:r w:rsidR="00930E68" w:rsidRPr="009639F8">
        <w:rPr>
          <w:rFonts w:hAnsi="標楷體" w:hint="eastAsia"/>
          <w:sz w:val="28"/>
          <w:szCs w:val="28"/>
        </w:rPr>
        <w:t>儲存空間等</w:t>
      </w:r>
      <w:r w:rsidR="002478A1" w:rsidRPr="009639F8">
        <w:rPr>
          <w:rFonts w:hAnsi="標楷體" w:hint="eastAsia"/>
          <w:sz w:val="28"/>
          <w:szCs w:val="28"/>
        </w:rPr>
        <w:t>，經申請後</w:t>
      </w:r>
      <w:r w:rsidR="00930E68" w:rsidRPr="009639F8">
        <w:rPr>
          <w:rFonts w:hAnsi="標楷體" w:hint="eastAsia"/>
          <w:sz w:val="28"/>
          <w:szCs w:val="28"/>
        </w:rPr>
        <w:t>使用</w:t>
      </w:r>
      <w:r w:rsidR="002478A1" w:rsidRPr="009639F8">
        <w:rPr>
          <w:rFonts w:hAnsi="標楷體" w:hint="eastAsia"/>
          <w:sz w:val="28"/>
          <w:szCs w:val="28"/>
        </w:rPr>
        <w:t>本平台相關</w:t>
      </w:r>
      <w:r w:rsidR="00F22A2C" w:rsidRPr="009639F8">
        <w:rPr>
          <w:rFonts w:hAnsi="標楷體" w:hint="eastAsia"/>
          <w:sz w:val="28"/>
          <w:szCs w:val="28"/>
        </w:rPr>
        <w:t>之</w:t>
      </w:r>
      <w:r w:rsidR="00930E68" w:rsidRPr="009639F8">
        <w:rPr>
          <w:rFonts w:hAnsi="標楷體" w:hint="eastAsia"/>
          <w:sz w:val="28"/>
          <w:szCs w:val="28"/>
        </w:rPr>
        <w:t>資源，</w:t>
      </w:r>
      <w:r w:rsidR="00444053" w:rsidRPr="009639F8">
        <w:rPr>
          <w:rFonts w:hAnsi="標楷體" w:hint="eastAsia"/>
          <w:sz w:val="28"/>
          <w:szCs w:val="28"/>
        </w:rPr>
        <w:t>及</w:t>
      </w:r>
      <w:r w:rsidR="005D6E2F" w:rsidRPr="009639F8">
        <w:rPr>
          <w:rFonts w:hAnsi="標楷體" w:hint="eastAsia"/>
          <w:sz w:val="28"/>
          <w:szCs w:val="28"/>
        </w:rPr>
        <w:t>本平台另外產生的複合式</w:t>
      </w:r>
      <w:r w:rsidR="00930E68" w:rsidRPr="009639F8">
        <w:rPr>
          <w:rFonts w:hAnsi="標楷體" w:hint="eastAsia"/>
          <w:sz w:val="28"/>
          <w:szCs w:val="28"/>
        </w:rPr>
        <w:t>環境</w:t>
      </w:r>
      <w:r w:rsidR="005D6E2F" w:rsidRPr="009639F8">
        <w:rPr>
          <w:rFonts w:hAnsi="標楷體" w:hint="eastAsia"/>
          <w:sz w:val="28"/>
          <w:szCs w:val="28"/>
        </w:rPr>
        <w:t>均屬之。</w:t>
      </w:r>
    </w:p>
    <w:p w14:paraId="5CDC8ECE" w14:textId="77777777" w:rsidR="00981255" w:rsidRPr="00444053" w:rsidRDefault="00981255" w:rsidP="00157103">
      <w:pPr>
        <w:pStyle w:val="Default"/>
        <w:spacing w:line="500" w:lineRule="exact"/>
        <w:rPr>
          <w:rFonts w:hAnsi="標楷體"/>
          <w:sz w:val="28"/>
          <w:szCs w:val="28"/>
        </w:rPr>
      </w:pPr>
    </w:p>
    <w:p w14:paraId="145F68FA" w14:textId="77777777" w:rsidR="00981255" w:rsidRPr="00A02214" w:rsidRDefault="00EC3604" w:rsidP="00157103">
      <w:pPr>
        <w:pStyle w:val="Default"/>
        <w:spacing w:line="500" w:lineRule="exact"/>
        <w:rPr>
          <w:rFonts w:hAnsi="標楷體"/>
          <w:b/>
          <w:sz w:val="28"/>
          <w:szCs w:val="28"/>
        </w:rPr>
      </w:pPr>
      <w:r>
        <w:rPr>
          <w:rFonts w:hAnsi="標楷體" w:hint="eastAsia"/>
          <w:b/>
          <w:sz w:val="28"/>
          <w:szCs w:val="28"/>
        </w:rPr>
        <w:t>用</w:t>
      </w:r>
      <w:r w:rsidRPr="00A02214">
        <w:rPr>
          <w:rFonts w:hAnsi="標楷體" w:hint="eastAsia"/>
          <w:b/>
          <w:sz w:val="28"/>
          <w:szCs w:val="28"/>
        </w:rPr>
        <w:t>詞</w:t>
      </w:r>
      <w:r w:rsidR="00955016" w:rsidRPr="00A02214">
        <w:rPr>
          <w:rFonts w:hAnsi="標楷體" w:hint="eastAsia"/>
          <w:b/>
          <w:sz w:val="28"/>
          <w:szCs w:val="28"/>
        </w:rPr>
        <w:t>定義</w:t>
      </w:r>
      <w:r w:rsidR="005E46D0" w:rsidRPr="00A02214">
        <w:rPr>
          <w:rFonts w:hAnsi="標楷體" w:hint="eastAsia"/>
          <w:b/>
          <w:sz w:val="28"/>
          <w:szCs w:val="28"/>
        </w:rPr>
        <w:t>及單位</w:t>
      </w:r>
      <w:r w:rsidR="00955016" w:rsidRPr="00A02214">
        <w:rPr>
          <w:rFonts w:hAnsi="標楷體" w:hint="eastAsia"/>
          <w:b/>
          <w:sz w:val="28"/>
          <w:szCs w:val="28"/>
        </w:rPr>
        <w:t>權責</w:t>
      </w:r>
    </w:p>
    <w:p w14:paraId="2B4B0721" w14:textId="77777777" w:rsidR="00981255" w:rsidRDefault="00981255" w:rsidP="008A416A">
      <w:pPr>
        <w:pStyle w:val="Default"/>
        <w:numPr>
          <w:ilvl w:val="0"/>
          <w:numId w:val="1"/>
        </w:num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本要點</w:t>
      </w:r>
      <w:r w:rsidR="00D2413A">
        <w:rPr>
          <w:rFonts w:hint="eastAsia"/>
          <w:sz w:val="28"/>
          <w:szCs w:val="28"/>
        </w:rPr>
        <w:t>相</w:t>
      </w:r>
      <w:r w:rsidR="00955016">
        <w:rPr>
          <w:rFonts w:hint="eastAsia"/>
          <w:sz w:val="28"/>
          <w:szCs w:val="28"/>
        </w:rPr>
        <w:t>關</w:t>
      </w:r>
      <w:r w:rsidR="00EC3604">
        <w:rPr>
          <w:rFonts w:hint="eastAsia"/>
          <w:sz w:val="28"/>
          <w:szCs w:val="28"/>
        </w:rPr>
        <w:t>用</w:t>
      </w:r>
      <w:r w:rsidR="00955016">
        <w:rPr>
          <w:rFonts w:hint="eastAsia"/>
          <w:sz w:val="28"/>
          <w:szCs w:val="28"/>
        </w:rPr>
        <w:t>詞定義</w:t>
      </w:r>
      <w:r w:rsidR="00D2413A">
        <w:rPr>
          <w:rFonts w:hint="eastAsia"/>
          <w:sz w:val="28"/>
          <w:szCs w:val="28"/>
        </w:rPr>
        <w:t>及</w:t>
      </w:r>
      <w:r w:rsidR="00955016">
        <w:rPr>
          <w:rFonts w:hint="eastAsia"/>
          <w:sz w:val="28"/>
          <w:szCs w:val="28"/>
        </w:rPr>
        <w:t>單位</w:t>
      </w:r>
      <w:r w:rsidR="00D2413A">
        <w:rPr>
          <w:rFonts w:hint="eastAsia"/>
          <w:sz w:val="28"/>
          <w:szCs w:val="28"/>
        </w:rPr>
        <w:t>權責</w:t>
      </w:r>
      <w:r w:rsidR="00955016">
        <w:rPr>
          <w:rFonts w:hint="eastAsia"/>
          <w:sz w:val="28"/>
          <w:szCs w:val="28"/>
        </w:rPr>
        <w:t>說明</w:t>
      </w:r>
      <w:r>
        <w:rPr>
          <w:rFonts w:hint="eastAsia"/>
          <w:sz w:val="28"/>
          <w:szCs w:val="28"/>
        </w:rPr>
        <w:t>如下：</w:t>
      </w:r>
    </w:p>
    <w:p w14:paraId="785D3B53" w14:textId="2F2A195E" w:rsidR="00986AEB" w:rsidRPr="0027355A" w:rsidRDefault="00444053" w:rsidP="008A416A">
      <w:pPr>
        <w:pStyle w:val="Default"/>
        <w:numPr>
          <w:ilvl w:val="0"/>
          <w:numId w:val="5"/>
        </w:numPr>
        <w:spacing w:line="500" w:lineRule="exact"/>
        <w:ind w:leftChars="414" w:left="1627" w:hangingChars="226" w:hanging="633"/>
        <w:rPr>
          <w:rFonts w:hAnsi="標楷體"/>
          <w:sz w:val="28"/>
          <w:szCs w:val="28"/>
        </w:rPr>
      </w:pPr>
      <w:r w:rsidRPr="0027355A">
        <w:rPr>
          <w:rFonts w:hAnsi="標楷體" w:hint="eastAsia"/>
          <w:sz w:val="28"/>
          <w:szCs w:val="28"/>
        </w:rPr>
        <w:t>平台</w:t>
      </w:r>
      <w:r w:rsidR="00986AEB" w:rsidRPr="0027355A">
        <w:rPr>
          <w:rFonts w:hAnsi="標楷體" w:hint="eastAsia"/>
          <w:sz w:val="28"/>
          <w:szCs w:val="28"/>
        </w:rPr>
        <w:t>規劃單位：指</w:t>
      </w:r>
      <w:r w:rsidR="00DE296D" w:rsidRPr="0027355A">
        <w:rPr>
          <w:rFonts w:hAnsi="標楷體" w:hint="eastAsia"/>
          <w:sz w:val="28"/>
          <w:szCs w:val="28"/>
        </w:rPr>
        <w:t>相關</w:t>
      </w:r>
      <w:r w:rsidRPr="0027355A">
        <w:rPr>
          <w:rFonts w:hAnsi="標楷體" w:hint="eastAsia"/>
          <w:sz w:val="28"/>
          <w:szCs w:val="28"/>
        </w:rPr>
        <w:t>平台規劃</w:t>
      </w:r>
      <w:r w:rsidR="002A7F74" w:rsidRPr="0027355A">
        <w:rPr>
          <w:rFonts w:hAnsi="標楷體" w:hint="eastAsia"/>
          <w:sz w:val="28"/>
          <w:szCs w:val="28"/>
        </w:rPr>
        <w:t>(包含</w:t>
      </w:r>
      <w:r w:rsidRPr="0027355A">
        <w:rPr>
          <w:rFonts w:hAnsi="標楷體" w:hint="eastAsia"/>
          <w:sz w:val="28"/>
          <w:szCs w:val="28"/>
        </w:rPr>
        <w:t>申請流程</w:t>
      </w:r>
      <w:r w:rsidR="002A7F74" w:rsidRPr="0027355A">
        <w:rPr>
          <w:rFonts w:hAnsi="標楷體" w:hint="eastAsia"/>
          <w:sz w:val="28"/>
          <w:szCs w:val="28"/>
        </w:rPr>
        <w:t>、</w:t>
      </w:r>
      <w:r w:rsidR="00793493" w:rsidRPr="0027355A">
        <w:rPr>
          <w:rFonts w:hAnsi="標楷體" w:hint="eastAsia"/>
          <w:sz w:val="28"/>
          <w:szCs w:val="28"/>
        </w:rPr>
        <w:t>平台使用方法</w:t>
      </w:r>
      <w:r w:rsidR="002A7F74" w:rsidRPr="0027355A">
        <w:rPr>
          <w:rFonts w:hAnsi="標楷體" w:hint="eastAsia"/>
          <w:sz w:val="28"/>
          <w:szCs w:val="28"/>
        </w:rPr>
        <w:t>等)</w:t>
      </w:r>
      <w:r w:rsidR="00986AEB" w:rsidRPr="0027355A">
        <w:rPr>
          <w:rFonts w:hAnsi="標楷體" w:hint="eastAsia"/>
          <w:sz w:val="28"/>
          <w:szCs w:val="28"/>
        </w:rPr>
        <w:t>之規劃管理單位，由</w:t>
      </w:r>
      <w:r w:rsidR="00643070" w:rsidRPr="0027355A">
        <w:rPr>
          <w:rFonts w:hAnsi="標楷體" w:hint="eastAsia"/>
          <w:sz w:val="28"/>
          <w:szCs w:val="28"/>
        </w:rPr>
        <w:t>數據</w:t>
      </w:r>
      <w:r w:rsidR="0027355A" w:rsidRPr="0027355A">
        <w:rPr>
          <w:rFonts w:hAnsi="標楷體" w:hint="eastAsia"/>
          <w:sz w:val="28"/>
          <w:szCs w:val="28"/>
        </w:rPr>
        <w:t>暨人工智慧發展</w:t>
      </w:r>
      <w:r w:rsidR="00986AEB" w:rsidRPr="0027355A">
        <w:rPr>
          <w:rFonts w:hAnsi="標楷體" w:hint="eastAsia"/>
          <w:sz w:val="28"/>
          <w:szCs w:val="28"/>
        </w:rPr>
        <w:t>部負責。</w:t>
      </w:r>
    </w:p>
    <w:p w14:paraId="2BB9E427" w14:textId="77777777" w:rsidR="00986AEB" w:rsidRDefault="00444053" w:rsidP="008A416A">
      <w:pPr>
        <w:pStyle w:val="Default"/>
        <w:numPr>
          <w:ilvl w:val="0"/>
          <w:numId w:val="5"/>
        </w:numPr>
        <w:spacing w:line="500" w:lineRule="exact"/>
        <w:ind w:leftChars="414" w:left="1627" w:hangingChars="226" w:hanging="633"/>
        <w:rPr>
          <w:rFonts w:hAnsi="Arial"/>
          <w:sz w:val="28"/>
          <w:szCs w:val="28"/>
        </w:rPr>
      </w:pPr>
      <w:r w:rsidRPr="00FE7DB9">
        <w:rPr>
          <w:rFonts w:hAnsi="標楷體" w:hint="eastAsia"/>
          <w:sz w:val="28"/>
          <w:szCs w:val="28"/>
        </w:rPr>
        <w:t>平台</w:t>
      </w:r>
      <w:r w:rsidR="00986AEB" w:rsidRPr="00FE7DB9">
        <w:rPr>
          <w:rFonts w:hAnsi="標楷體" w:hint="eastAsia"/>
          <w:sz w:val="28"/>
          <w:szCs w:val="28"/>
        </w:rPr>
        <w:t>維護單位：</w:t>
      </w:r>
      <w:r w:rsidR="00CD313F" w:rsidRPr="00FE7DB9">
        <w:rPr>
          <w:rFonts w:hAnsi="標楷體" w:hint="eastAsia"/>
          <w:sz w:val="28"/>
          <w:szCs w:val="28"/>
        </w:rPr>
        <w:t>指</w:t>
      </w:r>
      <w:r w:rsidR="00CE3DD3">
        <w:rPr>
          <w:rFonts w:hAnsi="標楷體" w:hint="eastAsia"/>
          <w:sz w:val="28"/>
          <w:szCs w:val="28"/>
        </w:rPr>
        <w:t>本</w:t>
      </w:r>
      <w:r>
        <w:rPr>
          <w:rFonts w:hAnsi="標楷體" w:hint="eastAsia"/>
          <w:sz w:val="28"/>
          <w:szCs w:val="28"/>
        </w:rPr>
        <w:t>平台</w:t>
      </w:r>
      <w:r w:rsidR="00EA72C7">
        <w:rPr>
          <w:rFonts w:hAnsi="Arial" w:hint="eastAsia"/>
          <w:sz w:val="28"/>
          <w:szCs w:val="28"/>
        </w:rPr>
        <w:t>之</w:t>
      </w:r>
      <w:r>
        <w:rPr>
          <w:rFonts w:hAnsi="Arial" w:hint="eastAsia"/>
          <w:sz w:val="28"/>
          <w:szCs w:val="28"/>
        </w:rPr>
        <w:t>建置</w:t>
      </w:r>
      <w:r w:rsidR="00CD313F">
        <w:rPr>
          <w:rFonts w:hAnsi="Arial" w:hint="eastAsia"/>
          <w:sz w:val="28"/>
          <w:szCs w:val="28"/>
        </w:rPr>
        <w:t>及</w:t>
      </w:r>
      <w:r w:rsidR="00841CDE">
        <w:rPr>
          <w:rFonts w:hAnsi="Arial" w:hint="eastAsia"/>
          <w:sz w:val="28"/>
          <w:szCs w:val="28"/>
        </w:rPr>
        <w:t>管理維運單位，由</w:t>
      </w:r>
      <w:r w:rsidR="00986AEB">
        <w:rPr>
          <w:rFonts w:hAnsi="Arial" w:hint="eastAsia"/>
          <w:sz w:val="28"/>
          <w:szCs w:val="28"/>
        </w:rPr>
        <w:t>行銷資訊部資料倉儲科</w:t>
      </w:r>
      <w:r w:rsidR="00841CDE">
        <w:rPr>
          <w:rFonts w:hAnsi="Arial" w:hint="eastAsia"/>
          <w:sz w:val="28"/>
          <w:szCs w:val="28"/>
        </w:rPr>
        <w:t>負責</w:t>
      </w:r>
      <w:r w:rsidR="00986AEB">
        <w:rPr>
          <w:rFonts w:hAnsi="Arial" w:hint="eastAsia"/>
          <w:sz w:val="28"/>
          <w:szCs w:val="28"/>
        </w:rPr>
        <w:t>。</w:t>
      </w:r>
    </w:p>
    <w:p w14:paraId="15726F88" w14:textId="77777777" w:rsidR="00981255" w:rsidRDefault="00444053" w:rsidP="008A416A">
      <w:pPr>
        <w:pStyle w:val="Default"/>
        <w:numPr>
          <w:ilvl w:val="0"/>
          <w:numId w:val="5"/>
        </w:numPr>
        <w:spacing w:line="500" w:lineRule="exact"/>
        <w:ind w:leftChars="414" w:left="1627" w:hangingChars="226" w:hanging="633"/>
        <w:rPr>
          <w:sz w:val="28"/>
          <w:szCs w:val="28"/>
        </w:rPr>
      </w:pPr>
      <w:r w:rsidRPr="00FE7DB9">
        <w:rPr>
          <w:rFonts w:hint="eastAsia"/>
          <w:color w:val="auto"/>
          <w:sz w:val="28"/>
          <w:szCs w:val="28"/>
        </w:rPr>
        <w:t>平台</w:t>
      </w:r>
      <w:r w:rsidR="00981255" w:rsidRPr="00FE7DB9">
        <w:rPr>
          <w:rFonts w:hint="eastAsia"/>
          <w:color w:val="auto"/>
          <w:sz w:val="28"/>
          <w:szCs w:val="28"/>
        </w:rPr>
        <w:t>使用</w:t>
      </w:r>
      <w:r w:rsidR="00F402DB">
        <w:rPr>
          <w:rFonts w:hint="eastAsia"/>
          <w:color w:val="auto"/>
          <w:sz w:val="28"/>
          <w:szCs w:val="28"/>
        </w:rPr>
        <w:t>者/</w:t>
      </w:r>
      <w:r w:rsidR="00981255" w:rsidRPr="00FE7DB9">
        <w:rPr>
          <w:rFonts w:hint="eastAsia"/>
          <w:color w:val="auto"/>
          <w:sz w:val="28"/>
          <w:szCs w:val="28"/>
        </w:rPr>
        <w:t>單位：</w:t>
      </w:r>
      <w:r w:rsidR="00981255">
        <w:rPr>
          <w:rFonts w:hint="eastAsia"/>
          <w:sz w:val="28"/>
          <w:szCs w:val="28"/>
        </w:rPr>
        <w:t>指</w:t>
      </w:r>
      <w:r w:rsidR="002F6EE0">
        <w:rPr>
          <w:rFonts w:hAnsi="標楷體" w:hint="eastAsia"/>
          <w:sz w:val="28"/>
          <w:szCs w:val="28"/>
        </w:rPr>
        <w:t>因</w:t>
      </w:r>
      <w:r w:rsidR="00307FF9">
        <w:rPr>
          <w:rFonts w:hAnsi="標楷體" w:hint="eastAsia"/>
          <w:sz w:val="28"/>
          <w:szCs w:val="28"/>
        </w:rPr>
        <w:t>業務目的</w:t>
      </w:r>
      <w:r w:rsidR="002F6EE0">
        <w:rPr>
          <w:rFonts w:hAnsi="標楷體" w:hint="eastAsia"/>
          <w:sz w:val="28"/>
          <w:szCs w:val="28"/>
        </w:rPr>
        <w:t>，</w:t>
      </w:r>
      <w:r w:rsidR="00307FF9">
        <w:rPr>
          <w:rFonts w:hAnsi="標楷體" w:hint="eastAsia"/>
          <w:sz w:val="28"/>
          <w:szCs w:val="28"/>
        </w:rPr>
        <w:t>有使用</w:t>
      </w:r>
      <w:r w:rsidR="00CE3DD3">
        <w:rPr>
          <w:rFonts w:hAnsi="標楷體" w:hint="eastAsia"/>
          <w:sz w:val="28"/>
          <w:szCs w:val="28"/>
        </w:rPr>
        <w:t>本</w:t>
      </w:r>
      <w:r>
        <w:rPr>
          <w:rFonts w:hAnsi="標楷體" w:hint="eastAsia"/>
          <w:sz w:val="28"/>
          <w:szCs w:val="28"/>
        </w:rPr>
        <w:t>平台</w:t>
      </w:r>
      <w:r w:rsidR="00981255">
        <w:rPr>
          <w:rFonts w:hint="eastAsia"/>
          <w:sz w:val="28"/>
          <w:szCs w:val="28"/>
        </w:rPr>
        <w:t>需求之</w:t>
      </w:r>
      <w:r w:rsidR="00F402DB">
        <w:rPr>
          <w:rFonts w:hint="eastAsia"/>
          <w:sz w:val="28"/>
          <w:szCs w:val="28"/>
        </w:rPr>
        <w:t>人或</w:t>
      </w:r>
      <w:r w:rsidR="00981255">
        <w:rPr>
          <w:rFonts w:hint="eastAsia"/>
          <w:sz w:val="28"/>
          <w:szCs w:val="28"/>
        </w:rPr>
        <w:t>單位。</w:t>
      </w:r>
    </w:p>
    <w:p w14:paraId="622D7332" w14:textId="77777777" w:rsidR="00157103" w:rsidRDefault="00157103" w:rsidP="00C875C4">
      <w:pPr>
        <w:rPr>
          <w:rFonts w:ascii="標楷體" w:eastAsia="標楷體" w:hAnsi="標楷體"/>
          <w:b/>
        </w:rPr>
      </w:pPr>
    </w:p>
    <w:p w14:paraId="04A92740" w14:textId="77777777" w:rsidR="009932DA" w:rsidRPr="00157103" w:rsidRDefault="009932DA" w:rsidP="00C875C4">
      <w:pPr>
        <w:rPr>
          <w:rFonts w:ascii="標楷體" w:eastAsia="標楷體" w:hAnsi="標楷體"/>
          <w:b/>
        </w:rPr>
      </w:pPr>
    </w:p>
    <w:p w14:paraId="68536CCF" w14:textId="77777777" w:rsidR="00157103" w:rsidRPr="00484575" w:rsidRDefault="00BC4C10" w:rsidP="00C875C4">
      <w:pPr>
        <w:rPr>
          <w:rFonts w:ascii="標楷體" w:eastAsia="標楷體" w:hAnsi="標楷體" w:cs="標楷體"/>
          <w:b/>
          <w:color w:val="000000"/>
          <w:kern w:val="0"/>
          <w:sz w:val="2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kern w:val="0"/>
          <w:sz w:val="28"/>
          <w:szCs w:val="28"/>
        </w:rPr>
        <w:lastRenderedPageBreak/>
        <w:t>使用者</w:t>
      </w:r>
      <w:r w:rsidR="002A7F74" w:rsidRPr="00484575">
        <w:rPr>
          <w:rFonts w:ascii="標楷體" w:eastAsia="標楷體" w:hAnsi="標楷體" w:cs="標楷體" w:hint="eastAsia"/>
          <w:b/>
          <w:color w:val="000000"/>
          <w:kern w:val="0"/>
          <w:sz w:val="28"/>
          <w:szCs w:val="28"/>
        </w:rPr>
        <w:t>帳號申請</w:t>
      </w:r>
    </w:p>
    <w:p w14:paraId="638221A1" w14:textId="77777777" w:rsidR="00234A1A" w:rsidRPr="00A30901" w:rsidRDefault="00234A1A" w:rsidP="00A30901">
      <w:pPr>
        <w:pStyle w:val="Default"/>
        <w:numPr>
          <w:ilvl w:val="0"/>
          <w:numId w:val="1"/>
        </w:numPr>
        <w:spacing w:after="128" w:line="500" w:lineRule="exact"/>
        <w:rPr>
          <w:sz w:val="28"/>
          <w:szCs w:val="28"/>
        </w:rPr>
      </w:pPr>
      <w:r w:rsidRPr="00A30901">
        <w:rPr>
          <w:rFonts w:hint="eastAsia"/>
          <w:sz w:val="28"/>
          <w:szCs w:val="28"/>
        </w:rPr>
        <w:t>使用本</w:t>
      </w:r>
      <w:r w:rsidR="00444053">
        <w:rPr>
          <w:rFonts w:hint="eastAsia"/>
          <w:sz w:val="28"/>
          <w:szCs w:val="28"/>
        </w:rPr>
        <w:t>平台</w:t>
      </w:r>
      <w:r w:rsidRPr="00A30901">
        <w:rPr>
          <w:rFonts w:hint="eastAsia"/>
          <w:sz w:val="28"/>
          <w:szCs w:val="28"/>
        </w:rPr>
        <w:t>應</w:t>
      </w:r>
      <w:r w:rsidR="008F12CE">
        <w:rPr>
          <w:rFonts w:hint="eastAsia"/>
          <w:sz w:val="28"/>
          <w:szCs w:val="28"/>
        </w:rPr>
        <w:t>透過</w:t>
      </w:r>
      <w:r w:rsidR="00C21F28">
        <w:rPr>
          <w:rFonts w:hint="eastAsia"/>
          <w:sz w:val="28"/>
          <w:szCs w:val="28"/>
        </w:rPr>
        <w:t>表單管理系統或平台規劃單位指定之申請系統</w:t>
      </w:r>
      <w:r w:rsidR="008F12CE">
        <w:rPr>
          <w:rFonts w:hint="eastAsia"/>
          <w:sz w:val="28"/>
          <w:szCs w:val="28"/>
        </w:rPr>
        <w:t>申請</w:t>
      </w:r>
      <w:r w:rsidR="00793F4C">
        <w:rPr>
          <w:rFonts w:hint="eastAsia"/>
          <w:sz w:val="28"/>
          <w:szCs w:val="28"/>
        </w:rPr>
        <w:t>帳號</w:t>
      </w:r>
      <w:r w:rsidR="00555179">
        <w:rPr>
          <w:rFonts w:hint="eastAsia"/>
          <w:sz w:val="28"/>
          <w:szCs w:val="28"/>
        </w:rPr>
        <w:t>及</w:t>
      </w:r>
      <w:r w:rsidR="0087334D">
        <w:rPr>
          <w:rFonts w:hint="eastAsia"/>
          <w:sz w:val="28"/>
          <w:szCs w:val="28"/>
        </w:rPr>
        <w:t>分析</w:t>
      </w:r>
      <w:r w:rsidR="00555179">
        <w:rPr>
          <w:rFonts w:hint="eastAsia"/>
          <w:sz w:val="28"/>
          <w:szCs w:val="28"/>
        </w:rPr>
        <w:t>環境</w:t>
      </w:r>
      <w:r w:rsidR="0087334D">
        <w:rPr>
          <w:rFonts w:hint="eastAsia"/>
          <w:sz w:val="28"/>
          <w:szCs w:val="28"/>
        </w:rPr>
        <w:t>識別序</w:t>
      </w:r>
      <w:r w:rsidR="00555179">
        <w:rPr>
          <w:rFonts w:hint="eastAsia"/>
          <w:sz w:val="28"/>
          <w:szCs w:val="28"/>
        </w:rPr>
        <w:t>號</w:t>
      </w:r>
      <w:r w:rsidR="0087334D">
        <w:rPr>
          <w:rFonts w:hint="eastAsia"/>
          <w:sz w:val="28"/>
          <w:szCs w:val="28"/>
        </w:rPr>
        <w:t>(包含但不限於專案編號或模型編號)</w:t>
      </w:r>
      <w:r w:rsidR="00555179">
        <w:rPr>
          <w:rFonts w:hint="eastAsia"/>
          <w:sz w:val="28"/>
          <w:szCs w:val="28"/>
        </w:rPr>
        <w:t>等</w:t>
      </w:r>
      <w:r w:rsidR="008F12CE">
        <w:rPr>
          <w:rFonts w:hint="eastAsia"/>
          <w:sz w:val="28"/>
          <w:szCs w:val="28"/>
        </w:rPr>
        <w:t>，</w:t>
      </w:r>
      <w:r w:rsidR="0071546D">
        <w:rPr>
          <w:rFonts w:hint="eastAsia"/>
          <w:sz w:val="28"/>
          <w:szCs w:val="28"/>
        </w:rPr>
        <w:t>經科</w:t>
      </w:r>
      <w:r w:rsidR="008F12CE">
        <w:rPr>
          <w:rFonts w:hint="eastAsia"/>
          <w:sz w:val="28"/>
          <w:szCs w:val="28"/>
        </w:rPr>
        <w:t>級</w:t>
      </w:r>
      <w:r w:rsidR="0071546D">
        <w:rPr>
          <w:rFonts w:hint="eastAsia"/>
          <w:sz w:val="28"/>
          <w:szCs w:val="28"/>
        </w:rPr>
        <w:t>主管以上主管</w:t>
      </w:r>
      <w:r w:rsidRPr="00A30901">
        <w:rPr>
          <w:rFonts w:hint="eastAsia"/>
          <w:sz w:val="28"/>
          <w:szCs w:val="28"/>
        </w:rPr>
        <w:t>核准後，始得</w:t>
      </w:r>
      <w:r w:rsidR="00A30901" w:rsidRPr="00A30901">
        <w:rPr>
          <w:rFonts w:hint="eastAsia"/>
          <w:sz w:val="28"/>
          <w:szCs w:val="28"/>
        </w:rPr>
        <w:t>依業務所需，</w:t>
      </w:r>
      <w:r w:rsidR="00444053">
        <w:rPr>
          <w:rFonts w:hint="eastAsia"/>
          <w:sz w:val="28"/>
          <w:szCs w:val="28"/>
        </w:rPr>
        <w:t>使用平台環境</w:t>
      </w:r>
      <w:r w:rsidR="00A30901" w:rsidRPr="00A30901">
        <w:rPr>
          <w:rFonts w:hint="eastAsia"/>
          <w:sz w:val="28"/>
          <w:szCs w:val="28"/>
        </w:rPr>
        <w:t>。</w:t>
      </w:r>
    </w:p>
    <w:p w14:paraId="125114ED" w14:textId="77777777" w:rsidR="00234A1A" w:rsidRDefault="00234A1A" w:rsidP="00C875C4">
      <w:pPr>
        <w:rPr>
          <w:b/>
          <w:sz w:val="28"/>
          <w:szCs w:val="28"/>
          <w:u w:val="single"/>
        </w:rPr>
      </w:pPr>
    </w:p>
    <w:p w14:paraId="4B9C901A" w14:textId="77777777" w:rsidR="000813BF" w:rsidRPr="00484575" w:rsidRDefault="0004243E" w:rsidP="00C875C4">
      <w:pPr>
        <w:rPr>
          <w:rFonts w:ascii="標楷體" w:eastAsia="標楷體" w:hAnsi="標楷體" w:cs="標楷體"/>
          <w:b/>
          <w:color w:val="000000"/>
          <w:kern w:val="0"/>
          <w:sz w:val="2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kern w:val="0"/>
          <w:sz w:val="28"/>
          <w:szCs w:val="28"/>
        </w:rPr>
        <w:t>平台使用限制</w:t>
      </w:r>
    </w:p>
    <w:p w14:paraId="505124A3" w14:textId="77777777" w:rsidR="002E620B" w:rsidRDefault="0004243E" w:rsidP="00FE552F">
      <w:pPr>
        <w:pStyle w:val="Default"/>
        <w:numPr>
          <w:ilvl w:val="0"/>
          <w:numId w:val="1"/>
        </w:numPr>
        <w:spacing w:after="128" w:line="500" w:lineRule="exact"/>
        <w:rPr>
          <w:sz w:val="28"/>
          <w:szCs w:val="28"/>
        </w:rPr>
      </w:pPr>
      <w:r w:rsidRPr="00FE7DB9">
        <w:rPr>
          <w:rFonts w:hint="eastAsia"/>
          <w:sz w:val="28"/>
          <w:szCs w:val="28"/>
        </w:rPr>
        <w:t>本平台</w:t>
      </w:r>
      <w:r w:rsidR="00C33142" w:rsidRPr="00FB4465">
        <w:rPr>
          <w:rFonts w:hint="eastAsia"/>
          <w:sz w:val="28"/>
          <w:szCs w:val="28"/>
        </w:rPr>
        <w:t>須</w:t>
      </w:r>
      <w:r w:rsidRPr="00FE7DB9">
        <w:rPr>
          <w:rFonts w:hint="eastAsia"/>
          <w:sz w:val="28"/>
          <w:szCs w:val="28"/>
        </w:rPr>
        <w:t>使用虛擬桌面平台（Virtual Desktop Infrastructure, VDI，以下簡稱VDI平台）進行連線使用</w:t>
      </w:r>
      <w:r>
        <w:rPr>
          <w:rFonts w:hint="eastAsia"/>
          <w:sz w:val="28"/>
          <w:szCs w:val="28"/>
        </w:rPr>
        <w:t>，VDI平台使用依</w:t>
      </w:r>
      <w:r w:rsidR="00C15B34">
        <w:rPr>
          <w:rFonts w:hint="eastAsia"/>
          <w:sz w:val="28"/>
          <w:szCs w:val="28"/>
        </w:rPr>
        <w:t>本公司</w:t>
      </w:r>
      <w:r w:rsidR="00555179" w:rsidRPr="00D125B2">
        <w:rPr>
          <w:rFonts w:hint="eastAsia"/>
          <w:sz w:val="28"/>
          <w:szCs w:val="28"/>
        </w:rPr>
        <w:t>「</w:t>
      </w:r>
      <w:r w:rsidR="00555179" w:rsidRPr="00D125B2">
        <w:rPr>
          <w:sz w:val="28"/>
          <w:szCs w:val="28"/>
        </w:rPr>
        <w:t>VDI平台管理施行細則」</w:t>
      </w:r>
      <w:r w:rsidR="00555179" w:rsidRPr="00D125B2">
        <w:rPr>
          <w:rFonts w:hint="eastAsia"/>
          <w:sz w:val="28"/>
          <w:szCs w:val="28"/>
        </w:rPr>
        <w:t>及</w:t>
      </w:r>
      <w:r w:rsidR="00FE552F">
        <w:rPr>
          <w:rFonts w:hint="eastAsia"/>
          <w:sz w:val="28"/>
          <w:szCs w:val="28"/>
        </w:rPr>
        <w:t>相</w:t>
      </w:r>
      <w:r w:rsidR="00FE552F" w:rsidRPr="00FE552F">
        <w:rPr>
          <w:rFonts w:hint="eastAsia"/>
          <w:sz w:val="28"/>
          <w:szCs w:val="28"/>
        </w:rPr>
        <w:t>關規定辦理</w:t>
      </w:r>
      <w:r w:rsidR="002E620B">
        <w:rPr>
          <w:rFonts w:hint="eastAsia"/>
          <w:sz w:val="28"/>
          <w:szCs w:val="28"/>
        </w:rPr>
        <w:t>。</w:t>
      </w:r>
    </w:p>
    <w:p w14:paraId="53F77055" w14:textId="77777777" w:rsidR="00564FC5" w:rsidRPr="00E06CBA" w:rsidRDefault="00717FA9" w:rsidP="005B73BD">
      <w:pPr>
        <w:pStyle w:val="Default"/>
        <w:numPr>
          <w:ilvl w:val="0"/>
          <w:numId w:val="1"/>
        </w:numPr>
        <w:spacing w:after="128" w:line="500" w:lineRule="exact"/>
        <w:rPr>
          <w:rFonts w:hAnsi="標楷體"/>
          <w:sz w:val="28"/>
          <w:szCs w:val="28"/>
        </w:rPr>
      </w:pPr>
      <w:r>
        <w:rPr>
          <w:rFonts w:hint="eastAsia"/>
          <w:sz w:val="28"/>
          <w:szCs w:val="28"/>
        </w:rPr>
        <w:t>平台</w:t>
      </w:r>
      <w:r w:rsidR="00713AE9">
        <w:rPr>
          <w:rFonts w:hint="eastAsia"/>
          <w:sz w:val="28"/>
          <w:szCs w:val="28"/>
        </w:rPr>
        <w:t>使用</w:t>
      </w:r>
      <w:r w:rsidR="00A321B6">
        <w:rPr>
          <w:rFonts w:hint="eastAsia"/>
          <w:sz w:val="28"/>
          <w:szCs w:val="28"/>
        </w:rPr>
        <w:t>者</w:t>
      </w:r>
      <w:r w:rsidR="00713AE9">
        <w:rPr>
          <w:rFonts w:hint="eastAsia"/>
          <w:sz w:val="28"/>
          <w:szCs w:val="28"/>
        </w:rPr>
        <w:t>如需</w:t>
      </w:r>
      <w:r>
        <w:rPr>
          <w:rFonts w:hint="eastAsia"/>
          <w:sz w:val="28"/>
          <w:szCs w:val="28"/>
        </w:rPr>
        <w:t>透過連線方式取得</w:t>
      </w:r>
      <w:r w:rsidR="000A3595">
        <w:rPr>
          <w:rFonts w:hint="eastAsia"/>
          <w:sz w:val="28"/>
          <w:szCs w:val="28"/>
        </w:rPr>
        <w:t>數據平台</w:t>
      </w:r>
      <w:r>
        <w:rPr>
          <w:rFonts w:hint="eastAsia"/>
          <w:sz w:val="28"/>
          <w:szCs w:val="28"/>
        </w:rPr>
        <w:t>資料庫數據，</w:t>
      </w:r>
      <w:r w:rsidR="00713AE9">
        <w:rPr>
          <w:rFonts w:hint="eastAsia"/>
          <w:sz w:val="28"/>
          <w:szCs w:val="28"/>
        </w:rPr>
        <w:t>相關</w:t>
      </w:r>
      <w:r>
        <w:rPr>
          <w:rFonts w:hint="eastAsia"/>
          <w:sz w:val="28"/>
          <w:szCs w:val="28"/>
        </w:rPr>
        <w:t>資料表</w:t>
      </w:r>
      <w:r w:rsidR="00713AE9">
        <w:rPr>
          <w:rFonts w:hint="eastAsia"/>
          <w:sz w:val="28"/>
          <w:szCs w:val="28"/>
        </w:rPr>
        <w:t>使用</w:t>
      </w:r>
      <w:r>
        <w:rPr>
          <w:rFonts w:hint="eastAsia"/>
          <w:sz w:val="28"/>
          <w:szCs w:val="28"/>
        </w:rPr>
        <w:t>權</w:t>
      </w:r>
      <w:r w:rsidR="00713AE9">
        <w:rPr>
          <w:rFonts w:hint="eastAsia"/>
          <w:sz w:val="28"/>
          <w:szCs w:val="28"/>
        </w:rPr>
        <w:t>限</w:t>
      </w:r>
      <w:r w:rsidR="007900E7">
        <w:rPr>
          <w:rFonts w:hint="eastAsia"/>
          <w:sz w:val="28"/>
          <w:szCs w:val="28"/>
        </w:rPr>
        <w:t>及管理應</w:t>
      </w:r>
      <w:r>
        <w:rPr>
          <w:rFonts w:hint="eastAsia"/>
          <w:sz w:val="28"/>
          <w:szCs w:val="28"/>
        </w:rPr>
        <w:t>依</w:t>
      </w:r>
      <w:r w:rsidR="00C15B34">
        <w:rPr>
          <w:rFonts w:hint="eastAsia"/>
          <w:sz w:val="28"/>
          <w:szCs w:val="28"/>
        </w:rPr>
        <w:t>本公司</w:t>
      </w:r>
      <w:r w:rsidR="009639F8">
        <w:rPr>
          <w:rFonts w:hAnsi="標楷體" w:hint="eastAsia"/>
          <w:sz w:val="28"/>
          <w:szCs w:val="28"/>
        </w:rPr>
        <w:t>「</w:t>
      </w:r>
      <w:r w:rsidR="005B73BD" w:rsidRPr="005B73BD">
        <w:rPr>
          <w:rFonts w:hAnsi="標楷體" w:hint="eastAsia"/>
          <w:sz w:val="28"/>
          <w:szCs w:val="28"/>
        </w:rPr>
        <w:t>數據平台使用管理要點</w:t>
      </w:r>
      <w:r w:rsidR="009639F8" w:rsidRPr="00F22A2C">
        <w:rPr>
          <w:rFonts w:hAnsi="標楷體" w:hint="eastAsia"/>
          <w:sz w:val="28"/>
          <w:szCs w:val="28"/>
        </w:rPr>
        <w:t>」</w:t>
      </w:r>
      <w:r w:rsidR="009B7EA4">
        <w:rPr>
          <w:rFonts w:hAnsi="標楷體" w:hint="eastAsia"/>
          <w:sz w:val="28"/>
          <w:szCs w:val="28"/>
        </w:rPr>
        <w:t>之</w:t>
      </w:r>
      <w:r w:rsidRPr="00E06CBA">
        <w:rPr>
          <w:rFonts w:hint="eastAsia"/>
          <w:sz w:val="28"/>
          <w:szCs w:val="28"/>
        </w:rPr>
        <w:t>規定辦理</w:t>
      </w:r>
      <w:r w:rsidR="00E10289" w:rsidRPr="00E06CBA">
        <w:rPr>
          <w:rFonts w:hint="eastAsia"/>
          <w:sz w:val="28"/>
          <w:szCs w:val="28"/>
        </w:rPr>
        <w:t>。</w:t>
      </w:r>
    </w:p>
    <w:p w14:paraId="569D5507" w14:textId="77777777" w:rsidR="00ED03CB" w:rsidRDefault="00B83862" w:rsidP="00540930">
      <w:pPr>
        <w:pStyle w:val="Default"/>
        <w:numPr>
          <w:ilvl w:val="0"/>
          <w:numId w:val="1"/>
        </w:numPr>
        <w:spacing w:after="128"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本平台之 </w:t>
      </w:r>
      <w:r w:rsidRPr="00B83862">
        <w:rPr>
          <w:sz w:val="28"/>
          <w:szCs w:val="28"/>
        </w:rPr>
        <w:t>Hadoop Analysis Platform</w:t>
      </w:r>
      <w:r>
        <w:rPr>
          <w:rFonts w:hint="eastAsia"/>
          <w:sz w:val="28"/>
          <w:szCs w:val="28"/>
        </w:rPr>
        <w:t xml:space="preserve"> (</w:t>
      </w:r>
      <w:r w:rsidRPr="0004243E">
        <w:rPr>
          <w:rFonts w:hint="eastAsia"/>
          <w:sz w:val="28"/>
          <w:szCs w:val="28"/>
        </w:rPr>
        <w:t>以下簡稱</w:t>
      </w:r>
      <w:r>
        <w:rPr>
          <w:rFonts w:hint="eastAsia"/>
          <w:sz w:val="28"/>
          <w:szCs w:val="28"/>
        </w:rPr>
        <w:t xml:space="preserve"> HAP 系統)，依</w:t>
      </w:r>
      <w:r w:rsidR="009049CA">
        <w:rPr>
          <w:rFonts w:hint="eastAsia"/>
          <w:sz w:val="28"/>
          <w:szCs w:val="28"/>
        </w:rPr>
        <w:t>本公司</w:t>
      </w:r>
      <w:r w:rsidR="00C302EC" w:rsidRPr="00C302EC">
        <w:rPr>
          <w:rFonts w:hint="eastAsia"/>
          <w:sz w:val="28"/>
          <w:szCs w:val="28"/>
        </w:rPr>
        <w:t>「</w:t>
      </w:r>
      <w:r w:rsidR="00540930" w:rsidRPr="00540930">
        <w:rPr>
          <w:rFonts w:hint="eastAsia"/>
          <w:sz w:val="28"/>
          <w:szCs w:val="28"/>
        </w:rPr>
        <w:t>大數據Hadoop平台管理辦法</w:t>
      </w:r>
      <w:r w:rsidR="00C302EC" w:rsidRPr="00F22A2C">
        <w:rPr>
          <w:rFonts w:hAnsi="標楷體" w:hint="eastAsia"/>
          <w:sz w:val="28"/>
          <w:szCs w:val="28"/>
        </w:rPr>
        <w:t>」</w:t>
      </w:r>
      <w:r w:rsidR="00C302EC">
        <w:rPr>
          <w:rFonts w:hint="eastAsia"/>
          <w:sz w:val="28"/>
          <w:szCs w:val="28"/>
        </w:rPr>
        <w:t>之規定辦理</w:t>
      </w:r>
      <w:r w:rsidR="00ED03CB">
        <w:rPr>
          <w:rFonts w:hint="eastAsia"/>
          <w:sz w:val="28"/>
          <w:szCs w:val="28"/>
        </w:rPr>
        <w:t>。</w:t>
      </w:r>
    </w:p>
    <w:p w14:paraId="6CD3D9D0" w14:textId="77777777" w:rsidR="000945E4" w:rsidRDefault="008F1B49" w:rsidP="00D125B2">
      <w:pPr>
        <w:pStyle w:val="Default"/>
        <w:numPr>
          <w:ilvl w:val="0"/>
          <w:numId w:val="1"/>
        </w:numPr>
        <w:spacing w:after="128" w:line="500" w:lineRule="exact"/>
        <w:rPr>
          <w:sz w:val="28"/>
          <w:szCs w:val="28"/>
        </w:rPr>
      </w:pPr>
      <w:r w:rsidRPr="008F1B49">
        <w:rPr>
          <w:rFonts w:hint="eastAsia"/>
          <w:sz w:val="28"/>
          <w:szCs w:val="28"/>
        </w:rPr>
        <w:t>本平台</w:t>
      </w:r>
      <w:r w:rsidR="000A3595">
        <w:rPr>
          <w:rFonts w:hint="eastAsia"/>
          <w:sz w:val="28"/>
          <w:szCs w:val="28"/>
        </w:rPr>
        <w:t>機器學習</w:t>
      </w:r>
      <w:r w:rsidRPr="008F1B49">
        <w:rPr>
          <w:rFonts w:hint="eastAsia"/>
          <w:sz w:val="28"/>
          <w:szCs w:val="28"/>
        </w:rPr>
        <w:t>專案所需</w:t>
      </w:r>
      <w:r w:rsidR="00713AE9">
        <w:rPr>
          <w:rFonts w:hint="eastAsia"/>
          <w:sz w:val="28"/>
          <w:szCs w:val="28"/>
        </w:rPr>
        <w:t>檔案</w:t>
      </w:r>
      <w:r w:rsidRPr="008F1B49">
        <w:rPr>
          <w:rFonts w:hint="eastAsia"/>
          <w:sz w:val="28"/>
          <w:szCs w:val="28"/>
        </w:rPr>
        <w:t>資料</w:t>
      </w:r>
      <w:r w:rsidR="000A3595">
        <w:rPr>
          <w:rFonts w:hint="eastAsia"/>
          <w:sz w:val="28"/>
          <w:szCs w:val="28"/>
        </w:rPr>
        <w:t>，</w:t>
      </w:r>
      <w:r w:rsidR="00713AE9">
        <w:rPr>
          <w:rFonts w:hint="eastAsia"/>
          <w:sz w:val="28"/>
          <w:szCs w:val="28"/>
        </w:rPr>
        <w:t>可由</w:t>
      </w:r>
      <w:r w:rsidR="007936D2" w:rsidRPr="00FE7DB9">
        <w:rPr>
          <w:rFonts w:hint="eastAsia"/>
          <w:color w:val="auto"/>
          <w:sz w:val="28"/>
          <w:szCs w:val="28"/>
        </w:rPr>
        <w:t>平台使用單位</w:t>
      </w:r>
      <w:r w:rsidRPr="008F1B49">
        <w:rPr>
          <w:rFonts w:hint="eastAsia"/>
          <w:sz w:val="28"/>
          <w:szCs w:val="28"/>
        </w:rPr>
        <w:t>提</w:t>
      </w:r>
      <w:r w:rsidR="007936D2">
        <w:rPr>
          <w:rFonts w:hint="eastAsia"/>
          <w:sz w:val="28"/>
          <w:szCs w:val="28"/>
        </w:rPr>
        <w:t>出作業</w:t>
      </w:r>
      <w:r w:rsidRPr="008F1B49">
        <w:rPr>
          <w:rFonts w:hint="eastAsia"/>
          <w:sz w:val="28"/>
          <w:szCs w:val="28"/>
        </w:rPr>
        <w:t>申請</w:t>
      </w:r>
      <w:r w:rsidR="00555179" w:rsidRPr="00D125B2">
        <w:rPr>
          <w:rFonts w:hint="eastAsia"/>
          <w:color w:val="auto"/>
          <w:sz w:val="28"/>
          <w:szCs w:val="28"/>
        </w:rPr>
        <w:t>，說明欲使用之資料檔案、使用需求目的、預計使用時長、專案成員，以及</w:t>
      </w:r>
      <w:r w:rsidR="009C67EB">
        <w:rPr>
          <w:rFonts w:hint="eastAsia"/>
          <w:color w:val="auto"/>
          <w:sz w:val="28"/>
          <w:szCs w:val="28"/>
        </w:rPr>
        <w:t>分析</w:t>
      </w:r>
      <w:r w:rsidR="00555179" w:rsidRPr="00D125B2">
        <w:rPr>
          <w:rFonts w:hint="eastAsia"/>
          <w:color w:val="auto"/>
          <w:sz w:val="28"/>
          <w:szCs w:val="28"/>
        </w:rPr>
        <w:t>環境</w:t>
      </w:r>
      <w:r w:rsidR="009C67EB">
        <w:rPr>
          <w:rFonts w:hint="eastAsia"/>
          <w:color w:val="auto"/>
          <w:sz w:val="28"/>
          <w:szCs w:val="28"/>
        </w:rPr>
        <w:t>識別序號等</w:t>
      </w:r>
      <w:r w:rsidR="007936D2" w:rsidRPr="00197FA4">
        <w:rPr>
          <w:rFonts w:hAnsi="標楷體" w:hint="eastAsia"/>
          <w:sz w:val="28"/>
          <w:szCs w:val="28"/>
        </w:rPr>
        <w:t>，經申請單位及資料管理單位</w:t>
      </w:r>
      <w:r w:rsidR="00F402DB" w:rsidRPr="00647756">
        <w:rPr>
          <w:rFonts w:ascii="Arial" w:hAnsi="Arial" w:cs="Arial"/>
          <w:color w:val="auto"/>
          <w:sz w:val="28"/>
          <w:szCs w:val="28"/>
        </w:rPr>
        <w:t>(Data Owner)</w:t>
      </w:r>
      <w:r w:rsidR="007936D2" w:rsidRPr="00197FA4">
        <w:rPr>
          <w:rFonts w:hAnsi="標楷體" w:hint="eastAsia"/>
          <w:sz w:val="28"/>
          <w:szCs w:val="28"/>
        </w:rPr>
        <w:t>之部級主管審核通過後</w:t>
      </w:r>
      <w:r w:rsidR="00202069">
        <w:rPr>
          <w:rFonts w:hAnsi="標楷體" w:hint="eastAsia"/>
          <w:sz w:val="28"/>
          <w:szCs w:val="28"/>
        </w:rPr>
        <w:t>，並會辦平台維護單位</w:t>
      </w:r>
      <w:r w:rsidRPr="008F1B49">
        <w:rPr>
          <w:rFonts w:hint="eastAsia"/>
          <w:sz w:val="28"/>
          <w:szCs w:val="28"/>
        </w:rPr>
        <w:t>，</w:t>
      </w:r>
      <w:r w:rsidR="00F402DB">
        <w:rPr>
          <w:rFonts w:hint="eastAsia"/>
          <w:sz w:val="28"/>
          <w:szCs w:val="28"/>
        </w:rPr>
        <w:t>向該檔案資料之</w:t>
      </w:r>
      <w:r w:rsidR="007F75BC">
        <w:rPr>
          <w:rFonts w:hint="eastAsia"/>
          <w:sz w:val="28"/>
          <w:szCs w:val="28"/>
        </w:rPr>
        <w:t>資訊服務</w:t>
      </w:r>
      <w:r w:rsidR="00F402DB">
        <w:rPr>
          <w:rFonts w:hint="eastAsia"/>
          <w:sz w:val="28"/>
          <w:szCs w:val="28"/>
        </w:rPr>
        <w:t>系統維護單位提出申請</w:t>
      </w:r>
      <w:r w:rsidR="00751925">
        <w:rPr>
          <w:rFonts w:hint="eastAsia"/>
          <w:sz w:val="28"/>
          <w:szCs w:val="28"/>
        </w:rPr>
        <w:t>將資料導入</w:t>
      </w:r>
      <w:r w:rsidR="000A3595">
        <w:rPr>
          <w:rFonts w:hint="eastAsia"/>
          <w:sz w:val="28"/>
          <w:szCs w:val="28"/>
        </w:rPr>
        <w:t>本</w:t>
      </w:r>
      <w:r w:rsidR="00751925">
        <w:rPr>
          <w:rFonts w:hint="eastAsia"/>
          <w:sz w:val="28"/>
          <w:szCs w:val="28"/>
        </w:rPr>
        <w:t>平台</w:t>
      </w:r>
      <w:r w:rsidR="000A3595">
        <w:rPr>
          <w:rFonts w:hint="eastAsia"/>
          <w:sz w:val="28"/>
          <w:szCs w:val="28"/>
        </w:rPr>
        <w:t>檔案資料夾</w:t>
      </w:r>
      <w:r w:rsidR="00751925">
        <w:rPr>
          <w:rFonts w:hint="eastAsia"/>
          <w:sz w:val="28"/>
          <w:szCs w:val="28"/>
        </w:rPr>
        <w:t>。</w:t>
      </w:r>
    </w:p>
    <w:p w14:paraId="1657EC76" w14:textId="77777777" w:rsidR="00751925" w:rsidRPr="00887F4A" w:rsidRDefault="000A3595" w:rsidP="00D125B2">
      <w:pPr>
        <w:pStyle w:val="Default"/>
        <w:numPr>
          <w:ilvl w:val="0"/>
          <w:numId w:val="1"/>
        </w:numPr>
        <w:spacing w:after="128"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本平台檔案資料夾依申請之專案及專案成員個人帳號開放使用權限，</w:t>
      </w:r>
      <w:r w:rsidR="00751925">
        <w:rPr>
          <w:rFonts w:hint="eastAsia"/>
          <w:sz w:val="28"/>
          <w:szCs w:val="28"/>
        </w:rPr>
        <w:t>平台規劃單位</w:t>
      </w:r>
      <w:r>
        <w:rPr>
          <w:rFonts w:hint="eastAsia"/>
          <w:sz w:val="28"/>
          <w:szCs w:val="28"/>
        </w:rPr>
        <w:t>並應</w:t>
      </w:r>
      <w:r w:rsidR="00751925">
        <w:rPr>
          <w:rFonts w:hint="eastAsia"/>
          <w:sz w:val="28"/>
          <w:szCs w:val="28"/>
        </w:rPr>
        <w:t>定期</w:t>
      </w:r>
      <w:r w:rsidR="00A70042">
        <w:rPr>
          <w:rFonts w:hint="eastAsia"/>
          <w:sz w:val="28"/>
          <w:szCs w:val="28"/>
        </w:rPr>
        <w:t>啟動權限</w:t>
      </w:r>
      <w:r w:rsidR="001C638D">
        <w:rPr>
          <w:rFonts w:hint="eastAsia"/>
          <w:sz w:val="28"/>
          <w:szCs w:val="28"/>
        </w:rPr>
        <w:t>檢視</w:t>
      </w:r>
      <w:r w:rsidR="00A70042">
        <w:rPr>
          <w:rFonts w:hint="eastAsia"/>
          <w:sz w:val="28"/>
          <w:szCs w:val="28"/>
        </w:rPr>
        <w:t>作業</w:t>
      </w:r>
      <w:r w:rsidR="001C638D">
        <w:rPr>
          <w:rFonts w:hint="eastAsia"/>
          <w:sz w:val="28"/>
          <w:szCs w:val="28"/>
        </w:rPr>
        <w:t>，</w:t>
      </w:r>
      <w:r w:rsidR="00A70042">
        <w:rPr>
          <w:rFonts w:hint="eastAsia"/>
          <w:sz w:val="28"/>
          <w:szCs w:val="28"/>
        </w:rPr>
        <w:t>由平台使用單位</w:t>
      </w:r>
      <w:r w:rsidR="001C638D">
        <w:rPr>
          <w:rFonts w:hint="eastAsia"/>
          <w:sz w:val="28"/>
          <w:szCs w:val="28"/>
        </w:rPr>
        <w:t>確認相關</w:t>
      </w:r>
      <w:r w:rsidR="00751925">
        <w:rPr>
          <w:rFonts w:hint="eastAsia"/>
          <w:sz w:val="28"/>
          <w:szCs w:val="28"/>
        </w:rPr>
        <w:t>專案、人員、</w:t>
      </w:r>
      <w:r w:rsidR="006C2EF1">
        <w:rPr>
          <w:rFonts w:hint="eastAsia"/>
          <w:sz w:val="28"/>
          <w:szCs w:val="28"/>
        </w:rPr>
        <w:t>資料</w:t>
      </w:r>
      <w:r>
        <w:rPr>
          <w:rFonts w:hint="eastAsia"/>
          <w:sz w:val="28"/>
          <w:szCs w:val="28"/>
        </w:rPr>
        <w:t>檔案</w:t>
      </w:r>
      <w:r w:rsidR="001C638D">
        <w:rPr>
          <w:rFonts w:hint="eastAsia"/>
          <w:sz w:val="28"/>
          <w:szCs w:val="28"/>
        </w:rPr>
        <w:t>之</w:t>
      </w:r>
      <w:r>
        <w:rPr>
          <w:rFonts w:hint="eastAsia"/>
          <w:sz w:val="28"/>
          <w:szCs w:val="28"/>
        </w:rPr>
        <w:t>使用需求</w:t>
      </w:r>
      <w:r w:rsidR="006C2EF1">
        <w:rPr>
          <w:rFonts w:hint="eastAsia"/>
          <w:sz w:val="28"/>
          <w:szCs w:val="28"/>
        </w:rPr>
        <w:t>並移除非專案人員權限</w:t>
      </w:r>
      <w:r w:rsidR="001C638D">
        <w:rPr>
          <w:rFonts w:hint="eastAsia"/>
          <w:sz w:val="28"/>
          <w:szCs w:val="28"/>
        </w:rPr>
        <w:t>，</w:t>
      </w:r>
      <w:r w:rsidR="006C2EF1">
        <w:rPr>
          <w:rFonts w:hint="eastAsia"/>
          <w:sz w:val="28"/>
          <w:szCs w:val="28"/>
        </w:rPr>
        <w:t>後續</w:t>
      </w:r>
      <w:r w:rsidR="009F71FB">
        <w:rPr>
          <w:rFonts w:hint="eastAsia"/>
          <w:sz w:val="28"/>
          <w:szCs w:val="28"/>
        </w:rPr>
        <w:t>由</w:t>
      </w:r>
      <w:r w:rsidR="00881F26">
        <w:rPr>
          <w:rFonts w:hint="eastAsia"/>
          <w:sz w:val="28"/>
          <w:szCs w:val="28"/>
        </w:rPr>
        <w:t>平台規</w:t>
      </w:r>
      <w:r w:rsidR="00202069">
        <w:rPr>
          <w:rFonts w:hint="eastAsia"/>
          <w:sz w:val="28"/>
          <w:szCs w:val="28"/>
        </w:rPr>
        <w:t>劃</w:t>
      </w:r>
      <w:r w:rsidR="00881F26">
        <w:rPr>
          <w:rFonts w:hint="eastAsia"/>
          <w:sz w:val="28"/>
          <w:szCs w:val="28"/>
        </w:rPr>
        <w:t>單位彙整</w:t>
      </w:r>
      <w:r w:rsidR="006C2EF1">
        <w:rPr>
          <w:rFonts w:hint="eastAsia"/>
          <w:sz w:val="28"/>
          <w:szCs w:val="28"/>
        </w:rPr>
        <w:t>各專案</w:t>
      </w:r>
      <w:r w:rsidR="00881F26">
        <w:rPr>
          <w:rFonts w:hint="eastAsia"/>
          <w:sz w:val="28"/>
          <w:szCs w:val="28"/>
        </w:rPr>
        <w:t>環境設定及檔案清查結果，提出申請由</w:t>
      </w:r>
      <w:r w:rsidR="001C638D">
        <w:rPr>
          <w:rFonts w:hint="eastAsia"/>
          <w:sz w:val="28"/>
          <w:szCs w:val="28"/>
        </w:rPr>
        <w:t>平台維護單位</w:t>
      </w:r>
      <w:r w:rsidR="006C2EF1">
        <w:rPr>
          <w:rFonts w:hint="eastAsia"/>
          <w:sz w:val="28"/>
          <w:szCs w:val="28"/>
        </w:rPr>
        <w:t>進行環境設定調整並</w:t>
      </w:r>
      <w:r w:rsidR="00881F26">
        <w:rPr>
          <w:rFonts w:hint="eastAsia"/>
          <w:sz w:val="28"/>
          <w:szCs w:val="28"/>
        </w:rPr>
        <w:t>移除</w:t>
      </w:r>
      <w:r w:rsidR="001C638D">
        <w:rPr>
          <w:rFonts w:hint="eastAsia"/>
          <w:sz w:val="28"/>
          <w:szCs w:val="28"/>
        </w:rPr>
        <w:t>無使用需求</w:t>
      </w:r>
      <w:r w:rsidR="00881F26">
        <w:rPr>
          <w:rFonts w:hint="eastAsia"/>
          <w:sz w:val="28"/>
          <w:szCs w:val="28"/>
        </w:rPr>
        <w:t>之</w:t>
      </w:r>
      <w:r w:rsidR="006C2EF1">
        <w:rPr>
          <w:rFonts w:hint="eastAsia"/>
          <w:sz w:val="28"/>
          <w:szCs w:val="28"/>
        </w:rPr>
        <w:t>檔案</w:t>
      </w:r>
      <w:r w:rsidR="00881F26">
        <w:rPr>
          <w:rFonts w:hint="eastAsia"/>
          <w:sz w:val="28"/>
          <w:szCs w:val="28"/>
        </w:rPr>
        <w:t>項目</w:t>
      </w:r>
      <w:r w:rsidR="00751925">
        <w:rPr>
          <w:rFonts w:hint="eastAsia"/>
          <w:sz w:val="28"/>
          <w:szCs w:val="28"/>
        </w:rPr>
        <w:t>。</w:t>
      </w:r>
    </w:p>
    <w:p w14:paraId="461733EC" w14:textId="77777777" w:rsidR="00887F4A" w:rsidRPr="00A4585A" w:rsidRDefault="00887F4A" w:rsidP="000945E4">
      <w:pPr>
        <w:pStyle w:val="Default"/>
        <w:spacing w:after="128" w:line="500" w:lineRule="exact"/>
        <w:rPr>
          <w:sz w:val="28"/>
          <w:szCs w:val="28"/>
        </w:rPr>
      </w:pPr>
    </w:p>
    <w:p w14:paraId="032FC266" w14:textId="77777777" w:rsidR="000945E4" w:rsidRDefault="00B27087" w:rsidP="000945E4">
      <w:pPr>
        <w:pStyle w:val="Default"/>
        <w:spacing w:after="128" w:line="500" w:lineRule="exact"/>
        <w:rPr>
          <w:sz w:val="28"/>
          <w:szCs w:val="28"/>
        </w:rPr>
      </w:pPr>
      <w:r>
        <w:rPr>
          <w:rFonts w:hAnsi="標楷體" w:hint="eastAsia"/>
          <w:b/>
          <w:sz w:val="28"/>
          <w:szCs w:val="28"/>
        </w:rPr>
        <w:t>安全管理</w:t>
      </w:r>
    </w:p>
    <w:p w14:paraId="5A41787A" w14:textId="77777777" w:rsidR="000945E4" w:rsidRDefault="00B27087" w:rsidP="00B27087">
      <w:pPr>
        <w:pStyle w:val="Default"/>
        <w:numPr>
          <w:ilvl w:val="0"/>
          <w:numId w:val="1"/>
        </w:numPr>
        <w:spacing w:after="128"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本平台</w:t>
      </w:r>
      <w:r w:rsidR="00C33142" w:rsidRPr="00466EB0">
        <w:rPr>
          <w:rFonts w:hint="eastAsia"/>
          <w:sz w:val="28"/>
          <w:szCs w:val="28"/>
        </w:rPr>
        <w:t>須</w:t>
      </w:r>
      <w:r>
        <w:rPr>
          <w:rFonts w:hint="eastAsia"/>
          <w:sz w:val="28"/>
          <w:szCs w:val="28"/>
        </w:rPr>
        <w:t>使用VDI平台連線使用，VDI平台將側錄使用者帳號及作業</w:t>
      </w:r>
      <w:r>
        <w:rPr>
          <w:rFonts w:hint="eastAsia"/>
          <w:sz w:val="28"/>
          <w:szCs w:val="28"/>
        </w:rPr>
        <w:lastRenderedPageBreak/>
        <w:t>時間操作畫面，</w:t>
      </w:r>
      <w:r w:rsidRPr="00B27087">
        <w:rPr>
          <w:rFonts w:hint="eastAsia"/>
          <w:sz w:val="28"/>
          <w:szCs w:val="28"/>
        </w:rPr>
        <w:t>依「日誌留存暨管理系統管理要點」</w:t>
      </w:r>
      <w:r>
        <w:rPr>
          <w:rFonts w:hint="eastAsia"/>
          <w:sz w:val="28"/>
          <w:szCs w:val="28"/>
        </w:rPr>
        <w:t>留存側錄主機</w:t>
      </w:r>
      <w:r w:rsidR="000945E4">
        <w:rPr>
          <w:rFonts w:hint="eastAsia"/>
          <w:sz w:val="28"/>
          <w:szCs w:val="28"/>
        </w:rPr>
        <w:t>。</w:t>
      </w:r>
    </w:p>
    <w:p w14:paraId="1CB7CDB8" w14:textId="77777777" w:rsidR="000277C0" w:rsidRPr="000277C0" w:rsidRDefault="000277C0" w:rsidP="000277C0">
      <w:pPr>
        <w:pStyle w:val="Default"/>
        <w:numPr>
          <w:ilvl w:val="0"/>
          <w:numId w:val="1"/>
        </w:numPr>
        <w:spacing w:after="128"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本平台根據不同語言開發環境，</w:t>
      </w:r>
      <w:r w:rsidR="00406FDE">
        <w:rPr>
          <w:rFonts w:hint="eastAsia"/>
          <w:sz w:val="28"/>
          <w:szCs w:val="28"/>
        </w:rPr>
        <w:t>存有伺服器操作</w:t>
      </w:r>
      <w:r w:rsidR="00E87E0D">
        <w:rPr>
          <w:rFonts w:hint="eastAsia"/>
          <w:sz w:val="28"/>
          <w:szCs w:val="28"/>
        </w:rPr>
        <w:t>l</w:t>
      </w:r>
      <w:r w:rsidR="00406FDE">
        <w:rPr>
          <w:rFonts w:hint="eastAsia"/>
          <w:sz w:val="28"/>
          <w:szCs w:val="28"/>
        </w:rPr>
        <w:t>og紀錄，</w:t>
      </w:r>
      <w:r w:rsidR="00E87E0D">
        <w:rPr>
          <w:rFonts w:hint="eastAsia"/>
          <w:sz w:val="28"/>
          <w:szCs w:val="28"/>
        </w:rPr>
        <w:t>每半年查驗log紀錄檔是否有效，</w:t>
      </w:r>
      <w:r w:rsidR="00406FDE">
        <w:rPr>
          <w:rFonts w:hint="eastAsia"/>
          <w:sz w:val="28"/>
          <w:szCs w:val="28"/>
        </w:rPr>
        <w:t>留存</w:t>
      </w:r>
      <w:r w:rsidR="00E87E0D">
        <w:rPr>
          <w:rFonts w:hint="eastAsia"/>
          <w:sz w:val="28"/>
          <w:szCs w:val="28"/>
        </w:rPr>
        <w:t>軌跡紀錄於</w:t>
      </w:r>
      <w:r w:rsidR="0061085C">
        <w:rPr>
          <w:rFonts w:hint="eastAsia"/>
          <w:sz w:val="28"/>
          <w:szCs w:val="28"/>
        </w:rPr>
        <w:t>log紀錄主機</w:t>
      </w:r>
      <w:r w:rsidR="00406FDE">
        <w:rPr>
          <w:rFonts w:hint="eastAsia"/>
          <w:sz w:val="28"/>
          <w:szCs w:val="28"/>
        </w:rPr>
        <w:t>。</w:t>
      </w:r>
    </w:p>
    <w:p w14:paraId="525BDDD1" w14:textId="77777777" w:rsidR="000277C0" w:rsidRDefault="000277C0" w:rsidP="00C875C4">
      <w:pPr>
        <w:rPr>
          <w:rFonts w:ascii="標楷體" w:eastAsia="標楷體" w:hAnsi="標楷體"/>
        </w:rPr>
      </w:pPr>
    </w:p>
    <w:p w14:paraId="295969D4" w14:textId="77777777" w:rsidR="00157103" w:rsidRPr="002703A7" w:rsidRDefault="00157103" w:rsidP="00C875C4">
      <w:pPr>
        <w:rPr>
          <w:rFonts w:ascii="標楷體" w:eastAsia="標楷體" w:hAnsi="標楷體" w:cs="標楷體"/>
          <w:b/>
          <w:color w:val="000000"/>
          <w:kern w:val="0"/>
          <w:sz w:val="28"/>
          <w:szCs w:val="28"/>
        </w:rPr>
      </w:pPr>
      <w:r w:rsidRPr="002703A7">
        <w:rPr>
          <w:rFonts w:ascii="標楷體" w:eastAsia="標楷體" w:hAnsi="標楷體" w:cs="標楷體" w:hint="eastAsia"/>
          <w:b/>
          <w:color w:val="000000"/>
          <w:kern w:val="0"/>
          <w:sz w:val="28"/>
          <w:szCs w:val="28"/>
        </w:rPr>
        <w:t>保密義務</w:t>
      </w:r>
    </w:p>
    <w:p w14:paraId="663DA7C1" w14:textId="77777777" w:rsidR="002703A7" w:rsidRPr="005670D3" w:rsidRDefault="005670D3" w:rsidP="00FB4465">
      <w:pPr>
        <w:pStyle w:val="Default"/>
        <w:numPr>
          <w:ilvl w:val="0"/>
          <w:numId w:val="1"/>
        </w:numPr>
        <w:spacing w:after="128" w:line="500" w:lineRule="exact"/>
        <w:ind w:left="1418" w:hanging="1418"/>
        <w:rPr>
          <w:sz w:val="28"/>
          <w:szCs w:val="28"/>
        </w:rPr>
      </w:pPr>
      <w:r>
        <w:rPr>
          <w:rFonts w:hint="eastAsia"/>
          <w:sz w:val="28"/>
          <w:szCs w:val="28"/>
        </w:rPr>
        <w:t>本</w:t>
      </w:r>
      <w:r w:rsidR="000277C0">
        <w:rPr>
          <w:rFonts w:hint="eastAsia"/>
          <w:sz w:val="28"/>
          <w:szCs w:val="28"/>
        </w:rPr>
        <w:t>平台</w:t>
      </w:r>
      <w:r w:rsidR="002703A7" w:rsidRPr="005670D3">
        <w:rPr>
          <w:rFonts w:hint="eastAsia"/>
          <w:sz w:val="28"/>
          <w:szCs w:val="28"/>
        </w:rPr>
        <w:t>之</w:t>
      </w:r>
      <w:r w:rsidR="000277C0">
        <w:rPr>
          <w:rFonts w:hint="eastAsia"/>
          <w:sz w:val="28"/>
          <w:szCs w:val="28"/>
        </w:rPr>
        <w:t>維護人員、</w:t>
      </w:r>
      <w:r w:rsidR="002703A7" w:rsidRPr="005670D3">
        <w:rPr>
          <w:rFonts w:hint="eastAsia"/>
          <w:sz w:val="28"/>
          <w:szCs w:val="28"/>
        </w:rPr>
        <w:t>開發人員、使用人員</w:t>
      </w:r>
      <w:r w:rsidR="000277C0" w:rsidRPr="005670D3">
        <w:rPr>
          <w:rFonts w:hint="eastAsia"/>
          <w:sz w:val="28"/>
          <w:szCs w:val="28"/>
        </w:rPr>
        <w:t>、</w:t>
      </w:r>
      <w:r w:rsidR="000277C0">
        <w:rPr>
          <w:rFonts w:hint="eastAsia"/>
          <w:sz w:val="28"/>
          <w:szCs w:val="28"/>
        </w:rPr>
        <w:t>設備管理</w:t>
      </w:r>
      <w:r w:rsidR="000277C0" w:rsidRPr="005670D3">
        <w:rPr>
          <w:rFonts w:hint="eastAsia"/>
          <w:sz w:val="28"/>
          <w:szCs w:val="28"/>
        </w:rPr>
        <w:t>人員</w:t>
      </w:r>
      <w:r w:rsidR="002703A7" w:rsidRPr="005670D3">
        <w:rPr>
          <w:sz w:val="28"/>
          <w:szCs w:val="28"/>
        </w:rPr>
        <w:t>(</w:t>
      </w:r>
      <w:r w:rsidR="002703A7" w:rsidRPr="005670D3">
        <w:rPr>
          <w:rFonts w:hint="eastAsia"/>
          <w:sz w:val="28"/>
          <w:szCs w:val="28"/>
        </w:rPr>
        <w:t>以下合稱</w:t>
      </w:r>
      <w:r w:rsidR="000277C0">
        <w:rPr>
          <w:rFonts w:hint="eastAsia"/>
          <w:sz w:val="28"/>
          <w:szCs w:val="28"/>
        </w:rPr>
        <w:t>平台</w:t>
      </w:r>
      <w:r w:rsidR="002703A7" w:rsidRPr="005670D3">
        <w:rPr>
          <w:rFonts w:hint="eastAsia"/>
          <w:sz w:val="28"/>
          <w:szCs w:val="28"/>
        </w:rPr>
        <w:t>相關人員</w:t>
      </w:r>
      <w:r w:rsidR="002703A7" w:rsidRPr="005670D3">
        <w:rPr>
          <w:sz w:val="28"/>
          <w:szCs w:val="28"/>
        </w:rPr>
        <w:t>)</w:t>
      </w:r>
      <w:r w:rsidR="000277C0">
        <w:rPr>
          <w:rFonts w:hint="eastAsia"/>
          <w:sz w:val="28"/>
          <w:szCs w:val="28"/>
        </w:rPr>
        <w:t>，於接觸或使用公司</w:t>
      </w:r>
      <w:r w:rsidR="002703A7" w:rsidRPr="005670D3">
        <w:rPr>
          <w:rFonts w:hint="eastAsia"/>
          <w:sz w:val="28"/>
          <w:szCs w:val="28"/>
        </w:rPr>
        <w:t>資料時，不</w:t>
      </w:r>
      <w:r w:rsidR="00C33142" w:rsidRPr="000D1CD9">
        <w:rPr>
          <w:rFonts w:hint="eastAsia"/>
          <w:sz w:val="28"/>
          <w:szCs w:val="28"/>
        </w:rPr>
        <w:t>得</w:t>
      </w:r>
      <w:r w:rsidR="002703A7" w:rsidRPr="005670D3">
        <w:rPr>
          <w:rFonts w:hint="eastAsia"/>
          <w:sz w:val="28"/>
          <w:szCs w:val="28"/>
        </w:rPr>
        <w:t>有洩漏或移作他用之情事，並須依相關規定使用</w:t>
      </w:r>
      <w:r>
        <w:rPr>
          <w:rFonts w:hint="eastAsia"/>
          <w:sz w:val="28"/>
          <w:szCs w:val="28"/>
        </w:rPr>
        <w:t>本</w:t>
      </w:r>
      <w:r w:rsidR="00406FDE">
        <w:rPr>
          <w:rFonts w:hint="eastAsia"/>
          <w:sz w:val="28"/>
          <w:szCs w:val="28"/>
        </w:rPr>
        <w:t>平台</w:t>
      </w:r>
      <w:r w:rsidR="002703A7" w:rsidRPr="005670D3">
        <w:rPr>
          <w:rFonts w:hint="eastAsia"/>
          <w:sz w:val="28"/>
          <w:szCs w:val="28"/>
        </w:rPr>
        <w:t>，</w:t>
      </w:r>
      <w:r w:rsidR="00406FDE">
        <w:rPr>
          <w:rFonts w:hint="eastAsia"/>
          <w:sz w:val="28"/>
          <w:szCs w:val="28"/>
        </w:rPr>
        <w:t>平台</w:t>
      </w:r>
      <w:r w:rsidR="00406FDE" w:rsidRPr="005670D3">
        <w:rPr>
          <w:rFonts w:hint="eastAsia"/>
          <w:sz w:val="28"/>
          <w:szCs w:val="28"/>
        </w:rPr>
        <w:t>相關人員</w:t>
      </w:r>
      <w:r w:rsidR="002703A7" w:rsidRPr="005670D3">
        <w:rPr>
          <w:rFonts w:hint="eastAsia"/>
          <w:sz w:val="28"/>
          <w:szCs w:val="28"/>
        </w:rPr>
        <w:t>所屬單位之部室主管負有控管該</w:t>
      </w:r>
      <w:r w:rsidR="00406FDE">
        <w:rPr>
          <w:rFonts w:hint="eastAsia"/>
          <w:sz w:val="28"/>
          <w:szCs w:val="28"/>
        </w:rPr>
        <w:t>平台</w:t>
      </w:r>
      <w:r w:rsidR="002703A7" w:rsidRPr="005670D3">
        <w:rPr>
          <w:rFonts w:hint="eastAsia"/>
          <w:sz w:val="28"/>
          <w:szCs w:val="28"/>
        </w:rPr>
        <w:t>之責任，並應嚴守保密義務。</w:t>
      </w:r>
    </w:p>
    <w:p w14:paraId="66598ABA" w14:textId="77777777" w:rsidR="002703A7" w:rsidRDefault="002703A7" w:rsidP="00C875C4">
      <w:pPr>
        <w:rPr>
          <w:rFonts w:ascii="標楷體" w:eastAsia="標楷體" w:hAnsi="標楷體"/>
        </w:rPr>
      </w:pPr>
    </w:p>
    <w:p w14:paraId="142BE5D4" w14:textId="77777777" w:rsidR="005C4BC5" w:rsidRPr="006F09C3" w:rsidRDefault="005C4BC5" w:rsidP="005C4BC5">
      <w:pPr>
        <w:pStyle w:val="Default"/>
        <w:rPr>
          <w:rFonts w:hAnsi="標楷體"/>
          <w:b/>
          <w:sz w:val="28"/>
          <w:szCs w:val="28"/>
        </w:rPr>
      </w:pPr>
      <w:r w:rsidRPr="006F09C3">
        <w:rPr>
          <w:rFonts w:hAnsi="標楷體" w:hint="eastAsia"/>
          <w:b/>
          <w:sz w:val="28"/>
          <w:szCs w:val="28"/>
        </w:rPr>
        <w:t>附則</w:t>
      </w:r>
    </w:p>
    <w:p w14:paraId="731CAAD6" w14:textId="77777777" w:rsidR="009B7EA4" w:rsidRDefault="009B7EA4" w:rsidP="00FB4465">
      <w:pPr>
        <w:pStyle w:val="Default"/>
        <w:numPr>
          <w:ilvl w:val="0"/>
          <w:numId w:val="1"/>
        </w:numPr>
        <w:spacing w:after="128" w:line="500" w:lineRule="exact"/>
        <w:ind w:left="1418" w:hanging="1418"/>
        <w:rPr>
          <w:sz w:val="28"/>
          <w:szCs w:val="28"/>
        </w:rPr>
      </w:pPr>
      <w:r w:rsidRPr="009B7EA4">
        <w:rPr>
          <w:rFonts w:hint="eastAsia"/>
          <w:sz w:val="28"/>
          <w:szCs w:val="28"/>
        </w:rPr>
        <w:t>本要點如有未盡事宜，悉依相關法令、國泰金融控股股份有限公司資料倉儲管理要點、國泰金融控股股份有限公司資訊作</w:t>
      </w:r>
      <w:r w:rsidR="0056322D">
        <w:rPr>
          <w:rFonts w:hint="eastAsia"/>
          <w:sz w:val="28"/>
          <w:szCs w:val="28"/>
        </w:rPr>
        <w:t>業申請管理要點、國泰金融控股股份有限公司檔案傳輸要點及本</w:t>
      </w:r>
      <w:r w:rsidR="002A4E55">
        <w:rPr>
          <w:rFonts w:hint="eastAsia"/>
          <w:sz w:val="28"/>
          <w:szCs w:val="28"/>
        </w:rPr>
        <w:t>公</w:t>
      </w:r>
      <w:r w:rsidR="0056322D">
        <w:rPr>
          <w:rFonts w:hint="eastAsia"/>
          <w:sz w:val="28"/>
          <w:szCs w:val="28"/>
        </w:rPr>
        <w:t>司</w:t>
      </w:r>
      <w:r w:rsidRPr="009B7EA4">
        <w:rPr>
          <w:rFonts w:hint="eastAsia"/>
          <w:sz w:val="28"/>
          <w:szCs w:val="28"/>
        </w:rPr>
        <w:t>相關規定辦理。</w:t>
      </w:r>
    </w:p>
    <w:p w14:paraId="2DD2D61E" w14:textId="77777777" w:rsidR="005C4BC5" w:rsidRDefault="005C4BC5" w:rsidP="00FB4465">
      <w:pPr>
        <w:pStyle w:val="Default"/>
        <w:numPr>
          <w:ilvl w:val="0"/>
          <w:numId w:val="1"/>
        </w:numPr>
        <w:spacing w:after="128" w:line="500" w:lineRule="exact"/>
        <w:ind w:left="1418" w:hanging="1418"/>
        <w:rPr>
          <w:sz w:val="28"/>
          <w:szCs w:val="28"/>
        </w:rPr>
      </w:pPr>
      <w:r>
        <w:rPr>
          <w:rFonts w:hint="eastAsia"/>
          <w:sz w:val="28"/>
          <w:szCs w:val="28"/>
        </w:rPr>
        <w:t>本公司員工違反本要點致影響公司或保戶權益，經查證屬實者，除移送人事管理單位議處外，行為人並應自負相關民、刑事責任。</w:t>
      </w:r>
    </w:p>
    <w:p w14:paraId="0C6D18D7" w14:textId="77777777" w:rsidR="005C4BC5" w:rsidRDefault="005C4BC5" w:rsidP="005C4BC5">
      <w:pPr>
        <w:pStyle w:val="Default"/>
        <w:rPr>
          <w:sz w:val="28"/>
          <w:szCs w:val="28"/>
        </w:rPr>
      </w:pPr>
    </w:p>
    <w:p w14:paraId="505E9EB6" w14:textId="77777777" w:rsidR="005C4BC5" w:rsidRPr="006F09C3" w:rsidRDefault="005C4BC5" w:rsidP="005C4BC5">
      <w:pPr>
        <w:pStyle w:val="Default"/>
        <w:rPr>
          <w:rFonts w:hAnsi="標楷體"/>
          <w:b/>
          <w:sz w:val="28"/>
          <w:szCs w:val="28"/>
        </w:rPr>
      </w:pPr>
      <w:r w:rsidRPr="006F09C3">
        <w:rPr>
          <w:rFonts w:hAnsi="標楷體" w:hint="eastAsia"/>
          <w:b/>
          <w:sz w:val="28"/>
          <w:szCs w:val="28"/>
        </w:rPr>
        <w:t>施行日期</w:t>
      </w:r>
    </w:p>
    <w:p w14:paraId="58FB8535" w14:textId="2A4A68B1" w:rsidR="005C4BC5" w:rsidRDefault="005C4BC5" w:rsidP="00D125B2">
      <w:pPr>
        <w:pStyle w:val="Default"/>
        <w:numPr>
          <w:ilvl w:val="0"/>
          <w:numId w:val="1"/>
        </w:numPr>
        <w:spacing w:after="128" w:line="500" w:lineRule="exact"/>
        <w:ind w:left="1418" w:hanging="1418"/>
        <w:rPr>
          <w:sz w:val="28"/>
          <w:szCs w:val="28"/>
        </w:rPr>
      </w:pPr>
      <w:r>
        <w:rPr>
          <w:rFonts w:hint="eastAsia"/>
          <w:sz w:val="28"/>
          <w:szCs w:val="28"/>
        </w:rPr>
        <w:t>本要點呈總經理核准後施行，修正或廢止時亦同。</w:t>
      </w:r>
      <w:r w:rsidR="007E59B6">
        <w:rPr>
          <w:sz w:val="28"/>
          <w:szCs w:val="28"/>
        </w:rPr>
        <w:br/>
      </w:r>
      <w:r w:rsidR="007B02BC" w:rsidRPr="007B02BC">
        <w:rPr>
          <w:rFonts w:hint="eastAsia"/>
          <w:sz w:val="28"/>
          <w:szCs w:val="28"/>
        </w:rPr>
        <w:t>本要點訂於109年11月13日，歷次修正紀錄如下： 112年</w:t>
      </w:r>
      <w:r w:rsidR="00702EB2">
        <w:rPr>
          <w:rFonts w:hint="eastAsia"/>
          <w:sz w:val="28"/>
          <w:szCs w:val="28"/>
        </w:rPr>
        <w:t>12</w:t>
      </w:r>
      <w:r w:rsidR="007B02BC" w:rsidRPr="007B02BC">
        <w:rPr>
          <w:rFonts w:hint="eastAsia"/>
          <w:sz w:val="28"/>
          <w:szCs w:val="28"/>
        </w:rPr>
        <w:t>月</w:t>
      </w:r>
      <w:r w:rsidR="00702EB2">
        <w:rPr>
          <w:rFonts w:hint="eastAsia"/>
          <w:sz w:val="28"/>
          <w:szCs w:val="28"/>
        </w:rPr>
        <w:t>18</w:t>
      </w:r>
      <w:r w:rsidR="007B02BC" w:rsidRPr="007B02BC">
        <w:rPr>
          <w:rFonts w:hint="eastAsia"/>
          <w:sz w:val="28"/>
          <w:szCs w:val="28"/>
        </w:rPr>
        <w:t>日</w:t>
      </w:r>
      <w:r w:rsidR="003958A3">
        <w:rPr>
          <w:rFonts w:hAnsi="標楷體" w:hint="eastAsia"/>
          <w:sz w:val="28"/>
          <w:szCs w:val="28"/>
        </w:rPr>
        <w:t>、</w:t>
      </w:r>
      <w:r w:rsidR="003958A3">
        <w:rPr>
          <w:rFonts w:hint="eastAsia"/>
          <w:sz w:val="28"/>
          <w:szCs w:val="28"/>
        </w:rPr>
        <w:t>113年1月</w:t>
      </w:r>
      <w:r w:rsidR="00A13C10">
        <w:rPr>
          <w:rFonts w:hint="eastAsia"/>
          <w:sz w:val="28"/>
          <w:szCs w:val="28"/>
        </w:rPr>
        <w:t>30</w:t>
      </w:r>
      <w:r w:rsidR="003958A3">
        <w:rPr>
          <w:rFonts w:hint="eastAsia"/>
          <w:sz w:val="28"/>
          <w:szCs w:val="28"/>
        </w:rPr>
        <w:t>日</w:t>
      </w:r>
      <w:r w:rsidR="007B02BC" w:rsidRPr="007B02BC">
        <w:rPr>
          <w:rFonts w:hint="eastAsia"/>
          <w:sz w:val="28"/>
          <w:szCs w:val="28"/>
        </w:rPr>
        <w:t>。</w:t>
      </w:r>
    </w:p>
    <w:p w14:paraId="44321AF8" w14:textId="77777777" w:rsidR="005C4BC5" w:rsidRPr="005C4BC5" w:rsidRDefault="005C4BC5" w:rsidP="00C875C4">
      <w:pPr>
        <w:rPr>
          <w:rFonts w:ascii="標楷體" w:eastAsia="標楷體" w:hAnsi="標楷體"/>
        </w:rPr>
      </w:pPr>
    </w:p>
    <w:p w14:paraId="51417854" w14:textId="77777777" w:rsidR="005C4BC5" w:rsidRPr="006F09C3" w:rsidRDefault="005C4BC5" w:rsidP="00C875C4">
      <w:pPr>
        <w:rPr>
          <w:rFonts w:ascii="標楷體" w:eastAsia="標楷體" w:hAnsi="標楷體"/>
        </w:rPr>
      </w:pPr>
    </w:p>
    <w:sectPr w:rsidR="005C4BC5" w:rsidRPr="006F09C3" w:rsidSect="007A417F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207AF9" w14:textId="77777777" w:rsidR="008867B6" w:rsidRDefault="008867B6" w:rsidP="00821F3D">
      <w:r>
        <w:separator/>
      </w:r>
    </w:p>
  </w:endnote>
  <w:endnote w:type="continuationSeparator" w:id="0">
    <w:p w14:paraId="21A018EF" w14:textId="77777777" w:rsidR="008867B6" w:rsidRDefault="008867B6" w:rsidP="0082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635466" w14:textId="77777777" w:rsidR="008867B6" w:rsidRDefault="008867B6" w:rsidP="00821F3D">
      <w:r>
        <w:separator/>
      </w:r>
    </w:p>
  </w:footnote>
  <w:footnote w:type="continuationSeparator" w:id="0">
    <w:p w14:paraId="1DC08995" w14:textId="77777777" w:rsidR="008867B6" w:rsidRDefault="008867B6" w:rsidP="00821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5EDE"/>
    <w:multiLevelType w:val="hybridMultilevel"/>
    <w:tmpl w:val="D1AEA67E"/>
    <w:lvl w:ilvl="0" w:tplc="4364E848">
      <w:start w:val="1"/>
      <w:numFmt w:val="decimal"/>
      <w:lvlText w:val="(%1)"/>
      <w:lvlJc w:val="left"/>
      <w:pPr>
        <w:ind w:left="213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1" w15:restartNumberingAfterBreak="0">
    <w:nsid w:val="1AB66A08"/>
    <w:multiLevelType w:val="hybridMultilevel"/>
    <w:tmpl w:val="A5E8464C"/>
    <w:lvl w:ilvl="0" w:tplc="A0D47A20">
      <w:start w:val="1"/>
      <w:numFmt w:val="taiwaneseCountingThousand"/>
      <w:suff w:val="space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4362" w:hanging="480"/>
      </w:pPr>
    </w:lvl>
    <w:lvl w:ilvl="2" w:tplc="0409001B" w:tentative="1">
      <w:start w:val="1"/>
      <w:numFmt w:val="lowerRoman"/>
      <w:lvlText w:val="%3."/>
      <w:lvlJc w:val="right"/>
      <w:pPr>
        <w:ind w:left="4842" w:hanging="480"/>
      </w:pPr>
    </w:lvl>
    <w:lvl w:ilvl="3" w:tplc="0409000F" w:tentative="1">
      <w:start w:val="1"/>
      <w:numFmt w:val="decimal"/>
      <w:lvlText w:val="%4."/>
      <w:lvlJc w:val="left"/>
      <w:pPr>
        <w:ind w:left="53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802" w:hanging="480"/>
      </w:pPr>
    </w:lvl>
    <w:lvl w:ilvl="5" w:tplc="0409001B" w:tentative="1">
      <w:start w:val="1"/>
      <w:numFmt w:val="lowerRoman"/>
      <w:lvlText w:val="%6."/>
      <w:lvlJc w:val="right"/>
      <w:pPr>
        <w:ind w:left="6282" w:hanging="480"/>
      </w:pPr>
    </w:lvl>
    <w:lvl w:ilvl="6" w:tplc="0409000F" w:tentative="1">
      <w:start w:val="1"/>
      <w:numFmt w:val="decimal"/>
      <w:lvlText w:val="%7."/>
      <w:lvlJc w:val="left"/>
      <w:pPr>
        <w:ind w:left="67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242" w:hanging="480"/>
      </w:pPr>
    </w:lvl>
    <w:lvl w:ilvl="8" w:tplc="0409001B" w:tentative="1">
      <w:start w:val="1"/>
      <w:numFmt w:val="lowerRoman"/>
      <w:lvlText w:val="%9."/>
      <w:lvlJc w:val="right"/>
      <w:pPr>
        <w:ind w:left="7722" w:hanging="480"/>
      </w:pPr>
    </w:lvl>
  </w:abstractNum>
  <w:abstractNum w:abstractNumId="2" w15:restartNumberingAfterBreak="0">
    <w:nsid w:val="2C6F582C"/>
    <w:multiLevelType w:val="hybridMultilevel"/>
    <w:tmpl w:val="8A16D4AE"/>
    <w:lvl w:ilvl="0" w:tplc="0409000F">
      <w:start w:val="1"/>
      <w:numFmt w:val="decimal"/>
      <w:lvlText w:val="%1."/>
      <w:lvlJc w:val="left"/>
      <w:pPr>
        <w:ind w:left="975" w:hanging="9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0C47E2A"/>
    <w:multiLevelType w:val="hybridMultilevel"/>
    <w:tmpl w:val="ED92AF68"/>
    <w:lvl w:ilvl="0" w:tplc="C9D0CFB4">
      <w:start w:val="1"/>
      <w:numFmt w:val="taiwaneseCountingThousand"/>
      <w:lvlText w:val="第%1條"/>
      <w:lvlJc w:val="left"/>
      <w:pPr>
        <w:ind w:left="975" w:hanging="975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3"/>
    <w:lvlOverride w:ilvl="0">
      <w:lvl w:ilvl="0" w:tplc="C9D0CFB4">
        <w:start w:val="1"/>
        <w:numFmt w:val="decimal"/>
        <w:lvlText w:val="%1."/>
        <w:lvlJc w:val="left"/>
        <w:pPr>
          <w:ind w:left="425" w:hanging="425"/>
        </w:pPr>
      </w:lvl>
    </w:lvlOverride>
    <w:lvlOverride w:ilvl="1">
      <w:lvl w:ilvl="1" w:tplc="04090019">
        <w:start w:val="1"/>
        <w:numFmt w:val="decimal"/>
        <w:lvlText w:val="%1.%2."/>
        <w:lvlJc w:val="left"/>
        <w:pPr>
          <w:ind w:left="567" w:hanging="567"/>
        </w:pPr>
      </w:lvl>
    </w:lvlOverride>
    <w:lvlOverride w:ilvl="2">
      <w:lvl w:ilvl="2" w:tplc="0409001B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 w:tplc="0409000F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 w:tplc="04090019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 w:tplc="0409001B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 w:tplc="0409000F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 w:tplc="04090019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 w:tplc="0409001B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17F"/>
    <w:rsid w:val="000246C5"/>
    <w:rsid w:val="00027169"/>
    <w:rsid w:val="000277C0"/>
    <w:rsid w:val="00037118"/>
    <w:rsid w:val="00041318"/>
    <w:rsid w:val="0004243E"/>
    <w:rsid w:val="00050821"/>
    <w:rsid w:val="00062697"/>
    <w:rsid w:val="0007110C"/>
    <w:rsid w:val="000813BF"/>
    <w:rsid w:val="000914C6"/>
    <w:rsid w:val="000945E4"/>
    <w:rsid w:val="000A3409"/>
    <w:rsid w:val="000A3595"/>
    <w:rsid w:val="000A602C"/>
    <w:rsid w:val="000A7495"/>
    <w:rsid w:val="000C7C07"/>
    <w:rsid w:val="000D1CD9"/>
    <w:rsid w:val="000E65BA"/>
    <w:rsid w:val="00107458"/>
    <w:rsid w:val="00117A2A"/>
    <w:rsid w:val="0012179E"/>
    <w:rsid w:val="00125623"/>
    <w:rsid w:val="00135650"/>
    <w:rsid w:val="00157103"/>
    <w:rsid w:val="00166F18"/>
    <w:rsid w:val="00181C60"/>
    <w:rsid w:val="001A3633"/>
    <w:rsid w:val="001B734D"/>
    <w:rsid w:val="001C638D"/>
    <w:rsid w:val="001E3246"/>
    <w:rsid w:val="00202069"/>
    <w:rsid w:val="0021354D"/>
    <w:rsid w:val="002232BA"/>
    <w:rsid w:val="00227390"/>
    <w:rsid w:val="002331CB"/>
    <w:rsid w:val="00234A1A"/>
    <w:rsid w:val="002478A1"/>
    <w:rsid w:val="00267874"/>
    <w:rsid w:val="002703A7"/>
    <w:rsid w:val="0027355A"/>
    <w:rsid w:val="00280D1A"/>
    <w:rsid w:val="00294747"/>
    <w:rsid w:val="002A4E55"/>
    <w:rsid w:val="002A7F74"/>
    <w:rsid w:val="002C2061"/>
    <w:rsid w:val="002D6125"/>
    <w:rsid w:val="002E50D7"/>
    <w:rsid w:val="002E620B"/>
    <w:rsid w:val="002F6EE0"/>
    <w:rsid w:val="00307FF9"/>
    <w:rsid w:val="0033714A"/>
    <w:rsid w:val="00345D24"/>
    <w:rsid w:val="00356BDD"/>
    <w:rsid w:val="00395759"/>
    <w:rsid w:val="003958A3"/>
    <w:rsid w:val="003A3833"/>
    <w:rsid w:val="003B34C8"/>
    <w:rsid w:val="003B571C"/>
    <w:rsid w:val="003B6F45"/>
    <w:rsid w:val="003D6044"/>
    <w:rsid w:val="003E74B3"/>
    <w:rsid w:val="003F5F02"/>
    <w:rsid w:val="003F69BA"/>
    <w:rsid w:val="00401786"/>
    <w:rsid w:val="00406FDE"/>
    <w:rsid w:val="00416AA4"/>
    <w:rsid w:val="00422E90"/>
    <w:rsid w:val="0044201B"/>
    <w:rsid w:val="00444053"/>
    <w:rsid w:val="00445E85"/>
    <w:rsid w:val="0045736E"/>
    <w:rsid w:val="00466EB0"/>
    <w:rsid w:val="00472842"/>
    <w:rsid w:val="004809DF"/>
    <w:rsid w:val="00484575"/>
    <w:rsid w:val="004963EE"/>
    <w:rsid w:val="004A5CD0"/>
    <w:rsid w:val="004B10AB"/>
    <w:rsid w:val="004C0A48"/>
    <w:rsid w:val="004D23EB"/>
    <w:rsid w:val="004D2AF9"/>
    <w:rsid w:val="004F2945"/>
    <w:rsid w:val="004F65DE"/>
    <w:rsid w:val="00503628"/>
    <w:rsid w:val="00530001"/>
    <w:rsid w:val="00532072"/>
    <w:rsid w:val="00540930"/>
    <w:rsid w:val="00555179"/>
    <w:rsid w:val="0056322D"/>
    <w:rsid w:val="00564FC5"/>
    <w:rsid w:val="005670D3"/>
    <w:rsid w:val="00576ADB"/>
    <w:rsid w:val="005855C9"/>
    <w:rsid w:val="005975D3"/>
    <w:rsid w:val="005A28F1"/>
    <w:rsid w:val="005A48D5"/>
    <w:rsid w:val="005B73BD"/>
    <w:rsid w:val="005C4BC5"/>
    <w:rsid w:val="005D6E2F"/>
    <w:rsid w:val="005E46D0"/>
    <w:rsid w:val="0060248D"/>
    <w:rsid w:val="0061085C"/>
    <w:rsid w:val="006128FD"/>
    <w:rsid w:val="00643070"/>
    <w:rsid w:val="006437B6"/>
    <w:rsid w:val="006560F1"/>
    <w:rsid w:val="00656399"/>
    <w:rsid w:val="006616FF"/>
    <w:rsid w:val="00665EE0"/>
    <w:rsid w:val="006660F7"/>
    <w:rsid w:val="00667721"/>
    <w:rsid w:val="00676137"/>
    <w:rsid w:val="0069100B"/>
    <w:rsid w:val="00691598"/>
    <w:rsid w:val="006C2EF1"/>
    <w:rsid w:val="006C3E1D"/>
    <w:rsid w:val="006D478B"/>
    <w:rsid w:val="006F09C3"/>
    <w:rsid w:val="006F344E"/>
    <w:rsid w:val="00702EB2"/>
    <w:rsid w:val="00712DA4"/>
    <w:rsid w:val="00713AE9"/>
    <w:rsid w:val="0071546D"/>
    <w:rsid w:val="00717FA9"/>
    <w:rsid w:val="00722650"/>
    <w:rsid w:val="00727CC8"/>
    <w:rsid w:val="007304F9"/>
    <w:rsid w:val="0073070B"/>
    <w:rsid w:val="00750B61"/>
    <w:rsid w:val="00751925"/>
    <w:rsid w:val="00766465"/>
    <w:rsid w:val="00777EC2"/>
    <w:rsid w:val="00780AE3"/>
    <w:rsid w:val="00782A25"/>
    <w:rsid w:val="0078737B"/>
    <w:rsid w:val="007900E7"/>
    <w:rsid w:val="00793493"/>
    <w:rsid w:val="007936D2"/>
    <w:rsid w:val="00793F4C"/>
    <w:rsid w:val="007A3B99"/>
    <w:rsid w:val="007A417F"/>
    <w:rsid w:val="007A7478"/>
    <w:rsid w:val="007B02BC"/>
    <w:rsid w:val="007C4253"/>
    <w:rsid w:val="007C4BC1"/>
    <w:rsid w:val="007C7353"/>
    <w:rsid w:val="007D7BA4"/>
    <w:rsid w:val="007E225F"/>
    <w:rsid w:val="007E59B6"/>
    <w:rsid w:val="007F5F04"/>
    <w:rsid w:val="007F75BC"/>
    <w:rsid w:val="008151F4"/>
    <w:rsid w:val="00821F3D"/>
    <w:rsid w:val="008220FD"/>
    <w:rsid w:val="008418A5"/>
    <w:rsid w:val="00841CDE"/>
    <w:rsid w:val="00857157"/>
    <w:rsid w:val="00870350"/>
    <w:rsid w:val="0087334D"/>
    <w:rsid w:val="0087779A"/>
    <w:rsid w:val="008810B5"/>
    <w:rsid w:val="00881F26"/>
    <w:rsid w:val="008867B6"/>
    <w:rsid w:val="00887F4A"/>
    <w:rsid w:val="008919B5"/>
    <w:rsid w:val="00893023"/>
    <w:rsid w:val="008A416A"/>
    <w:rsid w:val="008B2817"/>
    <w:rsid w:val="008C126F"/>
    <w:rsid w:val="008D4FE5"/>
    <w:rsid w:val="008E23E4"/>
    <w:rsid w:val="008F12CE"/>
    <w:rsid w:val="008F13E6"/>
    <w:rsid w:val="008F1B49"/>
    <w:rsid w:val="008F43D4"/>
    <w:rsid w:val="009049CA"/>
    <w:rsid w:val="0091630B"/>
    <w:rsid w:val="00917319"/>
    <w:rsid w:val="00930E68"/>
    <w:rsid w:val="00934D9F"/>
    <w:rsid w:val="009421F1"/>
    <w:rsid w:val="00955016"/>
    <w:rsid w:val="009639F8"/>
    <w:rsid w:val="00963EE2"/>
    <w:rsid w:val="00981255"/>
    <w:rsid w:val="00986AEB"/>
    <w:rsid w:val="00987F00"/>
    <w:rsid w:val="009932DA"/>
    <w:rsid w:val="009A224D"/>
    <w:rsid w:val="009B7D82"/>
    <w:rsid w:val="009B7EA4"/>
    <w:rsid w:val="009C67EB"/>
    <w:rsid w:val="009D30E4"/>
    <w:rsid w:val="009D33CE"/>
    <w:rsid w:val="009E45F9"/>
    <w:rsid w:val="009F71FB"/>
    <w:rsid w:val="00A01B7B"/>
    <w:rsid w:val="00A02214"/>
    <w:rsid w:val="00A062D5"/>
    <w:rsid w:val="00A0730D"/>
    <w:rsid w:val="00A13C10"/>
    <w:rsid w:val="00A30901"/>
    <w:rsid w:val="00A31AB3"/>
    <w:rsid w:val="00A321B6"/>
    <w:rsid w:val="00A36A94"/>
    <w:rsid w:val="00A4585A"/>
    <w:rsid w:val="00A51B2C"/>
    <w:rsid w:val="00A53D74"/>
    <w:rsid w:val="00A6182E"/>
    <w:rsid w:val="00A70042"/>
    <w:rsid w:val="00A713EC"/>
    <w:rsid w:val="00A724CA"/>
    <w:rsid w:val="00A73F8C"/>
    <w:rsid w:val="00A77601"/>
    <w:rsid w:val="00A81F87"/>
    <w:rsid w:val="00A83B46"/>
    <w:rsid w:val="00A90293"/>
    <w:rsid w:val="00A928D5"/>
    <w:rsid w:val="00AA6C54"/>
    <w:rsid w:val="00AB0857"/>
    <w:rsid w:val="00AD09FE"/>
    <w:rsid w:val="00AD235D"/>
    <w:rsid w:val="00AD34A9"/>
    <w:rsid w:val="00AF051A"/>
    <w:rsid w:val="00AF3612"/>
    <w:rsid w:val="00B27087"/>
    <w:rsid w:val="00B45AFC"/>
    <w:rsid w:val="00B71CBE"/>
    <w:rsid w:val="00B72BD1"/>
    <w:rsid w:val="00B80A95"/>
    <w:rsid w:val="00B83862"/>
    <w:rsid w:val="00B9566D"/>
    <w:rsid w:val="00B972B4"/>
    <w:rsid w:val="00B97ACF"/>
    <w:rsid w:val="00BC4C10"/>
    <w:rsid w:val="00BE11AB"/>
    <w:rsid w:val="00C15B34"/>
    <w:rsid w:val="00C21F28"/>
    <w:rsid w:val="00C302EC"/>
    <w:rsid w:val="00C33142"/>
    <w:rsid w:val="00C4107F"/>
    <w:rsid w:val="00C50951"/>
    <w:rsid w:val="00C70C53"/>
    <w:rsid w:val="00C875C4"/>
    <w:rsid w:val="00C924B9"/>
    <w:rsid w:val="00C96CF6"/>
    <w:rsid w:val="00CA0A41"/>
    <w:rsid w:val="00CC3331"/>
    <w:rsid w:val="00CD313F"/>
    <w:rsid w:val="00CE3DD3"/>
    <w:rsid w:val="00CF35E5"/>
    <w:rsid w:val="00CF4741"/>
    <w:rsid w:val="00D125B2"/>
    <w:rsid w:val="00D2413A"/>
    <w:rsid w:val="00D26113"/>
    <w:rsid w:val="00D43F83"/>
    <w:rsid w:val="00D55D14"/>
    <w:rsid w:val="00D82912"/>
    <w:rsid w:val="00D85800"/>
    <w:rsid w:val="00D87BA6"/>
    <w:rsid w:val="00DA41A2"/>
    <w:rsid w:val="00DB055A"/>
    <w:rsid w:val="00DC2CE4"/>
    <w:rsid w:val="00DC5106"/>
    <w:rsid w:val="00DD3706"/>
    <w:rsid w:val="00DE296D"/>
    <w:rsid w:val="00E004F2"/>
    <w:rsid w:val="00E06CBA"/>
    <w:rsid w:val="00E07D83"/>
    <w:rsid w:val="00E10289"/>
    <w:rsid w:val="00E74D36"/>
    <w:rsid w:val="00E87E0D"/>
    <w:rsid w:val="00EA3C17"/>
    <w:rsid w:val="00EA72C7"/>
    <w:rsid w:val="00EA7437"/>
    <w:rsid w:val="00EC3604"/>
    <w:rsid w:val="00EC6FCE"/>
    <w:rsid w:val="00ED03CB"/>
    <w:rsid w:val="00ED3908"/>
    <w:rsid w:val="00EF7C9A"/>
    <w:rsid w:val="00F04C98"/>
    <w:rsid w:val="00F04DDD"/>
    <w:rsid w:val="00F17FC8"/>
    <w:rsid w:val="00F22A2C"/>
    <w:rsid w:val="00F26302"/>
    <w:rsid w:val="00F35694"/>
    <w:rsid w:val="00F402DB"/>
    <w:rsid w:val="00F54C13"/>
    <w:rsid w:val="00F55862"/>
    <w:rsid w:val="00F60850"/>
    <w:rsid w:val="00F74AB3"/>
    <w:rsid w:val="00FB4465"/>
    <w:rsid w:val="00FE4620"/>
    <w:rsid w:val="00FE552F"/>
    <w:rsid w:val="00FE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32D61F"/>
  <w15:chartTrackingRefBased/>
  <w15:docId w15:val="{0068CF90-CF52-4953-955A-4C3D626B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A41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821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21F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21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21F3D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E004F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E004F2"/>
  </w:style>
  <w:style w:type="character" w:customStyle="1" w:styleId="a9">
    <w:name w:val="註解文字 字元"/>
    <w:basedOn w:val="a0"/>
    <w:link w:val="a8"/>
    <w:uiPriority w:val="99"/>
    <w:semiHidden/>
    <w:rsid w:val="00E004F2"/>
  </w:style>
  <w:style w:type="paragraph" w:styleId="aa">
    <w:name w:val="annotation subject"/>
    <w:basedOn w:val="a8"/>
    <w:next w:val="a8"/>
    <w:link w:val="ab"/>
    <w:uiPriority w:val="99"/>
    <w:semiHidden/>
    <w:unhideWhenUsed/>
    <w:rsid w:val="00E004F2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E004F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E004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E004F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1370</Characters>
  <Application>Microsoft Office Word</Application>
  <DocSecurity>0</DocSecurity>
  <Lines>11</Lines>
  <Paragraphs>3</Paragraphs>
  <ScaleCrop>false</ScaleCrop>
  <Company>CathayLife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陳儀鍼</dc:creator>
  <cp:keywords/>
  <dc:description/>
  <cp:lastModifiedBy>陳美玲</cp:lastModifiedBy>
  <cp:revision>2</cp:revision>
  <cp:lastPrinted>2023-12-19T08:26:00Z</cp:lastPrinted>
  <dcterms:created xsi:type="dcterms:W3CDTF">2024-01-31T09:15:00Z</dcterms:created>
  <dcterms:modified xsi:type="dcterms:W3CDTF">2024-01-31T09:15:00Z</dcterms:modified>
</cp:coreProperties>
</file>