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59DB7E4" w14:textId="13363052" w:rsidR="00D7522C" w:rsidRPr="00E26204" w:rsidRDefault="006F0827" w:rsidP="000E3CD5">
      <w:pPr>
        <w:pStyle w:val="papertitle"/>
        <w:spacing w:after="0pt"/>
        <w:ind w:start="9pt" w:end="2pt"/>
        <w:rPr>
          <w:kern w:val="48"/>
        </w:rPr>
      </w:pPr>
      <w:bookmarkStart w:id="0" w:name="_Hlk123337255"/>
      <w:bookmarkEnd w:id="0"/>
      <w:r>
        <w:rPr>
          <w:kern w:val="48"/>
        </w:rPr>
        <w:t>A Real-time Emotion Detection Application by Human Facial Expression</w:t>
      </w:r>
    </w:p>
    <w:p w14:paraId="1EA49194" w14:textId="77777777" w:rsidR="00DB78DF" w:rsidRDefault="00DB78DF" w:rsidP="00DB78DF">
      <w:pPr>
        <w:pStyle w:val="Author"/>
        <w:spacing w:before="0pt" w:after="0pt" w:line="11.40pt" w:lineRule="auto"/>
        <w:jc w:val="both"/>
        <w:rPr>
          <w:sz w:val="16"/>
          <w:szCs w:val="16"/>
        </w:rPr>
        <w:sectPr w:rsidR="00DB78DF" w:rsidSect="00F33018">
          <w:headerReference w:type="first" r:id="rId8"/>
          <w:footerReference w:type="first" r:id="rId9"/>
          <w:pgSz w:w="595.30pt" w:h="841.90pt" w:code="9"/>
          <w:pgMar w:top="33.75pt" w:right="44.65pt" w:bottom="72pt" w:left="44.65pt" w:header="9pt" w:footer="36pt" w:gutter="0pt"/>
          <w:cols w:space="36pt"/>
          <w:titlePg/>
          <w:docGrid w:linePitch="360"/>
        </w:sectPr>
      </w:pPr>
    </w:p>
    <w:p w14:paraId="2A7195E3" w14:textId="77777777" w:rsidR="00DB78DF" w:rsidRDefault="00DB78DF" w:rsidP="00DB78DF">
      <w:pPr>
        <w:pStyle w:val="Author"/>
        <w:spacing w:before="0pt" w:after="0pt" w:line="11.40pt" w:lineRule="auto"/>
        <w:rPr>
          <w:sz w:val="16"/>
          <w:szCs w:val="16"/>
        </w:rPr>
      </w:pPr>
    </w:p>
    <w:p w14:paraId="628FE501" w14:textId="4D6B4285" w:rsidR="00DB78DF" w:rsidRPr="002C0098" w:rsidRDefault="00B15E6D" w:rsidP="00105B6F">
      <w:pPr>
        <w:pStyle w:val="Author"/>
        <w:spacing w:before="0pt" w:after="0pt" w:line="11.40pt" w:lineRule="auto"/>
        <w:contextualSpacing/>
        <w:rPr>
          <w:color w:val="000000" w:themeColor="text1"/>
          <w:sz w:val="16"/>
          <w:szCs w:val="16"/>
        </w:rPr>
      </w:pPr>
      <w:r w:rsidRPr="00B15E6D">
        <w:rPr>
          <w:color w:val="000000" w:themeColor="text1"/>
          <w:sz w:val="16"/>
          <w:szCs w:val="16"/>
        </w:rPr>
        <w:t>M</w:t>
      </w:r>
      <w:r w:rsidR="00AE742F">
        <w:rPr>
          <w:color w:val="000000" w:themeColor="text1"/>
          <w:sz w:val="16"/>
          <w:szCs w:val="16"/>
        </w:rPr>
        <w:t>azharul Islam</w:t>
      </w:r>
    </w:p>
    <w:p w14:paraId="45513267" w14:textId="77777777" w:rsidR="00DB78DF" w:rsidRPr="002C0098" w:rsidRDefault="00DB78DF" w:rsidP="00105B6F">
      <w:pPr>
        <w:pStyle w:val="Author"/>
        <w:spacing w:before="0pt" w:after="0pt" w:line="11.40pt" w:lineRule="auto"/>
        <w:contextualSpacing/>
        <w:rPr>
          <w:i/>
          <w:color w:val="000000" w:themeColor="text1"/>
          <w:sz w:val="16"/>
          <w:szCs w:val="16"/>
        </w:rPr>
      </w:pPr>
      <w:r w:rsidRPr="002C0098">
        <w:rPr>
          <w:i/>
          <w:color w:val="000000" w:themeColor="text1"/>
          <w:sz w:val="16"/>
          <w:szCs w:val="16"/>
        </w:rPr>
        <w:t>Department of Computer Science and</w:t>
      </w:r>
    </w:p>
    <w:p w14:paraId="5707677E" w14:textId="77777777" w:rsidR="00DB78DF" w:rsidRPr="002C0098" w:rsidRDefault="00DB78DF" w:rsidP="00105B6F">
      <w:pPr>
        <w:pStyle w:val="Author"/>
        <w:spacing w:before="0pt" w:after="0pt" w:line="11.40pt" w:lineRule="auto"/>
        <w:contextualSpacing/>
        <w:rPr>
          <w:i/>
          <w:color w:val="000000" w:themeColor="text1"/>
          <w:sz w:val="16"/>
          <w:szCs w:val="16"/>
        </w:rPr>
      </w:pPr>
      <w:r w:rsidRPr="002C0098">
        <w:rPr>
          <w:i/>
          <w:color w:val="000000" w:themeColor="text1"/>
          <w:sz w:val="16"/>
          <w:szCs w:val="16"/>
        </w:rPr>
        <w:t>Engineering (CSE)</w:t>
      </w:r>
    </w:p>
    <w:p w14:paraId="521A30F4" w14:textId="77777777" w:rsidR="00DB78DF" w:rsidRPr="002C0098" w:rsidRDefault="00DB78DF" w:rsidP="00105B6F">
      <w:pPr>
        <w:pStyle w:val="Author"/>
        <w:spacing w:before="0pt" w:after="0pt" w:line="11.40pt" w:lineRule="auto"/>
        <w:contextualSpacing/>
        <w:rPr>
          <w:i/>
          <w:color w:val="000000" w:themeColor="text1"/>
          <w:sz w:val="16"/>
          <w:szCs w:val="16"/>
        </w:rPr>
      </w:pPr>
      <w:r w:rsidRPr="002C0098">
        <w:rPr>
          <w:i/>
          <w:color w:val="000000" w:themeColor="text1"/>
          <w:sz w:val="16"/>
          <w:szCs w:val="16"/>
        </w:rPr>
        <w:t>Khulna University of Engineering &amp;</w:t>
      </w:r>
    </w:p>
    <w:p w14:paraId="51D4D4DC" w14:textId="77777777" w:rsidR="00DB78DF" w:rsidRPr="002C0098" w:rsidRDefault="00DB78DF" w:rsidP="00105B6F">
      <w:pPr>
        <w:pStyle w:val="Author"/>
        <w:spacing w:before="0pt" w:after="0pt" w:line="11.40pt" w:lineRule="auto"/>
        <w:contextualSpacing/>
        <w:rPr>
          <w:i/>
          <w:color w:val="000000" w:themeColor="text1"/>
          <w:sz w:val="16"/>
          <w:szCs w:val="16"/>
        </w:rPr>
      </w:pPr>
      <w:r w:rsidRPr="002C0098">
        <w:rPr>
          <w:i/>
          <w:color w:val="000000" w:themeColor="text1"/>
          <w:sz w:val="16"/>
          <w:szCs w:val="16"/>
        </w:rPr>
        <w:t>Technology (KUET)</w:t>
      </w:r>
    </w:p>
    <w:p w14:paraId="6CF6DC0D" w14:textId="77777777" w:rsidR="00DB78DF" w:rsidRPr="002C0098" w:rsidRDefault="00DB78DF" w:rsidP="00105B6F">
      <w:pPr>
        <w:pStyle w:val="Author"/>
        <w:spacing w:before="0pt" w:after="0pt" w:line="11.40pt" w:lineRule="auto"/>
        <w:contextualSpacing/>
        <w:rPr>
          <w:color w:val="000000" w:themeColor="text1"/>
          <w:sz w:val="16"/>
          <w:szCs w:val="16"/>
        </w:rPr>
      </w:pPr>
      <w:r w:rsidRPr="002C0098">
        <w:rPr>
          <w:color w:val="000000" w:themeColor="text1"/>
          <w:sz w:val="16"/>
          <w:szCs w:val="16"/>
        </w:rPr>
        <w:t>Khulna-9203, Bangladesh</w:t>
      </w:r>
    </w:p>
    <w:p w14:paraId="5564E0A6" w14:textId="28B60029" w:rsidR="00DB78DF" w:rsidRPr="002C0098" w:rsidRDefault="00AE742F" w:rsidP="00105B6F">
      <w:pPr>
        <w:pStyle w:val="Author"/>
        <w:spacing w:before="0pt" w:after="0pt" w:line="11.40pt" w:lineRule="auto"/>
        <w:contextualSpacing/>
        <w:rPr>
          <w:color w:val="000000" w:themeColor="text1"/>
          <w:sz w:val="16"/>
          <w:szCs w:val="16"/>
        </w:rPr>
      </w:pPr>
      <w:r>
        <w:rPr>
          <w:color w:val="000000" w:themeColor="text1"/>
          <w:sz w:val="16"/>
          <w:szCs w:val="16"/>
        </w:rPr>
        <w:t>islam1807102</w:t>
      </w:r>
      <w:r w:rsidR="00DB78DF" w:rsidRPr="002C0098">
        <w:rPr>
          <w:color w:val="000000" w:themeColor="text1"/>
          <w:sz w:val="16"/>
          <w:szCs w:val="16"/>
        </w:rPr>
        <w:t>@stud.kuet.ac.bd</w:t>
      </w:r>
    </w:p>
    <w:p w14:paraId="1A0B18F3" w14:textId="77777777" w:rsidR="00F13C3B" w:rsidRDefault="00F13C3B" w:rsidP="00105B6F">
      <w:pPr>
        <w:pStyle w:val="Author"/>
        <w:spacing w:before="0pt" w:after="0pt" w:line="11.40pt" w:lineRule="auto"/>
        <w:contextualSpacing/>
        <w:rPr>
          <w:color w:val="000000" w:themeColor="text1"/>
          <w:sz w:val="16"/>
          <w:szCs w:val="16"/>
        </w:rPr>
      </w:pPr>
    </w:p>
    <w:p w14:paraId="36C8D12F" w14:textId="77777777" w:rsidR="00F13C3B" w:rsidRDefault="00F13C3B" w:rsidP="00105B6F">
      <w:pPr>
        <w:pStyle w:val="Author"/>
        <w:spacing w:before="0pt" w:after="0pt" w:line="11.40pt" w:lineRule="auto"/>
        <w:contextualSpacing/>
        <w:rPr>
          <w:color w:val="000000" w:themeColor="text1"/>
          <w:sz w:val="16"/>
          <w:szCs w:val="16"/>
        </w:rPr>
      </w:pPr>
    </w:p>
    <w:p w14:paraId="510DC6AC" w14:textId="7557F851" w:rsidR="00DB78DF" w:rsidRPr="002C0098" w:rsidRDefault="00AE742F" w:rsidP="00105B6F">
      <w:pPr>
        <w:pStyle w:val="Author"/>
        <w:spacing w:before="0pt" w:after="0pt" w:line="11.40pt" w:lineRule="auto"/>
        <w:contextualSpacing/>
        <w:rPr>
          <w:color w:val="000000" w:themeColor="text1"/>
          <w:sz w:val="16"/>
          <w:szCs w:val="16"/>
        </w:rPr>
      </w:pPr>
      <w:r>
        <w:rPr>
          <w:color w:val="000000" w:themeColor="text1"/>
          <w:sz w:val="16"/>
          <w:szCs w:val="16"/>
        </w:rPr>
        <w:t>Sanjid arefin</w:t>
      </w:r>
      <w:r w:rsidR="00D66207" w:rsidRPr="002C0098">
        <w:rPr>
          <w:color w:val="000000" w:themeColor="text1"/>
          <w:sz w:val="16"/>
          <w:szCs w:val="16"/>
        </w:rPr>
        <w:t xml:space="preserve"> </w:t>
      </w:r>
    </w:p>
    <w:p w14:paraId="188BA315" w14:textId="77777777" w:rsidR="00DB78DF" w:rsidRPr="002C0098" w:rsidRDefault="00DB78DF" w:rsidP="00105B6F">
      <w:pPr>
        <w:pStyle w:val="Author"/>
        <w:spacing w:before="0pt" w:after="0pt" w:line="11.40pt" w:lineRule="auto"/>
        <w:contextualSpacing/>
        <w:rPr>
          <w:i/>
          <w:color w:val="000000" w:themeColor="text1"/>
          <w:sz w:val="16"/>
          <w:szCs w:val="16"/>
        </w:rPr>
      </w:pPr>
      <w:r w:rsidRPr="002C0098">
        <w:rPr>
          <w:i/>
          <w:color w:val="000000" w:themeColor="text1"/>
          <w:sz w:val="16"/>
          <w:szCs w:val="16"/>
        </w:rPr>
        <w:t>Department of Computer Science and</w:t>
      </w:r>
    </w:p>
    <w:p w14:paraId="3FFC1400" w14:textId="77777777" w:rsidR="00DB78DF" w:rsidRPr="002C0098" w:rsidRDefault="00DB78DF" w:rsidP="00105B6F">
      <w:pPr>
        <w:pStyle w:val="Author"/>
        <w:spacing w:before="0pt" w:after="0pt" w:line="11.40pt" w:lineRule="auto"/>
        <w:contextualSpacing/>
        <w:rPr>
          <w:i/>
          <w:color w:val="000000" w:themeColor="text1"/>
          <w:sz w:val="16"/>
          <w:szCs w:val="16"/>
        </w:rPr>
      </w:pPr>
      <w:r w:rsidRPr="002C0098">
        <w:rPr>
          <w:i/>
          <w:color w:val="000000" w:themeColor="text1"/>
          <w:sz w:val="16"/>
          <w:szCs w:val="16"/>
        </w:rPr>
        <w:t>Engineering (CSE)</w:t>
      </w:r>
    </w:p>
    <w:p w14:paraId="449826C1" w14:textId="77777777" w:rsidR="00DB78DF" w:rsidRPr="002C0098" w:rsidRDefault="00DB78DF" w:rsidP="00105B6F">
      <w:pPr>
        <w:pStyle w:val="Author"/>
        <w:spacing w:before="0pt" w:after="0pt" w:line="11.40pt" w:lineRule="auto"/>
        <w:contextualSpacing/>
        <w:rPr>
          <w:i/>
          <w:color w:val="000000" w:themeColor="text1"/>
          <w:sz w:val="16"/>
          <w:szCs w:val="16"/>
        </w:rPr>
      </w:pPr>
      <w:r w:rsidRPr="002C0098">
        <w:rPr>
          <w:i/>
          <w:color w:val="000000" w:themeColor="text1"/>
          <w:sz w:val="16"/>
          <w:szCs w:val="16"/>
        </w:rPr>
        <w:t>Khulna University of Engineering &amp;</w:t>
      </w:r>
    </w:p>
    <w:p w14:paraId="1C13A364" w14:textId="77777777" w:rsidR="00DB78DF" w:rsidRPr="002C0098" w:rsidRDefault="00DB78DF" w:rsidP="00105B6F">
      <w:pPr>
        <w:pStyle w:val="Author"/>
        <w:spacing w:before="0pt" w:after="0pt" w:line="11.40pt" w:lineRule="auto"/>
        <w:contextualSpacing/>
        <w:rPr>
          <w:i/>
          <w:color w:val="000000" w:themeColor="text1"/>
          <w:sz w:val="16"/>
          <w:szCs w:val="16"/>
        </w:rPr>
      </w:pPr>
      <w:r w:rsidRPr="002C0098">
        <w:rPr>
          <w:i/>
          <w:color w:val="000000" w:themeColor="text1"/>
          <w:sz w:val="16"/>
          <w:szCs w:val="16"/>
        </w:rPr>
        <w:t>Technology (KUET)</w:t>
      </w:r>
    </w:p>
    <w:p w14:paraId="386FEEAC" w14:textId="77777777" w:rsidR="00DB78DF" w:rsidRPr="002C0098" w:rsidRDefault="00DB78DF" w:rsidP="00105B6F">
      <w:pPr>
        <w:pStyle w:val="Author"/>
        <w:spacing w:before="0pt" w:after="0pt" w:line="11.40pt" w:lineRule="auto"/>
        <w:contextualSpacing/>
        <w:rPr>
          <w:color w:val="000000" w:themeColor="text1"/>
          <w:sz w:val="16"/>
          <w:szCs w:val="16"/>
        </w:rPr>
      </w:pPr>
      <w:r w:rsidRPr="002C0098">
        <w:rPr>
          <w:color w:val="000000" w:themeColor="text1"/>
          <w:sz w:val="16"/>
          <w:szCs w:val="16"/>
        </w:rPr>
        <w:t>Khulna-9203, Bangladesh</w:t>
      </w:r>
    </w:p>
    <w:p w14:paraId="392410EE" w14:textId="256B671A" w:rsidR="00DB78DF" w:rsidRPr="002C0098" w:rsidRDefault="00AE742F" w:rsidP="00105B6F">
      <w:pPr>
        <w:pStyle w:val="Author"/>
        <w:spacing w:before="0pt" w:after="0pt" w:line="11.40pt" w:lineRule="auto"/>
        <w:contextualSpacing/>
        <w:rPr>
          <w:color w:val="000000" w:themeColor="text1"/>
          <w:sz w:val="16"/>
          <w:szCs w:val="16"/>
        </w:rPr>
      </w:pPr>
      <w:r>
        <w:rPr>
          <w:color w:val="000000" w:themeColor="text1"/>
          <w:sz w:val="16"/>
          <w:szCs w:val="16"/>
        </w:rPr>
        <w:t>arefin</w:t>
      </w:r>
      <w:r w:rsidR="00DB78DF" w:rsidRPr="002C0098">
        <w:rPr>
          <w:color w:val="000000" w:themeColor="text1"/>
          <w:sz w:val="16"/>
          <w:szCs w:val="16"/>
        </w:rPr>
        <w:t>1</w:t>
      </w:r>
      <w:r>
        <w:rPr>
          <w:color w:val="000000" w:themeColor="text1"/>
          <w:sz w:val="16"/>
          <w:szCs w:val="16"/>
        </w:rPr>
        <w:t>807102</w:t>
      </w:r>
      <w:r w:rsidR="00DB78DF" w:rsidRPr="002C0098">
        <w:rPr>
          <w:color w:val="000000" w:themeColor="text1"/>
          <w:sz w:val="16"/>
          <w:szCs w:val="16"/>
        </w:rPr>
        <w:t>@stud.kuet.ac.bd</w:t>
      </w:r>
    </w:p>
    <w:p w14:paraId="37AA4923" w14:textId="77777777" w:rsidR="00DB78DF" w:rsidRPr="002C0098" w:rsidRDefault="00DB78DF" w:rsidP="00105B6F">
      <w:pPr>
        <w:pStyle w:val="Author"/>
        <w:spacing w:before="0pt" w:after="0pt" w:line="11.40pt" w:lineRule="auto"/>
        <w:contextualSpacing/>
        <w:rPr>
          <w:color w:val="000000" w:themeColor="text1"/>
          <w:sz w:val="16"/>
          <w:szCs w:val="16"/>
        </w:rPr>
      </w:pPr>
    </w:p>
    <w:p w14:paraId="1AC492EB" w14:textId="77777777" w:rsidR="00DB78DF" w:rsidRPr="002C0098" w:rsidRDefault="00DB78DF" w:rsidP="00105B6F">
      <w:pPr>
        <w:pStyle w:val="Author"/>
        <w:spacing w:before="0pt" w:after="0pt" w:line="11.40pt" w:lineRule="auto"/>
        <w:contextualSpacing/>
        <w:rPr>
          <w:color w:val="000000" w:themeColor="text1"/>
          <w:sz w:val="16"/>
          <w:szCs w:val="16"/>
        </w:rPr>
      </w:pPr>
    </w:p>
    <w:p w14:paraId="0244F4A0" w14:textId="77777777" w:rsidR="00DB78DF" w:rsidRPr="002C0098" w:rsidRDefault="00B15E6D" w:rsidP="00105B6F">
      <w:pPr>
        <w:pStyle w:val="Author"/>
        <w:spacing w:before="0pt" w:after="0pt" w:line="11.40pt" w:lineRule="auto"/>
        <w:contextualSpacing/>
        <w:rPr>
          <w:color w:val="000000" w:themeColor="text1"/>
          <w:sz w:val="16"/>
          <w:szCs w:val="16"/>
        </w:rPr>
      </w:pPr>
      <w:r w:rsidRPr="00B15E6D">
        <w:rPr>
          <w:color w:val="000000" w:themeColor="text1"/>
          <w:sz w:val="16"/>
          <w:szCs w:val="16"/>
        </w:rPr>
        <w:t>Md. Ahsan Habib</w:t>
      </w:r>
    </w:p>
    <w:p w14:paraId="2A695AE5" w14:textId="77777777" w:rsidR="00DB78DF" w:rsidRPr="002C0098" w:rsidRDefault="00DB78DF" w:rsidP="00105B6F">
      <w:pPr>
        <w:pStyle w:val="Author"/>
        <w:spacing w:before="0pt" w:after="0pt" w:line="11.40pt" w:lineRule="auto"/>
        <w:contextualSpacing/>
        <w:rPr>
          <w:i/>
          <w:color w:val="000000" w:themeColor="text1"/>
          <w:sz w:val="16"/>
          <w:szCs w:val="16"/>
        </w:rPr>
      </w:pPr>
      <w:r w:rsidRPr="002C0098">
        <w:rPr>
          <w:i/>
          <w:color w:val="000000" w:themeColor="text1"/>
          <w:sz w:val="16"/>
          <w:szCs w:val="16"/>
        </w:rPr>
        <w:t>Department of Computer Science and</w:t>
      </w:r>
    </w:p>
    <w:p w14:paraId="26D0C296" w14:textId="77777777" w:rsidR="00DB78DF" w:rsidRPr="002C0098" w:rsidRDefault="00DB78DF" w:rsidP="00105B6F">
      <w:pPr>
        <w:pStyle w:val="Author"/>
        <w:spacing w:before="0pt" w:after="0pt" w:line="11.40pt" w:lineRule="auto"/>
        <w:contextualSpacing/>
        <w:rPr>
          <w:i/>
          <w:color w:val="000000" w:themeColor="text1"/>
          <w:sz w:val="16"/>
          <w:szCs w:val="16"/>
        </w:rPr>
      </w:pPr>
      <w:r w:rsidRPr="002C0098">
        <w:rPr>
          <w:i/>
          <w:color w:val="000000" w:themeColor="text1"/>
          <w:sz w:val="16"/>
          <w:szCs w:val="16"/>
        </w:rPr>
        <w:t>Engineering (CSE)</w:t>
      </w:r>
    </w:p>
    <w:p w14:paraId="31C5B23C" w14:textId="77777777" w:rsidR="00DB78DF" w:rsidRPr="002C0098" w:rsidRDefault="00DB78DF" w:rsidP="00105B6F">
      <w:pPr>
        <w:pStyle w:val="Author"/>
        <w:spacing w:before="0pt" w:after="0pt" w:line="11.40pt" w:lineRule="auto"/>
        <w:contextualSpacing/>
        <w:rPr>
          <w:i/>
          <w:color w:val="000000" w:themeColor="text1"/>
          <w:sz w:val="16"/>
          <w:szCs w:val="16"/>
        </w:rPr>
      </w:pPr>
      <w:r w:rsidRPr="002C0098">
        <w:rPr>
          <w:i/>
          <w:color w:val="000000" w:themeColor="text1"/>
          <w:sz w:val="16"/>
          <w:szCs w:val="16"/>
        </w:rPr>
        <w:t>Khulna University of Engineering &amp;</w:t>
      </w:r>
    </w:p>
    <w:p w14:paraId="0853750D" w14:textId="77777777" w:rsidR="00DB78DF" w:rsidRPr="002C0098" w:rsidRDefault="00DB78DF" w:rsidP="00105B6F">
      <w:pPr>
        <w:pStyle w:val="Author"/>
        <w:spacing w:before="0pt" w:after="0pt" w:line="11.40pt" w:lineRule="auto"/>
        <w:contextualSpacing/>
        <w:rPr>
          <w:i/>
          <w:color w:val="000000" w:themeColor="text1"/>
          <w:sz w:val="16"/>
          <w:szCs w:val="16"/>
        </w:rPr>
      </w:pPr>
      <w:r w:rsidRPr="002C0098">
        <w:rPr>
          <w:i/>
          <w:color w:val="000000" w:themeColor="text1"/>
          <w:sz w:val="16"/>
          <w:szCs w:val="16"/>
        </w:rPr>
        <w:t>Technology (KUET)</w:t>
      </w:r>
    </w:p>
    <w:p w14:paraId="04BE319E" w14:textId="77777777" w:rsidR="00DB78DF" w:rsidRPr="002C0098" w:rsidRDefault="00DB78DF" w:rsidP="00105B6F">
      <w:pPr>
        <w:pStyle w:val="Author"/>
        <w:spacing w:before="0pt" w:after="0pt" w:line="11.40pt" w:lineRule="auto"/>
        <w:contextualSpacing/>
        <w:rPr>
          <w:color w:val="000000" w:themeColor="text1"/>
          <w:sz w:val="16"/>
          <w:szCs w:val="16"/>
        </w:rPr>
      </w:pPr>
      <w:r w:rsidRPr="002C0098">
        <w:rPr>
          <w:color w:val="000000" w:themeColor="text1"/>
          <w:sz w:val="16"/>
          <w:szCs w:val="16"/>
        </w:rPr>
        <w:t>Khulna-9203, Bangladesh</w:t>
      </w:r>
    </w:p>
    <w:p w14:paraId="0F822F3A" w14:textId="77777777" w:rsidR="009F1D79" w:rsidRDefault="00DB78DF" w:rsidP="00105B6F">
      <w:pPr>
        <w:contextualSpacing/>
        <w:rPr>
          <w:color w:val="000000" w:themeColor="text1"/>
          <w:sz w:val="16"/>
          <w:szCs w:val="16"/>
        </w:rPr>
      </w:pPr>
      <w:r w:rsidRPr="002C0098">
        <w:rPr>
          <w:color w:val="000000" w:themeColor="text1"/>
          <w:sz w:val="16"/>
          <w:szCs w:val="16"/>
        </w:rPr>
        <w:t>mahabib@cse.kuet.ac.bd</w:t>
      </w:r>
    </w:p>
    <w:p w14:paraId="105A79B9" w14:textId="77777777" w:rsidR="00F13C3B" w:rsidRPr="002C0098" w:rsidRDefault="00F13C3B" w:rsidP="00105B6F">
      <w:pPr>
        <w:contextualSpacing/>
        <w:rPr>
          <w:color w:val="000000" w:themeColor="text1"/>
        </w:rPr>
        <w:sectPr w:rsidR="00F13C3B" w:rsidRPr="002C0098" w:rsidSect="003B4E04">
          <w:type w:val="continuous"/>
          <w:pgSz w:w="595.30pt" w:h="841.90pt" w:code="9"/>
          <w:pgMar w:top="22.50pt" w:right="44.65pt" w:bottom="72pt" w:left="44.65pt" w:header="36pt" w:footer="36pt" w:gutter="0pt"/>
          <w:cols w:num="3" w:space="36pt"/>
          <w:docGrid w:linePitch="360"/>
        </w:sectPr>
      </w:pPr>
    </w:p>
    <w:p w14:paraId="79FC63C7" w14:textId="77777777" w:rsidR="009303D9" w:rsidRPr="00E26204" w:rsidRDefault="00BD670B" w:rsidP="00E26204">
      <w:pPr>
        <w:spacing w:after="6pt"/>
        <w:jc w:val="both"/>
        <w:sectPr w:rsidR="009303D9" w:rsidRPr="00E26204" w:rsidSect="00105B6F">
          <w:type w:val="continuous"/>
          <w:pgSz w:w="595.30pt" w:h="841.90pt" w:code="9"/>
          <w:pgMar w:top="0pt" w:right="44.65pt" w:bottom="21.60pt" w:left="44.65pt" w:header="36pt" w:footer="36pt" w:gutter="0pt"/>
          <w:cols w:num="3" w:space="36pt"/>
          <w:docGrid w:linePitch="360"/>
        </w:sectPr>
      </w:pPr>
      <w:r w:rsidRPr="00E26204">
        <w:br w:type="column"/>
      </w:r>
    </w:p>
    <w:p w14:paraId="3FA5016A" w14:textId="0ECACBD5" w:rsidR="008F46A7" w:rsidRPr="008F46A7" w:rsidRDefault="009303D9" w:rsidP="008F46A7">
      <w:pPr>
        <w:jc w:val="both"/>
        <w:rPr>
          <w:b/>
          <w:bCs/>
        </w:rPr>
      </w:pPr>
      <w:r w:rsidRPr="008F46A7">
        <w:rPr>
          <w:b/>
          <w:bCs/>
          <w:i/>
          <w:iCs/>
        </w:rPr>
        <w:t>Abstract</w:t>
      </w:r>
      <w:r w:rsidRPr="008F46A7">
        <w:rPr>
          <w:b/>
          <w:bCs/>
        </w:rPr>
        <w:t>—</w:t>
      </w:r>
      <w:r w:rsidR="00F67DCB">
        <w:rPr>
          <w:b/>
          <w:bCs/>
        </w:rPr>
        <w:t xml:space="preserve">Human face is the mirror of human mind. Man can’t hide expressions from face. </w:t>
      </w:r>
      <w:r w:rsidR="00613402">
        <w:rPr>
          <w:rFonts w:eastAsia="Times New Roman"/>
          <w:b/>
          <w:bCs/>
        </w:rPr>
        <w:t>H</w:t>
      </w:r>
      <w:r w:rsidR="008F46A7" w:rsidRPr="008F46A7">
        <w:rPr>
          <w:rFonts w:eastAsia="Times New Roman"/>
          <w:b/>
          <w:bCs/>
        </w:rPr>
        <w:t xml:space="preserve">uman emotion detection </w:t>
      </w:r>
      <w:r w:rsidR="00943CE7">
        <w:rPr>
          <w:rFonts w:eastAsia="Times New Roman"/>
          <w:b/>
          <w:bCs/>
        </w:rPr>
        <w:t xml:space="preserve">from human facial expression </w:t>
      </w:r>
      <w:r w:rsidR="008F46A7" w:rsidRPr="008F46A7">
        <w:rPr>
          <w:rFonts w:eastAsia="Times New Roman"/>
          <w:b/>
          <w:bCs/>
        </w:rPr>
        <w:t>is a complex process. Therefore, an intelligent system is required to detect emotions. In this p</w:t>
      </w:r>
      <w:r w:rsidR="00943CE7">
        <w:rPr>
          <w:rFonts w:eastAsia="Times New Roman"/>
          <w:b/>
          <w:bCs/>
        </w:rPr>
        <w:t>aper</w:t>
      </w:r>
      <w:r w:rsidR="008F46A7" w:rsidRPr="008F46A7">
        <w:rPr>
          <w:rFonts w:eastAsia="Times New Roman"/>
          <w:b/>
          <w:bCs/>
        </w:rPr>
        <w:t xml:space="preserve">, </w:t>
      </w:r>
      <w:r w:rsidR="00943CE7">
        <w:rPr>
          <w:rFonts w:eastAsia="Times New Roman"/>
          <w:b/>
          <w:bCs/>
        </w:rPr>
        <w:t>an improved</w:t>
      </w:r>
      <w:r w:rsidR="00613402">
        <w:rPr>
          <w:rFonts w:eastAsia="Times New Roman"/>
          <w:b/>
          <w:bCs/>
        </w:rPr>
        <w:t xml:space="preserve"> real-time human</w:t>
      </w:r>
      <w:r w:rsidR="00943CE7">
        <w:rPr>
          <w:rFonts w:eastAsia="Times New Roman"/>
          <w:b/>
          <w:bCs/>
        </w:rPr>
        <w:t xml:space="preserve"> emotion recognition</w:t>
      </w:r>
      <w:r w:rsidR="00203323">
        <w:rPr>
          <w:rFonts w:eastAsia="Times New Roman"/>
          <w:b/>
          <w:bCs/>
        </w:rPr>
        <w:t xml:space="preserve"> </w:t>
      </w:r>
      <w:r w:rsidR="00613402">
        <w:rPr>
          <w:rFonts w:eastAsia="Times New Roman"/>
          <w:b/>
          <w:bCs/>
        </w:rPr>
        <w:t>by detecting frontal-face expression has been proposed</w:t>
      </w:r>
      <w:r w:rsidR="008F46A7" w:rsidRPr="008F46A7">
        <w:rPr>
          <w:rFonts w:eastAsia="Times New Roman"/>
          <w:b/>
          <w:bCs/>
        </w:rPr>
        <w:t>. The performance</w:t>
      </w:r>
      <w:r w:rsidR="00613402">
        <w:rPr>
          <w:rFonts w:eastAsia="Times New Roman"/>
          <w:b/>
          <w:bCs/>
        </w:rPr>
        <w:t xml:space="preserve"> </w:t>
      </w:r>
      <w:r w:rsidR="008F46A7" w:rsidRPr="008F46A7">
        <w:rPr>
          <w:rFonts w:eastAsia="Times New Roman"/>
          <w:b/>
          <w:bCs/>
        </w:rPr>
        <w:t>depends on classiﬁcation algorithms. This process requires high level of knowledge about computer vision, convolutional neural network and working process of the algorithm.</w:t>
      </w:r>
      <w:r w:rsidR="008F46A7">
        <w:rPr>
          <w:rFonts w:eastAsia="Times New Roman"/>
          <w:b/>
          <w:bCs/>
        </w:rPr>
        <w:t xml:space="preserve"> </w:t>
      </w:r>
      <w:r w:rsidR="00613402">
        <w:rPr>
          <w:rFonts w:eastAsia="Times New Roman"/>
          <w:b/>
          <w:bCs/>
        </w:rPr>
        <w:t>A</w:t>
      </w:r>
      <w:r w:rsidR="008F46A7" w:rsidRPr="008F46A7">
        <w:rPr>
          <w:rFonts w:eastAsia="Times New Roman"/>
          <w:b/>
          <w:bCs/>
        </w:rPr>
        <w:t>n android application and a web</w:t>
      </w:r>
      <w:r w:rsidR="00F67DCB">
        <w:rPr>
          <w:rFonts w:eastAsia="Times New Roman"/>
          <w:b/>
          <w:bCs/>
        </w:rPr>
        <w:t xml:space="preserve"> </w:t>
      </w:r>
      <w:r w:rsidR="008F46A7" w:rsidRPr="008F46A7">
        <w:rPr>
          <w:rFonts w:eastAsia="Times New Roman"/>
          <w:b/>
          <w:bCs/>
        </w:rPr>
        <w:t>app</w:t>
      </w:r>
      <w:r w:rsidR="00F67DCB">
        <w:rPr>
          <w:rFonts w:eastAsia="Times New Roman"/>
          <w:b/>
          <w:bCs/>
        </w:rPr>
        <w:t>lication are</w:t>
      </w:r>
      <w:r w:rsidR="00613402">
        <w:rPr>
          <w:rFonts w:eastAsia="Times New Roman"/>
          <w:b/>
          <w:bCs/>
        </w:rPr>
        <w:t xml:space="preserve"> developed</w:t>
      </w:r>
      <w:r w:rsidR="008F46A7" w:rsidRPr="008F46A7">
        <w:rPr>
          <w:rFonts w:eastAsia="Times New Roman"/>
          <w:b/>
          <w:bCs/>
        </w:rPr>
        <w:t xml:space="preserve"> to detect human real-time emotions using   device</w:t>
      </w:r>
      <w:r w:rsidR="00613402">
        <w:rPr>
          <w:rFonts w:eastAsia="Times New Roman"/>
          <w:b/>
          <w:bCs/>
        </w:rPr>
        <w:t xml:space="preserve"> camera</w:t>
      </w:r>
      <w:r w:rsidR="008F46A7" w:rsidRPr="008F46A7">
        <w:rPr>
          <w:rFonts w:eastAsia="Times New Roman"/>
          <w:b/>
          <w:bCs/>
        </w:rPr>
        <w:t>. The proposed model was trained in the TensorFlow library with deep neural network would detect different seven types of emotions: happiness, anger, disgust, fear, neutral, sad and surprise</w:t>
      </w:r>
      <w:r w:rsidR="00613402">
        <w:rPr>
          <w:rFonts w:eastAsia="Times New Roman"/>
          <w:b/>
          <w:bCs/>
        </w:rPr>
        <w:t xml:space="preserve"> with great accuracy</w:t>
      </w:r>
      <w:r w:rsidR="008F46A7" w:rsidRPr="008F46A7">
        <w:rPr>
          <w:rFonts w:eastAsia="Times New Roman"/>
          <w:b/>
          <w:bCs/>
        </w:rPr>
        <w:t>. Thus, creating ways for many applications in the future for industrial purpose and many more real time applications like humanoid robot, video gaming, medical diagnosis etc.</w:t>
      </w:r>
    </w:p>
    <w:p w14:paraId="628CC4A0" w14:textId="383417D9" w:rsidR="004D72B5" w:rsidRPr="00E26204" w:rsidRDefault="004D72B5" w:rsidP="00E26204">
      <w:pPr>
        <w:pStyle w:val="Abstract"/>
        <w:spacing w:after="6pt"/>
      </w:pPr>
    </w:p>
    <w:p w14:paraId="4D60075D" w14:textId="77777777" w:rsidR="009303D9" w:rsidRPr="00E26204" w:rsidRDefault="004D72B5" w:rsidP="00E26204">
      <w:pPr>
        <w:pStyle w:val="Keywords"/>
      </w:pPr>
      <w:r w:rsidRPr="00E26204">
        <w:t>Keywords—</w:t>
      </w:r>
      <w:r w:rsidR="000E0E79" w:rsidRPr="00E26204">
        <w:t xml:space="preserve"> Land Re</w:t>
      </w:r>
      <w:r w:rsidR="00314534" w:rsidRPr="00E26204">
        <w:t>cord</w:t>
      </w:r>
      <w:r w:rsidR="000E0E79" w:rsidRPr="00E26204">
        <w:t xml:space="preserve">, </w:t>
      </w:r>
      <w:r w:rsidR="00401D77" w:rsidRPr="00E26204">
        <w:t xml:space="preserve">Land </w:t>
      </w:r>
      <w:r w:rsidR="001D1A3B">
        <w:t>Record Management</w:t>
      </w:r>
      <w:r w:rsidR="00401D77" w:rsidRPr="00E26204">
        <w:t xml:space="preserve"> System, </w:t>
      </w:r>
      <w:r w:rsidR="0094793F">
        <w:t>Blockchain</w:t>
      </w:r>
      <w:r w:rsidR="00401D77" w:rsidRPr="00E26204">
        <w:t xml:space="preserve">, </w:t>
      </w:r>
      <w:r w:rsidR="00D566D1">
        <w:t>Asymmetric Cryptosystem</w:t>
      </w:r>
      <w:r w:rsidR="00401D77" w:rsidRPr="00E26204">
        <w:t xml:space="preserve">, Data </w:t>
      </w:r>
      <w:r w:rsidR="000E0E79" w:rsidRPr="00E26204">
        <w:t>Encryption</w:t>
      </w:r>
    </w:p>
    <w:p w14:paraId="7807616F" w14:textId="77777777" w:rsidR="00401D77" w:rsidRPr="00E26204" w:rsidRDefault="00401D77" w:rsidP="00E01D91">
      <w:pPr>
        <w:pStyle w:val="Heading1"/>
        <w:spacing w:after="6pt"/>
      </w:pPr>
      <w:r w:rsidRPr="00E26204">
        <w:t>Introduction</w:t>
      </w:r>
    </w:p>
    <w:p w14:paraId="2E3FFEC6" w14:textId="48A685EE" w:rsidR="007540E6" w:rsidRDefault="00F67DCB" w:rsidP="005159AA">
      <w:pPr>
        <w:jc w:val="both"/>
      </w:pPr>
      <w:r w:rsidRPr="00F67DCB">
        <w:rPr>
          <w:rStyle w:val="hgkelc"/>
          <w:lang w:val="en"/>
        </w:rPr>
        <w:t>According to the American Psychological Association (APA), emotion is defined as “a complex reaction pattern, involving experiential, behavioral and physiological elements.”</w:t>
      </w:r>
      <w:r w:rsidRPr="008F46A7">
        <w:rPr>
          <w:rStyle w:val="Strong"/>
          <w:b w:val="0"/>
          <w:bCs w:val="0"/>
        </w:rPr>
        <w:t xml:space="preserve"> </w:t>
      </w:r>
      <w:r w:rsidR="007540E6" w:rsidRPr="007540E6">
        <w:rPr>
          <w:rStyle w:val="Strong"/>
          <w:b w:val="0"/>
          <w:bCs w:val="0"/>
        </w:rPr>
        <w:t>People</w:t>
      </w:r>
      <w:r w:rsidR="007540E6">
        <w:rPr>
          <w:rStyle w:val="Strong"/>
          <w:b w:val="0"/>
          <w:bCs w:val="0"/>
        </w:rPr>
        <w:t xml:space="preserve"> </w:t>
      </w:r>
      <w:r w:rsidR="007540E6" w:rsidRPr="007540E6">
        <w:rPr>
          <w:rStyle w:val="Strong"/>
          <w:b w:val="0"/>
          <w:bCs w:val="0"/>
        </w:rPr>
        <w:t>expresses emotions in many ways such as facial expression,</w:t>
      </w:r>
      <w:r w:rsidR="007540E6">
        <w:rPr>
          <w:rStyle w:val="Strong"/>
          <w:b w:val="0"/>
          <w:bCs w:val="0"/>
        </w:rPr>
        <w:t xml:space="preserve"> </w:t>
      </w:r>
      <w:r w:rsidR="007540E6" w:rsidRPr="007540E6">
        <w:rPr>
          <w:rStyle w:val="Strong"/>
          <w:b w:val="0"/>
          <w:bCs w:val="0"/>
        </w:rPr>
        <w:t>speech, gesture and verbal expression using text etc. [3</w:t>
      </w:r>
      <w:r w:rsidR="007540E6">
        <w:rPr>
          <w:rStyle w:val="Strong"/>
          <w:b w:val="0"/>
          <w:bCs w:val="0"/>
        </w:rPr>
        <w:t>-j</w:t>
      </w:r>
      <w:r w:rsidR="007540E6" w:rsidRPr="007540E6">
        <w:rPr>
          <w:rStyle w:val="Strong"/>
          <w:b w:val="0"/>
          <w:bCs w:val="0"/>
        </w:rPr>
        <w:t>]</w:t>
      </w:r>
      <w:r w:rsidR="007540E6">
        <w:rPr>
          <w:rStyle w:val="Strong"/>
          <w:b w:val="0"/>
          <w:bCs w:val="0"/>
        </w:rPr>
        <w:t xml:space="preserve">. </w:t>
      </w:r>
      <w:r w:rsidR="007540E6" w:rsidRPr="007540E6">
        <w:rPr>
          <w:rStyle w:val="Strong"/>
          <w:b w:val="0"/>
          <w:bCs w:val="0"/>
        </w:rPr>
        <w:t>Emotions are fundamental features of human [2</w:t>
      </w:r>
      <w:r w:rsidR="007540E6">
        <w:rPr>
          <w:rStyle w:val="Strong"/>
          <w:b w:val="0"/>
          <w:bCs w:val="0"/>
        </w:rPr>
        <w:t>-j</w:t>
      </w:r>
      <w:r w:rsidR="007540E6" w:rsidRPr="007540E6">
        <w:rPr>
          <w:rStyle w:val="Strong"/>
          <w:b w:val="0"/>
          <w:bCs w:val="0"/>
        </w:rPr>
        <w:t>] and they</w:t>
      </w:r>
      <w:r w:rsidR="007540E6">
        <w:rPr>
          <w:rStyle w:val="Strong"/>
          <w:b w:val="0"/>
          <w:bCs w:val="0"/>
        </w:rPr>
        <w:t xml:space="preserve"> </w:t>
      </w:r>
      <w:r w:rsidR="007540E6" w:rsidRPr="007540E6">
        <w:rPr>
          <w:rStyle w:val="Strong"/>
          <w:b w:val="0"/>
          <w:bCs w:val="0"/>
        </w:rPr>
        <w:t>play an important role in human communications.</w:t>
      </w:r>
      <w:r w:rsidR="007540E6" w:rsidRPr="007540E6">
        <w:rPr>
          <w:sz w:val="24"/>
          <w:szCs w:val="24"/>
        </w:rPr>
        <w:t xml:space="preserve"> </w:t>
      </w:r>
      <w:r w:rsidR="007540E6" w:rsidRPr="007540E6">
        <w:t xml:space="preserve">Emotions play an important role in human interactions as they let people articulate themselves without words. </w:t>
      </w:r>
      <w:r w:rsidR="00F338D4">
        <w:t>It</w:t>
      </w:r>
      <w:r w:rsidR="007540E6" w:rsidRPr="007540E6">
        <w:t xml:space="preserve"> include</w:t>
      </w:r>
      <w:r w:rsidR="00F338D4">
        <w:t>s</w:t>
      </w:r>
      <w:r w:rsidR="007540E6" w:rsidRPr="007540E6">
        <w:t xml:space="preserve"> cognitive appraisal, bodily language, action tendencies, expressions, and feelings [2]. People would not be able to get along with each other without emotions.</w:t>
      </w:r>
      <w:r w:rsidR="00F338D4">
        <w:t xml:space="preserve"> </w:t>
      </w:r>
      <w:r w:rsidR="00F338D4" w:rsidRPr="005159AA">
        <w:t>However facial expressions are produced by the contraction and relaxation of some facial muscles.</w:t>
      </w:r>
      <w:r w:rsidR="00F338D4">
        <w:t xml:space="preserve"> [4]</w:t>
      </w:r>
    </w:p>
    <w:p w14:paraId="2EE80841" w14:textId="77777777" w:rsidR="00D663EF" w:rsidRPr="00D663EF" w:rsidRDefault="00D663EF" w:rsidP="00D663EF">
      <w:pPr>
        <w:jc w:val="both"/>
        <w:rPr>
          <w:rStyle w:val="Strong"/>
          <w:b w:val="0"/>
          <w:bCs w:val="0"/>
        </w:rPr>
      </w:pPr>
    </w:p>
    <w:p w14:paraId="245556D3" w14:textId="376CEA35" w:rsidR="007540E6" w:rsidRPr="00F338D4" w:rsidRDefault="007540E6" w:rsidP="00F338D4">
      <w:pPr>
        <w:jc w:val="both"/>
        <w:rPr>
          <w:sz w:val="24"/>
          <w:szCs w:val="24"/>
        </w:rPr>
      </w:pPr>
      <w:r w:rsidRPr="00F67DCB">
        <w:rPr>
          <w:rStyle w:val="Strong"/>
          <w:b w:val="0"/>
          <w:bCs w:val="0"/>
        </w:rPr>
        <w:t>Emotion detection</w:t>
      </w:r>
      <w:r w:rsidRPr="00F67DCB">
        <w:t xml:space="preserve"> is the task of recognizing a person’s emotional state — for example, anger, confusion or deceit across both voice and nonvoice channels</w:t>
      </w:r>
      <w:r w:rsidRPr="00F67DCB">
        <w:rPr>
          <w:rFonts w:eastAsia="Times New Roman"/>
        </w:rPr>
        <w:t>.</w:t>
      </w:r>
      <w:r w:rsidR="006F0827">
        <w:rPr>
          <w:rFonts w:eastAsia="Times New Roman"/>
        </w:rPr>
        <w:t xml:space="preserve"> </w:t>
      </w:r>
      <w:r w:rsidR="006F0827" w:rsidRPr="006F0827">
        <w:t>Emotion recognition involves considerable information including facial expressions, body language, pitch and tone of voice, and semantics. Facial expressions are crucial because they convey considerable information that can be widely used in various applications in different fields. Furthermore, facial expression can convey the same information across different cultures and countries</w:t>
      </w:r>
      <w:r w:rsidR="006F0827" w:rsidRPr="00B226EB">
        <w:rPr>
          <w:sz w:val="24"/>
          <w:szCs w:val="24"/>
        </w:rPr>
        <w:t>.</w:t>
      </w:r>
    </w:p>
    <w:p w14:paraId="316769CD" w14:textId="3F8203B8" w:rsidR="00BB158A" w:rsidRDefault="006F0827" w:rsidP="008F46A7">
      <w:pPr>
        <w:pStyle w:val="BodyText"/>
        <w:ind w:firstLine="0pt"/>
        <w:rPr>
          <w:lang w:val="en-US"/>
        </w:rPr>
      </w:pPr>
      <w:r w:rsidRPr="00066A9F">
        <w:rPr>
          <w:lang w:val="en-US"/>
        </w:rPr>
        <w:t>Now-a-days uses of smartphone</w:t>
      </w:r>
      <w:r w:rsidR="00066A9F">
        <w:rPr>
          <w:lang w:val="en-US"/>
        </w:rPr>
        <w:t>s</w:t>
      </w:r>
      <w:r w:rsidRPr="00066A9F">
        <w:rPr>
          <w:lang w:val="en-US"/>
        </w:rPr>
        <w:t xml:space="preserve"> </w:t>
      </w:r>
      <w:r w:rsidR="00066A9F">
        <w:rPr>
          <w:lang w:val="en-US"/>
        </w:rPr>
        <w:t>are</w:t>
      </w:r>
      <w:r w:rsidRPr="00066A9F">
        <w:rPr>
          <w:lang w:val="en-US"/>
        </w:rPr>
        <w:t xml:space="preserve"> increasing very significantly in the progressive countries like Bangladesh. In Bangladesh, real-time emotion detection</w:t>
      </w:r>
      <w:r w:rsidR="005172BF">
        <w:rPr>
          <w:lang w:val="en-US"/>
        </w:rPr>
        <w:t xml:space="preserve"> (RED) </w:t>
      </w:r>
      <w:r w:rsidRPr="00066A9F">
        <w:rPr>
          <w:lang w:val="en-US"/>
        </w:rPr>
        <w:t xml:space="preserve">with any application is almost new </w:t>
      </w:r>
      <w:r w:rsidR="00066A9F" w:rsidRPr="00066A9F">
        <w:rPr>
          <w:lang w:val="en-US"/>
        </w:rPr>
        <w:t>and this real-time application can detect human emotion with a decent accuracy.</w:t>
      </w:r>
      <w:r w:rsidR="00BB158A">
        <w:rPr>
          <w:lang w:val="en-US"/>
        </w:rPr>
        <w:t xml:space="preserve"> Other works on emotion detection on the improvement in number of classes, accuracy rate</w:t>
      </w:r>
      <w:r w:rsidR="00AD30ED">
        <w:rPr>
          <w:lang w:val="en-US"/>
        </w:rPr>
        <w:t xml:space="preserve"> but in this paper, we present some steps towards the development of a prototype: a real-time android application that automatically finds faces in the visual video stream, detect the emotion and label the emotions of that particular frame. It can find multiple frames as well as can detect all of the face’s emotions.</w:t>
      </w:r>
    </w:p>
    <w:p w14:paraId="6978D9E0" w14:textId="00FC6607" w:rsidR="00401D77" w:rsidRPr="005172BF" w:rsidRDefault="00066A9F" w:rsidP="008F46A7">
      <w:pPr>
        <w:pStyle w:val="BodyText"/>
        <w:ind w:firstLine="0pt"/>
        <w:rPr>
          <w:lang w:val="en-US"/>
        </w:rPr>
      </w:pPr>
      <w:r w:rsidRPr="00066A9F">
        <w:rPr>
          <w:lang w:val="en-US"/>
        </w:rPr>
        <w:t xml:space="preserve"> </w:t>
      </w:r>
      <w:r w:rsidR="00AD30ED">
        <w:rPr>
          <w:lang w:val="en-US"/>
        </w:rPr>
        <w:t>The RED</w:t>
      </w:r>
      <w:r w:rsidRPr="00066A9F">
        <w:rPr>
          <w:lang w:val="en-US"/>
        </w:rPr>
        <w:t xml:space="preserve"> can solve many problems</w:t>
      </w:r>
      <w:r w:rsidR="00344E62">
        <w:rPr>
          <w:lang w:val="en-US"/>
        </w:rPr>
        <w:t>.</w:t>
      </w:r>
    </w:p>
    <w:p w14:paraId="51130B50" w14:textId="29E0B798" w:rsidR="00E26204" w:rsidRDefault="00AD30ED" w:rsidP="00344E62">
      <w:pPr>
        <w:pStyle w:val="ListParagraph"/>
        <w:numPr>
          <w:ilvl w:val="0"/>
          <w:numId w:val="26"/>
        </w:numPr>
        <w:spacing w:after="3pt"/>
        <w:ind w:start="13.65pt" w:hanging="4.30pt"/>
        <w:contextualSpacing w:val="0"/>
        <w:jc w:val="both"/>
        <w:rPr>
          <w:lang w:eastAsia="x-none"/>
        </w:rPr>
      </w:pPr>
      <w:r>
        <w:rPr>
          <w:lang w:eastAsia="x-none"/>
        </w:rPr>
        <w:t>It can reduce suicide rate by monitoring emotional imbalanced</w:t>
      </w:r>
      <w:r w:rsidR="00401D77" w:rsidRPr="00E26204">
        <w:rPr>
          <w:lang w:eastAsia="x-none"/>
        </w:rPr>
        <w:t xml:space="preserve"> </w:t>
      </w:r>
      <w:r>
        <w:rPr>
          <w:lang w:eastAsia="x-none"/>
        </w:rPr>
        <w:t>people specially the teenagers.</w:t>
      </w:r>
    </w:p>
    <w:p w14:paraId="62A5CE55" w14:textId="3BE33E85" w:rsidR="0081558C" w:rsidRDefault="00344E62" w:rsidP="0081558C">
      <w:pPr>
        <w:pStyle w:val="ListParagraph"/>
        <w:numPr>
          <w:ilvl w:val="0"/>
          <w:numId w:val="26"/>
        </w:numPr>
        <w:spacing w:after="3pt"/>
        <w:ind w:start="13.65pt" w:hanging="4.30pt"/>
        <w:contextualSpacing w:val="0"/>
        <w:jc w:val="both"/>
        <w:rPr>
          <w:lang w:eastAsia="x-none"/>
        </w:rPr>
      </w:pPr>
      <w:r>
        <w:rPr>
          <w:lang w:eastAsia="x-none"/>
        </w:rPr>
        <w:t>The proposed system can be deployed in humanoid robots to increase human-robot interaction.</w:t>
      </w:r>
    </w:p>
    <w:p w14:paraId="0DE97DA8" w14:textId="6299CD28" w:rsidR="00E26204" w:rsidRDefault="00344E62" w:rsidP="0081558C">
      <w:pPr>
        <w:pStyle w:val="ListParagraph"/>
        <w:numPr>
          <w:ilvl w:val="0"/>
          <w:numId w:val="26"/>
        </w:numPr>
        <w:spacing w:after="3pt"/>
        <w:ind w:start="13.65pt" w:hanging="4.30pt"/>
        <w:contextualSpacing w:val="0"/>
        <w:jc w:val="both"/>
        <w:rPr>
          <w:lang w:eastAsia="x-none"/>
        </w:rPr>
      </w:pPr>
      <w:r w:rsidRPr="00066A9F">
        <w:t>It remains challenging for computers and robots to classify facial expressions under different light</w:t>
      </w:r>
      <w:r>
        <w:t>ing</w:t>
      </w:r>
      <w:r w:rsidRPr="00066A9F">
        <w:t xml:space="preserve"> conditions, poses, and backgrounds and across people of different ages, genders, and ethnicities.</w:t>
      </w:r>
      <w:r>
        <w:t xml:space="preserve"> This problem can be solved by this method.</w:t>
      </w:r>
    </w:p>
    <w:p w14:paraId="3AA73684" w14:textId="21E9CDF9" w:rsidR="00344E62" w:rsidRDefault="00B269B6" w:rsidP="0081558C">
      <w:pPr>
        <w:pStyle w:val="ListParagraph"/>
        <w:numPr>
          <w:ilvl w:val="0"/>
          <w:numId w:val="26"/>
        </w:numPr>
        <w:spacing w:after="3pt"/>
        <w:ind w:start="13.65pt" w:hanging="4.30pt"/>
        <w:contextualSpacing w:val="0"/>
        <w:jc w:val="both"/>
        <w:rPr>
          <w:lang w:eastAsia="x-none"/>
        </w:rPr>
      </w:pPr>
      <w:r>
        <w:rPr>
          <w:lang w:eastAsia="x-none"/>
        </w:rPr>
        <w:t xml:space="preserve">It </w:t>
      </w:r>
      <w:r w:rsidR="005159AA">
        <w:rPr>
          <w:lang w:eastAsia="x-none"/>
        </w:rPr>
        <w:t>can be used in several video games.</w:t>
      </w:r>
    </w:p>
    <w:p w14:paraId="4EFB5FE5" w14:textId="77777777" w:rsidR="005159AA" w:rsidRDefault="005159AA" w:rsidP="005159AA">
      <w:pPr>
        <w:pStyle w:val="ListParagraph"/>
        <w:spacing w:after="3pt"/>
        <w:ind w:start="13.65pt"/>
        <w:contextualSpacing w:val="0"/>
        <w:jc w:val="both"/>
        <w:rPr>
          <w:lang w:eastAsia="x-none"/>
        </w:rPr>
      </w:pPr>
    </w:p>
    <w:p w14:paraId="73A23A4F" w14:textId="77777777" w:rsidR="0041477B" w:rsidRPr="00E26204" w:rsidRDefault="0041477B" w:rsidP="0041477B">
      <w:pPr>
        <w:spacing w:after="3pt"/>
        <w:jc w:val="both"/>
        <w:rPr>
          <w:lang w:eastAsia="x-none"/>
        </w:rPr>
      </w:pPr>
      <w:r>
        <w:rPr>
          <w:lang w:eastAsia="x-none"/>
        </w:rPr>
        <w:t>The rest portions of the paper are organized as follows. Section II analyses the related works. Section III explains the required building blocks. Sec</w:t>
      </w:r>
      <w:r w:rsidR="00D91147">
        <w:rPr>
          <w:lang w:eastAsia="x-none"/>
        </w:rPr>
        <w:t>tion</w:t>
      </w:r>
      <w:r>
        <w:rPr>
          <w:lang w:eastAsia="x-none"/>
        </w:rPr>
        <w:t xml:space="preserve"> IV </w:t>
      </w:r>
      <w:r w:rsidR="00105B6F">
        <w:rPr>
          <w:lang w:eastAsia="x-none"/>
        </w:rPr>
        <w:t xml:space="preserve">explains </w:t>
      </w:r>
      <w:r>
        <w:rPr>
          <w:lang w:eastAsia="x-none"/>
        </w:rPr>
        <w:t>the proposed</w:t>
      </w:r>
      <w:r w:rsidR="00105B6F">
        <w:rPr>
          <w:lang w:eastAsia="x-none"/>
        </w:rPr>
        <w:t xml:space="preserve"> C2I table</w:t>
      </w:r>
      <w:r w:rsidR="009E36E3">
        <w:rPr>
          <w:lang w:eastAsia="x-none"/>
        </w:rPr>
        <w:t>,</w:t>
      </w:r>
      <w:r w:rsidR="00105B6F">
        <w:rPr>
          <w:lang w:eastAsia="x-none"/>
        </w:rPr>
        <w:t xml:space="preserve"> and section V demonstrates the proposed</w:t>
      </w:r>
      <w:r>
        <w:rPr>
          <w:lang w:eastAsia="x-none"/>
        </w:rPr>
        <w:t xml:space="preserve"> </w:t>
      </w:r>
      <w:r w:rsidR="00430A08" w:rsidRPr="00AE34C2">
        <w:rPr>
          <w:lang w:eastAsia="x-none"/>
        </w:rPr>
        <w:t>LRMS</w:t>
      </w:r>
      <w:r>
        <w:rPr>
          <w:lang w:eastAsia="x-none"/>
        </w:rPr>
        <w:t>. Sec</w:t>
      </w:r>
      <w:r w:rsidR="00967199">
        <w:rPr>
          <w:lang w:eastAsia="x-none"/>
        </w:rPr>
        <w:t>tion</w:t>
      </w:r>
      <w:r>
        <w:rPr>
          <w:lang w:eastAsia="x-none"/>
        </w:rPr>
        <w:t xml:space="preserve"> V</w:t>
      </w:r>
      <w:r w:rsidR="00105B6F">
        <w:rPr>
          <w:lang w:eastAsia="x-none"/>
        </w:rPr>
        <w:t>I</w:t>
      </w:r>
      <w:r>
        <w:rPr>
          <w:lang w:eastAsia="x-none"/>
        </w:rPr>
        <w:t xml:space="preserve"> </w:t>
      </w:r>
      <w:r w:rsidR="00967199">
        <w:rPr>
          <w:lang w:eastAsia="x-none"/>
        </w:rPr>
        <w:t xml:space="preserve">describes </w:t>
      </w:r>
      <w:r>
        <w:rPr>
          <w:lang w:eastAsia="x-none"/>
        </w:rPr>
        <w:t xml:space="preserve">the </w:t>
      </w:r>
      <w:r w:rsidR="00967199">
        <w:rPr>
          <w:lang w:eastAsia="x-none"/>
        </w:rPr>
        <w:t>experimental results,</w:t>
      </w:r>
      <w:r>
        <w:rPr>
          <w:lang w:eastAsia="x-none"/>
        </w:rPr>
        <w:t xml:space="preserve"> and </w:t>
      </w:r>
      <w:r w:rsidR="00967199">
        <w:rPr>
          <w:lang w:eastAsia="x-none"/>
        </w:rPr>
        <w:t>s</w:t>
      </w:r>
      <w:r>
        <w:rPr>
          <w:lang w:eastAsia="x-none"/>
        </w:rPr>
        <w:t>ec</w:t>
      </w:r>
      <w:r w:rsidR="00967199">
        <w:rPr>
          <w:lang w:eastAsia="x-none"/>
        </w:rPr>
        <w:t>tion</w:t>
      </w:r>
      <w:r>
        <w:rPr>
          <w:lang w:eastAsia="x-none"/>
        </w:rPr>
        <w:t xml:space="preserve"> V</w:t>
      </w:r>
      <w:r w:rsidR="00105B6F">
        <w:rPr>
          <w:lang w:eastAsia="x-none"/>
        </w:rPr>
        <w:t>I</w:t>
      </w:r>
      <w:r>
        <w:rPr>
          <w:lang w:eastAsia="x-none"/>
        </w:rPr>
        <w:t>I concludes the paper.</w:t>
      </w:r>
    </w:p>
    <w:p w14:paraId="31A3CC35" w14:textId="77777777" w:rsidR="009303D9" w:rsidRPr="00E26204" w:rsidRDefault="00401D77" w:rsidP="00993016">
      <w:pPr>
        <w:pStyle w:val="Heading1"/>
        <w:spacing w:after="6pt"/>
      </w:pPr>
      <w:r w:rsidRPr="00E26204">
        <w:t>Related Works</w:t>
      </w:r>
    </w:p>
    <w:p w14:paraId="345E0E1B" w14:textId="77777777" w:rsidR="005159AA" w:rsidRPr="005159AA" w:rsidRDefault="005159AA" w:rsidP="005159AA">
      <w:pPr>
        <w:pStyle w:val="NoSpacing"/>
        <w:ind w:firstLine="18pt"/>
        <w:jc w:val="both"/>
        <w:rPr>
          <w:rFonts w:ascii="Times New Roman" w:hAnsi="Times New Roman" w:cs="Times New Roman"/>
          <w:sz w:val="20"/>
          <w:szCs w:val="20"/>
        </w:rPr>
      </w:pPr>
      <w:r w:rsidRPr="005159AA">
        <w:rPr>
          <w:rFonts w:ascii="Times New Roman" w:hAnsi="Times New Roman" w:cs="Times New Roman"/>
          <w:sz w:val="20"/>
          <w:szCs w:val="20"/>
        </w:rPr>
        <w:t>In the last decade, there are several works related to emotion recognition, facial expression recognition, deep neural network and transfer learning. And we can discuss them below.</w:t>
      </w:r>
    </w:p>
    <w:p w14:paraId="16CB8D00" w14:textId="700B441C" w:rsidR="005159AA" w:rsidRPr="00371A46" w:rsidRDefault="005159AA" w:rsidP="00371A46">
      <w:pPr>
        <w:pStyle w:val="NoSpacing"/>
        <w:ind w:firstLine="18pt"/>
        <w:jc w:val="both"/>
        <w:rPr>
          <w:rFonts w:ascii="Times New Roman" w:hAnsi="Times New Roman" w:cs="Times New Roman"/>
          <w:sz w:val="20"/>
          <w:szCs w:val="20"/>
        </w:rPr>
      </w:pPr>
      <w:r w:rsidRPr="005159AA">
        <w:rPr>
          <w:rFonts w:ascii="Times New Roman" w:hAnsi="Times New Roman" w:cs="Times New Roman"/>
          <w:sz w:val="20"/>
          <w:szCs w:val="20"/>
        </w:rPr>
        <w:t>T</w:t>
      </w:r>
      <w:r w:rsidRPr="005159AA">
        <w:rPr>
          <w:rFonts w:ascii="Times New Roman" w:hAnsi="Times New Roman" w:cs="Times New Roman"/>
          <w:sz w:val="20"/>
          <w:szCs w:val="20"/>
        </w:rPr>
        <w:t>.H.</w:t>
      </w:r>
      <w:r w:rsidRPr="005159AA">
        <w:rPr>
          <w:rFonts w:ascii="Times New Roman" w:hAnsi="Times New Roman" w:cs="Times New Roman"/>
          <w:sz w:val="20"/>
          <w:szCs w:val="20"/>
        </w:rPr>
        <w:t xml:space="preserve">S. Li and </w:t>
      </w:r>
      <w:r w:rsidRPr="005159AA">
        <w:rPr>
          <w:rFonts w:ascii="Times New Roman" w:hAnsi="Times New Roman" w:cs="Times New Roman"/>
          <w:sz w:val="20"/>
          <w:szCs w:val="20"/>
        </w:rPr>
        <w:t>T.N.</w:t>
      </w:r>
      <w:r w:rsidRPr="005159AA">
        <w:rPr>
          <w:rFonts w:ascii="Times New Roman" w:hAnsi="Times New Roman" w:cs="Times New Roman"/>
          <w:sz w:val="20"/>
          <w:szCs w:val="20"/>
        </w:rPr>
        <w:t xml:space="preserve"> Tsai [4] developed an emotion detection robot which can detect human emotions</w:t>
      </w:r>
      <w:r w:rsidR="00F338D4">
        <w:rPr>
          <w:rFonts w:ascii="Times New Roman" w:hAnsi="Times New Roman" w:cs="Times New Roman"/>
          <w:sz w:val="20"/>
          <w:szCs w:val="20"/>
        </w:rPr>
        <w:t xml:space="preserve"> using CNN</w:t>
      </w:r>
      <w:r w:rsidRPr="005159AA">
        <w:rPr>
          <w:rFonts w:ascii="Times New Roman" w:hAnsi="Times New Roman" w:cs="Times New Roman"/>
          <w:sz w:val="20"/>
          <w:szCs w:val="20"/>
        </w:rPr>
        <w:t>. They analyzed static images for facial expression recognition. They consider six different emotions using static photo for facial emotion detection, but it is not feasible way, because human facial expression can fluctuate rapidly.</w:t>
      </w:r>
      <w:r w:rsidR="00371A46">
        <w:rPr>
          <w:rFonts w:ascii="Times New Roman" w:hAnsi="Times New Roman" w:cs="Times New Roman"/>
          <w:sz w:val="20"/>
          <w:szCs w:val="20"/>
        </w:rPr>
        <w:t xml:space="preserve"> </w:t>
      </w:r>
      <w:r w:rsidRPr="005159AA">
        <w:rPr>
          <w:rFonts w:ascii="Times New Roman" w:hAnsi="Times New Roman" w:cs="Times New Roman"/>
          <w:sz w:val="20"/>
          <w:szCs w:val="20"/>
        </w:rPr>
        <w:t>Build a model which can take photos of a human continuously and detect emotions with the best frame can give the accurate data</w:t>
      </w:r>
      <w:r w:rsidRPr="005159AA">
        <w:rPr>
          <w:rFonts w:ascii="Times New Roman" w:hAnsi="Times New Roman" w:cs="Times New Roman"/>
        </w:rPr>
        <w:t>.</w:t>
      </w:r>
    </w:p>
    <w:p w14:paraId="58291F5A" w14:textId="1BF0AEC5" w:rsidR="005159AA" w:rsidRPr="00371A46" w:rsidRDefault="005159AA" w:rsidP="00371A46">
      <w:pPr>
        <w:pStyle w:val="NoSpacing"/>
        <w:ind w:firstLine="14.40pt"/>
        <w:jc w:val="both"/>
        <w:rPr>
          <w:rFonts w:ascii="Times New Roman" w:hAnsi="Times New Roman" w:cs="Times New Roman"/>
          <w:sz w:val="20"/>
          <w:szCs w:val="20"/>
        </w:rPr>
      </w:pPr>
      <w:r w:rsidRPr="005159AA">
        <w:rPr>
          <w:rFonts w:ascii="Times New Roman" w:hAnsi="Times New Roman" w:cs="Times New Roman"/>
          <w:sz w:val="20"/>
          <w:szCs w:val="20"/>
        </w:rPr>
        <w:t>J</w:t>
      </w:r>
      <w:r>
        <w:rPr>
          <w:rFonts w:ascii="Times New Roman" w:hAnsi="Times New Roman" w:cs="Times New Roman"/>
          <w:sz w:val="20"/>
          <w:szCs w:val="20"/>
        </w:rPr>
        <w:t>.M.</w:t>
      </w:r>
      <w:r w:rsidRPr="005159AA">
        <w:rPr>
          <w:rFonts w:ascii="Times New Roman" w:hAnsi="Times New Roman" w:cs="Times New Roman"/>
          <w:sz w:val="20"/>
          <w:szCs w:val="20"/>
        </w:rPr>
        <w:t xml:space="preserve"> Garcia-Garcia</w:t>
      </w:r>
      <w:r>
        <w:rPr>
          <w:rFonts w:ascii="Times New Roman" w:hAnsi="Times New Roman" w:cs="Times New Roman"/>
          <w:sz w:val="20"/>
          <w:szCs w:val="20"/>
        </w:rPr>
        <w:t xml:space="preserve"> et al.</w:t>
      </w:r>
      <w:r w:rsidRPr="005159AA">
        <w:rPr>
          <w:rFonts w:ascii="Times New Roman" w:hAnsi="Times New Roman" w:cs="Times New Roman"/>
          <w:sz w:val="20"/>
          <w:szCs w:val="20"/>
        </w:rPr>
        <w:t xml:space="preserve"> [5] developed emotion detection technology for the corporate sector. They developed a survey gathering emotional information from the user of a system on </w:t>
      </w:r>
      <w:r w:rsidRPr="005159AA">
        <w:rPr>
          <w:rFonts w:ascii="Times New Roman" w:hAnsi="Times New Roman" w:cs="Times New Roman"/>
          <w:sz w:val="20"/>
          <w:szCs w:val="20"/>
        </w:rPr>
        <w:lastRenderedPageBreak/>
        <w:t>their voice. They focus on that When a person starts talking, they generate information in two different channels: primary and secondary [6]. The</w:t>
      </w:r>
      <w:r>
        <w:rPr>
          <w:rFonts w:ascii="Times New Roman" w:hAnsi="Times New Roman" w:cs="Times New Roman"/>
          <w:sz w:val="20"/>
          <w:szCs w:val="20"/>
        </w:rPr>
        <w:t xml:space="preserve"> </w:t>
      </w:r>
      <w:r w:rsidRPr="005159AA">
        <w:rPr>
          <w:rFonts w:ascii="Times New Roman" w:hAnsi="Times New Roman" w:cs="Times New Roman"/>
          <w:sz w:val="20"/>
          <w:szCs w:val="20"/>
        </w:rPr>
        <w:t>primary channel is linked to the syntactic-semantic part of the talking (what the person is literally saying), while the secondary channel is linked to paralinguistic information of the speaker (tone, emotional state, and gestures). E.g., someone says “That’s so funny” (primary channel) with a serious tone (second channel). By looking at the information of the primary channel the</w:t>
      </w:r>
      <w:r>
        <w:rPr>
          <w:rFonts w:ascii="Times New Roman" w:hAnsi="Times New Roman" w:cs="Times New Roman"/>
          <w:sz w:val="20"/>
          <w:szCs w:val="20"/>
        </w:rPr>
        <w:t xml:space="preserve"> </w:t>
      </w:r>
      <w:r w:rsidRPr="005159AA">
        <w:rPr>
          <w:rFonts w:ascii="Times New Roman" w:hAnsi="Times New Roman" w:cs="Times New Roman"/>
          <w:sz w:val="20"/>
          <w:szCs w:val="20"/>
        </w:rPr>
        <w:t>message that the speaker thinks that something is funny, and by looking at the information received by the second channel, we get to know that the real meaning.</w:t>
      </w:r>
    </w:p>
    <w:p w14:paraId="5881698E" w14:textId="510481FA" w:rsidR="005159AA" w:rsidRDefault="005159AA" w:rsidP="00371A46">
      <w:pPr>
        <w:pStyle w:val="NoSpacing"/>
        <w:ind w:firstLine="14.40pt"/>
        <w:jc w:val="both"/>
        <w:rPr>
          <w:rFonts w:ascii="Times New Roman" w:hAnsi="Times New Roman" w:cs="Times New Roman"/>
          <w:sz w:val="20"/>
          <w:szCs w:val="20"/>
        </w:rPr>
      </w:pPr>
      <w:r>
        <w:rPr>
          <w:rFonts w:ascii="Times New Roman" w:hAnsi="Times New Roman" w:cs="Times New Roman"/>
          <w:sz w:val="20"/>
          <w:szCs w:val="20"/>
        </w:rPr>
        <w:t>Y.</w:t>
      </w:r>
      <w:r w:rsidRPr="005159AA">
        <w:rPr>
          <w:rFonts w:ascii="Times New Roman" w:hAnsi="Times New Roman" w:cs="Times New Roman"/>
          <w:sz w:val="20"/>
          <w:szCs w:val="20"/>
        </w:rPr>
        <w:t xml:space="preserve"> Liu</w:t>
      </w:r>
      <w:r>
        <w:rPr>
          <w:rFonts w:ascii="Times New Roman" w:hAnsi="Times New Roman" w:cs="Times New Roman"/>
          <w:sz w:val="20"/>
          <w:szCs w:val="20"/>
        </w:rPr>
        <w:t xml:space="preserve"> et al. </w:t>
      </w:r>
      <w:r w:rsidRPr="005159AA">
        <w:rPr>
          <w:rFonts w:ascii="Times New Roman" w:hAnsi="Times New Roman" w:cs="Times New Roman"/>
          <w:sz w:val="20"/>
          <w:szCs w:val="20"/>
        </w:rPr>
        <w:t xml:space="preserve">[7] developed a system on human emotion detection concentrating on recognition of “inner” emotions from electroencephalogram (EEG) signals. They propose real-time fractal dimension -based algorithm of </w:t>
      </w:r>
      <w:r>
        <w:rPr>
          <w:rFonts w:ascii="Times New Roman" w:hAnsi="Times New Roman" w:cs="Times New Roman"/>
          <w:sz w:val="20"/>
          <w:szCs w:val="20"/>
        </w:rPr>
        <w:t>quantify-</w:t>
      </w:r>
      <w:r w:rsidRPr="005159AA">
        <w:rPr>
          <w:rFonts w:ascii="Times New Roman" w:hAnsi="Times New Roman" w:cs="Times New Roman"/>
          <w:sz w:val="20"/>
          <w:szCs w:val="20"/>
        </w:rPr>
        <w:t>cation of basic emotions using Arousal-Valence emotion model. Two emotion induction experiments with music stimuli and sound stimuli from International Affective Digitized Sounds (IADS) database were proposed and implemented. Finally, the real-time algorithm was proposed, implemented and tested to recognize six emotions such as fear, frustrated, sad, happy, pleasant and satisfied. Real-time applications were proposed and implemented in 3D virtual environments. The user emotions are recognized and visualized in real time on his/her avatar adding one more so-called “emotion dimension” to human computer interfaces. An EEG-enabled music therapy site was proposed and implemented. The music played to the patients helps them deal with problems such as pain and depression. An EEG-based web-enable music player which can display the music according to the user’s current emotion states was designed and implemented.</w:t>
      </w:r>
    </w:p>
    <w:p w14:paraId="38319234" w14:textId="1C2CC64E" w:rsidR="005159AA" w:rsidRDefault="00371A46" w:rsidP="00371A46">
      <w:pPr>
        <w:pStyle w:val="NoSpacing"/>
        <w:ind w:firstLine="14.40pt"/>
        <w:jc w:val="both"/>
        <w:rPr>
          <w:rFonts w:ascii="Times New Roman" w:hAnsi="Times New Roman" w:cs="Times New Roman"/>
          <w:sz w:val="20"/>
          <w:szCs w:val="20"/>
        </w:rPr>
      </w:pPr>
      <w:r w:rsidRPr="00371A46">
        <w:rPr>
          <w:rFonts w:ascii="Times New Roman" w:hAnsi="Times New Roman" w:cs="Times New Roman"/>
          <w:sz w:val="20"/>
          <w:szCs w:val="20"/>
        </w:rPr>
        <w:t>E. Maria et al.</w:t>
      </w:r>
      <w:r w:rsidRPr="00371A46">
        <w:rPr>
          <w:rFonts w:ascii="Times New Roman" w:hAnsi="Times New Roman" w:cs="Times New Roman"/>
          <w:sz w:val="20"/>
          <w:szCs w:val="20"/>
        </w:rPr>
        <w:t xml:space="preserve"> [8] worked on research and their aim was to give an overview of methods to recognize emotions and to compare their applicability based on existing studies. They work on smart wearables which provide contact with the skin and physiological parameters such as electrodermal activity and heart related signals can be recorded unobtrusively also during dynamical tasks. Looking forward, heart-related parameters might be an option to measure emotions accurately and unobtrusive with the help of smart wearables. They achieved of 88.86% accurate data based on the real emotions.</w:t>
      </w:r>
    </w:p>
    <w:p w14:paraId="7E12D7C0" w14:textId="33EBE680" w:rsidR="001645D8" w:rsidRPr="00371A46" w:rsidRDefault="00371A46" w:rsidP="001645D8">
      <w:pPr>
        <w:pStyle w:val="NoSpacing"/>
        <w:ind w:firstLine="14.40pt"/>
        <w:jc w:val="both"/>
        <w:rPr>
          <w:rFonts w:ascii="Times New Roman" w:hAnsi="Times New Roman" w:cs="Times New Roman"/>
          <w:sz w:val="20"/>
          <w:szCs w:val="20"/>
        </w:rPr>
      </w:pPr>
      <w:r w:rsidRPr="00371A46">
        <w:rPr>
          <w:rFonts w:ascii="Times New Roman" w:hAnsi="Times New Roman" w:cs="Times New Roman"/>
          <w:sz w:val="20"/>
          <w:szCs w:val="20"/>
        </w:rPr>
        <w:t>R</w:t>
      </w:r>
      <w:r>
        <w:rPr>
          <w:rFonts w:ascii="Times New Roman" w:hAnsi="Times New Roman" w:cs="Times New Roman"/>
          <w:sz w:val="20"/>
          <w:szCs w:val="20"/>
        </w:rPr>
        <w:t>.</w:t>
      </w:r>
      <w:r w:rsidRPr="00371A46">
        <w:rPr>
          <w:rFonts w:ascii="Times New Roman" w:hAnsi="Times New Roman" w:cs="Times New Roman"/>
          <w:sz w:val="20"/>
          <w:szCs w:val="20"/>
        </w:rPr>
        <w:t xml:space="preserve"> </w:t>
      </w:r>
      <w:proofErr w:type="spellStart"/>
      <w:r w:rsidRPr="00371A46">
        <w:rPr>
          <w:rFonts w:ascii="Times New Roman" w:hAnsi="Times New Roman" w:cs="Times New Roman"/>
          <w:sz w:val="20"/>
          <w:szCs w:val="20"/>
        </w:rPr>
        <w:t>Horlings</w:t>
      </w:r>
      <w:proofErr w:type="spellEnd"/>
      <w:r w:rsidRPr="00371A46">
        <w:rPr>
          <w:rFonts w:ascii="Times New Roman" w:hAnsi="Times New Roman" w:cs="Times New Roman"/>
          <w:sz w:val="20"/>
          <w:szCs w:val="20"/>
        </w:rPr>
        <w:t xml:space="preserve"> [9] worked on Human emotion detection based on brain activity, measured by EEG signals. They classified the received EEG signals into 5 classed on two emotional dimensions, valence and arousal. That system designed using prior knowledge EEG signals in practice. For that purpose, they gathered a dataset with EEG signals from people that were emotionally stimulated by pictures. That method enabled us to teach our system the relationship bet</w:t>
      </w:r>
      <w:r>
        <w:rPr>
          <w:rFonts w:ascii="Times New Roman" w:hAnsi="Times New Roman" w:cs="Times New Roman"/>
          <w:sz w:val="20"/>
          <w:szCs w:val="20"/>
        </w:rPr>
        <w:t>-</w:t>
      </w:r>
      <w:r w:rsidRPr="00371A46">
        <w:rPr>
          <w:rFonts w:ascii="Times New Roman" w:hAnsi="Times New Roman" w:cs="Times New Roman"/>
          <w:sz w:val="20"/>
          <w:szCs w:val="20"/>
        </w:rPr>
        <w:t>ween the characteristics of the brain activity and the emotion. They found that the EEG signals contained enough information to separate five different classes on both the valence and arousal dimension. However, using a 3-fold cross validation method for training and testing, we reached classification rates of 32% for recognizing the valence dimension on from EEG signals and 37% for the arousal dimension when. Much better classification rates were achieved when using only the extreme values on both dimensions, the rates were 71% and 81%.</w:t>
      </w:r>
    </w:p>
    <w:p w14:paraId="7CC06CC8" w14:textId="77777777" w:rsidR="00371A46" w:rsidRPr="005159AA" w:rsidRDefault="00371A46" w:rsidP="00371A46">
      <w:pPr>
        <w:pStyle w:val="NoSpacing"/>
        <w:ind w:firstLine="14.40pt"/>
        <w:jc w:val="both"/>
        <w:rPr>
          <w:rFonts w:ascii="Times New Roman" w:hAnsi="Times New Roman" w:cs="Times New Roman"/>
          <w:sz w:val="20"/>
          <w:szCs w:val="20"/>
        </w:rPr>
      </w:pPr>
    </w:p>
    <w:p w14:paraId="679DEDB4" w14:textId="66D019FA" w:rsidR="00401D77" w:rsidRDefault="006F582A" w:rsidP="00E01D91">
      <w:pPr>
        <w:pStyle w:val="BodyText"/>
        <w:rPr>
          <w:lang w:val="en-US"/>
        </w:rPr>
      </w:pPr>
      <w:r>
        <w:rPr>
          <w:lang w:val="en-US"/>
        </w:rPr>
        <w:t>Table I.</w:t>
      </w:r>
    </w:p>
    <w:p w14:paraId="5CF8D942" w14:textId="77777777" w:rsidR="001645D8" w:rsidRDefault="009050EF" w:rsidP="001645D8">
      <w:pPr>
        <w:pStyle w:val="BodyText"/>
        <w:spacing w:after="0pt"/>
        <w:ind w:start="-18pt"/>
        <w:rPr>
          <w:lang w:val="en-US"/>
        </w:rPr>
      </w:pPr>
      <w:r>
        <w:rPr>
          <w:noProof/>
          <w:lang w:val="en-IN" w:eastAsia="en-IN"/>
        </w:rPr>
        <w:drawing>
          <wp:inline distT="0" distB="0" distL="0" distR="0" wp14:anchorId="4A78F52A" wp14:editId="6705DDD4">
            <wp:extent cx="3273203" cy="2283088"/>
            <wp:effectExtent l="0" t="0" r="0" b="3175"/>
            <wp:docPr id="1" name="Text Box 1"/>
            <wp:cNvGraphicFramePr/>
            <a:graphic xmlns:a="http://purl.oclc.org/ooxml/drawingml/main">
              <a:graphicData uri="http://schemas.microsoft.com/office/word/2010/wordprocessingShape">
                <wp:wsp>
                  <wp:cNvSpPr txBox="1"/>
                  <wp:spPr>
                    <a:xfrm>
                      <a:off x="0" y="0"/>
                      <a:ext cx="3273203" cy="2283088"/>
                    </a:xfrm>
                    <a:prstGeom prst="rect">
                      <a:avLst/>
                    </a:prstGeom>
                    <a:noFill/>
                    <a:ln w="6350">
                      <a:noFill/>
                    </a:ln>
                  </wp:spPr>
                  <wp:txbx>
                    <wne:txbxContent>
                      <w:p w14:paraId="02597DBE" w14:textId="0AF7294B" w:rsidR="00371A46" w:rsidRPr="00371A46" w:rsidRDefault="00371A46" w:rsidP="00371A46">
                        <w:pPr>
                          <w:pStyle w:val="NoSpacing"/>
                          <w:jc w:val="center"/>
                          <w:rPr>
                            <w:rFonts w:ascii="Times New Roman" w:hAnsi="Times New Roman" w:cs="Times New Roman"/>
                            <w:sz w:val="20"/>
                            <w:szCs w:val="20"/>
                          </w:rPr>
                        </w:pPr>
                        <w:r w:rsidRPr="00371A46">
                          <w:rPr>
                            <w:rFonts w:ascii="Times New Roman" w:hAnsi="Times New Roman" w:cs="Times New Roman"/>
                            <w:sz w:val="20"/>
                            <w:szCs w:val="20"/>
                          </w:rPr>
                          <w:t xml:space="preserve">Table </w:t>
                        </w:r>
                        <w:r w:rsidR="001645D8">
                          <w:rPr>
                            <w:rFonts w:ascii="Times New Roman" w:hAnsi="Times New Roman" w:cs="Times New Roman"/>
                            <w:sz w:val="20"/>
                            <w:szCs w:val="20"/>
                          </w:rPr>
                          <w:t>I</w:t>
                        </w:r>
                        <w:r w:rsidRPr="00371A46">
                          <w:rPr>
                            <w:rFonts w:ascii="Times New Roman" w:hAnsi="Times New Roman" w:cs="Times New Roman"/>
                            <w:sz w:val="20"/>
                            <w:szCs w:val="20"/>
                          </w:rPr>
                          <w:t>: Summary table for the previous works</w:t>
                        </w:r>
                      </w:p>
                      <w:p w14:paraId="3E3981DE" w14:textId="77777777" w:rsidR="00371A46" w:rsidRPr="00371A46" w:rsidRDefault="00371A46" w:rsidP="00371A46">
                        <w:pPr>
                          <w:pStyle w:val="NoSpacing"/>
                          <w:jc w:val="both"/>
                          <w:rPr>
                            <w:rFonts w:ascii="Times New Roman" w:hAnsi="Times New Roman" w:cs="Times New Roman"/>
                            <w:sz w:val="20"/>
                            <w:szCs w:val="20"/>
                          </w:rPr>
                        </w:pPr>
                      </w:p>
                      <w:tbl>
                        <w:tblPr>
                          <w:tblStyle w:val="PlainTable5"/>
                          <w:tblW w:w="0pt" w:type="auto"/>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989"/>
                          <w:gridCol w:w="855"/>
                          <w:gridCol w:w="1969"/>
                          <w:gridCol w:w="1048"/>
                        </w:tblGrid>
                        <w:tr w:rsidR="001645D8" w:rsidRPr="00371A46" w14:paraId="3B511144" w14:textId="77777777" w:rsidTr="00FB59E2">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1" w:firstRowLastColumn="0" w:lastRowFirstColumn="0" w:lastRowLastColumn="0"/>
                              <w:tcW w:w="110.25pt" w:type="dxa"/>
                            </w:tcPr>
                            <w:p w14:paraId="3F38030F" w14:textId="77777777" w:rsidR="00371A46" w:rsidRPr="00371A46" w:rsidRDefault="00371A46" w:rsidP="00371A46">
                              <w:pPr>
                                <w:pStyle w:val="NoSpacing"/>
                                <w:jc w:val="center"/>
                                <w:rPr>
                                  <w:rFonts w:ascii="Times New Roman" w:hAnsi="Times New Roman" w:cs="Times New Roman"/>
                                  <w:b/>
                                  <w:bCs/>
                                  <w:i w:val="0"/>
                                  <w:sz w:val="18"/>
                                  <w:szCs w:val="18"/>
                                </w:rPr>
                              </w:pPr>
                              <w:r w:rsidRPr="00371A46">
                                <w:rPr>
                                  <w:rFonts w:ascii="Times New Roman" w:hAnsi="Times New Roman" w:cs="Times New Roman"/>
                                  <w:b/>
                                  <w:bCs/>
                                  <w:i w:val="0"/>
                                  <w:sz w:val="18"/>
                                  <w:szCs w:val="18"/>
                                </w:rPr>
                                <w:t>Authors</w:t>
                              </w:r>
                            </w:p>
                          </w:tc>
                          <w:tc>
                            <w:tcPr>
                              <w:tcW w:w="106.30pt" w:type="dxa"/>
                              <w:shd w:val="clear" w:color="auto" w:fill="auto"/>
                            </w:tcPr>
                            <w:p w14:paraId="62DA2605" w14:textId="77777777" w:rsidR="00371A46" w:rsidRPr="00371A46" w:rsidRDefault="00371A46" w:rsidP="00371A46">
                              <w:pPr>
                                <w:pStyle w:val="NoSpacing"/>
                                <w:cnfStyle w:firstRow="1" w:lastRow="0" w:firstColumn="0" w:lastColumn="0" w:oddVBand="0" w:evenVBand="0" w:oddHBand="0" w:evenHBand="0" w:firstRowFirstColumn="0" w:firstRowLastColumn="0" w:lastRowFirstColumn="0" w:lastRowLastColumn="0"/>
                                <w:rPr>
                                  <w:rFonts w:ascii="Times New Roman" w:hAnsi="Times New Roman" w:cs="Times New Roman"/>
                                  <w:b/>
                                  <w:bCs/>
                                  <w:i w:val="0"/>
                                  <w:sz w:val="18"/>
                                  <w:szCs w:val="18"/>
                                </w:rPr>
                              </w:pPr>
                              <w:r w:rsidRPr="00371A46">
                                <w:rPr>
                                  <w:rFonts w:ascii="Times New Roman" w:hAnsi="Times New Roman" w:cs="Times New Roman"/>
                                  <w:b/>
                                  <w:bCs/>
                                  <w:i w:val="0"/>
                                  <w:sz w:val="18"/>
                                  <w:szCs w:val="18"/>
                                </w:rPr>
                                <w:t xml:space="preserve">          Model</w:t>
                              </w:r>
                            </w:p>
                          </w:tc>
                          <w:tc>
                            <w:tcPr>
                              <w:tcW w:w="155.35pt" w:type="dxa"/>
                            </w:tcPr>
                            <w:p w14:paraId="65F18A45" w14:textId="77777777" w:rsidR="00371A46" w:rsidRPr="00371A46" w:rsidRDefault="00371A46" w:rsidP="00371A46">
                              <w:pPr>
                                <w:pStyle w:val="NoSpacing"/>
                                <w:jc w:val="center"/>
                                <w:cnfStyle w:firstRow="1" w:lastRow="0" w:firstColumn="0" w:lastColumn="0" w:oddVBand="0" w:evenVBand="0" w:oddHBand="0" w:evenHBand="0" w:firstRowFirstColumn="0" w:firstRowLastColumn="0" w:lastRowFirstColumn="0" w:lastRowLastColumn="0"/>
                                <w:rPr>
                                  <w:rFonts w:ascii="Times New Roman" w:hAnsi="Times New Roman" w:cs="Times New Roman"/>
                                  <w:b/>
                                  <w:bCs/>
                                  <w:i w:val="0"/>
                                  <w:sz w:val="18"/>
                                  <w:szCs w:val="18"/>
                                </w:rPr>
                              </w:pPr>
                              <w:r w:rsidRPr="00371A46">
                                <w:rPr>
                                  <w:rFonts w:ascii="Times New Roman" w:hAnsi="Times New Roman" w:cs="Times New Roman"/>
                                  <w:b/>
                                  <w:bCs/>
                                  <w:i w:val="0"/>
                                  <w:sz w:val="18"/>
                                  <w:szCs w:val="18"/>
                                </w:rPr>
                                <w:t>Input</w:t>
                              </w:r>
                            </w:p>
                          </w:tc>
                          <w:tc>
                            <w:tcPr>
                              <w:tcW w:w="95.60pt" w:type="dxa"/>
                            </w:tcPr>
                            <w:p w14:paraId="7E526DF3" w14:textId="77777777" w:rsidR="00371A46" w:rsidRPr="00371A46" w:rsidRDefault="00371A46" w:rsidP="00371A46">
                              <w:pPr>
                                <w:pStyle w:val="NoSpacing"/>
                                <w:jc w:val="center"/>
                                <w:cnfStyle w:firstRow="1" w:lastRow="0" w:firstColumn="0" w:lastColumn="0" w:oddVBand="0" w:evenVBand="0" w:oddHBand="0" w:evenHBand="0" w:firstRowFirstColumn="0" w:firstRowLastColumn="0" w:lastRowFirstColumn="0" w:lastRowLastColumn="0"/>
                                <w:rPr>
                                  <w:rFonts w:ascii="Times New Roman" w:hAnsi="Times New Roman" w:cs="Times New Roman"/>
                                  <w:b/>
                                  <w:bCs/>
                                  <w:i w:val="0"/>
                                  <w:sz w:val="18"/>
                                  <w:szCs w:val="18"/>
                                </w:rPr>
                              </w:pPr>
                              <w:r w:rsidRPr="00371A46">
                                <w:rPr>
                                  <w:rFonts w:ascii="Times New Roman" w:hAnsi="Times New Roman" w:cs="Times New Roman"/>
                                  <w:b/>
                                  <w:bCs/>
                                  <w:i w:val="0"/>
                                  <w:sz w:val="18"/>
                                  <w:szCs w:val="18"/>
                                </w:rPr>
                                <w:t>Detected Emotions</w:t>
                              </w:r>
                            </w:p>
                          </w:tc>
                        </w:tr>
                        <w:tr w:rsidR="001645D8" w:rsidRPr="00371A46" w14:paraId="6EA84FE6" w14:textId="77777777" w:rsidTr="00FB59E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10.25pt" w:type="dxa"/>
                              <w:vAlign w:val="center"/>
                            </w:tcPr>
                            <w:p w14:paraId="30103FA3" w14:textId="77777777" w:rsidR="00371A46" w:rsidRPr="00371A46" w:rsidRDefault="00371A46" w:rsidP="00371A46">
                              <w:pPr>
                                <w:pStyle w:val="NoSpacing"/>
                                <w:jc w:val="center"/>
                                <w:rPr>
                                  <w:rFonts w:ascii="Times New Roman" w:hAnsi="Times New Roman" w:cs="Times New Roman"/>
                                  <w:i w:val="0"/>
                                  <w:sz w:val="18"/>
                                  <w:szCs w:val="18"/>
                                </w:rPr>
                              </w:pPr>
                              <w:r w:rsidRPr="00371A46">
                                <w:rPr>
                                  <w:rFonts w:ascii="Times New Roman" w:hAnsi="Times New Roman" w:cs="Times New Roman"/>
                                  <w:i w:val="0"/>
                                  <w:sz w:val="18"/>
                                  <w:szCs w:val="18"/>
                                </w:rPr>
                                <w:t>Li and Tsai [4]</w:t>
                              </w:r>
                            </w:p>
                          </w:tc>
                          <w:tc>
                            <w:tcPr>
                              <w:tcW w:w="106.30pt" w:type="dxa"/>
                              <w:shd w:val="clear" w:color="auto" w:fill="auto"/>
                            </w:tcPr>
                            <w:p w14:paraId="7A661333" w14:textId="77777777" w:rsidR="00371A46" w:rsidRPr="00371A46" w:rsidRDefault="00371A46" w:rsidP="00371A46">
                              <w:pPr>
                                <w:pStyle w:val="NoSpacing"/>
                                <w:jc w:val="cente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371A46">
                                <w:rPr>
                                  <w:rFonts w:ascii="Times New Roman" w:hAnsi="Times New Roman" w:cs="Times New Roman"/>
                                  <w:sz w:val="18"/>
                                  <w:szCs w:val="18"/>
                                </w:rPr>
                                <w:t>CNN</w:t>
                              </w:r>
                            </w:p>
                          </w:tc>
                          <w:tc>
                            <w:tcPr>
                              <w:tcW w:w="155.35pt" w:type="dxa"/>
                              <w:shd w:val="clear" w:color="auto" w:fill="auto"/>
                              <w:vAlign w:val="center"/>
                            </w:tcPr>
                            <w:p w14:paraId="38FB7434" w14:textId="77777777" w:rsidR="00371A46" w:rsidRPr="00371A46" w:rsidRDefault="00371A46" w:rsidP="00371A46">
                              <w:pPr>
                                <w:pStyle w:val="NoSpacing"/>
                                <w:jc w:val="cente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371A46">
                                <w:rPr>
                                  <w:rFonts w:ascii="Times New Roman" w:hAnsi="Times New Roman" w:cs="Times New Roman"/>
                                  <w:sz w:val="18"/>
                                  <w:szCs w:val="18"/>
                                </w:rPr>
                                <w:t>Facial Expression Recognition</w:t>
                              </w:r>
                            </w:p>
                          </w:tc>
                          <w:tc>
                            <w:tcPr>
                              <w:tcW w:w="95.60pt" w:type="dxa"/>
                              <w:shd w:val="clear" w:color="auto" w:fill="auto"/>
                              <w:vAlign w:val="center"/>
                            </w:tcPr>
                            <w:p w14:paraId="21A5BF4A" w14:textId="77777777" w:rsidR="00371A46" w:rsidRPr="00371A46" w:rsidRDefault="00371A46" w:rsidP="00371A46">
                              <w:pPr>
                                <w:pStyle w:val="NoSpacing"/>
                                <w:jc w:val="cente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371A46">
                                <w:rPr>
                                  <w:rFonts w:ascii="Times New Roman" w:hAnsi="Times New Roman" w:cs="Times New Roman"/>
                                  <w:sz w:val="18"/>
                                  <w:szCs w:val="18"/>
                                </w:rPr>
                                <w:t>6</w:t>
                              </w:r>
                            </w:p>
                          </w:tc>
                        </w:tr>
                        <w:tr w:rsidR="001645D8" w:rsidRPr="00371A46" w14:paraId="64584F3F" w14:textId="77777777" w:rsidTr="00FB59E2">
                          <w:tc>
                            <w:tcPr>
                              <w:cnfStyle w:firstRow="0" w:lastRow="0" w:firstColumn="1" w:lastColumn="0" w:oddVBand="0" w:evenVBand="0" w:oddHBand="0" w:evenHBand="0" w:firstRowFirstColumn="0" w:firstRowLastColumn="0" w:lastRowFirstColumn="0" w:lastRowLastColumn="0"/>
                              <w:tcW w:w="110.25pt" w:type="dxa"/>
                              <w:vAlign w:val="center"/>
                            </w:tcPr>
                            <w:p w14:paraId="4A0E1879" w14:textId="77777777" w:rsidR="00371A46" w:rsidRPr="00371A46" w:rsidRDefault="00371A46" w:rsidP="00371A46">
                              <w:pPr>
                                <w:pStyle w:val="NoSpacing"/>
                                <w:jc w:val="center"/>
                                <w:rPr>
                                  <w:rFonts w:ascii="Times New Roman" w:hAnsi="Times New Roman" w:cs="Times New Roman"/>
                                  <w:i w:val="0"/>
                                  <w:sz w:val="18"/>
                                  <w:szCs w:val="18"/>
                                </w:rPr>
                              </w:pPr>
                              <w:r w:rsidRPr="00371A46">
                                <w:rPr>
                                  <w:rFonts w:ascii="Times New Roman" w:hAnsi="Times New Roman" w:cs="Times New Roman"/>
                                  <w:i w:val="0"/>
                                  <w:sz w:val="18"/>
                                  <w:szCs w:val="18"/>
                                </w:rPr>
                                <w:t>Garcia et al. [5]</w:t>
                              </w:r>
                            </w:p>
                          </w:tc>
                          <w:tc>
                            <w:tcPr>
                              <w:tcW w:w="106.30pt" w:type="dxa"/>
                              <w:shd w:val="clear" w:color="auto" w:fill="auto"/>
                            </w:tcPr>
                            <w:p w14:paraId="19CDC5C8" w14:textId="3ED01284" w:rsidR="00371A46" w:rsidRPr="00371A46" w:rsidRDefault="00D51A58" w:rsidP="00D51A58">
                              <w:pPr>
                                <w:pStyle w:val="NoSpacing"/>
                                <w:jc w:val="cente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survey</w:t>
                              </w:r>
                            </w:p>
                          </w:tc>
                          <w:tc>
                            <w:tcPr>
                              <w:tcW w:w="155.35pt" w:type="dxa"/>
                              <w:shd w:val="clear" w:color="auto" w:fill="auto"/>
                              <w:vAlign w:val="center"/>
                            </w:tcPr>
                            <w:p w14:paraId="06294BBF" w14:textId="77777777" w:rsidR="00371A46" w:rsidRPr="00371A46" w:rsidRDefault="00371A46" w:rsidP="00371A46">
                              <w:pPr>
                                <w:pStyle w:val="NoSpacing"/>
                                <w:jc w:val="cente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71A46">
                                <w:rPr>
                                  <w:rFonts w:ascii="Times New Roman" w:hAnsi="Times New Roman" w:cs="Times New Roman"/>
                                  <w:sz w:val="18"/>
                                  <w:szCs w:val="18"/>
                                </w:rPr>
                                <w:t>Speech and Voice</w:t>
                              </w:r>
                            </w:p>
                          </w:tc>
                          <w:tc>
                            <w:tcPr>
                              <w:tcW w:w="95.60pt" w:type="dxa"/>
                              <w:shd w:val="clear" w:color="auto" w:fill="auto"/>
                              <w:vAlign w:val="center"/>
                            </w:tcPr>
                            <w:p w14:paraId="794B99CD" w14:textId="77777777" w:rsidR="00371A46" w:rsidRPr="00371A46" w:rsidRDefault="00371A46" w:rsidP="00371A46">
                              <w:pPr>
                                <w:pStyle w:val="NoSpacing"/>
                                <w:jc w:val="cente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71A46">
                                <w:rPr>
                                  <w:rFonts w:ascii="Times New Roman" w:hAnsi="Times New Roman" w:cs="Times New Roman"/>
                                  <w:sz w:val="18"/>
                                  <w:szCs w:val="18"/>
                                </w:rPr>
                                <w:t>7</w:t>
                              </w:r>
                            </w:p>
                          </w:tc>
                        </w:tr>
                        <w:tr w:rsidR="001645D8" w:rsidRPr="00371A46" w14:paraId="45206733" w14:textId="77777777" w:rsidTr="00FB59E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10.25pt" w:type="dxa"/>
                              <w:vAlign w:val="center"/>
                            </w:tcPr>
                            <w:p w14:paraId="2AE514CE" w14:textId="77777777" w:rsidR="00371A46" w:rsidRPr="00371A46" w:rsidRDefault="00371A46" w:rsidP="00371A46">
                              <w:pPr>
                                <w:pStyle w:val="NoSpacing"/>
                                <w:jc w:val="center"/>
                                <w:rPr>
                                  <w:rFonts w:ascii="Times New Roman" w:hAnsi="Times New Roman" w:cs="Times New Roman"/>
                                  <w:i w:val="0"/>
                                  <w:sz w:val="18"/>
                                  <w:szCs w:val="18"/>
                                </w:rPr>
                              </w:pPr>
                              <w:r w:rsidRPr="00371A46">
                                <w:rPr>
                                  <w:rFonts w:ascii="Times New Roman" w:hAnsi="Times New Roman" w:cs="Times New Roman"/>
                                  <w:i w:val="0"/>
                                  <w:sz w:val="18"/>
                                  <w:szCs w:val="18"/>
                                </w:rPr>
                                <w:t>Liu et al. [7]</w:t>
                              </w:r>
                            </w:p>
                          </w:tc>
                          <w:tc>
                            <w:tcPr>
                              <w:tcW w:w="106.30pt" w:type="dxa"/>
                              <w:shd w:val="clear" w:color="auto" w:fill="auto"/>
                            </w:tcPr>
                            <w:p w14:paraId="315BF269" w14:textId="77777777" w:rsidR="00371A46" w:rsidRPr="00371A46" w:rsidRDefault="00371A46" w:rsidP="00371A46">
                              <w:pPr>
                                <w:pStyle w:val="NoSpacing"/>
                                <w:jc w:val="cente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371A46">
                                <w:rPr>
                                  <w:rFonts w:ascii="Times New Roman" w:hAnsi="Times New Roman" w:cs="Times New Roman"/>
                                  <w:sz w:val="18"/>
                                  <w:szCs w:val="18"/>
                                </w:rPr>
                                <w:t>VAD</w:t>
                              </w:r>
                            </w:p>
                          </w:tc>
                          <w:tc>
                            <w:tcPr>
                              <w:tcW w:w="155.35pt" w:type="dxa"/>
                              <w:shd w:val="clear" w:color="auto" w:fill="auto"/>
                              <w:vAlign w:val="center"/>
                            </w:tcPr>
                            <w:p w14:paraId="2F6F7C3D" w14:textId="77777777" w:rsidR="00371A46" w:rsidRPr="00371A46" w:rsidRDefault="00371A46" w:rsidP="00371A46">
                              <w:pPr>
                                <w:pStyle w:val="NoSpacing"/>
                                <w:jc w:val="cente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371A46">
                                <w:rPr>
                                  <w:rFonts w:ascii="Times New Roman" w:hAnsi="Times New Roman" w:cs="Times New Roman"/>
                                  <w:sz w:val="18"/>
                                  <w:szCs w:val="18"/>
                                </w:rPr>
                                <w:t>Electroencephalogram (EEG) signals</w:t>
                              </w:r>
                            </w:p>
                          </w:tc>
                          <w:tc>
                            <w:tcPr>
                              <w:tcW w:w="95.60pt" w:type="dxa"/>
                              <w:shd w:val="clear" w:color="auto" w:fill="auto"/>
                              <w:vAlign w:val="center"/>
                            </w:tcPr>
                            <w:p w14:paraId="62FDFEAF" w14:textId="77777777" w:rsidR="00371A46" w:rsidRPr="00371A46" w:rsidRDefault="00371A46" w:rsidP="00371A46">
                              <w:pPr>
                                <w:pStyle w:val="NoSpacing"/>
                                <w:jc w:val="cente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371A46">
                                <w:rPr>
                                  <w:rFonts w:ascii="Times New Roman" w:hAnsi="Times New Roman" w:cs="Times New Roman"/>
                                  <w:sz w:val="18"/>
                                  <w:szCs w:val="18"/>
                                </w:rPr>
                                <w:t>7</w:t>
                              </w:r>
                            </w:p>
                          </w:tc>
                        </w:tr>
                        <w:tr w:rsidR="001645D8" w:rsidRPr="00371A46" w14:paraId="5784AAFF" w14:textId="77777777" w:rsidTr="00FB59E2">
                          <w:tc>
                            <w:tcPr>
                              <w:cnfStyle w:firstRow="0" w:lastRow="0" w:firstColumn="1" w:lastColumn="0" w:oddVBand="0" w:evenVBand="0" w:oddHBand="0" w:evenHBand="0" w:firstRowFirstColumn="0" w:firstRowLastColumn="0" w:lastRowFirstColumn="0" w:lastRowLastColumn="0"/>
                              <w:tcW w:w="110.25pt" w:type="dxa"/>
                              <w:vAlign w:val="center"/>
                            </w:tcPr>
                            <w:p w14:paraId="0723F163" w14:textId="77777777" w:rsidR="00371A46" w:rsidRPr="00371A46" w:rsidRDefault="00371A46" w:rsidP="00371A46">
                              <w:pPr>
                                <w:pStyle w:val="NoSpacing"/>
                                <w:jc w:val="center"/>
                                <w:rPr>
                                  <w:rFonts w:ascii="Times New Roman" w:hAnsi="Times New Roman" w:cs="Times New Roman"/>
                                  <w:i w:val="0"/>
                                  <w:sz w:val="18"/>
                                  <w:szCs w:val="18"/>
                                </w:rPr>
                              </w:pPr>
                              <w:r w:rsidRPr="00371A46">
                                <w:rPr>
                                  <w:rFonts w:ascii="Times New Roman" w:hAnsi="Times New Roman" w:cs="Times New Roman"/>
                                  <w:i w:val="0"/>
                                  <w:sz w:val="18"/>
                                  <w:szCs w:val="18"/>
                                </w:rPr>
                                <w:t>Maria et al. [8]</w:t>
                              </w:r>
                            </w:p>
                          </w:tc>
                          <w:tc>
                            <w:tcPr>
                              <w:tcW w:w="106.30pt" w:type="dxa"/>
                              <w:shd w:val="clear" w:color="auto" w:fill="auto"/>
                            </w:tcPr>
                            <w:p w14:paraId="08F01EFC" w14:textId="77777777" w:rsidR="00371A46" w:rsidRPr="00371A46" w:rsidRDefault="00371A46" w:rsidP="00371A46">
                              <w:pPr>
                                <w:pStyle w:val="NoSpacing"/>
                                <w:jc w:val="cente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71A46">
                                <w:rPr>
                                  <w:rFonts w:ascii="Times New Roman" w:hAnsi="Times New Roman" w:cs="Times New Roman"/>
                                  <w:sz w:val="18"/>
                                  <w:szCs w:val="18"/>
                                </w:rPr>
                                <w:t>VAD</w:t>
                              </w:r>
                            </w:p>
                          </w:tc>
                          <w:tc>
                            <w:tcPr>
                              <w:tcW w:w="155.35pt" w:type="dxa"/>
                              <w:shd w:val="clear" w:color="auto" w:fill="auto"/>
                              <w:vAlign w:val="center"/>
                            </w:tcPr>
                            <w:p w14:paraId="7EE16FFA" w14:textId="77777777" w:rsidR="00371A46" w:rsidRPr="00371A46" w:rsidRDefault="00371A46" w:rsidP="00371A46">
                              <w:pPr>
                                <w:pStyle w:val="NoSpacing"/>
                                <w:jc w:val="cente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71A46">
                                <w:rPr>
                                  <w:rFonts w:ascii="Times New Roman" w:hAnsi="Times New Roman" w:cs="Times New Roman"/>
                                  <w:sz w:val="18"/>
                                  <w:szCs w:val="18"/>
                                </w:rPr>
                                <w:t>Smart wearables and Electrodermal activity and heart related signals</w:t>
                              </w:r>
                            </w:p>
                          </w:tc>
                          <w:tc>
                            <w:tcPr>
                              <w:tcW w:w="95.60pt" w:type="dxa"/>
                              <w:shd w:val="clear" w:color="auto" w:fill="auto"/>
                              <w:vAlign w:val="center"/>
                            </w:tcPr>
                            <w:p w14:paraId="2991C022" w14:textId="77777777" w:rsidR="00371A46" w:rsidRPr="00371A46" w:rsidRDefault="00371A46" w:rsidP="00371A46">
                              <w:pPr>
                                <w:pStyle w:val="NoSpacing"/>
                                <w:jc w:val="cente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71A46">
                                <w:rPr>
                                  <w:rFonts w:ascii="Times New Roman" w:hAnsi="Times New Roman" w:cs="Times New Roman"/>
                                  <w:sz w:val="18"/>
                                  <w:szCs w:val="18"/>
                                </w:rPr>
                                <w:t>6</w:t>
                              </w:r>
                            </w:p>
                          </w:tc>
                        </w:tr>
                        <w:tr w:rsidR="001645D8" w:rsidRPr="00371A46" w14:paraId="3E05D15A" w14:textId="77777777" w:rsidTr="00371A46">
                          <w:trPr>
                            <w:cnfStyle w:firstRow="0" w:lastRow="0" w:firstColumn="0" w:lastColumn="0" w:oddVBand="0" w:evenVBand="0" w:oddHBand="1" w:evenHBand="0" w:firstRowFirstColumn="0" w:firstRowLastColumn="0" w:lastRowFirstColumn="0" w:lastRowLastColumn="0"/>
                            <w:trHeight w:val="33"/>
                          </w:trPr>
                          <w:tc>
                            <w:tcPr>
                              <w:cnfStyle w:firstRow="0" w:lastRow="0" w:firstColumn="1" w:lastColumn="0" w:oddVBand="0" w:evenVBand="0" w:oddHBand="0" w:evenHBand="0" w:firstRowFirstColumn="0" w:firstRowLastColumn="0" w:lastRowFirstColumn="0" w:lastRowLastColumn="0"/>
                              <w:tcW w:w="110.25pt" w:type="dxa"/>
                              <w:vAlign w:val="center"/>
                            </w:tcPr>
                            <w:p w14:paraId="17A0DFE4" w14:textId="77777777" w:rsidR="00371A46" w:rsidRPr="00371A46" w:rsidRDefault="00371A46" w:rsidP="00371A46">
                              <w:pPr>
                                <w:pStyle w:val="NoSpacing"/>
                                <w:jc w:val="center"/>
                                <w:rPr>
                                  <w:rFonts w:ascii="Times New Roman" w:hAnsi="Times New Roman" w:cs="Times New Roman"/>
                                  <w:i w:val="0"/>
                                  <w:sz w:val="18"/>
                                  <w:szCs w:val="18"/>
                                </w:rPr>
                              </w:pPr>
                              <w:r w:rsidRPr="00371A46">
                                <w:rPr>
                                  <w:rFonts w:ascii="Times New Roman" w:hAnsi="Times New Roman" w:cs="Times New Roman"/>
                                  <w:i w:val="0"/>
                                  <w:sz w:val="18"/>
                                  <w:szCs w:val="18"/>
                                </w:rPr>
                                <w:t xml:space="preserve">Robert </w:t>
                              </w:r>
                              <w:proofErr w:type="spellStart"/>
                              <w:r w:rsidRPr="00371A46">
                                <w:rPr>
                                  <w:rFonts w:ascii="Times New Roman" w:hAnsi="Times New Roman" w:cs="Times New Roman"/>
                                  <w:i w:val="0"/>
                                  <w:sz w:val="18"/>
                                  <w:szCs w:val="18"/>
                                </w:rPr>
                                <w:t>Horlings</w:t>
                              </w:r>
                              <w:proofErr w:type="spellEnd"/>
                              <w:r w:rsidRPr="00371A46">
                                <w:rPr>
                                  <w:rFonts w:ascii="Times New Roman" w:hAnsi="Times New Roman" w:cs="Times New Roman"/>
                                  <w:i w:val="0"/>
                                  <w:sz w:val="18"/>
                                  <w:szCs w:val="18"/>
                                </w:rPr>
                                <w:t xml:space="preserve"> [9]</w:t>
                              </w:r>
                            </w:p>
                          </w:tc>
                          <w:tc>
                            <w:tcPr>
                              <w:tcW w:w="106.30pt" w:type="dxa"/>
                              <w:shd w:val="clear" w:color="auto" w:fill="auto"/>
                            </w:tcPr>
                            <w:p w14:paraId="11B9ECD9" w14:textId="77777777" w:rsidR="00371A46" w:rsidRPr="00371A46" w:rsidRDefault="00371A46" w:rsidP="00371A46">
                              <w:pPr>
                                <w:pStyle w:val="NoSpacing"/>
                                <w:jc w:val="cente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371A46">
                                <w:rPr>
                                  <w:rFonts w:ascii="Times New Roman" w:hAnsi="Times New Roman" w:cs="Times New Roman"/>
                                  <w:sz w:val="18"/>
                                  <w:szCs w:val="18"/>
                                </w:rPr>
                                <w:t>VAD</w:t>
                              </w:r>
                            </w:p>
                          </w:tc>
                          <w:tc>
                            <w:tcPr>
                              <w:tcW w:w="155.35pt" w:type="dxa"/>
                              <w:shd w:val="clear" w:color="auto" w:fill="auto"/>
                              <w:vAlign w:val="center"/>
                            </w:tcPr>
                            <w:p w14:paraId="24BFEB18" w14:textId="77777777" w:rsidR="00371A46" w:rsidRPr="00371A46" w:rsidRDefault="00371A46" w:rsidP="00371A46">
                              <w:pPr>
                                <w:pStyle w:val="NoSpacing"/>
                                <w:jc w:val="cente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371A46">
                                <w:rPr>
                                  <w:rFonts w:ascii="Times New Roman" w:hAnsi="Times New Roman" w:cs="Times New Roman"/>
                                  <w:sz w:val="18"/>
                                  <w:szCs w:val="18"/>
                                </w:rPr>
                                <w:t>Brain activity measured by (EEG) signals</w:t>
                              </w:r>
                            </w:p>
                          </w:tc>
                          <w:tc>
                            <w:tcPr>
                              <w:tcW w:w="95.60pt" w:type="dxa"/>
                              <w:shd w:val="clear" w:color="auto" w:fill="auto"/>
                              <w:vAlign w:val="center"/>
                            </w:tcPr>
                            <w:p w14:paraId="71AABC47" w14:textId="77777777" w:rsidR="00371A46" w:rsidRPr="00371A46" w:rsidRDefault="00371A46" w:rsidP="00371A46">
                              <w:pPr>
                                <w:pStyle w:val="NoSpacing"/>
                                <w:jc w:val="cente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371A46">
                                <w:rPr>
                                  <w:rFonts w:ascii="Times New Roman" w:hAnsi="Times New Roman" w:cs="Times New Roman"/>
                                  <w:sz w:val="18"/>
                                  <w:szCs w:val="18"/>
                                </w:rPr>
                                <w:t>7</w:t>
                              </w:r>
                            </w:p>
                          </w:tc>
                        </w:tr>
                      </w:tbl>
                      <w:p w14:paraId="1BF6967E" w14:textId="5EFF6A22" w:rsidR="002C0098" w:rsidRPr="00731CBF" w:rsidRDefault="002C0098" w:rsidP="009050EF">
                        <w:pPr>
                          <w:jc w:val="both"/>
                          <w:rPr>
                            <w:sz w:val="14"/>
                            <w:szCs w:val="16"/>
                          </w:rPr>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inline>
        </w:drawing>
      </w:r>
    </w:p>
    <w:p w14:paraId="28A09C0E" w14:textId="3985CC3B" w:rsidR="00ED7CC5" w:rsidRPr="00E26204" w:rsidRDefault="00681F30" w:rsidP="001645D8">
      <w:pPr>
        <w:pStyle w:val="BodyText"/>
        <w:spacing w:after="0pt"/>
        <w:ind w:start="-18pt"/>
        <w:rPr>
          <w:lang w:val="en-US"/>
        </w:rPr>
      </w:pPr>
      <w:r w:rsidRPr="00CE4E47">
        <w:rPr>
          <w:noProof/>
          <w:lang w:val="en-IN" w:eastAsia="en-IN"/>
        </w:rPr>
        <w:lastRenderedPageBreak/>
        <w:drawing>
          <wp:anchor distT="0" distB="0" distL="114300" distR="114300" simplePos="0" relativeHeight="251650048" behindDoc="0" locked="0" layoutInCell="1" allowOverlap="1" wp14:anchorId="5B3F4907" wp14:editId="25E16923">
            <wp:simplePos x="0" y="0"/>
            <wp:positionH relativeFrom="margin">
              <wp:posOffset>9525</wp:posOffset>
            </wp:positionH>
            <wp:positionV relativeFrom="margin">
              <wp:posOffset>5753100</wp:posOffset>
            </wp:positionV>
            <wp:extent cx="6563995" cy="3275965"/>
            <wp:effectExtent l="0" t="0" r="8255" b="635"/>
            <wp:wrapTopAndBottom/>
            <wp:docPr id="17" name="テキスト ボックス 19"/>
            <wp:cNvGraphicFramePr/>
            <a:graphic xmlns:a="http://purl.oclc.org/ooxml/drawingml/main">
              <a:graphicData uri="http://schemas.microsoft.com/office/word/2010/wordprocessingShape">
                <wp:wsp>
                  <wp:cNvSpPr txBox="1"/>
                  <wp:spPr>
                    <a:xfrm>
                      <a:off x="0" y="0"/>
                      <a:ext cx="6563995" cy="3275965"/>
                    </a:xfrm>
                    <a:prstGeom prst="rect">
                      <a:avLst/>
                    </a:prstGeom>
                    <a:solidFill>
                      <a:sysClr val="window" lastClr="FFFFFF"/>
                    </a:solidFill>
                    <a:ln w="6350">
                      <a:noFill/>
                    </a:ln>
                    <a:effectLst/>
                  </wp:spPr>
                  <wp:txbx>
                    <wne:txbxContent>
                      <w:p w14:paraId="11DC065B" w14:textId="77777777" w:rsidR="002C0098" w:rsidRDefault="002C0098" w:rsidP="00A66D2C">
                        <w:pPr>
                          <w:spacing w:before="6pt"/>
                          <w:rPr>
                            <w:sz w:val="16"/>
                            <w:szCs w:val="16"/>
                          </w:rPr>
                        </w:pPr>
                        <w:r w:rsidRPr="00B6597A">
                          <w:rPr>
                            <w:noProof/>
                            <w:lang w:val="en-IN" w:eastAsia="en-IN"/>
                          </w:rPr>
                          <w:drawing>
                            <wp:inline distT="0" distB="0" distL="0" distR="0" wp14:anchorId="3850C37A" wp14:editId="45605B1D">
                              <wp:extent cx="5643654" cy="2847804"/>
                              <wp:effectExtent l="0" t="0" r="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3654" cy="2847804"/>
                                      </a:xfrm>
                                      <a:prstGeom prst="rect">
                                        <a:avLst/>
                                      </a:prstGeom>
                                      <a:noFill/>
                                      <a:ln>
                                        <a:noFill/>
                                      </a:ln>
                                    </pic:spPr>
                                  </pic:pic>
                                </a:graphicData>
                              </a:graphic>
                            </wp:inline>
                          </w:drawing>
                        </w:r>
                      </w:p>
                      <w:p w14:paraId="40EC8608" w14:textId="77777777" w:rsidR="002C0098" w:rsidRPr="00240A1A" w:rsidRDefault="002C0098" w:rsidP="00A66D2C">
                        <w:pPr>
                          <w:spacing w:before="6pt"/>
                          <w:rPr>
                            <w:bCs/>
                            <w:sz w:val="16"/>
                            <w:szCs w:val="16"/>
                          </w:rPr>
                        </w:pPr>
                        <w:r>
                          <w:rPr>
                            <w:sz w:val="16"/>
                            <w:szCs w:val="16"/>
                          </w:rPr>
                          <w:t>Fig. 2</w:t>
                        </w:r>
                        <w:r w:rsidRPr="0086412F">
                          <w:rPr>
                            <w:sz w:val="16"/>
                            <w:szCs w:val="16"/>
                          </w:rPr>
                          <w:t xml:space="preserve">. </w:t>
                        </w:r>
                        <w:r>
                          <w:rPr>
                            <w:sz w:val="16"/>
                            <w:szCs w:val="16"/>
                          </w:rPr>
                          <w:t>The architecture of the proposed LRMS</w:t>
                        </w:r>
                        <w:r w:rsidRPr="0086412F">
                          <w:rPr>
                            <w:sz w:val="16"/>
                            <w:szCs w:val="16"/>
                          </w:rPr>
                          <w:t>.</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73300E">
        <w:rPr>
          <w:lang w:val="en-US"/>
        </w:rPr>
        <w:t>A</w:t>
      </w:r>
      <w:r w:rsidR="00ED7CC5">
        <w:rPr>
          <w:lang w:val="en-US"/>
        </w:rPr>
        <w:t>nalyz</w:t>
      </w:r>
      <w:r w:rsidR="0073300E">
        <w:rPr>
          <w:lang w:val="en-US"/>
        </w:rPr>
        <w:t>ing</w:t>
      </w:r>
      <w:r w:rsidR="00ED7CC5">
        <w:rPr>
          <w:lang w:val="en-US"/>
        </w:rPr>
        <w:t xml:space="preserve"> all the state-of-the-art works, </w:t>
      </w:r>
      <w:r w:rsidR="00803BC3" w:rsidRPr="00803BC3">
        <w:rPr>
          <w:lang w:val="en-US"/>
        </w:rPr>
        <w:t xml:space="preserve">there </w:t>
      </w:r>
      <w:r w:rsidR="008340A9">
        <w:rPr>
          <w:lang w:val="en-US"/>
        </w:rPr>
        <w:t>exists</w:t>
      </w:r>
      <w:r w:rsidR="00803BC3" w:rsidRPr="00803BC3">
        <w:rPr>
          <w:lang w:val="en-US"/>
        </w:rPr>
        <w:t xml:space="preserve"> some </w:t>
      </w:r>
      <w:r w:rsidR="008340A9">
        <w:rPr>
          <w:lang w:val="en-US"/>
        </w:rPr>
        <w:t xml:space="preserve">research </w:t>
      </w:r>
      <w:r w:rsidR="00803BC3" w:rsidRPr="00803BC3">
        <w:rPr>
          <w:lang w:val="en-US"/>
        </w:rPr>
        <w:t>gaps</w:t>
      </w:r>
      <w:r w:rsidR="008340A9">
        <w:rPr>
          <w:lang w:val="en-US"/>
        </w:rPr>
        <w:t xml:space="preserve"> which must be </w:t>
      </w:r>
      <w:r w:rsidR="00BE01EB">
        <w:rPr>
          <w:lang w:val="en-US"/>
        </w:rPr>
        <w:t>incorporated</w:t>
      </w:r>
      <w:r w:rsidR="008340A9">
        <w:rPr>
          <w:lang w:val="en-US"/>
        </w:rPr>
        <w:t xml:space="preserve"> in</w:t>
      </w:r>
      <w:r w:rsidR="00BE47A5">
        <w:rPr>
          <w:lang w:val="en-US"/>
        </w:rPr>
        <w:t xml:space="preserve"> a </w:t>
      </w:r>
      <w:r w:rsidR="002F5CA0">
        <w:rPr>
          <w:lang w:val="en-US"/>
        </w:rPr>
        <w:t xml:space="preserve">realistic </w:t>
      </w:r>
      <w:r w:rsidR="008340A9">
        <w:rPr>
          <w:lang w:val="en-US"/>
        </w:rPr>
        <w:t xml:space="preserve">LRMS. Firstly, almost all the works stored plain LR in the blockchain which could </w:t>
      </w:r>
      <w:r w:rsidR="000F5160">
        <w:rPr>
          <w:lang w:val="en-US"/>
        </w:rPr>
        <w:t>breach the</w:t>
      </w:r>
      <w:r w:rsidR="002F5CA0">
        <w:rPr>
          <w:lang w:val="en-US"/>
        </w:rPr>
        <w:t xml:space="preserve"> data</w:t>
      </w:r>
      <w:r w:rsidR="000F5160">
        <w:rPr>
          <w:lang w:val="en-US"/>
        </w:rPr>
        <w:t xml:space="preserve"> privacy. </w:t>
      </w:r>
      <w:r w:rsidR="00F10D33">
        <w:rPr>
          <w:lang w:val="en-US"/>
        </w:rPr>
        <w:t>T</w:t>
      </w:r>
      <w:r w:rsidR="00373F74">
        <w:rPr>
          <w:lang w:val="en-US"/>
        </w:rPr>
        <w:t>o the best of our knowledge, no</w:t>
      </w:r>
      <w:r w:rsidR="00F10D33">
        <w:rPr>
          <w:lang w:val="en-US"/>
        </w:rPr>
        <w:t xml:space="preserve"> system embed</w:t>
      </w:r>
      <w:r w:rsidR="008423D8">
        <w:rPr>
          <w:lang w:val="en-US"/>
        </w:rPr>
        <w:t>s</w:t>
      </w:r>
      <w:r w:rsidR="00F10D33">
        <w:rPr>
          <w:lang w:val="en-US"/>
        </w:rPr>
        <w:t xml:space="preserve"> any trading platform</w:t>
      </w:r>
      <w:r w:rsidR="00651752">
        <w:rPr>
          <w:lang w:val="en-US"/>
        </w:rPr>
        <w:t xml:space="preserve"> and</w:t>
      </w:r>
      <w:r w:rsidR="00F10D33">
        <w:rPr>
          <w:lang w:val="en-US"/>
        </w:rPr>
        <w:t xml:space="preserve"> that</w:t>
      </w:r>
      <w:r w:rsidR="00651752">
        <w:rPr>
          <w:lang w:val="en-US"/>
        </w:rPr>
        <w:t xml:space="preserve"> may</w:t>
      </w:r>
      <w:r w:rsidR="00F10D33">
        <w:rPr>
          <w:lang w:val="en-US"/>
        </w:rPr>
        <w:t xml:space="preserve"> lead the manual process again</w:t>
      </w:r>
      <w:r w:rsidR="00803BC3" w:rsidRPr="00803BC3">
        <w:rPr>
          <w:lang w:val="en-US"/>
        </w:rPr>
        <w:t>.</w:t>
      </w:r>
      <w:r w:rsidR="00650C66">
        <w:rPr>
          <w:lang w:val="en-US"/>
        </w:rPr>
        <w:t xml:space="preserve"> And some of the systems take huge time in processing transactions and creating a new block which leads LRMS impractical. </w:t>
      </w:r>
      <w:r w:rsidR="000776B4">
        <w:rPr>
          <w:lang w:val="en-US"/>
        </w:rPr>
        <w:t>However, t</w:t>
      </w:r>
      <w:r w:rsidR="00650C66">
        <w:rPr>
          <w:lang w:val="en-US"/>
        </w:rPr>
        <w:t>he</w:t>
      </w:r>
      <w:r w:rsidR="00803BC3" w:rsidRPr="00803BC3">
        <w:rPr>
          <w:lang w:val="en-US"/>
        </w:rPr>
        <w:t xml:space="preserve"> </w:t>
      </w:r>
      <w:r w:rsidR="00650C66">
        <w:rPr>
          <w:lang w:val="en-US"/>
        </w:rPr>
        <w:t>proposed LRMS</w:t>
      </w:r>
      <w:r w:rsidR="000776B4">
        <w:rPr>
          <w:lang w:val="en-US"/>
        </w:rPr>
        <w:t xml:space="preserve"> in this paper </w:t>
      </w:r>
      <w:r w:rsidR="000776B4" w:rsidRPr="00803BC3">
        <w:rPr>
          <w:lang w:val="en-US"/>
        </w:rPr>
        <w:t>addres</w:t>
      </w:r>
      <w:r w:rsidR="000776B4">
        <w:rPr>
          <w:lang w:val="en-US"/>
        </w:rPr>
        <w:t xml:space="preserve">ses </w:t>
      </w:r>
      <w:r w:rsidR="00650C66">
        <w:rPr>
          <w:lang w:val="en-US"/>
        </w:rPr>
        <w:t>th</w:t>
      </w:r>
      <w:r w:rsidR="000776B4">
        <w:rPr>
          <w:lang w:val="en-US"/>
        </w:rPr>
        <w:t>e limitations</w:t>
      </w:r>
      <w:r w:rsidR="00803BC3" w:rsidRPr="00803BC3">
        <w:rPr>
          <w:lang w:val="en-US"/>
        </w:rPr>
        <w:t>.</w:t>
      </w:r>
    </w:p>
    <w:p w14:paraId="348F8A8C" w14:textId="77777777" w:rsidR="009303D9" w:rsidRPr="00E26204" w:rsidRDefault="00401D77" w:rsidP="00E01D91">
      <w:pPr>
        <w:pStyle w:val="Heading1"/>
        <w:spacing w:after="6pt"/>
      </w:pPr>
      <w:r w:rsidRPr="00E26204">
        <w:t xml:space="preserve">Required </w:t>
      </w:r>
      <w:r w:rsidR="005246B2">
        <w:t>B</w:t>
      </w:r>
      <w:r w:rsidRPr="00E26204">
        <w:t xml:space="preserve">uilding </w:t>
      </w:r>
      <w:r w:rsidR="005246B2">
        <w:t>B</w:t>
      </w:r>
      <w:r w:rsidRPr="00E26204">
        <w:t>locks</w:t>
      </w:r>
    </w:p>
    <w:p w14:paraId="01C2DEF3" w14:textId="6903EC16" w:rsidR="00803BC3" w:rsidRPr="00803BC3" w:rsidRDefault="008E3AD5" w:rsidP="00803BC3">
      <w:pPr>
        <w:pStyle w:val="Heading2"/>
        <w:spacing w:after="6pt"/>
        <w:jc w:val="both"/>
      </w:pPr>
      <w:r>
        <w:t>CNN</w:t>
      </w:r>
    </w:p>
    <w:p w14:paraId="4F215E25" w14:textId="7733F3A7" w:rsidR="008E3AD5" w:rsidRDefault="001645D8" w:rsidP="001645D8">
      <w:pPr>
        <w:jc w:val="both"/>
        <w:rPr>
          <w:sz w:val="24"/>
          <w:szCs w:val="24"/>
        </w:rPr>
      </w:pPr>
      <w:r w:rsidRPr="008E3AD5">
        <w:t xml:space="preserve">Deep Learning has proved to be a very powerful tool because of its ability to handle large amounts of data [10]. The interest to use hidden layers has surpassed traditional techniques, especially in pattern recognition. One of the most popular deep neural networks is Convolutional Neural Networks in deep learning. Since the 1950s, the early days of AI, researchers have struggled to make a system that can understand visual data. The </w:t>
      </w:r>
      <w:hyperlink r:id="rId11" w:tooltip="Learn more about convolutional layer from ScienceDirect's AI-generated Topic Pages" w:history="1">
        <w:r w:rsidRPr="008E3AD5">
          <w:rPr>
            <w:rStyle w:val="Hyperlink"/>
            <w:color w:val="auto"/>
            <w:u w:val="none"/>
          </w:rPr>
          <w:t>convolutional</w:t>
        </w:r>
        <w:r w:rsidRPr="008E3AD5">
          <w:rPr>
            <w:rStyle w:val="Hyperlink"/>
            <w:color w:val="auto"/>
          </w:rPr>
          <w:t xml:space="preserve"> layer</w:t>
        </w:r>
      </w:hyperlink>
      <w:r w:rsidRPr="008E3AD5">
        <w:t xml:space="preserve"> encompasses a set of kernels for determining a tensor of feature maps. [11] These kernels convolve an entire input using “stride(s)” so that the dimensions of an output volume become integers. The dimensions of an input volume decrease after the convolutional layer is used to execute the striding process. Therefore, zero padding is required to pad an input volume with zeros and maintain the dimensions of an input volume with low-level features</w:t>
      </w:r>
      <w:r w:rsidRPr="0049255D">
        <w:rPr>
          <w:sz w:val="24"/>
          <w:szCs w:val="24"/>
        </w:rPr>
        <w:t>.</w:t>
      </w:r>
    </w:p>
    <w:p w14:paraId="24386EBE" w14:textId="1F1732AD" w:rsidR="008E3AD5" w:rsidRPr="008E3AD5" w:rsidRDefault="001645D8" w:rsidP="008E3AD5">
      <w:pPr>
        <w:jc w:val="start"/>
        <w:rPr>
          <w:sz w:val="24"/>
          <w:szCs w:val="24"/>
        </w:rPr>
      </w:pPr>
      <w:r>
        <w:rPr>
          <w:sz w:val="24"/>
          <w:szCs w:val="24"/>
        </w:rPr>
        <w:t xml:space="preserve">  </w:t>
      </w:r>
      <w:r w:rsidR="008E3AD5">
        <w:rPr>
          <w:noProof/>
          <w:sz w:val="24"/>
          <w:szCs w:val="24"/>
        </w:rPr>
        <w:drawing>
          <wp:inline distT="0" distB="0" distL="0" distR="0" wp14:anchorId="126A7199" wp14:editId="5AA5A0B1">
            <wp:extent cx="2206855" cy="273737"/>
            <wp:effectExtent l="0" t="0" r="3175"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6599" cy="303475"/>
                    </a:xfrm>
                    <a:prstGeom prst="rect">
                      <a:avLst/>
                    </a:prstGeom>
                    <a:noFill/>
                    <a:ln>
                      <a:noFill/>
                    </a:ln>
                  </pic:spPr>
                </pic:pic>
              </a:graphicData>
            </a:graphic>
          </wp:inline>
        </w:drawing>
      </w:r>
      <w:r>
        <w:rPr>
          <w:sz w:val="24"/>
          <w:szCs w:val="24"/>
        </w:rPr>
        <w:t xml:space="preserve">                                             </w:t>
      </w:r>
      <w:r w:rsidRPr="008E3AD5">
        <w:t xml:space="preserve">where I refer to the input matrix, K denotes a 2D filter of size m × n, and F represents the output of a 2D feature map. The operation of the convolutional layer is denoted by I*K. To increase </w:t>
      </w:r>
      <w:hyperlink r:id="rId13" w:tooltip="Learn more about nonlinearity from ScienceDirect's AI-generated Topic Pages" w:history="1">
        <w:r w:rsidRPr="008E3AD5">
          <w:rPr>
            <w:rStyle w:val="Hyperlink"/>
            <w:color w:val="auto"/>
            <w:u w:val="none"/>
          </w:rPr>
          <w:t>nonlinearity</w:t>
        </w:r>
      </w:hyperlink>
      <w:r w:rsidRPr="008E3AD5">
        <w:t xml:space="preserve"> in feature maps, the rectified linear unit (</w:t>
      </w:r>
      <w:proofErr w:type="spellStart"/>
      <w:r w:rsidRPr="008E3AD5">
        <w:t>ReLU</w:t>
      </w:r>
      <w:proofErr w:type="spellEnd"/>
      <w:r w:rsidRPr="008E3AD5">
        <w:t xml:space="preserve">) layer is used . </w:t>
      </w:r>
      <w:proofErr w:type="spellStart"/>
      <w:r w:rsidRPr="008E3AD5">
        <w:t>ReLU</w:t>
      </w:r>
      <w:proofErr w:type="spellEnd"/>
      <w:r w:rsidRPr="008E3AD5">
        <w:t xml:space="preserve"> computes activation by keeping the threshold input at zero. It is mathematically expressed as follows:</w:t>
      </w:r>
    </w:p>
    <w:p w14:paraId="48C6A5AD" w14:textId="66017D8C" w:rsidR="008E3AD5" w:rsidRDefault="008E3AD5" w:rsidP="001645D8">
      <w:pPr>
        <w:pStyle w:val="NormalWeb"/>
        <w:jc w:val="both"/>
        <w:rPr>
          <w:sz w:val="20"/>
          <w:szCs w:val="20"/>
        </w:rPr>
      </w:pPr>
      <w:r w:rsidRPr="008E3AD5">
        <w:rPr>
          <w:sz w:val="20"/>
          <w:szCs w:val="20"/>
        </w:rPr>
        <w:t xml:space="preserve">                   </w:t>
      </w:r>
      <w:r>
        <w:rPr>
          <w:sz w:val="20"/>
          <w:szCs w:val="20"/>
        </w:rPr>
        <w:t xml:space="preserve">       </w:t>
      </w:r>
      <w:r w:rsidRPr="008E3AD5">
        <w:rPr>
          <w:sz w:val="20"/>
          <w:szCs w:val="20"/>
        </w:rPr>
        <w:t xml:space="preserve">  </w:t>
      </w:r>
      <w:r w:rsidR="001645D8" w:rsidRPr="008E3AD5">
        <w:rPr>
          <w:rStyle w:val="Emphasis"/>
          <w:sz w:val="20"/>
          <w:szCs w:val="20"/>
        </w:rPr>
        <w:t>f(x)</w:t>
      </w:r>
      <w:r w:rsidR="001645D8" w:rsidRPr="008E3AD5">
        <w:rPr>
          <w:rStyle w:val="formula"/>
          <w:i/>
          <w:iCs/>
          <w:sz w:val="20"/>
          <w:szCs w:val="20"/>
        </w:rPr>
        <w:t> = </w:t>
      </w:r>
      <w:r w:rsidR="001645D8" w:rsidRPr="008E3AD5">
        <w:rPr>
          <w:rStyle w:val="Emphasis"/>
          <w:sz w:val="20"/>
          <w:szCs w:val="20"/>
        </w:rPr>
        <w:t xml:space="preserve">max (0, x)                     </w:t>
      </w:r>
      <w:r>
        <w:rPr>
          <w:rStyle w:val="Emphasis"/>
          <w:sz w:val="20"/>
          <w:szCs w:val="20"/>
        </w:rPr>
        <w:t xml:space="preserve">  </w:t>
      </w:r>
      <w:proofErr w:type="gramStart"/>
      <w:r>
        <w:rPr>
          <w:rStyle w:val="Emphasis"/>
          <w:sz w:val="20"/>
          <w:szCs w:val="20"/>
        </w:rPr>
        <w:t xml:space="preserve">  </w:t>
      </w:r>
      <w:r w:rsidR="001645D8" w:rsidRPr="008E3AD5">
        <w:rPr>
          <w:rStyle w:val="Emphasis"/>
          <w:sz w:val="20"/>
          <w:szCs w:val="20"/>
        </w:rPr>
        <w:t xml:space="preserve"> (</w:t>
      </w:r>
      <w:proofErr w:type="gramEnd"/>
      <w:r w:rsidR="001645D8" w:rsidRPr="008E3AD5">
        <w:rPr>
          <w:rStyle w:val="Emphasis"/>
          <w:sz w:val="20"/>
          <w:szCs w:val="20"/>
        </w:rPr>
        <w:t xml:space="preserve">2)          </w:t>
      </w:r>
    </w:p>
    <w:p w14:paraId="4096D78F" w14:textId="0D9C85D3" w:rsidR="001645D8" w:rsidRPr="008E3AD5" w:rsidRDefault="001645D8" w:rsidP="001645D8">
      <w:pPr>
        <w:pStyle w:val="NormalWeb"/>
        <w:jc w:val="both"/>
        <w:rPr>
          <w:sz w:val="20"/>
          <w:szCs w:val="20"/>
        </w:rPr>
      </w:pPr>
      <w:r w:rsidRPr="008E3AD5">
        <w:rPr>
          <w:sz w:val="20"/>
          <w:szCs w:val="20"/>
        </w:rPr>
        <w:t>The pooling layer performs a down sampling of a given input dimension to reduce the number of parameters. Max pooling is the most common method, which produces the maximum value in an input region. The FC layer is used as a that makes a decision on the basis of features obtained from the convolutional and pooling layers.</w:t>
      </w:r>
    </w:p>
    <w:p w14:paraId="29664715" w14:textId="77777777" w:rsidR="004B0230" w:rsidRDefault="004B0230" w:rsidP="009A557F">
      <w:pPr>
        <w:spacing w:after="6pt"/>
        <w:ind w:hanging="9pt"/>
        <w:jc w:val="both"/>
      </w:pPr>
      <w:r w:rsidRPr="00CE4E47">
        <w:rPr>
          <w:rFonts w:eastAsia="Calibri" w:cs="Vrinda"/>
          <w:noProof/>
          <w:sz w:val="24"/>
          <w:szCs w:val="24"/>
          <w:lang w:val="en-IN" w:eastAsia="en-IN"/>
        </w:rPr>
        <w:drawing>
          <wp:inline distT="0" distB="0" distL="0" distR="0" wp14:anchorId="538B2427" wp14:editId="6EC8D290">
            <wp:extent cx="3376295" cy="1787019"/>
            <wp:effectExtent l="0" t="0" r="0" b="3810"/>
            <wp:docPr id="28" name="テキスト ボックス 19"/>
            <wp:cNvGraphicFramePr/>
            <a:graphic xmlns:a="http://purl.oclc.org/ooxml/drawingml/main">
              <a:graphicData uri="http://schemas.microsoft.com/office/word/2010/wordprocessingShape">
                <wp:wsp>
                  <wp:cNvSpPr txBox="1"/>
                  <wp:spPr>
                    <a:xfrm>
                      <a:off x="0" y="0"/>
                      <a:ext cx="3376295" cy="1787019"/>
                    </a:xfrm>
                    <a:prstGeom prst="rect">
                      <a:avLst/>
                    </a:prstGeom>
                    <a:solidFill>
                      <a:sysClr val="window" lastClr="FFFFFF"/>
                    </a:solidFill>
                    <a:ln w="6350">
                      <a:noFill/>
                    </a:ln>
                    <a:effectLst/>
                  </wp:spPr>
                  <wp:txbx>
                    <wne:txbxContent>
                      <w:p w14:paraId="4D381E55" w14:textId="75F69557" w:rsidR="002C0098" w:rsidRDefault="002C0098" w:rsidP="001645D8">
                        <w:pPr>
                          <w:spacing w:before="6pt"/>
                          <w:rPr>
                            <w:sz w:val="16"/>
                            <w:szCs w:val="16"/>
                          </w:rPr>
                        </w:pPr>
                        <w:r>
                          <w:rPr>
                            <w:sz w:val="16"/>
                            <w:szCs w:val="16"/>
                          </w:rPr>
                          <w:t>Fig. 1</w:t>
                        </w:r>
                        <w:r w:rsidRPr="0086412F">
                          <w:rPr>
                            <w:sz w:val="16"/>
                            <w:szCs w:val="16"/>
                          </w:rPr>
                          <w:t xml:space="preserve">. </w:t>
                        </w:r>
                        <w:r>
                          <w:rPr>
                            <w:sz w:val="16"/>
                            <w:szCs w:val="16"/>
                          </w:rPr>
                          <w:t>Simple blockchain structure</w:t>
                        </w:r>
                        <w:r w:rsidRPr="0086412F">
                          <w:rPr>
                            <w:sz w:val="16"/>
                            <w:szCs w:val="16"/>
                          </w:rPr>
                          <w:t>.</w:t>
                        </w:r>
                      </w:p>
                      <w:p w14:paraId="0FCC0E6A" w14:textId="710CCFAE" w:rsidR="001645D8" w:rsidRPr="00240A1A" w:rsidRDefault="001645D8" w:rsidP="009A557F">
                        <w:pPr>
                          <w:spacing w:before="6pt"/>
                          <w:ind w:start="-9.50pt"/>
                          <w:rPr>
                            <w:bCs/>
                            <w:sz w:val="16"/>
                            <w:szCs w:val="16"/>
                          </w:rPr>
                        </w:pPr>
                        <w:r>
                          <w:rPr>
                            <w:noProof/>
                            <w:lang w:val="en-IN" w:eastAsia="en-IN" w:bidi="bn-IN"/>
                          </w:rPr>
                          <w:drawing>
                            <wp:inline distT="0" distB="0" distL="0" distR="0" wp14:anchorId="13884AE9" wp14:editId="44B15018">
                              <wp:extent cx="2878058" cy="1326214"/>
                              <wp:effectExtent l="0" t="0" r="0" b="762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2961" cy="1356122"/>
                                      </a:xfrm>
                                      <a:prstGeom prst="rect">
                                        <a:avLst/>
                                      </a:prstGeom>
                                      <a:noFill/>
                                      <a:ln>
                                        <a:noFill/>
                                      </a:ln>
                                    </pic:spPr>
                                  </pic:pic>
                                </a:graphicData>
                              </a:graphic>
                            </wp:inline>
                          </w:drawing>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inline>
        </w:drawing>
      </w:r>
    </w:p>
    <w:p w14:paraId="53C1ABD2" w14:textId="77777777" w:rsidR="00993016" w:rsidRPr="00993016" w:rsidRDefault="006F2177" w:rsidP="006F2177">
      <w:pPr>
        <w:spacing w:after="6pt"/>
        <w:ind w:firstLine="14.40pt"/>
        <w:jc w:val="both"/>
        <w:rPr>
          <w:rFonts w:eastAsia="Calibri" w:cs="Vrinda"/>
          <w:sz w:val="24"/>
          <w:szCs w:val="24"/>
        </w:rPr>
      </w:pPr>
      <w:r>
        <w:t>T</w:t>
      </w:r>
      <w:r w:rsidR="00973067">
        <w:t xml:space="preserve">he </w:t>
      </w:r>
      <w:r w:rsidR="004C1927" w:rsidRPr="00334585">
        <w:t>block header and</w:t>
      </w:r>
      <w:r w:rsidR="00973067">
        <w:t xml:space="preserve"> the</w:t>
      </w:r>
      <w:r w:rsidR="004C1927" w:rsidRPr="00334585">
        <w:t xml:space="preserve"> block body</w:t>
      </w:r>
      <w:r w:rsidR="004C1927">
        <w:t xml:space="preserve"> are two parts of</w:t>
      </w:r>
      <w:r w:rsidR="004C1927" w:rsidRPr="00334585">
        <w:t xml:space="preserve"> </w:t>
      </w:r>
      <w:r w:rsidR="00993016" w:rsidRPr="00334585">
        <w:t>eac</w:t>
      </w:r>
      <w:r w:rsidR="00993016">
        <w:t>h block</w:t>
      </w:r>
      <w:r w:rsidR="00993016" w:rsidRPr="00334585">
        <w:t>.</w:t>
      </w:r>
      <w:r w:rsidR="00993016">
        <w:t xml:space="preserve"> The block header contains the metadata that typically includes block id, </w:t>
      </w:r>
      <w:r w:rsidR="005759FD">
        <w:t xml:space="preserve">the </w:t>
      </w:r>
      <w:r w:rsidR="00993016">
        <w:t xml:space="preserve">hash of the previous block, number of transactions, nonce, Merkle root, timestamp, etc. whereas the block body contains each transaction data. The Merkle root is calculated from </w:t>
      </w:r>
      <w:r w:rsidR="005759FD">
        <w:t xml:space="preserve">the </w:t>
      </w:r>
      <w:r w:rsidR="00993016">
        <w:t xml:space="preserve">binary hash tree called </w:t>
      </w:r>
      <w:r w:rsidR="0094793F">
        <w:t xml:space="preserve">the </w:t>
      </w:r>
      <w:r w:rsidR="00993016">
        <w:t xml:space="preserve">Merkle tree. Here </w:t>
      </w:r>
      <w:r w:rsidR="00993016" w:rsidRPr="00D62AA1">
        <w:rPr>
          <w:i/>
        </w:rPr>
        <w:t>D</w:t>
      </w:r>
      <w:r w:rsidR="00993016" w:rsidRPr="00D62AA1">
        <w:rPr>
          <w:i/>
          <w:vertAlign w:val="subscript"/>
        </w:rPr>
        <w:t>i</w:t>
      </w:r>
      <w:r w:rsidR="00993016">
        <w:t xml:space="preserve"> represents transaction data and </w:t>
      </w:r>
      <w:r w:rsidR="00993016" w:rsidRPr="00D62AA1">
        <w:rPr>
          <w:i/>
        </w:rPr>
        <w:t>H</w:t>
      </w:r>
      <w:r w:rsidR="00993016" w:rsidRPr="00D62AA1">
        <w:rPr>
          <w:i/>
          <w:vertAlign w:val="subscript"/>
        </w:rPr>
        <w:t>i</w:t>
      </w:r>
      <w:r w:rsidR="00993016">
        <w:rPr>
          <w:i/>
          <w:vertAlign w:val="subscript"/>
        </w:rPr>
        <w:t xml:space="preserve"> </w:t>
      </w:r>
      <w:r w:rsidR="00993016">
        <w:t xml:space="preserve">denotes the cryptographic hash of transaction </w:t>
      </w:r>
      <w:r w:rsidR="00993016" w:rsidRPr="00D62AA1">
        <w:rPr>
          <w:i/>
        </w:rPr>
        <w:t>D</w:t>
      </w:r>
      <w:r w:rsidR="00993016" w:rsidRPr="00D62AA1">
        <w:rPr>
          <w:i/>
          <w:vertAlign w:val="subscript"/>
        </w:rPr>
        <w:t>i</w:t>
      </w:r>
      <w:r w:rsidR="00993016">
        <w:t>. Secure Hashing Algorithm (SHA)</w:t>
      </w:r>
      <w:r w:rsidR="00993016" w:rsidRPr="005F146C">
        <w:t>-256</w:t>
      </w:r>
      <w:r w:rsidR="00993016">
        <w:t xml:space="preserve"> is a very prominent algorithm for hashing used in the </w:t>
      </w:r>
      <w:r w:rsidR="009C2E9E">
        <w:t>b</w:t>
      </w:r>
      <w:r w:rsidR="0094793F">
        <w:t>lockchain</w:t>
      </w:r>
      <w:r w:rsidR="00993016">
        <w:t xml:space="preserve"> dom</w:t>
      </w:r>
      <w:r w:rsidR="00EC2B19">
        <w:t>ain.</w:t>
      </w:r>
      <w:r w:rsidR="00993016">
        <w:t xml:space="preserve"> </w:t>
      </w:r>
    </w:p>
    <w:p w14:paraId="47E98429" w14:textId="4F50EE08" w:rsidR="009303D9" w:rsidRPr="00E26204" w:rsidRDefault="009609F7" w:rsidP="00E26204">
      <w:pPr>
        <w:pStyle w:val="Heading2"/>
        <w:spacing w:after="6pt"/>
        <w:jc w:val="both"/>
      </w:pPr>
      <w:r>
        <w:t>Dataset</w:t>
      </w:r>
    </w:p>
    <w:p w14:paraId="7A2CB65D" w14:textId="77777777" w:rsidR="009609F7" w:rsidRPr="009609F7" w:rsidRDefault="009609F7" w:rsidP="009609F7">
      <w:pPr>
        <w:spacing w:line="13.80pt" w:lineRule="auto"/>
        <w:jc w:val="both"/>
      </w:pPr>
      <w:r w:rsidRPr="009609F7">
        <w:t xml:space="preserve">To train the proposed model a dataset was collected from Kaggle contributed by Manas </w:t>
      </w:r>
      <w:proofErr w:type="spellStart"/>
      <w:r w:rsidRPr="009609F7">
        <w:t>Sambare</w:t>
      </w:r>
      <w:proofErr w:type="spellEnd"/>
      <w:r w:rsidRPr="009609F7">
        <w:t xml:space="preserve">. The famous dataset is known as FER-2013. The data consists of 48 × 48 Pixel grayscale images of faces. The faces have been automatically </w:t>
      </w:r>
      <w:r w:rsidRPr="009609F7">
        <w:lastRenderedPageBreak/>
        <w:t>registered so that the face is more or less centered and occupies about the same amount of space in each image. It consists of seven classes: angry, disgust, fear, happy, neutral, sad and surprised. The training set consists of 28,709 examples and the public test set consists of 3,589 examples.</w:t>
      </w:r>
    </w:p>
    <w:p w14:paraId="669A5765" w14:textId="758BF740" w:rsidR="009609F7" w:rsidRDefault="009609F7" w:rsidP="009609F7">
      <w:pPr>
        <w:pStyle w:val="Heading2"/>
      </w:pPr>
      <w:r>
        <w:t>Haar-casecade frontal face</w:t>
      </w:r>
      <w:r w:rsidR="00493D7E">
        <w:t xml:space="preserve">: </w:t>
      </w:r>
    </w:p>
    <w:p w14:paraId="6CAEAB4D" w14:textId="77777777" w:rsidR="009609F7" w:rsidRPr="009609F7" w:rsidRDefault="009609F7" w:rsidP="009609F7">
      <w:pPr>
        <w:spacing w:line="13.80pt" w:lineRule="auto"/>
        <w:jc w:val="both"/>
        <w:rPr>
          <w:b/>
          <w:bCs/>
          <w:szCs w:val="16"/>
        </w:rPr>
      </w:pPr>
      <w:r w:rsidRPr="009609F7">
        <w:rPr>
          <w:szCs w:val="16"/>
        </w:rPr>
        <w:t xml:space="preserve">The </w:t>
      </w:r>
      <w:proofErr w:type="spellStart"/>
      <w:r w:rsidRPr="009609F7">
        <w:rPr>
          <w:szCs w:val="16"/>
        </w:rPr>
        <w:t>Haar</w:t>
      </w:r>
      <w:proofErr w:type="spellEnd"/>
      <w:r w:rsidRPr="009609F7">
        <w:rPr>
          <w:szCs w:val="16"/>
        </w:rPr>
        <w:t xml:space="preserve">-Cascade Face Detection Algorithm is a sliding-window type of algorithm that detects objects based upon its features like size and location of certain facial features: nose bridge, mouth line and eyes. Eye region being darker than upper-check region, nose bridge region being brighter than eye region. </w:t>
      </w:r>
    </w:p>
    <w:p w14:paraId="572E3C0E" w14:textId="77777777" w:rsidR="009303D9" w:rsidRDefault="001C14C1" w:rsidP="00E01D91">
      <w:pPr>
        <w:pStyle w:val="Heading1"/>
        <w:spacing w:after="6pt"/>
      </w:pPr>
      <w:r>
        <w:t>Proposed C2I Table</w:t>
      </w:r>
    </w:p>
    <w:p w14:paraId="23C2C72B" w14:textId="77777777" w:rsidR="001C14C1" w:rsidRPr="001C14C1" w:rsidRDefault="00EA2BFE" w:rsidP="007A0276">
      <w:pPr>
        <w:ind w:firstLine="18pt"/>
        <w:jc w:val="both"/>
      </w:pPr>
      <w:r>
        <w:rPr>
          <w:noProof/>
          <w:lang w:val="en-IN" w:eastAsia="en-IN"/>
        </w:rPr>
        <w:drawing>
          <wp:anchor distT="0" distB="0" distL="114300" distR="114300" simplePos="0" relativeHeight="251652096" behindDoc="0" locked="0" layoutInCell="1" allowOverlap="1" wp14:anchorId="664D7E6E" wp14:editId="45F82AA3">
            <wp:simplePos x="0" y="0"/>
            <wp:positionH relativeFrom="margin">
              <wp:posOffset>-53975</wp:posOffset>
            </wp:positionH>
            <wp:positionV relativeFrom="margin">
              <wp:posOffset>6290945</wp:posOffset>
            </wp:positionV>
            <wp:extent cx="6519545" cy="2891155"/>
            <wp:effectExtent l="0" t="0" r="0" b="4445"/>
            <wp:wrapTopAndBottom/>
            <wp:docPr id="45" name="Text Box 45"/>
            <wp:cNvGraphicFramePr/>
            <a:graphic xmlns:a="http://purl.oclc.org/ooxml/drawingml/main">
              <a:graphicData uri="http://schemas.microsoft.com/office/word/2010/wordprocessingShape">
                <wp:wsp>
                  <wp:cNvSpPr txBox="1"/>
                  <wp:spPr>
                    <a:xfrm>
                      <a:off x="0" y="0"/>
                      <a:ext cx="6519545" cy="2891155"/>
                    </a:xfrm>
                    <a:prstGeom prst="rect">
                      <a:avLst/>
                    </a:prstGeom>
                    <a:noFill/>
                    <a:ln w="6350">
                      <a:noFill/>
                    </a:ln>
                  </wp:spPr>
                  <wp:txbx>
                    <wne:txbxContent>
                      <w:p w14:paraId="2FC27DF8" w14:textId="77777777" w:rsidR="002C0098" w:rsidRPr="00DE2007" w:rsidRDefault="002C0098" w:rsidP="00DE2007">
                        <w:pPr>
                          <w:pStyle w:val="Heading1"/>
                          <w:numPr>
                            <w:ilvl w:val="0"/>
                            <w:numId w:val="0"/>
                          </w:numPr>
                          <w:spacing w:before="0pt" w:after="6pt"/>
                          <w:rPr>
                            <w:i/>
                            <w:sz w:val="16"/>
                            <w:szCs w:val="16"/>
                          </w:rPr>
                        </w:pPr>
                        <w:r w:rsidRPr="008C07FD">
                          <w:rPr>
                            <w:sz w:val="16"/>
                            <w:szCs w:val="16"/>
                          </w:rPr>
                          <w:t>Table I</w:t>
                        </w:r>
                        <w:r w:rsidRPr="004943F9">
                          <w:rPr>
                            <w:sz w:val="16"/>
                            <w:szCs w:val="16"/>
                          </w:rPr>
                          <w:t xml:space="preserve">I. Character to </w:t>
                        </w:r>
                        <w:r>
                          <w:rPr>
                            <w:sz w:val="16"/>
                            <w:szCs w:val="16"/>
                          </w:rPr>
                          <w:t>I</w:t>
                        </w:r>
                        <w:r w:rsidRPr="004943F9">
                          <w:rPr>
                            <w:sz w:val="16"/>
                            <w:szCs w:val="16"/>
                          </w:rPr>
                          <w:t>nteger</w:t>
                        </w:r>
                        <w:r>
                          <w:rPr>
                            <w:sz w:val="16"/>
                            <w:szCs w:val="16"/>
                          </w:rPr>
                          <w:t xml:space="preserve"> (C2I)</w:t>
                        </w:r>
                        <w:r w:rsidRPr="004943F9">
                          <w:rPr>
                            <w:sz w:val="16"/>
                            <w:szCs w:val="16"/>
                          </w:rPr>
                          <w:t xml:space="preserve"> </w:t>
                        </w:r>
                        <w:r>
                          <w:rPr>
                            <w:sz w:val="16"/>
                            <w:szCs w:val="16"/>
                          </w:rPr>
                          <w:t>M</w:t>
                        </w:r>
                        <w:r w:rsidRPr="004943F9">
                          <w:rPr>
                            <w:sz w:val="16"/>
                            <w:szCs w:val="16"/>
                          </w:rPr>
                          <w:t>apping</w:t>
                        </w:r>
                      </w:p>
                      <w:tbl>
                        <w:tblPr>
                          <w:tblStyle w:val="PlainTable2"/>
                          <w:tblW w:w="97.0%" w:type="pct"/>
                          <w:tblCellMar>
                            <w:top w:w="0.70pt" w:type="dxa"/>
                            <w:start w:w="5.75pt" w:type="dxa"/>
                            <w:bottom w:w="0.70pt" w:type="dxa"/>
                            <w:end w:w="5.75pt" w:type="dxa"/>
                          </w:tblCellMar>
                          <w:tblLook w:firstRow="1" w:lastRow="0" w:firstColumn="0" w:lastColumn="0" w:noHBand="0" w:noVBand="1"/>
                        </w:tblPr>
                        <w:tblGrid>
                          <w:gridCol w:w="932"/>
                          <w:gridCol w:w="728"/>
                          <w:gridCol w:w="932"/>
                          <w:gridCol w:w="728"/>
                          <w:gridCol w:w="932"/>
                          <w:gridCol w:w="728"/>
                          <w:gridCol w:w="932"/>
                          <w:gridCol w:w="728"/>
                          <w:gridCol w:w="932"/>
                          <w:gridCol w:w="728"/>
                          <w:gridCol w:w="932"/>
                          <w:gridCol w:w="728"/>
                        </w:tblGrid>
                        <w:tr w:rsidR="002C0098" w:rsidRPr="00B054CC" w14:paraId="5BE38A24" w14:textId="77777777" w:rsidTr="004943F9">
                          <w:trPr>
                            <w:cnfStyle w:firstRow="1" w:lastRow="0" w:firstColumn="0" w:lastColumn="0" w:oddVBand="0" w:evenVBand="0" w:oddHBand="0" w:evenHBand="0" w:firstRowFirstColumn="0" w:firstRowLastColumn="0" w:lastRowFirstColumn="0" w:lastRowLastColumn="0"/>
                            <w:trHeight w:val="20"/>
                          </w:trPr>
                          <w:tc>
                            <w:tcPr>
                              <w:tcW w:w="9.0%" w:type="pct"/>
                              <w:tcBorders>
                                <w:top w:val="single" w:sz="12" w:space="0" w:color="auto"/>
                                <w:bottom w:val="single" w:sz="12" w:space="0" w:color="auto"/>
                              </w:tcBorders>
                            </w:tcPr>
                            <w:p w14:paraId="53674CDD" w14:textId="77777777" w:rsidR="002C0098" w:rsidRPr="00B054CC" w:rsidRDefault="002C0098" w:rsidP="004943F9">
                              <w:pPr>
                                <w:rPr>
                                  <w:sz w:val="16"/>
                                  <w:szCs w:val="16"/>
                                </w:rPr>
                              </w:pPr>
                              <w:r w:rsidRPr="00B054CC">
                                <w:rPr>
                                  <w:sz w:val="16"/>
                                  <w:szCs w:val="16"/>
                                </w:rPr>
                                <w:t>Char</w:t>
                              </w:r>
                              <w:r>
                                <w:rPr>
                                  <w:sz w:val="16"/>
                                  <w:szCs w:val="16"/>
                                </w:rPr>
                                <w:t>acter</w:t>
                              </w:r>
                            </w:p>
                          </w:tc>
                          <w:tc>
                            <w:tcPr>
                              <w:tcW w:w="7.0%" w:type="pct"/>
                              <w:tcBorders>
                                <w:top w:val="single" w:sz="12" w:space="0" w:color="auto"/>
                                <w:bottom w:val="single" w:sz="12" w:space="0" w:color="auto"/>
                              </w:tcBorders>
                              <w:hideMark/>
                            </w:tcPr>
                            <w:p w14:paraId="3CFC95D9" w14:textId="77777777" w:rsidR="002C0098" w:rsidRPr="00B054CC" w:rsidRDefault="002C0098" w:rsidP="004943F9">
                              <w:pPr>
                                <w:rPr>
                                  <w:sz w:val="16"/>
                                  <w:szCs w:val="16"/>
                                </w:rPr>
                              </w:pPr>
                              <w:r>
                                <w:rPr>
                                  <w:sz w:val="16"/>
                                  <w:szCs w:val="16"/>
                                </w:rPr>
                                <w:t>Integer</w:t>
                              </w:r>
                            </w:p>
                          </w:tc>
                          <w:tc>
                            <w:tcPr>
                              <w:tcW w:w="9.0%" w:type="pct"/>
                              <w:tcBorders>
                                <w:top w:val="single" w:sz="12" w:space="0" w:color="auto"/>
                                <w:bottom w:val="single" w:sz="12" w:space="0" w:color="auto"/>
                              </w:tcBorders>
                            </w:tcPr>
                            <w:p w14:paraId="410D7E53" w14:textId="77777777" w:rsidR="002C0098" w:rsidRPr="00B054CC" w:rsidRDefault="002C0098" w:rsidP="004943F9">
                              <w:pPr>
                                <w:rPr>
                                  <w:sz w:val="16"/>
                                  <w:szCs w:val="16"/>
                                </w:rPr>
                              </w:pPr>
                              <w:r w:rsidRPr="00B054CC">
                                <w:rPr>
                                  <w:sz w:val="16"/>
                                  <w:szCs w:val="16"/>
                                </w:rPr>
                                <w:t>Char</w:t>
                              </w:r>
                              <w:r>
                                <w:rPr>
                                  <w:sz w:val="16"/>
                                  <w:szCs w:val="16"/>
                                </w:rPr>
                                <w:t>acter</w:t>
                              </w:r>
                            </w:p>
                          </w:tc>
                          <w:tc>
                            <w:tcPr>
                              <w:tcW w:w="7.0%" w:type="pct"/>
                              <w:tcBorders>
                                <w:top w:val="single" w:sz="12" w:space="0" w:color="auto"/>
                                <w:bottom w:val="single" w:sz="12" w:space="0" w:color="auto"/>
                              </w:tcBorders>
                              <w:hideMark/>
                            </w:tcPr>
                            <w:p w14:paraId="3DB3FD7C" w14:textId="77777777" w:rsidR="002C0098" w:rsidRPr="00B054CC" w:rsidRDefault="002C0098" w:rsidP="004943F9">
                              <w:pPr>
                                <w:rPr>
                                  <w:sz w:val="16"/>
                                  <w:szCs w:val="16"/>
                                </w:rPr>
                              </w:pPr>
                              <w:r>
                                <w:rPr>
                                  <w:sz w:val="16"/>
                                  <w:szCs w:val="16"/>
                                </w:rPr>
                                <w:t>Integer</w:t>
                              </w:r>
                            </w:p>
                          </w:tc>
                          <w:tc>
                            <w:tcPr>
                              <w:tcW w:w="9.0%" w:type="pct"/>
                              <w:tcBorders>
                                <w:top w:val="single" w:sz="12" w:space="0" w:color="auto"/>
                                <w:bottom w:val="single" w:sz="12" w:space="0" w:color="auto"/>
                              </w:tcBorders>
                            </w:tcPr>
                            <w:p w14:paraId="3D1054E4" w14:textId="77777777" w:rsidR="002C0098" w:rsidRPr="00B054CC" w:rsidRDefault="002C0098" w:rsidP="004943F9">
                              <w:pPr>
                                <w:rPr>
                                  <w:sz w:val="16"/>
                                  <w:szCs w:val="16"/>
                                </w:rPr>
                              </w:pPr>
                              <w:r w:rsidRPr="00B054CC">
                                <w:rPr>
                                  <w:sz w:val="16"/>
                                  <w:szCs w:val="16"/>
                                </w:rPr>
                                <w:t>Char</w:t>
                              </w:r>
                              <w:r>
                                <w:rPr>
                                  <w:sz w:val="16"/>
                                  <w:szCs w:val="16"/>
                                </w:rPr>
                                <w:t>acter</w:t>
                              </w:r>
                            </w:p>
                          </w:tc>
                          <w:tc>
                            <w:tcPr>
                              <w:tcW w:w="7.0%" w:type="pct"/>
                              <w:tcBorders>
                                <w:top w:val="single" w:sz="12" w:space="0" w:color="auto"/>
                                <w:bottom w:val="single" w:sz="12" w:space="0" w:color="auto"/>
                              </w:tcBorders>
                              <w:hideMark/>
                            </w:tcPr>
                            <w:p w14:paraId="36957650" w14:textId="77777777" w:rsidR="002C0098" w:rsidRPr="00B054CC" w:rsidRDefault="002C0098" w:rsidP="004943F9">
                              <w:pPr>
                                <w:rPr>
                                  <w:sz w:val="16"/>
                                  <w:szCs w:val="16"/>
                                </w:rPr>
                              </w:pPr>
                              <w:r>
                                <w:rPr>
                                  <w:sz w:val="16"/>
                                  <w:szCs w:val="16"/>
                                </w:rPr>
                                <w:t>Integer</w:t>
                              </w:r>
                            </w:p>
                          </w:tc>
                          <w:tc>
                            <w:tcPr>
                              <w:tcW w:w="9.0%" w:type="pct"/>
                              <w:tcBorders>
                                <w:top w:val="single" w:sz="12" w:space="0" w:color="auto"/>
                                <w:bottom w:val="single" w:sz="12" w:space="0" w:color="auto"/>
                              </w:tcBorders>
                            </w:tcPr>
                            <w:p w14:paraId="1EE8997B" w14:textId="77777777" w:rsidR="002C0098" w:rsidRPr="00B054CC" w:rsidRDefault="002C0098" w:rsidP="004943F9">
                              <w:pPr>
                                <w:rPr>
                                  <w:sz w:val="16"/>
                                  <w:szCs w:val="16"/>
                                </w:rPr>
                              </w:pPr>
                              <w:r w:rsidRPr="00B054CC">
                                <w:rPr>
                                  <w:sz w:val="16"/>
                                  <w:szCs w:val="16"/>
                                </w:rPr>
                                <w:t>Char</w:t>
                              </w:r>
                              <w:r>
                                <w:rPr>
                                  <w:sz w:val="16"/>
                                  <w:szCs w:val="16"/>
                                </w:rPr>
                                <w:t>acter</w:t>
                              </w:r>
                            </w:p>
                          </w:tc>
                          <w:tc>
                            <w:tcPr>
                              <w:tcW w:w="7.0%" w:type="pct"/>
                              <w:tcBorders>
                                <w:top w:val="single" w:sz="12" w:space="0" w:color="auto"/>
                                <w:bottom w:val="single" w:sz="12" w:space="0" w:color="auto"/>
                              </w:tcBorders>
                              <w:hideMark/>
                            </w:tcPr>
                            <w:p w14:paraId="5C54C2EC" w14:textId="77777777" w:rsidR="002C0098" w:rsidRPr="00B054CC" w:rsidRDefault="002C0098" w:rsidP="004943F9">
                              <w:pPr>
                                <w:rPr>
                                  <w:sz w:val="16"/>
                                  <w:szCs w:val="16"/>
                                </w:rPr>
                              </w:pPr>
                              <w:r>
                                <w:rPr>
                                  <w:sz w:val="16"/>
                                  <w:szCs w:val="16"/>
                                </w:rPr>
                                <w:t>Integer</w:t>
                              </w:r>
                            </w:p>
                          </w:tc>
                          <w:tc>
                            <w:tcPr>
                              <w:tcW w:w="9.0%" w:type="pct"/>
                              <w:tcBorders>
                                <w:top w:val="single" w:sz="12" w:space="0" w:color="auto"/>
                                <w:bottom w:val="single" w:sz="12" w:space="0" w:color="auto"/>
                              </w:tcBorders>
                            </w:tcPr>
                            <w:p w14:paraId="3AC6BD43" w14:textId="77777777" w:rsidR="002C0098" w:rsidRPr="00B054CC" w:rsidRDefault="002C0098" w:rsidP="004943F9">
                              <w:pPr>
                                <w:rPr>
                                  <w:sz w:val="16"/>
                                  <w:szCs w:val="16"/>
                                </w:rPr>
                              </w:pPr>
                              <w:r w:rsidRPr="00B054CC">
                                <w:rPr>
                                  <w:sz w:val="16"/>
                                  <w:szCs w:val="16"/>
                                </w:rPr>
                                <w:t>Char</w:t>
                              </w:r>
                              <w:r>
                                <w:rPr>
                                  <w:sz w:val="16"/>
                                  <w:szCs w:val="16"/>
                                </w:rPr>
                                <w:t>acter</w:t>
                              </w:r>
                            </w:p>
                          </w:tc>
                          <w:tc>
                            <w:tcPr>
                              <w:tcW w:w="7.0%" w:type="pct"/>
                              <w:tcBorders>
                                <w:top w:val="single" w:sz="12" w:space="0" w:color="auto"/>
                                <w:bottom w:val="single" w:sz="12" w:space="0" w:color="auto"/>
                              </w:tcBorders>
                              <w:hideMark/>
                            </w:tcPr>
                            <w:p w14:paraId="755791E5" w14:textId="77777777" w:rsidR="002C0098" w:rsidRPr="00B054CC" w:rsidRDefault="002C0098" w:rsidP="004943F9">
                              <w:pPr>
                                <w:rPr>
                                  <w:sz w:val="16"/>
                                  <w:szCs w:val="16"/>
                                </w:rPr>
                              </w:pPr>
                              <w:r>
                                <w:rPr>
                                  <w:sz w:val="16"/>
                                  <w:szCs w:val="16"/>
                                </w:rPr>
                                <w:t>Integer</w:t>
                              </w:r>
                            </w:p>
                          </w:tc>
                          <w:tc>
                            <w:tcPr>
                              <w:tcW w:w="8.0%" w:type="pct"/>
                              <w:tcBorders>
                                <w:top w:val="single" w:sz="12" w:space="0" w:color="auto"/>
                                <w:bottom w:val="single" w:sz="12" w:space="0" w:color="auto"/>
                              </w:tcBorders>
                            </w:tcPr>
                            <w:p w14:paraId="3B85073C" w14:textId="77777777" w:rsidR="002C0098" w:rsidRPr="00B054CC" w:rsidRDefault="002C0098" w:rsidP="004943F9">
                              <w:pPr>
                                <w:rPr>
                                  <w:sz w:val="16"/>
                                  <w:szCs w:val="16"/>
                                </w:rPr>
                              </w:pPr>
                              <w:r w:rsidRPr="00B054CC">
                                <w:rPr>
                                  <w:sz w:val="16"/>
                                  <w:szCs w:val="16"/>
                                </w:rPr>
                                <w:t>Char</w:t>
                              </w:r>
                              <w:r>
                                <w:rPr>
                                  <w:sz w:val="16"/>
                                  <w:szCs w:val="16"/>
                                </w:rPr>
                                <w:t>acter</w:t>
                              </w:r>
                            </w:p>
                          </w:tc>
                          <w:tc>
                            <w:tcPr>
                              <w:tcW w:w="7.0%" w:type="pct"/>
                              <w:tcBorders>
                                <w:top w:val="single" w:sz="12" w:space="0" w:color="auto"/>
                                <w:bottom w:val="single" w:sz="12" w:space="0" w:color="auto"/>
                              </w:tcBorders>
                              <w:hideMark/>
                            </w:tcPr>
                            <w:p w14:paraId="79736B2D" w14:textId="77777777" w:rsidR="002C0098" w:rsidRPr="00B054CC" w:rsidRDefault="002C0098" w:rsidP="004943F9">
                              <w:pPr>
                                <w:rPr>
                                  <w:sz w:val="16"/>
                                  <w:szCs w:val="16"/>
                                </w:rPr>
                              </w:pPr>
                              <w:r>
                                <w:rPr>
                                  <w:sz w:val="16"/>
                                  <w:szCs w:val="16"/>
                                </w:rPr>
                                <w:t>Integer</w:t>
                              </w:r>
                            </w:p>
                          </w:tc>
                        </w:tr>
                        <w:tr w:rsidR="002C0098" w:rsidRPr="00B054CC" w14:paraId="7FD9B5FD" w14:textId="77777777" w:rsidTr="004943F9">
                          <w:trPr>
                            <w:cnfStyle w:firstRow="0" w:lastRow="0" w:firstColumn="0" w:lastColumn="0" w:oddVBand="0" w:evenVBand="0" w:oddHBand="1" w:evenHBand="0" w:firstRowFirstColumn="0" w:firstRowLastColumn="0" w:lastRowFirstColumn="0" w:lastRowLastColumn="0"/>
                            <w:trHeight w:val="20"/>
                          </w:trPr>
                          <w:tc>
                            <w:tcPr>
                              <w:tcW w:w="9.0%" w:type="pct"/>
                              <w:tcBorders>
                                <w:top w:val="single" w:sz="12" w:space="0" w:color="auto"/>
                              </w:tcBorders>
                            </w:tcPr>
                            <w:p w14:paraId="43377D64" w14:textId="77777777" w:rsidR="002C0098" w:rsidRPr="00B054CC" w:rsidRDefault="002C0098" w:rsidP="004943F9">
                              <w:pPr>
                                <w:rPr>
                                  <w:sz w:val="16"/>
                                  <w:szCs w:val="16"/>
                                </w:rPr>
                              </w:pPr>
                              <w:r w:rsidRPr="00B054CC">
                                <w:rPr>
                                  <w:sz w:val="16"/>
                                  <w:szCs w:val="16"/>
                                </w:rPr>
                                <w:t>0</w:t>
                              </w:r>
                            </w:p>
                          </w:tc>
                          <w:tc>
                            <w:tcPr>
                              <w:tcW w:w="7.0%" w:type="pct"/>
                              <w:tcBorders>
                                <w:top w:val="single" w:sz="12" w:space="0" w:color="auto"/>
                              </w:tcBorders>
                              <w:hideMark/>
                            </w:tcPr>
                            <w:p w14:paraId="42D237E6" w14:textId="77777777" w:rsidR="002C0098" w:rsidRPr="00B054CC" w:rsidRDefault="002C0098" w:rsidP="004943F9">
                              <w:pPr>
                                <w:rPr>
                                  <w:sz w:val="16"/>
                                  <w:szCs w:val="16"/>
                                </w:rPr>
                              </w:pPr>
                              <w:r w:rsidRPr="00B054CC">
                                <w:rPr>
                                  <w:sz w:val="16"/>
                                  <w:szCs w:val="16"/>
                                </w:rPr>
                                <w:t>01</w:t>
                              </w:r>
                            </w:p>
                          </w:tc>
                          <w:tc>
                            <w:tcPr>
                              <w:tcW w:w="9.0%" w:type="pct"/>
                              <w:tcBorders>
                                <w:top w:val="single" w:sz="12" w:space="0" w:color="auto"/>
                              </w:tcBorders>
                            </w:tcPr>
                            <w:p w14:paraId="15B752D7" w14:textId="77777777" w:rsidR="002C0098" w:rsidRPr="00B054CC" w:rsidRDefault="002C0098" w:rsidP="004943F9">
                              <w:pPr>
                                <w:rPr>
                                  <w:sz w:val="16"/>
                                  <w:szCs w:val="16"/>
                                </w:rPr>
                              </w:pPr>
                              <w:r w:rsidRPr="00B054CC">
                                <w:rPr>
                                  <w:sz w:val="16"/>
                                  <w:szCs w:val="16"/>
                                </w:rPr>
                                <w:t>H</w:t>
                              </w:r>
                            </w:p>
                          </w:tc>
                          <w:tc>
                            <w:tcPr>
                              <w:tcW w:w="7.0%" w:type="pct"/>
                              <w:tcBorders>
                                <w:top w:val="single" w:sz="12" w:space="0" w:color="auto"/>
                              </w:tcBorders>
                              <w:hideMark/>
                            </w:tcPr>
                            <w:p w14:paraId="34F1C53E" w14:textId="77777777" w:rsidR="002C0098" w:rsidRPr="00B054CC" w:rsidRDefault="002C0098" w:rsidP="004943F9">
                              <w:pPr>
                                <w:rPr>
                                  <w:sz w:val="16"/>
                                  <w:szCs w:val="16"/>
                                </w:rPr>
                              </w:pPr>
                              <w:r w:rsidRPr="00B054CC">
                                <w:rPr>
                                  <w:sz w:val="16"/>
                                  <w:szCs w:val="16"/>
                                </w:rPr>
                                <w:t>18</w:t>
                              </w:r>
                            </w:p>
                          </w:tc>
                          <w:tc>
                            <w:tcPr>
                              <w:tcW w:w="9.0%" w:type="pct"/>
                              <w:tcBorders>
                                <w:top w:val="single" w:sz="12" w:space="0" w:color="auto"/>
                              </w:tcBorders>
                            </w:tcPr>
                            <w:p w14:paraId="3A28ABC6" w14:textId="77777777" w:rsidR="002C0098" w:rsidRPr="00B054CC" w:rsidRDefault="002C0098" w:rsidP="004943F9">
                              <w:pPr>
                                <w:rPr>
                                  <w:sz w:val="16"/>
                                  <w:szCs w:val="16"/>
                                </w:rPr>
                              </w:pPr>
                              <w:r w:rsidRPr="00B054CC">
                                <w:rPr>
                                  <w:sz w:val="16"/>
                                  <w:szCs w:val="16"/>
                                </w:rPr>
                                <w:t>Y</w:t>
                              </w:r>
                            </w:p>
                          </w:tc>
                          <w:tc>
                            <w:tcPr>
                              <w:tcW w:w="7.0%" w:type="pct"/>
                              <w:tcBorders>
                                <w:top w:val="single" w:sz="12" w:space="0" w:color="auto"/>
                              </w:tcBorders>
                              <w:hideMark/>
                            </w:tcPr>
                            <w:p w14:paraId="45529303" w14:textId="77777777" w:rsidR="002C0098" w:rsidRPr="00B054CC" w:rsidRDefault="002C0098" w:rsidP="004943F9">
                              <w:pPr>
                                <w:rPr>
                                  <w:sz w:val="16"/>
                                  <w:szCs w:val="16"/>
                                </w:rPr>
                              </w:pPr>
                              <w:r w:rsidRPr="00B054CC">
                                <w:rPr>
                                  <w:sz w:val="16"/>
                                  <w:szCs w:val="16"/>
                                </w:rPr>
                                <w:t>35</w:t>
                              </w:r>
                            </w:p>
                          </w:tc>
                          <w:tc>
                            <w:tcPr>
                              <w:tcW w:w="9.0%" w:type="pct"/>
                              <w:tcBorders>
                                <w:top w:val="single" w:sz="12" w:space="0" w:color="auto"/>
                              </w:tcBorders>
                            </w:tcPr>
                            <w:p w14:paraId="0BDEA9E4" w14:textId="77777777" w:rsidR="002C0098" w:rsidRPr="00B054CC" w:rsidRDefault="002C0098" w:rsidP="004943F9">
                              <w:pPr>
                                <w:rPr>
                                  <w:sz w:val="16"/>
                                  <w:szCs w:val="16"/>
                                </w:rPr>
                              </w:pPr>
                              <w:r w:rsidRPr="00B054CC">
                                <w:rPr>
                                  <w:sz w:val="16"/>
                                  <w:szCs w:val="16"/>
                                </w:rPr>
                                <w:t>p</w:t>
                              </w:r>
                            </w:p>
                          </w:tc>
                          <w:tc>
                            <w:tcPr>
                              <w:tcW w:w="7.0%" w:type="pct"/>
                              <w:tcBorders>
                                <w:top w:val="single" w:sz="12" w:space="0" w:color="auto"/>
                              </w:tcBorders>
                              <w:hideMark/>
                            </w:tcPr>
                            <w:p w14:paraId="78285476" w14:textId="77777777" w:rsidR="002C0098" w:rsidRPr="00B054CC" w:rsidRDefault="002C0098" w:rsidP="004943F9">
                              <w:pPr>
                                <w:rPr>
                                  <w:sz w:val="16"/>
                                  <w:szCs w:val="16"/>
                                </w:rPr>
                              </w:pPr>
                              <w:r w:rsidRPr="00B054CC">
                                <w:rPr>
                                  <w:sz w:val="16"/>
                                  <w:szCs w:val="16"/>
                                </w:rPr>
                                <w:t>52</w:t>
                              </w:r>
                            </w:p>
                          </w:tc>
                          <w:tc>
                            <w:tcPr>
                              <w:tcW w:w="9.0%" w:type="pct"/>
                              <w:tcBorders>
                                <w:top w:val="single" w:sz="12" w:space="0" w:color="auto"/>
                              </w:tcBorders>
                            </w:tcPr>
                            <w:p w14:paraId="3E3D1B65" w14:textId="77777777" w:rsidR="002C0098" w:rsidRPr="00B054CC" w:rsidRDefault="002C0098" w:rsidP="004943F9">
                              <w:pPr>
                                <w:rPr>
                                  <w:sz w:val="16"/>
                                  <w:szCs w:val="16"/>
                                </w:rPr>
                              </w:pPr>
                              <w:r w:rsidRPr="00B054CC">
                                <w:rPr>
                                  <w:sz w:val="16"/>
                                  <w:szCs w:val="16"/>
                                </w:rPr>
                                <w:t>‘</w:t>
                              </w:r>
                            </w:p>
                          </w:tc>
                          <w:tc>
                            <w:tcPr>
                              <w:tcW w:w="7.0%" w:type="pct"/>
                              <w:tcBorders>
                                <w:top w:val="single" w:sz="12" w:space="0" w:color="auto"/>
                              </w:tcBorders>
                              <w:hideMark/>
                            </w:tcPr>
                            <w:p w14:paraId="4950B427" w14:textId="77777777" w:rsidR="002C0098" w:rsidRPr="00B054CC" w:rsidRDefault="002C0098" w:rsidP="004943F9">
                              <w:pPr>
                                <w:rPr>
                                  <w:sz w:val="16"/>
                                  <w:szCs w:val="16"/>
                                </w:rPr>
                              </w:pPr>
                              <w:r w:rsidRPr="00B054CC">
                                <w:rPr>
                                  <w:sz w:val="16"/>
                                  <w:szCs w:val="16"/>
                                </w:rPr>
                                <w:t>69</w:t>
                              </w:r>
                            </w:p>
                          </w:tc>
                          <w:tc>
                            <w:tcPr>
                              <w:tcW w:w="8.0%" w:type="pct"/>
                              <w:tcBorders>
                                <w:top w:val="single" w:sz="12" w:space="0" w:color="auto"/>
                              </w:tcBorders>
                            </w:tcPr>
                            <w:p w14:paraId="381C1A6E" w14:textId="77777777" w:rsidR="002C0098" w:rsidRPr="00B054CC" w:rsidRDefault="002C0098" w:rsidP="004943F9">
                              <w:pPr>
                                <w:rPr>
                                  <w:sz w:val="16"/>
                                  <w:szCs w:val="16"/>
                                </w:rPr>
                              </w:pPr>
                              <w:r w:rsidRPr="00B054CC">
                                <w:rPr>
                                  <w:sz w:val="16"/>
                                  <w:szCs w:val="16"/>
                                </w:rPr>
                                <w:t>^</w:t>
                              </w:r>
                            </w:p>
                          </w:tc>
                          <w:tc>
                            <w:tcPr>
                              <w:tcW w:w="7.0%" w:type="pct"/>
                              <w:tcBorders>
                                <w:top w:val="single" w:sz="12" w:space="0" w:color="auto"/>
                              </w:tcBorders>
                              <w:hideMark/>
                            </w:tcPr>
                            <w:p w14:paraId="292EB4C5" w14:textId="77777777" w:rsidR="002C0098" w:rsidRPr="00B054CC" w:rsidRDefault="002C0098" w:rsidP="004943F9">
                              <w:pPr>
                                <w:rPr>
                                  <w:sz w:val="16"/>
                                  <w:szCs w:val="16"/>
                                </w:rPr>
                              </w:pPr>
                              <w:r w:rsidRPr="00B054CC">
                                <w:rPr>
                                  <w:sz w:val="16"/>
                                  <w:szCs w:val="16"/>
                                </w:rPr>
                                <w:t>86</w:t>
                              </w:r>
                            </w:p>
                          </w:tc>
                        </w:tr>
                        <w:tr w:rsidR="002C0098" w:rsidRPr="00B054CC" w14:paraId="2F048AC0" w14:textId="77777777" w:rsidTr="004943F9">
                          <w:trPr>
                            <w:trHeight w:val="20"/>
                          </w:trPr>
                          <w:tc>
                            <w:tcPr>
                              <w:tcW w:w="9.0%" w:type="pct"/>
                            </w:tcPr>
                            <w:p w14:paraId="5E27B59A" w14:textId="77777777" w:rsidR="002C0098" w:rsidRPr="00B054CC" w:rsidRDefault="002C0098" w:rsidP="004943F9">
                              <w:pPr>
                                <w:rPr>
                                  <w:sz w:val="16"/>
                                  <w:szCs w:val="16"/>
                                </w:rPr>
                              </w:pPr>
                              <w:r w:rsidRPr="00B054CC">
                                <w:rPr>
                                  <w:sz w:val="16"/>
                                  <w:szCs w:val="16"/>
                                </w:rPr>
                                <w:t>1</w:t>
                              </w:r>
                            </w:p>
                          </w:tc>
                          <w:tc>
                            <w:tcPr>
                              <w:tcW w:w="7.0%" w:type="pct"/>
                              <w:hideMark/>
                            </w:tcPr>
                            <w:p w14:paraId="346EB72D" w14:textId="77777777" w:rsidR="002C0098" w:rsidRPr="00B054CC" w:rsidRDefault="002C0098" w:rsidP="004943F9">
                              <w:pPr>
                                <w:rPr>
                                  <w:sz w:val="16"/>
                                  <w:szCs w:val="16"/>
                                </w:rPr>
                              </w:pPr>
                              <w:r w:rsidRPr="00B054CC">
                                <w:rPr>
                                  <w:sz w:val="16"/>
                                  <w:szCs w:val="16"/>
                                </w:rPr>
                                <w:t>02</w:t>
                              </w:r>
                            </w:p>
                          </w:tc>
                          <w:tc>
                            <w:tcPr>
                              <w:tcW w:w="9.0%" w:type="pct"/>
                            </w:tcPr>
                            <w:p w14:paraId="16761836" w14:textId="77777777" w:rsidR="002C0098" w:rsidRPr="00B054CC" w:rsidRDefault="002C0098" w:rsidP="004943F9">
                              <w:pPr>
                                <w:rPr>
                                  <w:sz w:val="16"/>
                                  <w:szCs w:val="16"/>
                                </w:rPr>
                              </w:pPr>
                              <w:r w:rsidRPr="00B054CC">
                                <w:rPr>
                                  <w:sz w:val="16"/>
                                  <w:szCs w:val="16"/>
                                </w:rPr>
                                <w:t>I</w:t>
                              </w:r>
                            </w:p>
                          </w:tc>
                          <w:tc>
                            <w:tcPr>
                              <w:tcW w:w="7.0%" w:type="pct"/>
                              <w:hideMark/>
                            </w:tcPr>
                            <w:p w14:paraId="4B8B8172" w14:textId="77777777" w:rsidR="002C0098" w:rsidRPr="00B054CC" w:rsidRDefault="002C0098" w:rsidP="004943F9">
                              <w:pPr>
                                <w:rPr>
                                  <w:sz w:val="16"/>
                                  <w:szCs w:val="16"/>
                                </w:rPr>
                              </w:pPr>
                              <w:r w:rsidRPr="00B054CC">
                                <w:rPr>
                                  <w:sz w:val="16"/>
                                  <w:szCs w:val="16"/>
                                </w:rPr>
                                <w:t>19</w:t>
                              </w:r>
                            </w:p>
                          </w:tc>
                          <w:tc>
                            <w:tcPr>
                              <w:tcW w:w="9.0%" w:type="pct"/>
                            </w:tcPr>
                            <w:p w14:paraId="41F1C43C" w14:textId="77777777" w:rsidR="002C0098" w:rsidRPr="00B054CC" w:rsidRDefault="002C0098" w:rsidP="004943F9">
                              <w:pPr>
                                <w:rPr>
                                  <w:sz w:val="16"/>
                                  <w:szCs w:val="16"/>
                                </w:rPr>
                              </w:pPr>
                              <w:r w:rsidRPr="00B054CC">
                                <w:rPr>
                                  <w:sz w:val="16"/>
                                  <w:szCs w:val="16"/>
                                </w:rPr>
                                <w:t>Z</w:t>
                              </w:r>
                            </w:p>
                          </w:tc>
                          <w:tc>
                            <w:tcPr>
                              <w:tcW w:w="7.0%" w:type="pct"/>
                              <w:hideMark/>
                            </w:tcPr>
                            <w:p w14:paraId="7302191F" w14:textId="77777777" w:rsidR="002C0098" w:rsidRPr="00B054CC" w:rsidRDefault="002C0098" w:rsidP="004943F9">
                              <w:pPr>
                                <w:rPr>
                                  <w:sz w:val="16"/>
                                  <w:szCs w:val="16"/>
                                </w:rPr>
                              </w:pPr>
                              <w:r w:rsidRPr="00B054CC">
                                <w:rPr>
                                  <w:sz w:val="16"/>
                                  <w:szCs w:val="16"/>
                                </w:rPr>
                                <w:t>36</w:t>
                              </w:r>
                            </w:p>
                          </w:tc>
                          <w:tc>
                            <w:tcPr>
                              <w:tcW w:w="9.0%" w:type="pct"/>
                            </w:tcPr>
                            <w:p w14:paraId="328AA69C" w14:textId="77777777" w:rsidR="002C0098" w:rsidRPr="00B054CC" w:rsidRDefault="002C0098" w:rsidP="004943F9">
                              <w:pPr>
                                <w:rPr>
                                  <w:sz w:val="16"/>
                                  <w:szCs w:val="16"/>
                                </w:rPr>
                              </w:pPr>
                              <w:r w:rsidRPr="00B054CC">
                                <w:rPr>
                                  <w:sz w:val="16"/>
                                  <w:szCs w:val="16"/>
                                </w:rPr>
                                <w:t>q</w:t>
                              </w:r>
                            </w:p>
                          </w:tc>
                          <w:tc>
                            <w:tcPr>
                              <w:tcW w:w="7.0%" w:type="pct"/>
                              <w:hideMark/>
                            </w:tcPr>
                            <w:p w14:paraId="0C267B54" w14:textId="77777777" w:rsidR="002C0098" w:rsidRPr="00B054CC" w:rsidRDefault="002C0098" w:rsidP="004943F9">
                              <w:pPr>
                                <w:rPr>
                                  <w:sz w:val="16"/>
                                  <w:szCs w:val="16"/>
                                </w:rPr>
                              </w:pPr>
                              <w:r w:rsidRPr="00B054CC">
                                <w:rPr>
                                  <w:sz w:val="16"/>
                                  <w:szCs w:val="16"/>
                                </w:rPr>
                                <w:t>53</w:t>
                              </w:r>
                            </w:p>
                          </w:tc>
                          <w:tc>
                            <w:tcPr>
                              <w:tcW w:w="9.0%" w:type="pct"/>
                            </w:tcPr>
                            <w:p w14:paraId="3B55F206" w14:textId="77777777" w:rsidR="002C0098" w:rsidRPr="00B054CC" w:rsidRDefault="002C0098" w:rsidP="004943F9">
                              <w:pPr>
                                <w:rPr>
                                  <w:sz w:val="16"/>
                                  <w:szCs w:val="16"/>
                                </w:rPr>
                              </w:pPr>
                              <w:r w:rsidRPr="00B054CC">
                                <w:rPr>
                                  <w:sz w:val="16"/>
                                  <w:szCs w:val="16"/>
                                </w:rPr>
                                <w:t>(</w:t>
                              </w:r>
                            </w:p>
                          </w:tc>
                          <w:tc>
                            <w:tcPr>
                              <w:tcW w:w="7.0%" w:type="pct"/>
                              <w:hideMark/>
                            </w:tcPr>
                            <w:p w14:paraId="6B32A5F8" w14:textId="77777777" w:rsidR="002C0098" w:rsidRPr="00B054CC" w:rsidRDefault="002C0098" w:rsidP="004943F9">
                              <w:pPr>
                                <w:rPr>
                                  <w:sz w:val="16"/>
                                  <w:szCs w:val="16"/>
                                </w:rPr>
                              </w:pPr>
                              <w:r w:rsidRPr="00B054CC">
                                <w:rPr>
                                  <w:sz w:val="16"/>
                                  <w:szCs w:val="16"/>
                                </w:rPr>
                                <w:t>70</w:t>
                              </w:r>
                            </w:p>
                          </w:tc>
                          <w:tc>
                            <w:tcPr>
                              <w:tcW w:w="8.0%" w:type="pct"/>
                            </w:tcPr>
                            <w:p w14:paraId="11161A7A" w14:textId="77777777" w:rsidR="002C0098" w:rsidRPr="00B054CC" w:rsidRDefault="002C0098" w:rsidP="004943F9">
                              <w:pPr>
                                <w:rPr>
                                  <w:sz w:val="16"/>
                                  <w:szCs w:val="16"/>
                                </w:rPr>
                              </w:pPr>
                              <w:r w:rsidRPr="00B054CC">
                                <w:rPr>
                                  <w:sz w:val="16"/>
                                  <w:szCs w:val="16"/>
                                </w:rPr>
                                <w:t>_</w:t>
                              </w:r>
                            </w:p>
                          </w:tc>
                          <w:tc>
                            <w:tcPr>
                              <w:tcW w:w="7.0%" w:type="pct"/>
                              <w:hideMark/>
                            </w:tcPr>
                            <w:p w14:paraId="180265B5" w14:textId="77777777" w:rsidR="002C0098" w:rsidRPr="00B054CC" w:rsidRDefault="002C0098" w:rsidP="004943F9">
                              <w:pPr>
                                <w:rPr>
                                  <w:sz w:val="16"/>
                                  <w:szCs w:val="16"/>
                                </w:rPr>
                              </w:pPr>
                              <w:r w:rsidRPr="00B054CC">
                                <w:rPr>
                                  <w:sz w:val="16"/>
                                  <w:szCs w:val="16"/>
                                </w:rPr>
                                <w:t>87</w:t>
                              </w:r>
                            </w:p>
                          </w:tc>
                        </w:tr>
                        <w:tr w:rsidR="002C0098" w:rsidRPr="00B054CC" w14:paraId="40B7B7D5" w14:textId="77777777" w:rsidTr="004943F9">
                          <w:trPr>
                            <w:cnfStyle w:firstRow="0" w:lastRow="0" w:firstColumn="0" w:lastColumn="0" w:oddVBand="0" w:evenVBand="0" w:oddHBand="1" w:evenHBand="0" w:firstRowFirstColumn="0" w:firstRowLastColumn="0" w:lastRowFirstColumn="0" w:lastRowLastColumn="0"/>
                            <w:trHeight w:val="20"/>
                          </w:trPr>
                          <w:tc>
                            <w:tcPr>
                              <w:tcW w:w="9.0%" w:type="pct"/>
                            </w:tcPr>
                            <w:p w14:paraId="5C4BB1DA" w14:textId="77777777" w:rsidR="002C0098" w:rsidRPr="00B054CC" w:rsidRDefault="002C0098" w:rsidP="004943F9">
                              <w:pPr>
                                <w:rPr>
                                  <w:sz w:val="16"/>
                                  <w:szCs w:val="16"/>
                                </w:rPr>
                              </w:pPr>
                              <w:r w:rsidRPr="00B054CC">
                                <w:rPr>
                                  <w:sz w:val="16"/>
                                  <w:szCs w:val="16"/>
                                </w:rPr>
                                <w:t>2</w:t>
                              </w:r>
                            </w:p>
                          </w:tc>
                          <w:tc>
                            <w:tcPr>
                              <w:tcW w:w="7.0%" w:type="pct"/>
                              <w:hideMark/>
                            </w:tcPr>
                            <w:p w14:paraId="5EF2EAAF" w14:textId="77777777" w:rsidR="002C0098" w:rsidRPr="00B054CC" w:rsidRDefault="002C0098" w:rsidP="004943F9">
                              <w:pPr>
                                <w:rPr>
                                  <w:sz w:val="16"/>
                                  <w:szCs w:val="16"/>
                                </w:rPr>
                              </w:pPr>
                              <w:r w:rsidRPr="00B054CC">
                                <w:rPr>
                                  <w:sz w:val="16"/>
                                  <w:szCs w:val="16"/>
                                </w:rPr>
                                <w:t>03</w:t>
                              </w:r>
                            </w:p>
                          </w:tc>
                          <w:tc>
                            <w:tcPr>
                              <w:tcW w:w="9.0%" w:type="pct"/>
                            </w:tcPr>
                            <w:p w14:paraId="28222A65" w14:textId="77777777" w:rsidR="002C0098" w:rsidRPr="00B054CC" w:rsidRDefault="002C0098" w:rsidP="004943F9">
                              <w:pPr>
                                <w:rPr>
                                  <w:sz w:val="16"/>
                                  <w:szCs w:val="16"/>
                                </w:rPr>
                              </w:pPr>
                              <w:r w:rsidRPr="00B054CC">
                                <w:rPr>
                                  <w:sz w:val="16"/>
                                  <w:szCs w:val="16"/>
                                </w:rPr>
                                <w:t>J</w:t>
                              </w:r>
                            </w:p>
                          </w:tc>
                          <w:tc>
                            <w:tcPr>
                              <w:tcW w:w="7.0%" w:type="pct"/>
                              <w:hideMark/>
                            </w:tcPr>
                            <w:p w14:paraId="41C130F8" w14:textId="77777777" w:rsidR="002C0098" w:rsidRPr="00B054CC" w:rsidRDefault="002C0098" w:rsidP="004943F9">
                              <w:pPr>
                                <w:rPr>
                                  <w:sz w:val="16"/>
                                  <w:szCs w:val="16"/>
                                </w:rPr>
                              </w:pPr>
                              <w:r w:rsidRPr="00B054CC">
                                <w:rPr>
                                  <w:sz w:val="16"/>
                                  <w:szCs w:val="16"/>
                                </w:rPr>
                                <w:t>20</w:t>
                              </w:r>
                            </w:p>
                          </w:tc>
                          <w:tc>
                            <w:tcPr>
                              <w:tcW w:w="9.0%" w:type="pct"/>
                            </w:tcPr>
                            <w:p w14:paraId="2B80707D" w14:textId="77777777" w:rsidR="002C0098" w:rsidRPr="00B054CC" w:rsidRDefault="002C0098" w:rsidP="004943F9">
                              <w:pPr>
                                <w:rPr>
                                  <w:sz w:val="16"/>
                                  <w:szCs w:val="16"/>
                                </w:rPr>
                              </w:pPr>
                              <w:r w:rsidRPr="00B054CC">
                                <w:rPr>
                                  <w:sz w:val="16"/>
                                  <w:szCs w:val="16"/>
                                </w:rPr>
                                <w:t>a</w:t>
                              </w:r>
                            </w:p>
                          </w:tc>
                          <w:tc>
                            <w:tcPr>
                              <w:tcW w:w="7.0%" w:type="pct"/>
                              <w:hideMark/>
                            </w:tcPr>
                            <w:p w14:paraId="79682F71" w14:textId="77777777" w:rsidR="002C0098" w:rsidRPr="00B054CC" w:rsidRDefault="002C0098" w:rsidP="004943F9">
                              <w:pPr>
                                <w:rPr>
                                  <w:sz w:val="16"/>
                                  <w:szCs w:val="16"/>
                                </w:rPr>
                              </w:pPr>
                              <w:r w:rsidRPr="00B054CC">
                                <w:rPr>
                                  <w:sz w:val="16"/>
                                  <w:szCs w:val="16"/>
                                </w:rPr>
                                <w:t>37</w:t>
                              </w:r>
                            </w:p>
                          </w:tc>
                          <w:tc>
                            <w:tcPr>
                              <w:tcW w:w="9.0%" w:type="pct"/>
                            </w:tcPr>
                            <w:p w14:paraId="2CF0FF8F" w14:textId="77777777" w:rsidR="002C0098" w:rsidRPr="00B054CC" w:rsidRDefault="002C0098" w:rsidP="004943F9">
                              <w:pPr>
                                <w:rPr>
                                  <w:sz w:val="16"/>
                                  <w:szCs w:val="16"/>
                                </w:rPr>
                              </w:pPr>
                              <w:r w:rsidRPr="00B054CC">
                                <w:rPr>
                                  <w:sz w:val="16"/>
                                  <w:szCs w:val="16"/>
                                </w:rPr>
                                <w:t>r</w:t>
                              </w:r>
                            </w:p>
                          </w:tc>
                          <w:tc>
                            <w:tcPr>
                              <w:tcW w:w="7.0%" w:type="pct"/>
                              <w:hideMark/>
                            </w:tcPr>
                            <w:p w14:paraId="3488CE04" w14:textId="77777777" w:rsidR="002C0098" w:rsidRPr="00B054CC" w:rsidRDefault="002C0098" w:rsidP="004943F9">
                              <w:pPr>
                                <w:rPr>
                                  <w:sz w:val="16"/>
                                  <w:szCs w:val="16"/>
                                </w:rPr>
                              </w:pPr>
                              <w:r w:rsidRPr="00B054CC">
                                <w:rPr>
                                  <w:sz w:val="16"/>
                                  <w:szCs w:val="16"/>
                                </w:rPr>
                                <w:t>54</w:t>
                              </w:r>
                            </w:p>
                          </w:tc>
                          <w:tc>
                            <w:tcPr>
                              <w:tcW w:w="9.0%" w:type="pct"/>
                            </w:tcPr>
                            <w:p w14:paraId="7F544AB6" w14:textId="77777777" w:rsidR="002C0098" w:rsidRPr="00B054CC" w:rsidRDefault="002C0098" w:rsidP="004943F9">
                              <w:pPr>
                                <w:rPr>
                                  <w:sz w:val="16"/>
                                  <w:szCs w:val="16"/>
                                </w:rPr>
                              </w:pPr>
                              <w:r w:rsidRPr="00B054CC">
                                <w:rPr>
                                  <w:sz w:val="16"/>
                                  <w:szCs w:val="16"/>
                                </w:rPr>
                                <w:t>)</w:t>
                              </w:r>
                            </w:p>
                          </w:tc>
                          <w:tc>
                            <w:tcPr>
                              <w:tcW w:w="7.0%" w:type="pct"/>
                              <w:hideMark/>
                            </w:tcPr>
                            <w:p w14:paraId="5FC33176" w14:textId="77777777" w:rsidR="002C0098" w:rsidRPr="00B054CC" w:rsidRDefault="002C0098" w:rsidP="004943F9">
                              <w:pPr>
                                <w:rPr>
                                  <w:sz w:val="16"/>
                                  <w:szCs w:val="16"/>
                                </w:rPr>
                              </w:pPr>
                              <w:r w:rsidRPr="00B054CC">
                                <w:rPr>
                                  <w:sz w:val="16"/>
                                  <w:szCs w:val="16"/>
                                </w:rPr>
                                <w:t>71</w:t>
                              </w:r>
                            </w:p>
                          </w:tc>
                          <w:tc>
                            <w:tcPr>
                              <w:tcW w:w="8.0%" w:type="pct"/>
                            </w:tcPr>
                            <w:p w14:paraId="5E4D53C2" w14:textId="77777777" w:rsidR="002C0098" w:rsidRPr="00B054CC" w:rsidRDefault="002C0098" w:rsidP="004943F9">
                              <w:pPr>
                                <w:rPr>
                                  <w:sz w:val="16"/>
                                  <w:szCs w:val="16"/>
                                </w:rPr>
                              </w:pPr>
                              <w:r w:rsidRPr="00B054CC">
                                <w:rPr>
                                  <w:sz w:val="16"/>
                                  <w:szCs w:val="16"/>
                                </w:rPr>
                                <w:t>[</w:t>
                              </w:r>
                            </w:p>
                          </w:tc>
                          <w:tc>
                            <w:tcPr>
                              <w:tcW w:w="7.0%" w:type="pct"/>
                              <w:hideMark/>
                            </w:tcPr>
                            <w:p w14:paraId="579315C9" w14:textId="77777777" w:rsidR="002C0098" w:rsidRPr="00B054CC" w:rsidRDefault="002C0098" w:rsidP="004943F9">
                              <w:pPr>
                                <w:rPr>
                                  <w:sz w:val="16"/>
                                  <w:szCs w:val="16"/>
                                </w:rPr>
                              </w:pPr>
                              <w:r w:rsidRPr="00B054CC">
                                <w:rPr>
                                  <w:sz w:val="16"/>
                                  <w:szCs w:val="16"/>
                                </w:rPr>
                                <w:t>88</w:t>
                              </w:r>
                            </w:p>
                          </w:tc>
                        </w:tr>
                        <w:tr w:rsidR="002C0098" w:rsidRPr="00B054CC" w14:paraId="0689A100" w14:textId="77777777" w:rsidTr="004943F9">
                          <w:trPr>
                            <w:trHeight w:val="20"/>
                          </w:trPr>
                          <w:tc>
                            <w:tcPr>
                              <w:tcW w:w="9.0%" w:type="pct"/>
                            </w:tcPr>
                            <w:p w14:paraId="63142ADD" w14:textId="77777777" w:rsidR="002C0098" w:rsidRPr="00B054CC" w:rsidRDefault="002C0098" w:rsidP="004943F9">
                              <w:pPr>
                                <w:rPr>
                                  <w:sz w:val="16"/>
                                  <w:szCs w:val="16"/>
                                </w:rPr>
                              </w:pPr>
                              <w:r w:rsidRPr="00B054CC">
                                <w:rPr>
                                  <w:sz w:val="16"/>
                                  <w:szCs w:val="16"/>
                                </w:rPr>
                                <w:t>3</w:t>
                              </w:r>
                            </w:p>
                          </w:tc>
                          <w:tc>
                            <w:tcPr>
                              <w:tcW w:w="7.0%" w:type="pct"/>
                              <w:hideMark/>
                            </w:tcPr>
                            <w:p w14:paraId="17BD3AE0" w14:textId="77777777" w:rsidR="002C0098" w:rsidRPr="00B054CC" w:rsidRDefault="002C0098" w:rsidP="004943F9">
                              <w:pPr>
                                <w:rPr>
                                  <w:sz w:val="16"/>
                                  <w:szCs w:val="16"/>
                                </w:rPr>
                              </w:pPr>
                              <w:r w:rsidRPr="00B054CC">
                                <w:rPr>
                                  <w:sz w:val="16"/>
                                  <w:szCs w:val="16"/>
                                </w:rPr>
                                <w:t>04</w:t>
                              </w:r>
                            </w:p>
                          </w:tc>
                          <w:tc>
                            <w:tcPr>
                              <w:tcW w:w="9.0%" w:type="pct"/>
                            </w:tcPr>
                            <w:p w14:paraId="51886E01" w14:textId="77777777" w:rsidR="002C0098" w:rsidRPr="00B054CC" w:rsidRDefault="002C0098" w:rsidP="004943F9">
                              <w:pPr>
                                <w:rPr>
                                  <w:sz w:val="16"/>
                                  <w:szCs w:val="16"/>
                                </w:rPr>
                              </w:pPr>
                              <w:r w:rsidRPr="00B054CC">
                                <w:rPr>
                                  <w:sz w:val="16"/>
                                  <w:szCs w:val="16"/>
                                </w:rPr>
                                <w:t>K</w:t>
                              </w:r>
                            </w:p>
                          </w:tc>
                          <w:tc>
                            <w:tcPr>
                              <w:tcW w:w="7.0%" w:type="pct"/>
                              <w:hideMark/>
                            </w:tcPr>
                            <w:p w14:paraId="79F0F2E7" w14:textId="77777777" w:rsidR="002C0098" w:rsidRPr="00B054CC" w:rsidRDefault="002C0098" w:rsidP="004943F9">
                              <w:pPr>
                                <w:rPr>
                                  <w:sz w:val="16"/>
                                  <w:szCs w:val="16"/>
                                </w:rPr>
                              </w:pPr>
                              <w:r w:rsidRPr="00B054CC">
                                <w:rPr>
                                  <w:sz w:val="16"/>
                                  <w:szCs w:val="16"/>
                                </w:rPr>
                                <w:t>21</w:t>
                              </w:r>
                            </w:p>
                          </w:tc>
                          <w:tc>
                            <w:tcPr>
                              <w:tcW w:w="9.0%" w:type="pct"/>
                            </w:tcPr>
                            <w:p w14:paraId="2BA38041" w14:textId="77777777" w:rsidR="002C0098" w:rsidRPr="00B054CC" w:rsidRDefault="002C0098" w:rsidP="004943F9">
                              <w:pPr>
                                <w:rPr>
                                  <w:sz w:val="16"/>
                                  <w:szCs w:val="16"/>
                                </w:rPr>
                              </w:pPr>
                              <w:r w:rsidRPr="00B054CC">
                                <w:rPr>
                                  <w:sz w:val="16"/>
                                  <w:szCs w:val="16"/>
                                </w:rPr>
                                <w:t>b</w:t>
                              </w:r>
                            </w:p>
                          </w:tc>
                          <w:tc>
                            <w:tcPr>
                              <w:tcW w:w="7.0%" w:type="pct"/>
                              <w:hideMark/>
                            </w:tcPr>
                            <w:p w14:paraId="3A7C0CAA" w14:textId="77777777" w:rsidR="002C0098" w:rsidRPr="00B054CC" w:rsidRDefault="002C0098" w:rsidP="004943F9">
                              <w:pPr>
                                <w:rPr>
                                  <w:sz w:val="16"/>
                                  <w:szCs w:val="16"/>
                                </w:rPr>
                              </w:pPr>
                              <w:r w:rsidRPr="00B054CC">
                                <w:rPr>
                                  <w:sz w:val="16"/>
                                  <w:szCs w:val="16"/>
                                </w:rPr>
                                <w:t>38</w:t>
                              </w:r>
                            </w:p>
                          </w:tc>
                          <w:tc>
                            <w:tcPr>
                              <w:tcW w:w="9.0%" w:type="pct"/>
                            </w:tcPr>
                            <w:p w14:paraId="43FEA16F" w14:textId="77777777" w:rsidR="002C0098" w:rsidRPr="00B054CC" w:rsidRDefault="002C0098" w:rsidP="004943F9">
                              <w:pPr>
                                <w:rPr>
                                  <w:sz w:val="16"/>
                                  <w:szCs w:val="16"/>
                                </w:rPr>
                              </w:pPr>
                              <w:r w:rsidRPr="00B054CC">
                                <w:rPr>
                                  <w:sz w:val="16"/>
                                  <w:szCs w:val="16"/>
                                </w:rPr>
                                <w:t>s</w:t>
                              </w:r>
                            </w:p>
                          </w:tc>
                          <w:tc>
                            <w:tcPr>
                              <w:tcW w:w="7.0%" w:type="pct"/>
                              <w:hideMark/>
                            </w:tcPr>
                            <w:p w14:paraId="1A840AB3" w14:textId="77777777" w:rsidR="002C0098" w:rsidRPr="00B054CC" w:rsidRDefault="002C0098" w:rsidP="004943F9">
                              <w:pPr>
                                <w:rPr>
                                  <w:sz w:val="16"/>
                                  <w:szCs w:val="16"/>
                                </w:rPr>
                              </w:pPr>
                              <w:r w:rsidRPr="00B054CC">
                                <w:rPr>
                                  <w:sz w:val="16"/>
                                  <w:szCs w:val="16"/>
                                </w:rPr>
                                <w:t>55</w:t>
                              </w:r>
                            </w:p>
                          </w:tc>
                          <w:tc>
                            <w:tcPr>
                              <w:tcW w:w="9.0%" w:type="pct"/>
                            </w:tcPr>
                            <w:p w14:paraId="569B33AB" w14:textId="77777777" w:rsidR="002C0098" w:rsidRPr="00B054CC" w:rsidRDefault="002C0098" w:rsidP="004943F9">
                              <w:pPr>
                                <w:rPr>
                                  <w:sz w:val="16"/>
                                  <w:szCs w:val="16"/>
                                </w:rPr>
                              </w:pPr>
                              <w:r w:rsidRPr="00B054CC">
                                <w:rPr>
                                  <w:sz w:val="16"/>
                                  <w:szCs w:val="16"/>
                                </w:rPr>
                                <w:t>*</w:t>
                              </w:r>
                            </w:p>
                          </w:tc>
                          <w:tc>
                            <w:tcPr>
                              <w:tcW w:w="7.0%" w:type="pct"/>
                              <w:hideMark/>
                            </w:tcPr>
                            <w:p w14:paraId="1B19FB45" w14:textId="77777777" w:rsidR="002C0098" w:rsidRPr="00B054CC" w:rsidRDefault="002C0098" w:rsidP="004943F9">
                              <w:pPr>
                                <w:rPr>
                                  <w:sz w:val="16"/>
                                  <w:szCs w:val="16"/>
                                </w:rPr>
                              </w:pPr>
                              <w:r w:rsidRPr="00B054CC">
                                <w:rPr>
                                  <w:sz w:val="16"/>
                                  <w:szCs w:val="16"/>
                                </w:rPr>
                                <w:t>72</w:t>
                              </w:r>
                            </w:p>
                          </w:tc>
                          <w:tc>
                            <w:tcPr>
                              <w:tcW w:w="8.0%" w:type="pct"/>
                            </w:tcPr>
                            <w:p w14:paraId="4EC938DE" w14:textId="77777777" w:rsidR="002C0098" w:rsidRPr="00B054CC" w:rsidRDefault="002C0098" w:rsidP="004943F9">
                              <w:pPr>
                                <w:rPr>
                                  <w:sz w:val="16"/>
                                  <w:szCs w:val="16"/>
                                </w:rPr>
                              </w:pPr>
                              <w:r w:rsidRPr="00B054CC">
                                <w:rPr>
                                  <w:sz w:val="16"/>
                                  <w:szCs w:val="16"/>
                                </w:rPr>
                                <w:t>\</w:t>
                              </w:r>
                            </w:p>
                          </w:tc>
                          <w:tc>
                            <w:tcPr>
                              <w:tcW w:w="7.0%" w:type="pct"/>
                              <w:hideMark/>
                            </w:tcPr>
                            <w:p w14:paraId="18977C56" w14:textId="77777777" w:rsidR="002C0098" w:rsidRPr="00B054CC" w:rsidRDefault="002C0098" w:rsidP="004943F9">
                              <w:pPr>
                                <w:rPr>
                                  <w:sz w:val="16"/>
                                  <w:szCs w:val="16"/>
                                </w:rPr>
                              </w:pPr>
                              <w:r w:rsidRPr="00B054CC">
                                <w:rPr>
                                  <w:sz w:val="16"/>
                                  <w:szCs w:val="16"/>
                                </w:rPr>
                                <w:t>89</w:t>
                              </w:r>
                            </w:p>
                          </w:tc>
                        </w:tr>
                        <w:tr w:rsidR="002C0098" w:rsidRPr="00B054CC" w14:paraId="3D721C29" w14:textId="77777777" w:rsidTr="004943F9">
                          <w:trPr>
                            <w:cnfStyle w:firstRow="0" w:lastRow="0" w:firstColumn="0" w:lastColumn="0" w:oddVBand="0" w:evenVBand="0" w:oddHBand="1" w:evenHBand="0" w:firstRowFirstColumn="0" w:firstRowLastColumn="0" w:lastRowFirstColumn="0" w:lastRowLastColumn="0"/>
                            <w:trHeight w:val="20"/>
                          </w:trPr>
                          <w:tc>
                            <w:tcPr>
                              <w:tcW w:w="9.0%" w:type="pct"/>
                            </w:tcPr>
                            <w:p w14:paraId="68F2217D" w14:textId="77777777" w:rsidR="002C0098" w:rsidRPr="00B054CC" w:rsidRDefault="002C0098" w:rsidP="004943F9">
                              <w:pPr>
                                <w:rPr>
                                  <w:sz w:val="16"/>
                                  <w:szCs w:val="16"/>
                                </w:rPr>
                              </w:pPr>
                              <w:r w:rsidRPr="00B054CC">
                                <w:rPr>
                                  <w:sz w:val="16"/>
                                  <w:szCs w:val="16"/>
                                </w:rPr>
                                <w:t>4</w:t>
                              </w:r>
                            </w:p>
                          </w:tc>
                          <w:tc>
                            <w:tcPr>
                              <w:tcW w:w="7.0%" w:type="pct"/>
                              <w:hideMark/>
                            </w:tcPr>
                            <w:p w14:paraId="2BFBA3DC" w14:textId="77777777" w:rsidR="002C0098" w:rsidRPr="00B054CC" w:rsidRDefault="002C0098" w:rsidP="004943F9">
                              <w:pPr>
                                <w:rPr>
                                  <w:sz w:val="16"/>
                                  <w:szCs w:val="16"/>
                                </w:rPr>
                              </w:pPr>
                              <w:r w:rsidRPr="00B054CC">
                                <w:rPr>
                                  <w:sz w:val="16"/>
                                  <w:szCs w:val="16"/>
                                </w:rPr>
                                <w:t>05</w:t>
                              </w:r>
                            </w:p>
                          </w:tc>
                          <w:tc>
                            <w:tcPr>
                              <w:tcW w:w="9.0%" w:type="pct"/>
                            </w:tcPr>
                            <w:p w14:paraId="6FC9F487" w14:textId="77777777" w:rsidR="002C0098" w:rsidRPr="00B054CC" w:rsidRDefault="002C0098" w:rsidP="004943F9">
                              <w:pPr>
                                <w:rPr>
                                  <w:sz w:val="16"/>
                                  <w:szCs w:val="16"/>
                                </w:rPr>
                              </w:pPr>
                              <w:r w:rsidRPr="00B054CC">
                                <w:rPr>
                                  <w:sz w:val="16"/>
                                  <w:szCs w:val="16"/>
                                </w:rPr>
                                <w:t>L</w:t>
                              </w:r>
                            </w:p>
                          </w:tc>
                          <w:tc>
                            <w:tcPr>
                              <w:tcW w:w="7.0%" w:type="pct"/>
                              <w:hideMark/>
                            </w:tcPr>
                            <w:p w14:paraId="31B6D56E" w14:textId="77777777" w:rsidR="002C0098" w:rsidRPr="00B054CC" w:rsidRDefault="002C0098" w:rsidP="004943F9">
                              <w:pPr>
                                <w:rPr>
                                  <w:sz w:val="16"/>
                                  <w:szCs w:val="16"/>
                                </w:rPr>
                              </w:pPr>
                              <w:r w:rsidRPr="00B054CC">
                                <w:rPr>
                                  <w:sz w:val="16"/>
                                  <w:szCs w:val="16"/>
                                </w:rPr>
                                <w:t>22</w:t>
                              </w:r>
                            </w:p>
                          </w:tc>
                          <w:tc>
                            <w:tcPr>
                              <w:tcW w:w="9.0%" w:type="pct"/>
                            </w:tcPr>
                            <w:p w14:paraId="4E26B680" w14:textId="77777777" w:rsidR="002C0098" w:rsidRPr="00B054CC" w:rsidRDefault="002C0098" w:rsidP="004943F9">
                              <w:pPr>
                                <w:rPr>
                                  <w:sz w:val="16"/>
                                  <w:szCs w:val="16"/>
                                </w:rPr>
                              </w:pPr>
                              <w:r w:rsidRPr="00B054CC">
                                <w:rPr>
                                  <w:sz w:val="16"/>
                                  <w:szCs w:val="16"/>
                                </w:rPr>
                                <w:t>c</w:t>
                              </w:r>
                            </w:p>
                          </w:tc>
                          <w:tc>
                            <w:tcPr>
                              <w:tcW w:w="7.0%" w:type="pct"/>
                              <w:hideMark/>
                            </w:tcPr>
                            <w:p w14:paraId="3E3428AA" w14:textId="77777777" w:rsidR="002C0098" w:rsidRPr="00B054CC" w:rsidRDefault="002C0098" w:rsidP="004943F9">
                              <w:pPr>
                                <w:rPr>
                                  <w:sz w:val="16"/>
                                  <w:szCs w:val="16"/>
                                </w:rPr>
                              </w:pPr>
                              <w:r w:rsidRPr="00B054CC">
                                <w:rPr>
                                  <w:sz w:val="16"/>
                                  <w:szCs w:val="16"/>
                                </w:rPr>
                                <w:t>39</w:t>
                              </w:r>
                            </w:p>
                          </w:tc>
                          <w:tc>
                            <w:tcPr>
                              <w:tcW w:w="9.0%" w:type="pct"/>
                            </w:tcPr>
                            <w:p w14:paraId="7208C544" w14:textId="77777777" w:rsidR="002C0098" w:rsidRPr="00B054CC" w:rsidRDefault="002C0098" w:rsidP="004943F9">
                              <w:pPr>
                                <w:rPr>
                                  <w:sz w:val="16"/>
                                  <w:szCs w:val="16"/>
                                </w:rPr>
                              </w:pPr>
                              <w:r w:rsidRPr="00B054CC">
                                <w:rPr>
                                  <w:sz w:val="16"/>
                                  <w:szCs w:val="16"/>
                                </w:rPr>
                                <w:t>t</w:t>
                              </w:r>
                            </w:p>
                          </w:tc>
                          <w:tc>
                            <w:tcPr>
                              <w:tcW w:w="7.0%" w:type="pct"/>
                              <w:hideMark/>
                            </w:tcPr>
                            <w:p w14:paraId="5584B4CB" w14:textId="77777777" w:rsidR="002C0098" w:rsidRPr="00B054CC" w:rsidRDefault="002C0098" w:rsidP="004943F9">
                              <w:pPr>
                                <w:rPr>
                                  <w:sz w:val="16"/>
                                  <w:szCs w:val="16"/>
                                </w:rPr>
                              </w:pPr>
                              <w:r w:rsidRPr="00B054CC">
                                <w:rPr>
                                  <w:sz w:val="16"/>
                                  <w:szCs w:val="16"/>
                                </w:rPr>
                                <w:t>56</w:t>
                              </w:r>
                            </w:p>
                          </w:tc>
                          <w:tc>
                            <w:tcPr>
                              <w:tcW w:w="9.0%" w:type="pct"/>
                            </w:tcPr>
                            <w:p w14:paraId="5F18A995" w14:textId="77777777" w:rsidR="002C0098" w:rsidRPr="00B054CC" w:rsidRDefault="002C0098" w:rsidP="004943F9">
                              <w:pPr>
                                <w:rPr>
                                  <w:sz w:val="16"/>
                                  <w:szCs w:val="16"/>
                                </w:rPr>
                              </w:pPr>
                              <w:r w:rsidRPr="00B054CC">
                                <w:rPr>
                                  <w:sz w:val="16"/>
                                  <w:szCs w:val="16"/>
                                </w:rPr>
                                <w:t>+</w:t>
                              </w:r>
                            </w:p>
                          </w:tc>
                          <w:tc>
                            <w:tcPr>
                              <w:tcW w:w="7.0%" w:type="pct"/>
                              <w:hideMark/>
                            </w:tcPr>
                            <w:p w14:paraId="502EB12A" w14:textId="77777777" w:rsidR="002C0098" w:rsidRPr="00B054CC" w:rsidRDefault="002C0098" w:rsidP="004943F9">
                              <w:pPr>
                                <w:rPr>
                                  <w:sz w:val="16"/>
                                  <w:szCs w:val="16"/>
                                </w:rPr>
                              </w:pPr>
                              <w:r w:rsidRPr="00B054CC">
                                <w:rPr>
                                  <w:sz w:val="16"/>
                                  <w:szCs w:val="16"/>
                                </w:rPr>
                                <w:t>73</w:t>
                              </w:r>
                            </w:p>
                          </w:tc>
                          <w:tc>
                            <w:tcPr>
                              <w:tcW w:w="8.0%" w:type="pct"/>
                            </w:tcPr>
                            <w:p w14:paraId="2A4F71A6" w14:textId="77777777" w:rsidR="002C0098" w:rsidRPr="00B054CC" w:rsidRDefault="002C0098" w:rsidP="004943F9">
                              <w:pPr>
                                <w:rPr>
                                  <w:sz w:val="16"/>
                                  <w:szCs w:val="16"/>
                                </w:rPr>
                              </w:pPr>
                              <w:r w:rsidRPr="00B054CC">
                                <w:rPr>
                                  <w:sz w:val="16"/>
                                  <w:szCs w:val="16"/>
                                </w:rPr>
                                <w:t>]</w:t>
                              </w:r>
                            </w:p>
                          </w:tc>
                          <w:tc>
                            <w:tcPr>
                              <w:tcW w:w="7.0%" w:type="pct"/>
                              <w:hideMark/>
                            </w:tcPr>
                            <w:p w14:paraId="44C7BB88" w14:textId="77777777" w:rsidR="002C0098" w:rsidRPr="00B054CC" w:rsidRDefault="002C0098" w:rsidP="004943F9">
                              <w:pPr>
                                <w:rPr>
                                  <w:sz w:val="16"/>
                                  <w:szCs w:val="16"/>
                                </w:rPr>
                              </w:pPr>
                              <w:r w:rsidRPr="00B054CC">
                                <w:rPr>
                                  <w:sz w:val="16"/>
                                  <w:szCs w:val="16"/>
                                </w:rPr>
                                <w:t>90</w:t>
                              </w:r>
                            </w:p>
                          </w:tc>
                        </w:tr>
                        <w:tr w:rsidR="002C0098" w:rsidRPr="00B054CC" w14:paraId="2EEC0CC2" w14:textId="77777777" w:rsidTr="004943F9">
                          <w:trPr>
                            <w:trHeight w:val="20"/>
                          </w:trPr>
                          <w:tc>
                            <w:tcPr>
                              <w:tcW w:w="9.0%" w:type="pct"/>
                            </w:tcPr>
                            <w:p w14:paraId="5DAF1CDF" w14:textId="77777777" w:rsidR="002C0098" w:rsidRPr="00B054CC" w:rsidRDefault="002C0098" w:rsidP="004943F9">
                              <w:pPr>
                                <w:rPr>
                                  <w:sz w:val="16"/>
                                  <w:szCs w:val="16"/>
                                </w:rPr>
                              </w:pPr>
                              <w:r w:rsidRPr="00B054CC">
                                <w:rPr>
                                  <w:sz w:val="16"/>
                                  <w:szCs w:val="16"/>
                                </w:rPr>
                                <w:t>5</w:t>
                              </w:r>
                            </w:p>
                          </w:tc>
                          <w:tc>
                            <w:tcPr>
                              <w:tcW w:w="7.0%" w:type="pct"/>
                              <w:hideMark/>
                            </w:tcPr>
                            <w:p w14:paraId="21F377E5" w14:textId="77777777" w:rsidR="002C0098" w:rsidRPr="00B054CC" w:rsidRDefault="002C0098" w:rsidP="004943F9">
                              <w:pPr>
                                <w:rPr>
                                  <w:sz w:val="16"/>
                                  <w:szCs w:val="16"/>
                                </w:rPr>
                              </w:pPr>
                              <w:r w:rsidRPr="00B054CC">
                                <w:rPr>
                                  <w:sz w:val="16"/>
                                  <w:szCs w:val="16"/>
                                </w:rPr>
                                <w:t>06</w:t>
                              </w:r>
                            </w:p>
                          </w:tc>
                          <w:tc>
                            <w:tcPr>
                              <w:tcW w:w="9.0%" w:type="pct"/>
                            </w:tcPr>
                            <w:p w14:paraId="144B60B7" w14:textId="77777777" w:rsidR="002C0098" w:rsidRPr="00B054CC" w:rsidRDefault="002C0098" w:rsidP="004943F9">
                              <w:pPr>
                                <w:rPr>
                                  <w:sz w:val="16"/>
                                  <w:szCs w:val="16"/>
                                </w:rPr>
                              </w:pPr>
                              <w:r w:rsidRPr="00B054CC">
                                <w:rPr>
                                  <w:sz w:val="16"/>
                                  <w:szCs w:val="16"/>
                                </w:rPr>
                                <w:t>M</w:t>
                              </w:r>
                            </w:p>
                          </w:tc>
                          <w:tc>
                            <w:tcPr>
                              <w:tcW w:w="7.0%" w:type="pct"/>
                              <w:hideMark/>
                            </w:tcPr>
                            <w:p w14:paraId="2AC9FBC3" w14:textId="77777777" w:rsidR="002C0098" w:rsidRPr="00B054CC" w:rsidRDefault="002C0098" w:rsidP="004943F9">
                              <w:pPr>
                                <w:rPr>
                                  <w:sz w:val="16"/>
                                  <w:szCs w:val="16"/>
                                </w:rPr>
                              </w:pPr>
                              <w:r w:rsidRPr="00B054CC">
                                <w:rPr>
                                  <w:sz w:val="16"/>
                                  <w:szCs w:val="16"/>
                                </w:rPr>
                                <w:t>23</w:t>
                              </w:r>
                            </w:p>
                          </w:tc>
                          <w:tc>
                            <w:tcPr>
                              <w:tcW w:w="9.0%" w:type="pct"/>
                            </w:tcPr>
                            <w:p w14:paraId="21CC32EC" w14:textId="77777777" w:rsidR="002C0098" w:rsidRPr="00B054CC" w:rsidRDefault="002C0098" w:rsidP="004943F9">
                              <w:pPr>
                                <w:rPr>
                                  <w:sz w:val="16"/>
                                  <w:szCs w:val="16"/>
                                </w:rPr>
                              </w:pPr>
                              <w:r w:rsidRPr="00B054CC">
                                <w:rPr>
                                  <w:sz w:val="16"/>
                                  <w:szCs w:val="16"/>
                                </w:rPr>
                                <w:t>d</w:t>
                              </w:r>
                            </w:p>
                          </w:tc>
                          <w:tc>
                            <w:tcPr>
                              <w:tcW w:w="7.0%" w:type="pct"/>
                              <w:hideMark/>
                            </w:tcPr>
                            <w:p w14:paraId="31CA3B5C" w14:textId="77777777" w:rsidR="002C0098" w:rsidRPr="00B054CC" w:rsidRDefault="002C0098" w:rsidP="004943F9">
                              <w:pPr>
                                <w:rPr>
                                  <w:sz w:val="16"/>
                                  <w:szCs w:val="16"/>
                                </w:rPr>
                              </w:pPr>
                              <w:r w:rsidRPr="00B054CC">
                                <w:rPr>
                                  <w:sz w:val="16"/>
                                  <w:szCs w:val="16"/>
                                </w:rPr>
                                <w:t>40</w:t>
                              </w:r>
                            </w:p>
                          </w:tc>
                          <w:tc>
                            <w:tcPr>
                              <w:tcW w:w="9.0%" w:type="pct"/>
                            </w:tcPr>
                            <w:p w14:paraId="36541808" w14:textId="77777777" w:rsidR="002C0098" w:rsidRPr="00B054CC" w:rsidRDefault="002C0098" w:rsidP="004943F9">
                              <w:pPr>
                                <w:rPr>
                                  <w:sz w:val="16"/>
                                  <w:szCs w:val="16"/>
                                </w:rPr>
                              </w:pPr>
                              <w:r w:rsidRPr="00B054CC">
                                <w:rPr>
                                  <w:sz w:val="16"/>
                                  <w:szCs w:val="16"/>
                                </w:rPr>
                                <w:t>u</w:t>
                              </w:r>
                            </w:p>
                          </w:tc>
                          <w:tc>
                            <w:tcPr>
                              <w:tcW w:w="7.0%" w:type="pct"/>
                              <w:hideMark/>
                            </w:tcPr>
                            <w:p w14:paraId="532ABC0E" w14:textId="77777777" w:rsidR="002C0098" w:rsidRPr="00B054CC" w:rsidRDefault="002C0098" w:rsidP="004943F9">
                              <w:pPr>
                                <w:rPr>
                                  <w:sz w:val="16"/>
                                  <w:szCs w:val="16"/>
                                </w:rPr>
                              </w:pPr>
                              <w:r w:rsidRPr="00B054CC">
                                <w:rPr>
                                  <w:sz w:val="16"/>
                                  <w:szCs w:val="16"/>
                                </w:rPr>
                                <w:t>57</w:t>
                              </w:r>
                            </w:p>
                          </w:tc>
                          <w:tc>
                            <w:tcPr>
                              <w:tcW w:w="9.0%" w:type="pct"/>
                            </w:tcPr>
                            <w:p w14:paraId="297D3410" w14:textId="77777777" w:rsidR="002C0098" w:rsidRPr="00B054CC" w:rsidRDefault="002C0098" w:rsidP="004943F9">
                              <w:pPr>
                                <w:rPr>
                                  <w:sz w:val="16"/>
                                  <w:szCs w:val="16"/>
                                </w:rPr>
                              </w:pPr>
                              <w:r w:rsidRPr="00B054CC">
                                <w:rPr>
                                  <w:sz w:val="16"/>
                                  <w:szCs w:val="16"/>
                                </w:rPr>
                                <w:t>,</w:t>
                              </w:r>
                            </w:p>
                          </w:tc>
                          <w:tc>
                            <w:tcPr>
                              <w:tcW w:w="7.0%" w:type="pct"/>
                              <w:hideMark/>
                            </w:tcPr>
                            <w:p w14:paraId="43430E86" w14:textId="77777777" w:rsidR="002C0098" w:rsidRPr="00B054CC" w:rsidRDefault="002C0098" w:rsidP="004943F9">
                              <w:pPr>
                                <w:rPr>
                                  <w:sz w:val="16"/>
                                  <w:szCs w:val="16"/>
                                </w:rPr>
                              </w:pPr>
                              <w:r w:rsidRPr="00B054CC">
                                <w:rPr>
                                  <w:sz w:val="16"/>
                                  <w:szCs w:val="16"/>
                                </w:rPr>
                                <w:t>74</w:t>
                              </w:r>
                            </w:p>
                          </w:tc>
                          <w:tc>
                            <w:tcPr>
                              <w:tcW w:w="8.0%" w:type="pct"/>
                            </w:tcPr>
                            <w:p w14:paraId="7E90F3CE" w14:textId="77777777" w:rsidR="002C0098" w:rsidRPr="00B054CC" w:rsidRDefault="002C0098" w:rsidP="004943F9">
                              <w:pPr>
                                <w:rPr>
                                  <w:sz w:val="16"/>
                                  <w:szCs w:val="16"/>
                                </w:rPr>
                              </w:pPr>
                              <w:r w:rsidRPr="00B054CC">
                                <w:rPr>
                                  <w:sz w:val="16"/>
                                  <w:szCs w:val="16"/>
                                </w:rPr>
                                <w:t>`</w:t>
                              </w:r>
                            </w:p>
                          </w:tc>
                          <w:tc>
                            <w:tcPr>
                              <w:tcW w:w="7.0%" w:type="pct"/>
                              <w:hideMark/>
                            </w:tcPr>
                            <w:p w14:paraId="19E630D5" w14:textId="77777777" w:rsidR="002C0098" w:rsidRPr="00B054CC" w:rsidRDefault="002C0098" w:rsidP="004943F9">
                              <w:pPr>
                                <w:rPr>
                                  <w:sz w:val="16"/>
                                  <w:szCs w:val="16"/>
                                </w:rPr>
                              </w:pPr>
                              <w:r w:rsidRPr="00B054CC">
                                <w:rPr>
                                  <w:sz w:val="16"/>
                                  <w:szCs w:val="16"/>
                                </w:rPr>
                                <w:t>91</w:t>
                              </w:r>
                            </w:p>
                          </w:tc>
                        </w:tr>
                        <w:tr w:rsidR="002C0098" w:rsidRPr="00B054CC" w14:paraId="60E0D833" w14:textId="77777777" w:rsidTr="004943F9">
                          <w:trPr>
                            <w:cnfStyle w:firstRow="0" w:lastRow="0" w:firstColumn="0" w:lastColumn="0" w:oddVBand="0" w:evenVBand="0" w:oddHBand="1" w:evenHBand="0" w:firstRowFirstColumn="0" w:firstRowLastColumn="0" w:lastRowFirstColumn="0" w:lastRowLastColumn="0"/>
                            <w:trHeight w:val="20"/>
                          </w:trPr>
                          <w:tc>
                            <w:tcPr>
                              <w:tcW w:w="9.0%" w:type="pct"/>
                            </w:tcPr>
                            <w:p w14:paraId="30B23CDA" w14:textId="77777777" w:rsidR="002C0098" w:rsidRPr="00B054CC" w:rsidRDefault="002C0098" w:rsidP="004943F9">
                              <w:pPr>
                                <w:rPr>
                                  <w:sz w:val="16"/>
                                  <w:szCs w:val="16"/>
                                </w:rPr>
                              </w:pPr>
                              <w:r w:rsidRPr="00B054CC">
                                <w:rPr>
                                  <w:sz w:val="16"/>
                                  <w:szCs w:val="16"/>
                                </w:rPr>
                                <w:t>6</w:t>
                              </w:r>
                            </w:p>
                          </w:tc>
                          <w:tc>
                            <w:tcPr>
                              <w:tcW w:w="7.0%" w:type="pct"/>
                              <w:hideMark/>
                            </w:tcPr>
                            <w:p w14:paraId="40D550E2" w14:textId="77777777" w:rsidR="002C0098" w:rsidRPr="00B054CC" w:rsidRDefault="002C0098" w:rsidP="004943F9">
                              <w:pPr>
                                <w:rPr>
                                  <w:sz w:val="16"/>
                                  <w:szCs w:val="16"/>
                                </w:rPr>
                              </w:pPr>
                              <w:r w:rsidRPr="00B054CC">
                                <w:rPr>
                                  <w:sz w:val="16"/>
                                  <w:szCs w:val="16"/>
                                </w:rPr>
                                <w:t>07</w:t>
                              </w:r>
                            </w:p>
                          </w:tc>
                          <w:tc>
                            <w:tcPr>
                              <w:tcW w:w="9.0%" w:type="pct"/>
                            </w:tcPr>
                            <w:p w14:paraId="528CD833" w14:textId="77777777" w:rsidR="002C0098" w:rsidRPr="00B054CC" w:rsidRDefault="002C0098" w:rsidP="004943F9">
                              <w:pPr>
                                <w:rPr>
                                  <w:sz w:val="16"/>
                                  <w:szCs w:val="16"/>
                                </w:rPr>
                              </w:pPr>
                              <w:r w:rsidRPr="00B054CC">
                                <w:rPr>
                                  <w:sz w:val="16"/>
                                  <w:szCs w:val="16"/>
                                </w:rPr>
                                <w:t>N</w:t>
                              </w:r>
                            </w:p>
                          </w:tc>
                          <w:tc>
                            <w:tcPr>
                              <w:tcW w:w="7.0%" w:type="pct"/>
                              <w:hideMark/>
                            </w:tcPr>
                            <w:p w14:paraId="004EFE2A" w14:textId="77777777" w:rsidR="002C0098" w:rsidRPr="00B054CC" w:rsidRDefault="002C0098" w:rsidP="004943F9">
                              <w:pPr>
                                <w:rPr>
                                  <w:sz w:val="16"/>
                                  <w:szCs w:val="16"/>
                                </w:rPr>
                              </w:pPr>
                              <w:r w:rsidRPr="00B054CC">
                                <w:rPr>
                                  <w:sz w:val="16"/>
                                  <w:szCs w:val="16"/>
                                </w:rPr>
                                <w:t>24</w:t>
                              </w:r>
                            </w:p>
                          </w:tc>
                          <w:tc>
                            <w:tcPr>
                              <w:tcW w:w="9.0%" w:type="pct"/>
                            </w:tcPr>
                            <w:p w14:paraId="7179385E" w14:textId="77777777" w:rsidR="002C0098" w:rsidRPr="00B054CC" w:rsidRDefault="002C0098" w:rsidP="004943F9">
                              <w:pPr>
                                <w:rPr>
                                  <w:sz w:val="16"/>
                                  <w:szCs w:val="16"/>
                                </w:rPr>
                              </w:pPr>
                              <w:r w:rsidRPr="00B054CC">
                                <w:rPr>
                                  <w:sz w:val="16"/>
                                  <w:szCs w:val="16"/>
                                </w:rPr>
                                <w:t>e</w:t>
                              </w:r>
                            </w:p>
                          </w:tc>
                          <w:tc>
                            <w:tcPr>
                              <w:tcW w:w="7.0%" w:type="pct"/>
                              <w:hideMark/>
                            </w:tcPr>
                            <w:p w14:paraId="5274674F" w14:textId="77777777" w:rsidR="002C0098" w:rsidRPr="00B054CC" w:rsidRDefault="002C0098" w:rsidP="004943F9">
                              <w:pPr>
                                <w:rPr>
                                  <w:sz w:val="16"/>
                                  <w:szCs w:val="16"/>
                                </w:rPr>
                              </w:pPr>
                              <w:r w:rsidRPr="00B054CC">
                                <w:rPr>
                                  <w:sz w:val="16"/>
                                  <w:szCs w:val="16"/>
                                </w:rPr>
                                <w:t>41</w:t>
                              </w:r>
                            </w:p>
                          </w:tc>
                          <w:tc>
                            <w:tcPr>
                              <w:tcW w:w="9.0%" w:type="pct"/>
                            </w:tcPr>
                            <w:p w14:paraId="56AC1EFC" w14:textId="77777777" w:rsidR="002C0098" w:rsidRPr="00B054CC" w:rsidRDefault="002C0098" w:rsidP="004943F9">
                              <w:pPr>
                                <w:rPr>
                                  <w:sz w:val="16"/>
                                  <w:szCs w:val="16"/>
                                </w:rPr>
                              </w:pPr>
                              <w:r w:rsidRPr="00B054CC">
                                <w:rPr>
                                  <w:sz w:val="16"/>
                                  <w:szCs w:val="16"/>
                                </w:rPr>
                                <w:t>v</w:t>
                              </w:r>
                            </w:p>
                          </w:tc>
                          <w:tc>
                            <w:tcPr>
                              <w:tcW w:w="7.0%" w:type="pct"/>
                              <w:hideMark/>
                            </w:tcPr>
                            <w:p w14:paraId="242D88DC" w14:textId="77777777" w:rsidR="002C0098" w:rsidRPr="00B054CC" w:rsidRDefault="002C0098" w:rsidP="004943F9">
                              <w:pPr>
                                <w:rPr>
                                  <w:sz w:val="16"/>
                                  <w:szCs w:val="16"/>
                                </w:rPr>
                              </w:pPr>
                              <w:r w:rsidRPr="00B054CC">
                                <w:rPr>
                                  <w:sz w:val="16"/>
                                  <w:szCs w:val="16"/>
                                </w:rPr>
                                <w:t>58</w:t>
                              </w:r>
                            </w:p>
                          </w:tc>
                          <w:tc>
                            <w:tcPr>
                              <w:tcW w:w="9.0%" w:type="pct"/>
                            </w:tcPr>
                            <w:p w14:paraId="01E81533" w14:textId="77777777" w:rsidR="002C0098" w:rsidRPr="00B054CC" w:rsidRDefault="002C0098" w:rsidP="004943F9">
                              <w:pPr>
                                <w:rPr>
                                  <w:sz w:val="16"/>
                                  <w:szCs w:val="16"/>
                                </w:rPr>
                              </w:pPr>
                              <w:r w:rsidRPr="00B054CC">
                                <w:rPr>
                                  <w:sz w:val="16"/>
                                  <w:szCs w:val="16"/>
                                </w:rPr>
                                <w:t>-</w:t>
                              </w:r>
                            </w:p>
                          </w:tc>
                          <w:tc>
                            <w:tcPr>
                              <w:tcW w:w="7.0%" w:type="pct"/>
                              <w:hideMark/>
                            </w:tcPr>
                            <w:p w14:paraId="3F81FEA0" w14:textId="77777777" w:rsidR="002C0098" w:rsidRPr="00B054CC" w:rsidRDefault="002C0098" w:rsidP="004943F9">
                              <w:pPr>
                                <w:rPr>
                                  <w:sz w:val="16"/>
                                  <w:szCs w:val="16"/>
                                </w:rPr>
                              </w:pPr>
                              <w:r w:rsidRPr="00B054CC">
                                <w:rPr>
                                  <w:sz w:val="16"/>
                                  <w:szCs w:val="16"/>
                                </w:rPr>
                                <w:t>75</w:t>
                              </w:r>
                            </w:p>
                          </w:tc>
                          <w:tc>
                            <w:tcPr>
                              <w:tcW w:w="8.0%" w:type="pct"/>
                            </w:tcPr>
                            <w:p w14:paraId="79120356" w14:textId="77777777" w:rsidR="002C0098" w:rsidRPr="00B054CC" w:rsidRDefault="002C0098" w:rsidP="004943F9">
                              <w:pPr>
                                <w:rPr>
                                  <w:sz w:val="16"/>
                                  <w:szCs w:val="16"/>
                                </w:rPr>
                              </w:pPr>
                              <w:r w:rsidRPr="00B054CC">
                                <w:rPr>
                                  <w:sz w:val="16"/>
                                  <w:szCs w:val="16"/>
                                </w:rPr>
                                <w:t>~</w:t>
                              </w:r>
                            </w:p>
                          </w:tc>
                          <w:tc>
                            <w:tcPr>
                              <w:tcW w:w="7.0%" w:type="pct"/>
                              <w:hideMark/>
                            </w:tcPr>
                            <w:p w14:paraId="4316E876" w14:textId="77777777" w:rsidR="002C0098" w:rsidRPr="00B054CC" w:rsidRDefault="002C0098" w:rsidP="004943F9">
                              <w:pPr>
                                <w:rPr>
                                  <w:sz w:val="16"/>
                                  <w:szCs w:val="16"/>
                                </w:rPr>
                              </w:pPr>
                              <w:r w:rsidRPr="00B054CC">
                                <w:rPr>
                                  <w:sz w:val="16"/>
                                  <w:szCs w:val="16"/>
                                </w:rPr>
                                <w:t>92</w:t>
                              </w:r>
                            </w:p>
                          </w:tc>
                        </w:tr>
                        <w:tr w:rsidR="002C0098" w:rsidRPr="00B054CC" w14:paraId="30010205" w14:textId="77777777" w:rsidTr="004943F9">
                          <w:trPr>
                            <w:trHeight w:val="20"/>
                          </w:trPr>
                          <w:tc>
                            <w:tcPr>
                              <w:tcW w:w="9.0%" w:type="pct"/>
                            </w:tcPr>
                            <w:p w14:paraId="2CD2F47F" w14:textId="77777777" w:rsidR="002C0098" w:rsidRPr="00B054CC" w:rsidRDefault="002C0098" w:rsidP="004943F9">
                              <w:pPr>
                                <w:rPr>
                                  <w:sz w:val="16"/>
                                  <w:szCs w:val="16"/>
                                </w:rPr>
                              </w:pPr>
                              <w:r w:rsidRPr="00B054CC">
                                <w:rPr>
                                  <w:sz w:val="16"/>
                                  <w:szCs w:val="16"/>
                                </w:rPr>
                                <w:t>7</w:t>
                              </w:r>
                            </w:p>
                          </w:tc>
                          <w:tc>
                            <w:tcPr>
                              <w:tcW w:w="7.0%" w:type="pct"/>
                              <w:hideMark/>
                            </w:tcPr>
                            <w:p w14:paraId="33FA690E" w14:textId="77777777" w:rsidR="002C0098" w:rsidRPr="00B054CC" w:rsidRDefault="002C0098" w:rsidP="004943F9">
                              <w:pPr>
                                <w:rPr>
                                  <w:sz w:val="16"/>
                                  <w:szCs w:val="16"/>
                                </w:rPr>
                              </w:pPr>
                              <w:r w:rsidRPr="00B054CC">
                                <w:rPr>
                                  <w:sz w:val="16"/>
                                  <w:szCs w:val="16"/>
                                </w:rPr>
                                <w:t>08</w:t>
                              </w:r>
                            </w:p>
                          </w:tc>
                          <w:tc>
                            <w:tcPr>
                              <w:tcW w:w="9.0%" w:type="pct"/>
                            </w:tcPr>
                            <w:p w14:paraId="289D0B6A" w14:textId="77777777" w:rsidR="002C0098" w:rsidRPr="00B054CC" w:rsidRDefault="002C0098" w:rsidP="004943F9">
                              <w:pPr>
                                <w:rPr>
                                  <w:sz w:val="16"/>
                                  <w:szCs w:val="16"/>
                                </w:rPr>
                              </w:pPr>
                              <w:r w:rsidRPr="00B054CC">
                                <w:rPr>
                                  <w:sz w:val="16"/>
                                  <w:szCs w:val="16"/>
                                </w:rPr>
                                <w:t>O</w:t>
                              </w:r>
                            </w:p>
                          </w:tc>
                          <w:tc>
                            <w:tcPr>
                              <w:tcW w:w="7.0%" w:type="pct"/>
                              <w:hideMark/>
                            </w:tcPr>
                            <w:p w14:paraId="2BCBA65E" w14:textId="77777777" w:rsidR="002C0098" w:rsidRPr="00B054CC" w:rsidRDefault="002C0098" w:rsidP="004943F9">
                              <w:pPr>
                                <w:rPr>
                                  <w:sz w:val="16"/>
                                  <w:szCs w:val="16"/>
                                </w:rPr>
                              </w:pPr>
                              <w:r w:rsidRPr="00B054CC">
                                <w:rPr>
                                  <w:sz w:val="16"/>
                                  <w:szCs w:val="16"/>
                                </w:rPr>
                                <w:t>25</w:t>
                              </w:r>
                            </w:p>
                          </w:tc>
                          <w:tc>
                            <w:tcPr>
                              <w:tcW w:w="9.0%" w:type="pct"/>
                            </w:tcPr>
                            <w:p w14:paraId="3EBA3B37" w14:textId="77777777" w:rsidR="002C0098" w:rsidRPr="00B054CC" w:rsidRDefault="002C0098" w:rsidP="004943F9">
                              <w:pPr>
                                <w:rPr>
                                  <w:sz w:val="16"/>
                                  <w:szCs w:val="16"/>
                                </w:rPr>
                              </w:pPr>
                              <w:r w:rsidRPr="00B054CC">
                                <w:rPr>
                                  <w:sz w:val="16"/>
                                  <w:szCs w:val="16"/>
                                </w:rPr>
                                <w:t>f</w:t>
                              </w:r>
                            </w:p>
                          </w:tc>
                          <w:tc>
                            <w:tcPr>
                              <w:tcW w:w="7.0%" w:type="pct"/>
                              <w:hideMark/>
                            </w:tcPr>
                            <w:p w14:paraId="097E895F" w14:textId="77777777" w:rsidR="002C0098" w:rsidRPr="00B054CC" w:rsidRDefault="002C0098" w:rsidP="004943F9">
                              <w:pPr>
                                <w:rPr>
                                  <w:sz w:val="16"/>
                                  <w:szCs w:val="16"/>
                                </w:rPr>
                              </w:pPr>
                              <w:r w:rsidRPr="00B054CC">
                                <w:rPr>
                                  <w:sz w:val="16"/>
                                  <w:szCs w:val="16"/>
                                </w:rPr>
                                <w:t>42</w:t>
                              </w:r>
                            </w:p>
                          </w:tc>
                          <w:tc>
                            <w:tcPr>
                              <w:tcW w:w="9.0%" w:type="pct"/>
                            </w:tcPr>
                            <w:p w14:paraId="5668B390" w14:textId="77777777" w:rsidR="002C0098" w:rsidRPr="00B054CC" w:rsidRDefault="002C0098" w:rsidP="004943F9">
                              <w:pPr>
                                <w:rPr>
                                  <w:sz w:val="16"/>
                                  <w:szCs w:val="16"/>
                                </w:rPr>
                              </w:pPr>
                              <w:r w:rsidRPr="00B054CC">
                                <w:rPr>
                                  <w:sz w:val="16"/>
                                  <w:szCs w:val="16"/>
                                </w:rPr>
                                <w:t>w</w:t>
                              </w:r>
                            </w:p>
                          </w:tc>
                          <w:tc>
                            <w:tcPr>
                              <w:tcW w:w="7.0%" w:type="pct"/>
                              <w:hideMark/>
                            </w:tcPr>
                            <w:p w14:paraId="09BD820B" w14:textId="77777777" w:rsidR="002C0098" w:rsidRPr="00B054CC" w:rsidRDefault="002C0098" w:rsidP="004943F9">
                              <w:pPr>
                                <w:rPr>
                                  <w:sz w:val="16"/>
                                  <w:szCs w:val="16"/>
                                </w:rPr>
                              </w:pPr>
                              <w:r w:rsidRPr="00B054CC">
                                <w:rPr>
                                  <w:sz w:val="16"/>
                                  <w:szCs w:val="16"/>
                                </w:rPr>
                                <w:t>59</w:t>
                              </w:r>
                            </w:p>
                          </w:tc>
                          <w:tc>
                            <w:tcPr>
                              <w:tcW w:w="9.0%" w:type="pct"/>
                            </w:tcPr>
                            <w:p w14:paraId="46329499" w14:textId="77777777" w:rsidR="002C0098" w:rsidRPr="00B054CC" w:rsidRDefault="002C0098" w:rsidP="004943F9">
                              <w:pPr>
                                <w:rPr>
                                  <w:sz w:val="16"/>
                                  <w:szCs w:val="16"/>
                                </w:rPr>
                              </w:pPr>
                              <w:r w:rsidRPr="00B054CC">
                                <w:rPr>
                                  <w:sz w:val="16"/>
                                  <w:szCs w:val="16"/>
                                </w:rPr>
                                <w:t>.</w:t>
                              </w:r>
                            </w:p>
                          </w:tc>
                          <w:tc>
                            <w:tcPr>
                              <w:tcW w:w="7.0%" w:type="pct"/>
                              <w:hideMark/>
                            </w:tcPr>
                            <w:p w14:paraId="1D7B78B1" w14:textId="77777777" w:rsidR="002C0098" w:rsidRPr="00B054CC" w:rsidRDefault="002C0098" w:rsidP="004943F9">
                              <w:pPr>
                                <w:rPr>
                                  <w:sz w:val="16"/>
                                  <w:szCs w:val="16"/>
                                </w:rPr>
                              </w:pPr>
                              <w:r w:rsidRPr="00B054CC">
                                <w:rPr>
                                  <w:sz w:val="16"/>
                                  <w:szCs w:val="16"/>
                                </w:rPr>
                                <w:t>76</w:t>
                              </w:r>
                            </w:p>
                          </w:tc>
                          <w:tc>
                            <w:tcPr>
                              <w:tcW w:w="8.0%" w:type="pct"/>
                            </w:tcPr>
                            <w:p w14:paraId="24D1E03D" w14:textId="77777777" w:rsidR="002C0098" w:rsidRPr="00B054CC" w:rsidRDefault="002C0098" w:rsidP="004943F9">
                              <w:pPr>
                                <w:rPr>
                                  <w:sz w:val="16"/>
                                  <w:szCs w:val="16"/>
                                </w:rPr>
                              </w:pPr>
                              <w:r w:rsidRPr="00B054CC">
                                <w:rPr>
                                  <w:sz w:val="16"/>
                                  <w:szCs w:val="16"/>
                                </w:rPr>
                                <w:t>{</w:t>
                              </w:r>
                            </w:p>
                          </w:tc>
                          <w:tc>
                            <w:tcPr>
                              <w:tcW w:w="7.0%" w:type="pct"/>
                              <w:hideMark/>
                            </w:tcPr>
                            <w:p w14:paraId="22945802" w14:textId="77777777" w:rsidR="002C0098" w:rsidRPr="00B054CC" w:rsidRDefault="002C0098" w:rsidP="004943F9">
                              <w:pPr>
                                <w:rPr>
                                  <w:sz w:val="16"/>
                                  <w:szCs w:val="16"/>
                                </w:rPr>
                              </w:pPr>
                              <w:r w:rsidRPr="00B054CC">
                                <w:rPr>
                                  <w:sz w:val="16"/>
                                  <w:szCs w:val="16"/>
                                </w:rPr>
                                <w:t>93</w:t>
                              </w:r>
                            </w:p>
                          </w:tc>
                        </w:tr>
                        <w:tr w:rsidR="002C0098" w:rsidRPr="00B054CC" w14:paraId="20CC4BCD" w14:textId="77777777" w:rsidTr="004943F9">
                          <w:trPr>
                            <w:cnfStyle w:firstRow="0" w:lastRow="0" w:firstColumn="0" w:lastColumn="0" w:oddVBand="0" w:evenVBand="0" w:oddHBand="1" w:evenHBand="0" w:firstRowFirstColumn="0" w:firstRowLastColumn="0" w:lastRowFirstColumn="0" w:lastRowLastColumn="0"/>
                            <w:trHeight w:val="20"/>
                          </w:trPr>
                          <w:tc>
                            <w:tcPr>
                              <w:tcW w:w="9.0%" w:type="pct"/>
                            </w:tcPr>
                            <w:p w14:paraId="31B7439F" w14:textId="77777777" w:rsidR="002C0098" w:rsidRPr="00B054CC" w:rsidRDefault="002C0098" w:rsidP="004943F9">
                              <w:pPr>
                                <w:rPr>
                                  <w:sz w:val="16"/>
                                  <w:szCs w:val="16"/>
                                </w:rPr>
                              </w:pPr>
                              <w:r w:rsidRPr="00B054CC">
                                <w:rPr>
                                  <w:sz w:val="16"/>
                                  <w:szCs w:val="16"/>
                                </w:rPr>
                                <w:t>8</w:t>
                              </w:r>
                            </w:p>
                          </w:tc>
                          <w:tc>
                            <w:tcPr>
                              <w:tcW w:w="7.0%" w:type="pct"/>
                              <w:hideMark/>
                            </w:tcPr>
                            <w:p w14:paraId="5EAA0161" w14:textId="77777777" w:rsidR="002C0098" w:rsidRPr="00B054CC" w:rsidRDefault="002C0098" w:rsidP="004943F9">
                              <w:pPr>
                                <w:rPr>
                                  <w:sz w:val="16"/>
                                  <w:szCs w:val="16"/>
                                </w:rPr>
                              </w:pPr>
                              <w:r w:rsidRPr="00B054CC">
                                <w:rPr>
                                  <w:sz w:val="16"/>
                                  <w:szCs w:val="16"/>
                                </w:rPr>
                                <w:t>09</w:t>
                              </w:r>
                            </w:p>
                          </w:tc>
                          <w:tc>
                            <w:tcPr>
                              <w:tcW w:w="9.0%" w:type="pct"/>
                            </w:tcPr>
                            <w:p w14:paraId="3B03BF2E" w14:textId="77777777" w:rsidR="002C0098" w:rsidRPr="00B054CC" w:rsidRDefault="002C0098" w:rsidP="004943F9">
                              <w:pPr>
                                <w:rPr>
                                  <w:sz w:val="16"/>
                                  <w:szCs w:val="16"/>
                                </w:rPr>
                              </w:pPr>
                              <w:r w:rsidRPr="00B054CC">
                                <w:rPr>
                                  <w:sz w:val="16"/>
                                  <w:szCs w:val="16"/>
                                </w:rPr>
                                <w:t>P</w:t>
                              </w:r>
                            </w:p>
                          </w:tc>
                          <w:tc>
                            <w:tcPr>
                              <w:tcW w:w="7.0%" w:type="pct"/>
                              <w:hideMark/>
                            </w:tcPr>
                            <w:p w14:paraId="19CA127E" w14:textId="77777777" w:rsidR="002C0098" w:rsidRPr="00B054CC" w:rsidRDefault="002C0098" w:rsidP="004943F9">
                              <w:pPr>
                                <w:rPr>
                                  <w:sz w:val="16"/>
                                  <w:szCs w:val="16"/>
                                </w:rPr>
                              </w:pPr>
                              <w:r w:rsidRPr="00B054CC">
                                <w:rPr>
                                  <w:sz w:val="16"/>
                                  <w:szCs w:val="16"/>
                                </w:rPr>
                                <w:t>26</w:t>
                              </w:r>
                            </w:p>
                          </w:tc>
                          <w:tc>
                            <w:tcPr>
                              <w:tcW w:w="9.0%" w:type="pct"/>
                            </w:tcPr>
                            <w:p w14:paraId="783429E3" w14:textId="77777777" w:rsidR="002C0098" w:rsidRPr="00B054CC" w:rsidRDefault="002C0098" w:rsidP="004943F9">
                              <w:pPr>
                                <w:rPr>
                                  <w:sz w:val="16"/>
                                  <w:szCs w:val="16"/>
                                </w:rPr>
                              </w:pPr>
                              <w:r w:rsidRPr="00B054CC">
                                <w:rPr>
                                  <w:sz w:val="16"/>
                                  <w:szCs w:val="16"/>
                                </w:rPr>
                                <w:t>g</w:t>
                              </w:r>
                            </w:p>
                          </w:tc>
                          <w:tc>
                            <w:tcPr>
                              <w:tcW w:w="7.0%" w:type="pct"/>
                              <w:hideMark/>
                            </w:tcPr>
                            <w:p w14:paraId="0437D990" w14:textId="77777777" w:rsidR="002C0098" w:rsidRPr="00B054CC" w:rsidRDefault="002C0098" w:rsidP="004943F9">
                              <w:pPr>
                                <w:rPr>
                                  <w:sz w:val="16"/>
                                  <w:szCs w:val="16"/>
                                </w:rPr>
                              </w:pPr>
                              <w:r w:rsidRPr="00B054CC">
                                <w:rPr>
                                  <w:sz w:val="16"/>
                                  <w:szCs w:val="16"/>
                                </w:rPr>
                                <w:t>43</w:t>
                              </w:r>
                            </w:p>
                          </w:tc>
                          <w:tc>
                            <w:tcPr>
                              <w:tcW w:w="9.0%" w:type="pct"/>
                            </w:tcPr>
                            <w:p w14:paraId="6DA21298" w14:textId="77777777" w:rsidR="002C0098" w:rsidRPr="00B054CC" w:rsidRDefault="002C0098" w:rsidP="004943F9">
                              <w:pPr>
                                <w:rPr>
                                  <w:sz w:val="16"/>
                                  <w:szCs w:val="16"/>
                                </w:rPr>
                              </w:pPr>
                              <w:r w:rsidRPr="00B054CC">
                                <w:rPr>
                                  <w:sz w:val="16"/>
                                  <w:szCs w:val="16"/>
                                </w:rPr>
                                <w:t>x</w:t>
                              </w:r>
                            </w:p>
                          </w:tc>
                          <w:tc>
                            <w:tcPr>
                              <w:tcW w:w="7.0%" w:type="pct"/>
                              <w:hideMark/>
                            </w:tcPr>
                            <w:p w14:paraId="7DB054A4" w14:textId="77777777" w:rsidR="002C0098" w:rsidRPr="00B054CC" w:rsidRDefault="002C0098" w:rsidP="004943F9">
                              <w:pPr>
                                <w:rPr>
                                  <w:sz w:val="16"/>
                                  <w:szCs w:val="16"/>
                                </w:rPr>
                              </w:pPr>
                              <w:r w:rsidRPr="00B054CC">
                                <w:rPr>
                                  <w:sz w:val="16"/>
                                  <w:szCs w:val="16"/>
                                </w:rPr>
                                <w:t>60</w:t>
                              </w:r>
                            </w:p>
                          </w:tc>
                          <w:tc>
                            <w:tcPr>
                              <w:tcW w:w="9.0%" w:type="pct"/>
                            </w:tcPr>
                            <w:p w14:paraId="70AC087E" w14:textId="77777777" w:rsidR="002C0098" w:rsidRPr="00B054CC" w:rsidRDefault="002C0098" w:rsidP="004943F9">
                              <w:pPr>
                                <w:rPr>
                                  <w:sz w:val="16"/>
                                  <w:szCs w:val="16"/>
                                </w:rPr>
                              </w:pPr>
                              <w:r w:rsidRPr="00B054CC">
                                <w:rPr>
                                  <w:sz w:val="16"/>
                                  <w:szCs w:val="16"/>
                                </w:rPr>
                                <w:t>/</w:t>
                              </w:r>
                            </w:p>
                          </w:tc>
                          <w:tc>
                            <w:tcPr>
                              <w:tcW w:w="7.0%" w:type="pct"/>
                              <w:hideMark/>
                            </w:tcPr>
                            <w:p w14:paraId="12CEBFCA" w14:textId="77777777" w:rsidR="002C0098" w:rsidRPr="00B054CC" w:rsidRDefault="002C0098" w:rsidP="004943F9">
                              <w:pPr>
                                <w:rPr>
                                  <w:sz w:val="16"/>
                                  <w:szCs w:val="16"/>
                                </w:rPr>
                              </w:pPr>
                              <w:r w:rsidRPr="00B054CC">
                                <w:rPr>
                                  <w:sz w:val="16"/>
                                  <w:szCs w:val="16"/>
                                </w:rPr>
                                <w:t>77</w:t>
                              </w:r>
                            </w:p>
                          </w:tc>
                          <w:tc>
                            <w:tcPr>
                              <w:tcW w:w="8.0%" w:type="pct"/>
                            </w:tcPr>
                            <w:p w14:paraId="20A05F28" w14:textId="77777777" w:rsidR="002C0098" w:rsidRPr="00B054CC" w:rsidRDefault="002C0098" w:rsidP="004943F9">
                              <w:pPr>
                                <w:rPr>
                                  <w:sz w:val="16"/>
                                  <w:szCs w:val="16"/>
                                </w:rPr>
                              </w:pPr>
                              <w:r w:rsidRPr="00B054CC">
                                <w:rPr>
                                  <w:sz w:val="16"/>
                                  <w:szCs w:val="16"/>
                                </w:rPr>
                                <w:t>|</w:t>
                              </w:r>
                            </w:p>
                          </w:tc>
                          <w:tc>
                            <w:tcPr>
                              <w:tcW w:w="7.0%" w:type="pct"/>
                              <w:hideMark/>
                            </w:tcPr>
                            <w:p w14:paraId="436F52E7" w14:textId="77777777" w:rsidR="002C0098" w:rsidRPr="00B054CC" w:rsidRDefault="002C0098" w:rsidP="004943F9">
                              <w:pPr>
                                <w:rPr>
                                  <w:sz w:val="16"/>
                                  <w:szCs w:val="16"/>
                                </w:rPr>
                              </w:pPr>
                              <w:r w:rsidRPr="00B054CC">
                                <w:rPr>
                                  <w:sz w:val="16"/>
                                  <w:szCs w:val="16"/>
                                </w:rPr>
                                <w:t>94</w:t>
                              </w:r>
                            </w:p>
                          </w:tc>
                        </w:tr>
                        <w:tr w:rsidR="002C0098" w:rsidRPr="00B054CC" w14:paraId="4DCBDB14" w14:textId="77777777" w:rsidTr="004943F9">
                          <w:trPr>
                            <w:trHeight w:val="20"/>
                          </w:trPr>
                          <w:tc>
                            <w:tcPr>
                              <w:tcW w:w="9.0%" w:type="pct"/>
                            </w:tcPr>
                            <w:p w14:paraId="5884AFD1" w14:textId="77777777" w:rsidR="002C0098" w:rsidRPr="00B054CC" w:rsidRDefault="002C0098" w:rsidP="004943F9">
                              <w:pPr>
                                <w:rPr>
                                  <w:sz w:val="16"/>
                                  <w:szCs w:val="16"/>
                                </w:rPr>
                              </w:pPr>
                              <w:r w:rsidRPr="00B054CC">
                                <w:rPr>
                                  <w:sz w:val="16"/>
                                  <w:szCs w:val="16"/>
                                </w:rPr>
                                <w:t>9</w:t>
                              </w:r>
                            </w:p>
                          </w:tc>
                          <w:tc>
                            <w:tcPr>
                              <w:tcW w:w="7.0%" w:type="pct"/>
                              <w:hideMark/>
                            </w:tcPr>
                            <w:p w14:paraId="7559D58A" w14:textId="77777777" w:rsidR="002C0098" w:rsidRPr="00B054CC" w:rsidRDefault="002C0098" w:rsidP="004943F9">
                              <w:pPr>
                                <w:rPr>
                                  <w:sz w:val="16"/>
                                  <w:szCs w:val="16"/>
                                </w:rPr>
                              </w:pPr>
                              <w:r w:rsidRPr="00B054CC">
                                <w:rPr>
                                  <w:sz w:val="16"/>
                                  <w:szCs w:val="16"/>
                                </w:rPr>
                                <w:t>10</w:t>
                              </w:r>
                            </w:p>
                          </w:tc>
                          <w:tc>
                            <w:tcPr>
                              <w:tcW w:w="9.0%" w:type="pct"/>
                            </w:tcPr>
                            <w:p w14:paraId="12620F90" w14:textId="77777777" w:rsidR="002C0098" w:rsidRPr="00B054CC" w:rsidRDefault="002C0098" w:rsidP="004943F9">
                              <w:pPr>
                                <w:rPr>
                                  <w:sz w:val="16"/>
                                  <w:szCs w:val="16"/>
                                </w:rPr>
                              </w:pPr>
                              <w:r w:rsidRPr="00B054CC">
                                <w:rPr>
                                  <w:sz w:val="16"/>
                                  <w:szCs w:val="16"/>
                                </w:rPr>
                                <w:t>Q</w:t>
                              </w:r>
                            </w:p>
                          </w:tc>
                          <w:tc>
                            <w:tcPr>
                              <w:tcW w:w="7.0%" w:type="pct"/>
                              <w:hideMark/>
                            </w:tcPr>
                            <w:p w14:paraId="56FBC7AD" w14:textId="77777777" w:rsidR="002C0098" w:rsidRPr="00B054CC" w:rsidRDefault="002C0098" w:rsidP="004943F9">
                              <w:pPr>
                                <w:rPr>
                                  <w:sz w:val="16"/>
                                  <w:szCs w:val="16"/>
                                </w:rPr>
                              </w:pPr>
                              <w:r w:rsidRPr="00B054CC">
                                <w:rPr>
                                  <w:sz w:val="16"/>
                                  <w:szCs w:val="16"/>
                                </w:rPr>
                                <w:t>27</w:t>
                              </w:r>
                            </w:p>
                          </w:tc>
                          <w:tc>
                            <w:tcPr>
                              <w:tcW w:w="9.0%" w:type="pct"/>
                            </w:tcPr>
                            <w:p w14:paraId="142812D0" w14:textId="77777777" w:rsidR="002C0098" w:rsidRPr="00B054CC" w:rsidRDefault="002C0098" w:rsidP="004943F9">
                              <w:pPr>
                                <w:rPr>
                                  <w:sz w:val="16"/>
                                  <w:szCs w:val="16"/>
                                </w:rPr>
                              </w:pPr>
                              <w:r w:rsidRPr="00B054CC">
                                <w:rPr>
                                  <w:sz w:val="16"/>
                                  <w:szCs w:val="16"/>
                                </w:rPr>
                                <w:t>h</w:t>
                              </w:r>
                            </w:p>
                          </w:tc>
                          <w:tc>
                            <w:tcPr>
                              <w:tcW w:w="7.0%" w:type="pct"/>
                              <w:hideMark/>
                            </w:tcPr>
                            <w:p w14:paraId="60667CAB" w14:textId="77777777" w:rsidR="002C0098" w:rsidRPr="00B054CC" w:rsidRDefault="002C0098" w:rsidP="004943F9">
                              <w:pPr>
                                <w:rPr>
                                  <w:sz w:val="16"/>
                                  <w:szCs w:val="16"/>
                                </w:rPr>
                              </w:pPr>
                              <w:r w:rsidRPr="00B054CC">
                                <w:rPr>
                                  <w:sz w:val="16"/>
                                  <w:szCs w:val="16"/>
                                </w:rPr>
                                <w:t>44</w:t>
                              </w:r>
                            </w:p>
                          </w:tc>
                          <w:tc>
                            <w:tcPr>
                              <w:tcW w:w="9.0%" w:type="pct"/>
                            </w:tcPr>
                            <w:p w14:paraId="56C9946C" w14:textId="77777777" w:rsidR="002C0098" w:rsidRPr="00B054CC" w:rsidRDefault="002C0098" w:rsidP="004943F9">
                              <w:pPr>
                                <w:rPr>
                                  <w:sz w:val="16"/>
                                  <w:szCs w:val="16"/>
                                </w:rPr>
                              </w:pPr>
                              <w:r w:rsidRPr="00B054CC">
                                <w:rPr>
                                  <w:sz w:val="16"/>
                                  <w:szCs w:val="16"/>
                                </w:rPr>
                                <w:t>y</w:t>
                              </w:r>
                            </w:p>
                          </w:tc>
                          <w:tc>
                            <w:tcPr>
                              <w:tcW w:w="7.0%" w:type="pct"/>
                              <w:hideMark/>
                            </w:tcPr>
                            <w:p w14:paraId="0E4FC715" w14:textId="77777777" w:rsidR="002C0098" w:rsidRPr="00B054CC" w:rsidRDefault="002C0098" w:rsidP="004943F9">
                              <w:pPr>
                                <w:rPr>
                                  <w:sz w:val="16"/>
                                  <w:szCs w:val="16"/>
                                </w:rPr>
                              </w:pPr>
                              <w:r w:rsidRPr="00B054CC">
                                <w:rPr>
                                  <w:sz w:val="16"/>
                                  <w:szCs w:val="16"/>
                                </w:rPr>
                                <w:t>61</w:t>
                              </w:r>
                            </w:p>
                          </w:tc>
                          <w:tc>
                            <w:tcPr>
                              <w:tcW w:w="9.0%" w:type="pct"/>
                            </w:tcPr>
                            <w:p w14:paraId="25952DEC" w14:textId="77777777" w:rsidR="002C0098" w:rsidRPr="00B054CC" w:rsidRDefault="002C0098" w:rsidP="004943F9">
                              <w:pPr>
                                <w:rPr>
                                  <w:sz w:val="16"/>
                                  <w:szCs w:val="16"/>
                                </w:rPr>
                              </w:pPr>
                              <w:r w:rsidRPr="00B054CC">
                                <w:rPr>
                                  <w:sz w:val="16"/>
                                  <w:szCs w:val="16"/>
                                </w:rPr>
                                <w:t>:</w:t>
                              </w:r>
                            </w:p>
                          </w:tc>
                          <w:tc>
                            <w:tcPr>
                              <w:tcW w:w="7.0%" w:type="pct"/>
                              <w:hideMark/>
                            </w:tcPr>
                            <w:p w14:paraId="670F8089" w14:textId="77777777" w:rsidR="002C0098" w:rsidRPr="00B054CC" w:rsidRDefault="002C0098" w:rsidP="004943F9">
                              <w:pPr>
                                <w:rPr>
                                  <w:sz w:val="16"/>
                                  <w:szCs w:val="16"/>
                                </w:rPr>
                              </w:pPr>
                              <w:r w:rsidRPr="00B054CC">
                                <w:rPr>
                                  <w:sz w:val="16"/>
                                  <w:szCs w:val="16"/>
                                </w:rPr>
                                <w:t>78</w:t>
                              </w:r>
                            </w:p>
                          </w:tc>
                          <w:tc>
                            <w:tcPr>
                              <w:tcW w:w="8.0%" w:type="pct"/>
                            </w:tcPr>
                            <w:p w14:paraId="58C304C0" w14:textId="77777777" w:rsidR="002C0098" w:rsidRPr="00B054CC" w:rsidRDefault="002C0098" w:rsidP="004943F9">
                              <w:pPr>
                                <w:rPr>
                                  <w:sz w:val="16"/>
                                  <w:szCs w:val="16"/>
                                </w:rPr>
                              </w:pPr>
                              <w:r w:rsidRPr="00B054CC">
                                <w:rPr>
                                  <w:sz w:val="16"/>
                                  <w:szCs w:val="16"/>
                                </w:rPr>
                                <w:t>}</w:t>
                              </w:r>
                            </w:p>
                          </w:tc>
                          <w:tc>
                            <w:tcPr>
                              <w:tcW w:w="7.0%" w:type="pct"/>
                              <w:hideMark/>
                            </w:tcPr>
                            <w:p w14:paraId="4C9A12B0" w14:textId="77777777" w:rsidR="002C0098" w:rsidRPr="00B054CC" w:rsidRDefault="002C0098" w:rsidP="004943F9">
                              <w:pPr>
                                <w:rPr>
                                  <w:sz w:val="16"/>
                                  <w:szCs w:val="16"/>
                                </w:rPr>
                              </w:pPr>
                              <w:r w:rsidRPr="00B054CC">
                                <w:rPr>
                                  <w:sz w:val="16"/>
                                  <w:szCs w:val="16"/>
                                </w:rPr>
                                <w:t>95</w:t>
                              </w:r>
                            </w:p>
                          </w:tc>
                        </w:tr>
                        <w:tr w:rsidR="002C0098" w:rsidRPr="00B054CC" w14:paraId="641A4D85" w14:textId="77777777" w:rsidTr="004943F9">
                          <w:trPr>
                            <w:cnfStyle w:firstRow="0" w:lastRow="0" w:firstColumn="0" w:lastColumn="0" w:oddVBand="0" w:evenVBand="0" w:oddHBand="1" w:evenHBand="0" w:firstRowFirstColumn="0" w:firstRowLastColumn="0" w:lastRowFirstColumn="0" w:lastRowLastColumn="0"/>
                            <w:trHeight w:val="20"/>
                          </w:trPr>
                          <w:tc>
                            <w:tcPr>
                              <w:tcW w:w="9.0%" w:type="pct"/>
                            </w:tcPr>
                            <w:p w14:paraId="20A072BF" w14:textId="77777777" w:rsidR="002C0098" w:rsidRPr="00B054CC" w:rsidRDefault="002C0098" w:rsidP="004943F9">
                              <w:pPr>
                                <w:rPr>
                                  <w:sz w:val="16"/>
                                  <w:szCs w:val="16"/>
                                </w:rPr>
                              </w:pPr>
                              <w:r w:rsidRPr="00B054CC">
                                <w:rPr>
                                  <w:sz w:val="16"/>
                                  <w:szCs w:val="16"/>
                                </w:rPr>
                                <w:t>A</w:t>
                              </w:r>
                            </w:p>
                          </w:tc>
                          <w:tc>
                            <w:tcPr>
                              <w:tcW w:w="7.0%" w:type="pct"/>
                              <w:hideMark/>
                            </w:tcPr>
                            <w:p w14:paraId="465ED31E" w14:textId="77777777" w:rsidR="002C0098" w:rsidRPr="00B054CC" w:rsidRDefault="002C0098" w:rsidP="004943F9">
                              <w:pPr>
                                <w:rPr>
                                  <w:sz w:val="16"/>
                                  <w:szCs w:val="16"/>
                                </w:rPr>
                              </w:pPr>
                              <w:r w:rsidRPr="00B054CC">
                                <w:rPr>
                                  <w:sz w:val="16"/>
                                  <w:szCs w:val="16"/>
                                </w:rPr>
                                <w:t>11</w:t>
                              </w:r>
                            </w:p>
                          </w:tc>
                          <w:tc>
                            <w:tcPr>
                              <w:tcW w:w="9.0%" w:type="pct"/>
                            </w:tcPr>
                            <w:p w14:paraId="3ED5F58C" w14:textId="77777777" w:rsidR="002C0098" w:rsidRPr="00B054CC" w:rsidRDefault="002C0098" w:rsidP="004943F9">
                              <w:pPr>
                                <w:rPr>
                                  <w:sz w:val="16"/>
                                  <w:szCs w:val="16"/>
                                </w:rPr>
                              </w:pPr>
                              <w:r w:rsidRPr="00B054CC">
                                <w:rPr>
                                  <w:sz w:val="16"/>
                                  <w:szCs w:val="16"/>
                                </w:rPr>
                                <w:t>R</w:t>
                              </w:r>
                            </w:p>
                          </w:tc>
                          <w:tc>
                            <w:tcPr>
                              <w:tcW w:w="7.0%" w:type="pct"/>
                              <w:hideMark/>
                            </w:tcPr>
                            <w:p w14:paraId="3139D8EC" w14:textId="77777777" w:rsidR="002C0098" w:rsidRPr="00B054CC" w:rsidRDefault="002C0098" w:rsidP="004943F9">
                              <w:pPr>
                                <w:rPr>
                                  <w:sz w:val="16"/>
                                  <w:szCs w:val="16"/>
                                </w:rPr>
                              </w:pPr>
                              <w:r w:rsidRPr="00B054CC">
                                <w:rPr>
                                  <w:sz w:val="16"/>
                                  <w:szCs w:val="16"/>
                                </w:rPr>
                                <w:t>28</w:t>
                              </w:r>
                            </w:p>
                          </w:tc>
                          <w:tc>
                            <w:tcPr>
                              <w:tcW w:w="9.0%" w:type="pct"/>
                            </w:tcPr>
                            <w:p w14:paraId="1343A024" w14:textId="77777777" w:rsidR="002C0098" w:rsidRPr="00B054CC" w:rsidRDefault="002C0098" w:rsidP="004943F9">
                              <w:pPr>
                                <w:rPr>
                                  <w:sz w:val="16"/>
                                  <w:szCs w:val="16"/>
                                </w:rPr>
                              </w:pPr>
                              <w:r w:rsidRPr="00B054CC">
                                <w:rPr>
                                  <w:sz w:val="16"/>
                                  <w:szCs w:val="16"/>
                                </w:rPr>
                                <w:t>i</w:t>
                              </w:r>
                            </w:p>
                          </w:tc>
                          <w:tc>
                            <w:tcPr>
                              <w:tcW w:w="7.0%" w:type="pct"/>
                              <w:hideMark/>
                            </w:tcPr>
                            <w:p w14:paraId="246346B8" w14:textId="77777777" w:rsidR="002C0098" w:rsidRPr="00B054CC" w:rsidRDefault="002C0098" w:rsidP="004943F9">
                              <w:pPr>
                                <w:rPr>
                                  <w:sz w:val="16"/>
                                  <w:szCs w:val="16"/>
                                </w:rPr>
                              </w:pPr>
                              <w:r w:rsidRPr="00B054CC">
                                <w:rPr>
                                  <w:sz w:val="16"/>
                                  <w:szCs w:val="16"/>
                                </w:rPr>
                                <w:t>45</w:t>
                              </w:r>
                            </w:p>
                          </w:tc>
                          <w:tc>
                            <w:tcPr>
                              <w:tcW w:w="9.0%" w:type="pct"/>
                            </w:tcPr>
                            <w:p w14:paraId="0F9CB8D2" w14:textId="77777777" w:rsidR="002C0098" w:rsidRPr="00B054CC" w:rsidRDefault="002C0098" w:rsidP="004943F9">
                              <w:pPr>
                                <w:rPr>
                                  <w:sz w:val="16"/>
                                  <w:szCs w:val="16"/>
                                </w:rPr>
                              </w:pPr>
                              <w:r w:rsidRPr="00B054CC">
                                <w:rPr>
                                  <w:sz w:val="16"/>
                                  <w:szCs w:val="16"/>
                                </w:rPr>
                                <w:t>z</w:t>
                              </w:r>
                            </w:p>
                          </w:tc>
                          <w:tc>
                            <w:tcPr>
                              <w:tcW w:w="7.0%" w:type="pct"/>
                              <w:hideMark/>
                            </w:tcPr>
                            <w:p w14:paraId="0A6AF7B4" w14:textId="77777777" w:rsidR="002C0098" w:rsidRPr="00B054CC" w:rsidRDefault="002C0098" w:rsidP="004943F9">
                              <w:pPr>
                                <w:rPr>
                                  <w:sz w:val="16"/>
                                  <w:szCs w:val="16"/>
                                </w:rPr>
                              </w:pPr>
                              <w:r w:rsidRPr="00B054CC">
                                <w:rPr>
                                  <w:sz w:val="16"/>
                                  <w:szCs w:val="16"/>
                                </w:rPr>
                                <w:t>62</w:t>
                              </w:r>
                            </w:p>
                          </w:tc>
                          <w:tc>
                            <w:tcPr>
                              <w:tcW w:w="9.0%" w:type="pct"/>
                            </w:tcPr>
                            <w:p w14:paraId="44AD7CB2" w14:textId="77777777" w:rsidR="002C0098" w:rsidRPr="00B054CC" w:rsidRDefault="002C0098" w:rsidP="004943F9">
                              <w:pPr>
                                <w:rPr>
                                  <w:sz w:val="16"/>
                                  <w:szCs w:val="16"/>
                                </w:rPr>
                              </w:pPr>
                              <w:r w:rsidRPr="00B054CC">
                                <w:rPr>
                                  <w:sz w:val="16"/>
                                  <w:szCs w:val="16"/>
                                </w:rPr>
                                <w:t>;</w:t>
                              </w:r>
                            </w:p>
                          </w:tc>
                          <w:tc>
                            <w:tcPr>
                              <w:tcW w:w="7.0%" w:type="pct"/>
                              <w:hideMark/>
                            </w:tcPr>
                            <w:p w14:paraId="4E959D5E" w14:textId="77777777" w:rsidR="002C0098" w:rsidRPr="00B054CC" w:rsidRDefault="002C0098" w:rsidP="004943F9">
                              <w:pPr>
                                <w:rPr>
                                  <w:sz w:val="16"/>
                                  <w:szCs w:val="16"/>
                                </w:rPr>
                              </w:pPr>
                              <w:r w:rsidRPr="00B054CC">
                                <w:rPr>
                                  <w:sz w:val="16"/>
                                  <w:szCs w:val="16"/>
                                </w:rPr>
                                <w:t>79</w:t>
                              </w:r>
                            </w:p>
                          </w:tc>
                          <w:tc>
                            <w:tcPr>
                              <w:tcW w:w="8.0%" w:type="pct"/>
                            </w:tcPr>
                            <w:p w14:paraId="5CC2FDC8" w14:textId="77777777" w:rsidR="002C0098" w:rsidRPr="00B054CC" w:rsidRDefault="002C0098" w:rsidP="004943F9">
                              <w:pPr>
                                <w:rPr>
                                  <w:sz w:val="16"/>
                                  <w:szCs w:val="16"/>
                                </w:rPr>
                              </w:pPr>
                            </w:p>
                          </w:tc>
                          <w:tc>
                            <w:tcPr>
                              <w:tcW w:w="7.0%" w:type="pct"/>
                              <w:hideMark/>
                            </w:tcPr>
                            <w:p w14:paraId="3F8ECB4E" w14:textId="77777777" w:rsidR="002C0098" w:rsidRPr="00B054CC" w:rsidRDefault="002C0098" w:rsidP="004943F9">
                              <w:pPr>
                                <w:rPr>
                                  <w:sz w:val="16"/>
                                  <w:szCs w:val="16"/>
                                </w:rPr>
                              </w:pPr>
                            </w:p>
                          </w:tc>
                        </w:tr>
                        <w:tr w:rsidR="002C0098" w:rsidRPr="00B054CC" w14:paraId="6A2788CA" w14:textId="77777777" w:rsidTr="004943F9">
                          <w:trPr>
                            <w:trHeight w:val="20"/>
                          </w:trPr>
                          <w:tc>
                            <w:tcPr>
                              <w:tcW w:w="9.0%" w:type="pct"/>
                            </w:tcPr>
                            <w:p w14:paraId="601CCD84" w14:textId="77777777" w:rsidR="002C0098" w:rsidRPr="00B054CC" w:rsidRDefault="002C0098" w:rsidP="004943F9">
                              <w:pPr>
                                <w:rPr>
                                  <w:sz w:val="16"/>
                                  <w:szCs w:val="16"/>
                                </w:rPr>
                              </w:pPr>
                              <w:r w:rsidRPr="00B054CC">
                                <w:rPr>
                                  <w:sz w:val="16"/>
                                  <w:szCs w:val="16"/>
                                </w:rPr>
                                <w:t>B</w:t>
                              </w:r>
                            </w:p>
                          </w:tc>
                          <w:tc>
                            <w:tcPr>
                              <w:tcW w:w="7.0%" w:type="pct"/>
                              <w:hideMark/>
                            </w:tcPr>
                            <w:p w14:paraId="4C0537DD" w14:textId="77777777" w:rsidR="002C0098" w:rsidRPr="00B054CC" w:rsidRDefault="002C0098" w:rsidP="004943F9">
                              <w:pPr>
                                <w:rPr>
                                  <w:sz w:val="16"/>
                                  <w:szCs w:val="16"/>
                                </w:rPr>
                              </w:pPr>
                              <w:r w:rsidRPr="00B054CC">
                                <w:rPr>
                                  <w:sz w:val="16"/>
                                  <w:szCs w:val="16"/>
                                </w:rPr>
                                <w:t>12</w:t>
                              </w:r>
                            </w:p>
                          </w:tc>
                          <w:tc>
                            <w:tcPr>
                              <w:tcW w:w="9.0%" w:type="pct"/>
                            </w:tcPr>
                            <w:p w14:paraId="7F3CFD3C" w14:textId="77777777" w:rsidR="002C0098" w:rsidRPr="00B054CC" w:rsidRDefault="002C0098" w:rsidP="004943F9">
                              <w:pPr>
                                <w:rPr>
                                  <w:sz w:val="16"/>
                                  <w:szCs w:val="16"/>
                                </w:rPr>
                              </w:pPr>
                              <w:r w:rsidRPr="00B054CC">
                                <w:rPr>
                                  <w:sz w:val="16"/>
                                  <w:szCs w:val="16"/>
                                </w:rPr>
                                <w:t>S</w:t>
                              </w:r>
                            </w:p>
                          </w:tc>
                          <w:tc>
                            <w:tcPr>
                              <w:tcW w:w="7.0%" w:type="pct"/>
                              <w:hideMark/>
                            </w:tcPr>
                            <w:p w14:paraId="61CBF2D6" w14:textId="77777777" w:rsidR="002C0098" w:rsidRPr="00B054CC" w:rsidRDefault="002C0098" w:rsidP="004943F9">
                              <w:pPr>
                                <w:rPr>
                                  <w:sz w:val="16"/>
                                  <w:szCs w:val="16"/>
                                </w:rPr>
                              </w:pPr>
                              <w:r w:rsidRPr="00B054CC">
                                <w:rPr>
                                  <w:sz w:val="16"/>
                                  <w:szCs w:val="16"/>
                                </w:rPr>
                                <w:t>29</w:t>
                              </w:r>
                            </w:p>
                          </w:tc>
                          <w:tc>
                            <w:tcPr>
                              <w:tcW w:w="9.0%" w:type="pct"/>
                            </w:tcPr>
                            <w:p w14:paraId="682FE850" w14:textId="77777777" w:rsidR="002C0098" w:rsidRPr="00B054CC" w:rsidRDefault="002C0098" w:rsidP="004943F9">
                              <w:pPr>
                                <w:rPr>
                                  <w:sz w:val="16"/>
                                  <w:szCs w:val="16"/>
                                </w:rPr>
                              </w:pPr>
                              <w:r w:rsidRPr="00B054CC">
                                <w:rPr>
                                  <w:sz w:val="16"/>
                                  <w:szCs w:val="16"/>
                                </w:rPr>
                                <w:t>j</w:t>
                              </w:r>
                            </w:p>
                          </w:tc>
                          <w:tc>
                            <w:tcPr>
                              <w:tcW w:w="7.0%" w:type="pct"/>
                              <w:hideMark/>
                            </w:tcPr>
                            <w:p w14:paraId="10F02679" w14:textId="77777777" w:rsidR="002C0098" w:rsidRPr="00B054CC" w:rsidRDefault="002C0098" w:rsidP="004943F9">
                              <w:pPr>
                                <w:rPr>
                                  <w:sz w:val="16"/>
                                  <w:szCs w:val="16"/>
                                </w:rPr>
                              </w:pPr>
                              <w:r w:rsidRPr="00B054CC">
                                <w:rPr>
                                  <w:sz w:val="16"/>
                                  <w:szCs w:val="16"/>
                                </w:rPr>
                                <w:t>46</w:t>
                              </w:r>
                            </w:p>
                          </w:tc>
                          <w:tc>
                            <w:tcPr>
                              <w:tcW w:w="9.0%" w:type="pct"/>
                            </w:tcPr>
                            <w:p w14:paraId="6800A887" w14:textId="77777777" w:rsidR="002C0098" w:rsidRPr="00B054CC" w:rsidRDefault="002C0098" w:rsidP="004943F9">
                              <w:pPr>
                                <w:rPr>
                                  <w:sz w:val="16"/>
                                  <w:szCs w:val="16"/>
                                </w:rPr>
                              </w:pPr>
                            </w:p>
                          </w:tc>
                          <w:tc>
                            <w:tcPr>
                              <w:tcW w:w="7.0%" w:type="pct"/>
                              <w:hideMark/>
                            </w:tcPr>
                            <w:p w14:paraId="7C4E2233" w14:textId="77777777" w:rsidR="002C0098" w:rsidRPr="00B054CC" w:rsidRDefault="002C0098" w:rsidP="004943F9">
                              <w:pPr>
                                <w:rPr>
                                  <w:sz w:val="16"/>
                                  <w:szCs w:val="16"/>
                                </w:rPr>
                              </w:pPr>
                              <w:r w:rsidRPr="00B054CC">
                                <w:rPr>
                                  <w:sz w:val="16"/>
                                  <w:szCs w:val="16"/>
                                </w:rPr>
                                <w:t>63</w:t>
                              </w:r>
                            </w:p>
                          </w:tc>
                          <w:tc>
                            <w:tcPr>
                              <w:tcW w:w="9.0%" w:type="pct"/>
                            </w:tcPr>
                            <w:p w14:paraId="5C82F297" w14:textId="77777777" w:rsidR="002C0098" w:rsidRPr="00B054CC" w:rsidRDefault="002C0098" w:rsidP="004943F9">
                              <w:pPr>
                                <w:rPr>
                                  <w:sz w:val="16"/>
                                  <w:szCs w:val="16"/>
                                </w:rPr>
                              </w:pPr>
                              <w:r w:rsidRPr="00B054CC">
                                <w:rPr>
                                  <w:sz w:val="16"/>
                                  <w:szCs w:val="16"/>
                                </w:rPr>
                                <w:t>&lt;</w:t>
                              </w:r>
                            </w:p>
                          </w:tc>
                          <w:tc>
                            <w:tcPr>
                              <w:tcW w:w="7.0%" w:type="pct"/>
                              <w:hideMark/>
                            </w:tcPr>
                            <w:p w14:paraId="26A172A2" w14:textId="77777777" w:rsidR="002C0098" w:rsidRPr="00B054CC" w:rsidRDefault="002C0098" w:rsidP="004943F9">
                              <w:pPr>
                                <w:rPr>
                                  <w:sz w:val="16"/>
                                  <w:szCs w:val="16"/>
                                </w:rPr>
                              </w:pPr>
                              <w:r w:rsidRPr="00B054CC">
                                <w:rPr>
                                  <w:sz w:val="16"/>
                                  <w:szCs w:val="16"/>
                                </w:rPr>
                                <w:t>80</w:t>
                              </w:r>
                            </w:p>
                          </w:tc>
                          <w:tc>
                            <w:tcPr>
                              <w:tcW w:w="8.0%" w:type="pct"/>
                            </w:tcPr>
                            <w:p w14:paraId="1AB77A49" w14:textId="77777777" w:rsidR="002C0098" w:rsidRPr="00B054CC" w:rsidRDefault="002C0098" w:rsidP="004943F9">
                              <w:pPr>
                                <w:rPr>
                                  <w:sz w:val="16"/>
                                  <w:szCs w:val="16"/>
                                </w:rPr>
                              </w:pPr>
                            </w:p>
                          </w:tc>
                          <w:tc>
                            <w:tcPr>
                              <w:tcW w:w="7.0%" w:type="pct"/>
                              <w:hideMark/>
                            </w:tcPr>
                            <w:p w14:paraId="0BDAF64C" w14:textId="77777777" w:rsidR="002C0098" w:rsidRPr="00B054CC" w:rsidRDefault="002C0098" w:rsidP="004943F9">
                              <w:pPr>
                                <w:rPr>
                                  <w:sz w:val="16"/>
                                  <w:szCs w:val="16"/>
                                </w:rPr>
                              </w:pPr>
                            </w:p>
                          </w:tc>
                        </w:tr>
                        <w:tr w:rsidR="002C0098" w:rsidRPr="00B054CC" w14:paraId="7DE6064E" w14:textId="77777777" w:rsidTr="004943F9">
                          <w:trPr>
                            <w:cnfStyle w:firstRow="0" w:lastRow="0" w:firstColumn="0" w:lastColumn="0" w:oddVBand="0" w:evenVBand="0" w:oddHBand="1" w:evenHBand="0" w:firstRowFirstColumn="0" w:firstRowLastColumn="0" w:lastRowFirstColumn="0" w:lastRowLastColumn="0"/>
                            <w:trHeight w:val="20"/>
                          </w:trPr>
                          <w:tc>
                            <w:tcPr>
                              <w:tcW w:w="9.0%" w:type="pct"/>
                            </w:tcPr>
                            <w:p w14:paraId="09B79CA8" w14:textId="77777777" w:rsidR="002C0098" w:rsidRPr="00B054CC" w:rsidRDefault="002C0098" w:rsidP="004943F9">
                              <w:pPr>
                                <w:rPr>
                                  <w:sz w:val="16"/>
                                  <w:szCs w:val="16"/>
                                </w:rPr>
                              </w:pPr>
                              <w:r w:rsidRPr="00B054CC">
                                <w:rPr>
                                  <w:sz w:val="16"/>
                                  <w:szCs w:val="16"/>
                                </w:rPr>
                                <w:t>C</w:t>
                              </w:r>
                            </w:p>
                          </w:tc>
                          <w:tc>
                            <w:tcPr>
                              <w:tcW w:w="7.0%" w:type="pct"/>
                              <w:hideMark/>
                            </w:tcPr>
                            <w:p w14:paraId="64018264" w14:textId="77777777" w:rsidR="002C0098" w:rsidRPr="00B054CC" w:rsidRDefault="002C0098" w:rsidP="004943F9">
                              <w:pPr>
                                <w:rPr>
                                  <w:sz w:val="16"/>
                                  <w:szCs w:val="16"/>
                                </w:rPr>
                              </w:pPr>
                              <w:r w:rsidRPr="00B054CC">
                                <w:rPr>
                                  <w:sz w:val="16"/>
                                  <w:szCs w:val="16"/>
                                </w:rPr>
                                <w:t>13</w:t>
                              </w:r>
                            </w:p>
                          </w:tc>
                          <w:tc>
                            <w:tcPr>
                              <w:tcW w:w="9.0%" w:type="pct"/>
                            </w:tcPr>
                            <w:p w14:paraId="28F41A5C" w14:textId="77777777" w:rsidR="002C0098" w:rsidRPr="00B054CC" w:rsidRDefault="002C0098" w:rsidP="004943F9">
                              <w:pPr>
                                <w:rPr>
                                  <w:sz w:val="16"/>
                                  <w:szCs w:val="16"/>
                                </w:rPr>
                              </w:pPr>
                              <w:r w:rsidRPr="00B054CC">
                                <w:rPr>
                                  <w:sz w:val="16"/>
                                  <w:szCs w:val="16"/>
                                </w:rPr>
                                <w:t>T</w:t>
                              </w:r>
                            </w:p>
                          </w:tc>
                          <w:tc>
                            <w:tcPr>
                              <w:tcW w:w="7.0%" w:type="pct"/>
                              <w:hideMark/>
                            </w:tcPr>
                            <w:p w14:paraId="37A401B5" w14:textId="77777777" w:rsidR="002C0098" w:rsidRPr="00B054CC" w:rsidRDefault="002C0098" w:rsidP="004943F9">
                              <w:pPr>
                                <w:rPr>
                                  <w:sz w:val="16"/>
                                  <w:szCs w:val="16"/>
                                </w:rPr>
                              </w:pPr>
                              <w:r w:rsidRPr="00B054CC">
                                <w:rPr>
                                  <w:sz w:val="16"/>
                                  <w:szCs w:val="16"/>
                                </w:rPr>
                                <w:t>30</w:t>
                              </w:r>
                            </w:p>
                          </w:tc>
                          <w:tc>
                            <w:tcPr>
                              <w:tcW w:w="9.0%" w:type="pct"/>
                            </w:tcPr>
                            <w:p w14:paraId="29E23EC4" w14:textId="77777777" w:rsidR="002C0098" w:rsidRPr="00B054CC" w:rsidRDefault="002C0098" w:rsidP="004943F9">
                              <w:pPr>
                                <w:rPr>
                                  <w:sz w:val="16"/>
                                  <w:szCs w:val="16"/>
                                </w:rPr>
                              </w:pPr>
                              <w:r w:rsidRPr="00B054CC">
                                <w:rPr>
                                  <w:sz w:val="16"/>
                                  <w:szCs w:val="16"/>
                                </w:rPr>
                                <w:t>k</w:t>
                              </w:r>
                            </w:p>
                          </w:tc>
                          <w:tc>
                            <w:tcPr>
                              <w:tcW w:w="7.0%" w:type="pct"/>
                              <w:hideMark/>
                            </w:tcPr>
                            <w:p w14:paraId="678EC004" w14:textId="77777777" w:rsidR="002C0098" w:rsidRPr="00B054CC" w:rsidRDefault="002C0098" w:rsidP="004943F9">
                              <w:pPr>
                                <w:rPr>
                                  <w:sz w:val="16"/>
                                  <w:szCs w:val="16"/>
                                </w:rPr>
                              </w:pPr>
                              <w:r w:rsidRPr="00B054CC">
                                <w:rPr>
                                  <w:sz w:val="16"/>
                                  <w:szCs w:val="16"/>
                                </w:rPr>
                                <w:t>47</w:t>
                              </w:r>
                            </w:p>
                          </w:tc>
                          <w:tc>
                            <w:tcPr>
                              <w:tcW w:w="9.0%" w:type="pct"/>
                            </w:tcPr>
                            <w:p w14:paraId="6A6938FC" w14:textId="77777777" w:rsidR="002C0098" w:rsidRPr="00B054CC" w:rsidRDefault="002C0098" w:rsidP="004943F9">
                              <w:pPr>
                                <w:rPr>
                                  <w:sz w:val="16"/>
                                  <w:szCs w:val="16"/>
                                </w:rPr>
                              </w:pPr>
                              <w:r w:rsidRPr="00B054CC">
                                <w:rPr>
                                  <w:sz w:val="16"/>
                                  <w:szCs w:val="16"/>
                                </w:rPr>
                                <w:t>!</w:t>
                              </w:r>
                            </w:p>
                          </w:tc>
                          <w:tc>
                            <w:tcPr>
                              <w:tcW w:w="7.0%" w:type="pct"/>
                              <w:hideMark/>
                            </w:tcPr>
                            <w:p w14:paraId="61BC0C16" w14:textId="77777777" w:rsidR="002C0098" w:rsidRPr="00B054CC" w:rsidRDefault="002C0098" w:rsidP="004943F9">
                              <w:pPr>
                                <w:rPr>
                                  <w:sz w:val="16"/>
                                  <w:szCs w:val="16"/>
                                </w:rPr>
                              </w:pPr>
                              <w:r w:rsidRPr="00B054CC">
                                <w:rPr>
                                  <w:sz w:val="16"/>
                                  <w:szCs w:val="16"/>
                                </w:rPr>
                                <w:t>64</w:t>
                              </w:r>
                            </w:p>
                          </w:tc>
                          <w:tc>
                            <w:tcPr>
                              <w:tcW w:w="9.0%" w:type="pct"/>
                            </w:tcPr>
                            <w:p w14:paraId="0628A174" w14:textId="77777777" w:rsidR="002C0098" w:rsidRPr="00B054CC" w:rsidRDefault="002C0098" w:rsidP="004943F9">
                              <w:pPr>
                                <w:rPr>
                                  <w:sz w:val="16"/>
                                  <w:szCs w:val="16"/>
                                </w:rPr>
                              </w:pPr>
                              <w:r w:rsidRPr="00B054CC">
                                <w:rPr>
                                  <w:sz w:val="16"/>
                                  <w:szCs w:val="16"/>
                                </w:rPr>
                                <w:t>=</w:t>
                              </w:r>
                            </w:p>
                          </w:tc>
                          <w:tc>
                            <w:tcPr>
                              <w:tcW w:w="7.0%" w:type="pct"/>
                              <w:hideMark/>
                            </w:tcPr>
                            <w:p w14:paraId="5FC6A379" w14:textId="77777777" w:rsidR="002C0098" w:rsidRPr="00B054CC" w:rsidRDefault="002C0098" w:rsidP="004943F9">
                              <w:pPr>
                                <w:rPr>
                                  <w:sz w:val="16"/>
                                  <w:szCs w:val="16"/>
                                </w:rPr>
                              </w:pPr>
                              <w:r w:rsidRPr="00B054CC">
                                <w:rPr>
                                  <w:sz w:val="16"/>
                                  <w:szCs w:val="16"/>
                                </w:rPr>
                                <w:t>81</w:t>
                              </w:r>
                            </w:p>
                          </w:tc>
                          <w:tc>
                            <w:tcPr>
                              <w:tcW w:w="8.0%" w:type="pct"/>
                            </w:tcPr>
                            <w:p w14:paraId="627A4BF8" w14:textId="77777777" w:rsidR="002C0098" w:rsidRPr="00B054CC" w:rsidRDefault="002C0098" w:rsidP="004943F9">
                              <w:pPr>
                                <w:rPr>
                                  <w:sz w:val="16"/>
                                  <w:szCs w:val="16"/>
                                </w:rPr>
                              </w:pPr>
                            </w:p>
                          </w:tc>
                          <w:tc>
                            <w:tcPr>
                              <w:tcW w:w="7.0%" w:type="pct"/>
                              <w:hideMark/>
                            </w:tcPr>
                            <w:p w14:paraId="08C16255" w14:textId="77777777" w:rsidR="002C0098" w:rsidRPr="00B054CC" w:rsidRDefault="002C0098" w:rsidP="004943F9">
                              <w:pPr>
                                <w:rPr>
                                  <w:sz w:val="16"/>
                                  <w:szCs w:val="16"/>
                                </w:rPr>
                              </w:pPr>
                            </w:p>
                          </w:tc>
                        </w:tr>
                        <w:tr w:rsidR="002C0098" w:rsidRPr="00B054CC" w14:paraId="6B31DB25" w14:textId="77777777" w:rsidTr="004943F9">
                          <w:trPr>
                            <w:trHeight w:val="20"/>
                          </w:trPr>
                          <w:tc>
                            <w:tcPr>
                              <w:tcW w:w="9.0%" w:type="pct"/>
                            </w:tcPr>
                            <w:p w14:paraId="7C8CDDB6" w14:textId="77777777" w:rsidR="002C0098" w:rsidRPr="00B054CC" w:rsidRDefault="002C0098" w:rsidP="004943F9">
                              <w:pPr>
                                <w:rPr>
                                  <w:sz w:val="16"/>
                                  <w:szCs w:val="16"/>
                                </w:rPr>
                              </w:pPr>
                              <w:r w:rsidRPr="00B054CC">
                                <w:rPr>
                                  <w:sz w:val="16"/>
                                  <w:szCs w:val="16"/>
                                </w:rPr>
                                <w:t>D</w:t>
                              </w:r>
                            </w:p>
                          </w:tc>
                          <w:tc>
                            <w:tcPr>
                              <w:tcW w:w="7.0%" w:type="pct"/>
                              <w:hideMark/>
                            </w:tcPr>
                            <w:p w14:paraId="4322873A" w14:textId="77777777" w:rsidR="002C0098" w:rsidRPr="00B054CC" w:rsidRDefault="002C0098" w:rsidP="004943F9">
                              <w:pPr>
                                <w:rPr>
                                  <w:sz w:val="16"/>
                                  <w:szCs w:val="16"/>
                                </w:rPr>
                              </w:pPr>
                              <w:r w:rsidRPr="00B054CC">
                                <w:rPr>
                                  <w:sz w:val="16"/>
                                  <w:szCs w:val="16"/>
                                </w:rPr>
                                <w:t>14</w:t>
                              </w:r>
                            </w:p>
                          </w:tc>
                          <w:tc>
                            <w:tcPr>
                              <w:tcW w:w="9.0%" w:type="pct"/>
                            </w:tcPr>
                            <w:p w14:paraId="1EAA9C81" w14:textId="77777777" w:rsidR="002C0098" w:rsidRPr="00B054CC" w:rsidRDefault="002C0098" w:rsidP="004943F9">
                              <w:pPr>
                                <w:rPr>
                                  <w:sz w:val="16"/>
                                  <w:szCs w:val="16"/>
                                </w:rPr>
                              </w:pPr>
                              <w:r w:rsidRPr="00B054CC">
                                <w:rPr>
                                  <w:sz w:val="16"/>
                                  <w:szCs w:val="16"/>
                                </w:rPr>
                                <w:t>U</w:t>
                              </w:r>
                            </w:p>
                          </w:tc>
                          <w:tc>
                            <w:tcPr>
                              <w:tcW w:w="7.0%" w:type="pct"/>
                              <w:hideMark/>
                            </w:tcPr>
                            <w:p w14:paraId="1242D1F0" w14:textId="77777777" w:rsidR="002C0098" w:rsidRPr="00B054CC" w:rsidRDefault="002C0098" w:rsidP="004943F9">
                              <w:pPr>
                                <w:rPr>
                                  <w:sz w:val="16"/>
                                  <w:szCs w:val="16"/>
                                </w:rPr>
                              </w:pPr>
                              <w:r w:rsidRPr="00B054CC">
                                <w:rPr>
                                  <w:sz w:val="16"/>
                                  <w:szCs w:val="16"/>
                                </w:rPr>
                                <w:t>31</w:t>
                              </w:r>
                            </w:p>
                          </w:tc>
                          <w:tc>
                            <w:tcPr>
                              <w:tcW w:w="9.0%" w:type="pct"/>
                            </w:tcPr>
                            <w:p w14:paraId="287CAC32" w14:textId="77777777" w:rsidR="002C0098" w:rsidRPr="00B054CC" w:rsidRDefault="002C0098" w:rsidP="004943F9">
                              <w:pPr>
                                <w:rPr>
                                  <w:sz w:val="16"/>
                                  <w:szCs w:val="16"/>
                                </w:rPr>
                              </w:pPr>
                              <w:r w:rsidRPr="00B054CC">
                                <w:rPr>
                                  <w:sz w:val="16"/>
                                  <w:szCs w:val="16"/>
                                </w:rPr>
                                <w:t>l</w:t>
                              </w:r>
                            </w:p>
                          </w:tc>
                          <w:tc>
                            <w:tcPr>
                              <w:tcW w:w="7.0%" w:type="pct"/>
                              <w:hideMark/>
                            </w:tcPr>
                            <w:p w14:paraId="51E6C2FE" w14:textId="77777777" w:rsidR="002C0098" w:rsidRPr="00B054CC" w:rsidRDefault="002C0098" w:rsidP="004943F9">
                              <w:pPr>
                                <w:rPr>
                                  <w:sz w:val="16"/>
                                  <w:szCs w:val="16"/>
                                </w:rPr>
                              </w:pPr>
                              <w:r w:rsidRPr="00B054CC">
                                <w:rPr>
                                  <w:sz w:val="16"/>
                                  <w:szCs w:val="16"/>
                                </w:rPr>
                                <w:t>48</w:t>
                              </w:r>
                            </w:p>
                          </w:tc>
                          <w:tc>
                            <w:tcPr>
                              <w:tcW w:w="9.0%" w:type="pct"/>
                            </w:tcPr>
                            <w:p w14:paraId="1CD37965" w14:textId="77777777" w:rsidR="002C0098" w:rsidRPr="00B054CC" w:rsidRDefault="002C0098" w:rsidP="004943F9">
                              <w:pPr>
                                <w:rPr>
                                  <w:sz w:val="16"/>
                                  <w:szCs w:val="16"/>
                                </w:rPr>
                              </w:pPr>
                              <w:r w:rsidRPr="00B054CC">
                                <w:rPr>
                                  <w:sz w:val="16"/>
                                  <w:szCs w:val="16"/>
                                </w:rPr>
                                <w:t>“</w:t>
                              </w:r>
                            </w:p>
                          </w:tc>
                          <w:tc>
                            <w:tcPr>
                              <w:tcW w:w="7.0%" w:type="pct"/>
                              <w:hideMark/>
                            </w:tcPr>
                            <w:p w14:paraId="77E4D97A" w14:textId="77777777" w:rsidR="002C0098" w:rsidRPr="00B054CC" w:rsidRDefault="002C0098" w:rsidP="004943F9">
                              <w:pPr>
                                <w:rPr>
                                  <w:sz w:val="16"/>
                                  <w:szCs w:val="16"/>
                                </w:rPr>
                              </w:pPr>
                              <w:r w:rsidRPr="00B054CC">
                                <w:rPr>
                                  <w:sz w:val="16"/>
                                  <w:szCs w:val="16"/>
                                </w:rPr>
                                <w:t>65</w:t>
                              </w:r>
                            </w:p>
                          </w:tc>
                          <w:tc>
                            <w:tcPr>
                              <w:tcW w:w="9.0%" w:type="pct"/>
                            </w:tcPr>
                            <w:p w14:paraId="21780998" w14:textId="77777777" w:rsidR="002C0098" w:rsidRPr="00B054CC" w:rsidRDefault="002C0098" w:rsidP="004943F9">
                              <w:pPr>
                                <w:rPr>
                                  <w:sz w:val="16"/>
                                  <w:szCs w:val="16"/>
                                </w:rPr>
                              </w:pPr>
                              <w:r w:rsidRPr="00B054CC">
                                <w:rPr>
                                  <w:sz w:val="16"/>
                                  <w:szCs w:val="16"/>
                                </w:rPr>
                                <w:t>&gt;</w:t>
                              </w:r>
                            </w:p>
                          </w:tc>
                          <w:tc>
                            <w:tcPr>
                              <w:tcW w:w="7.0%" w:type="pct"/>
                              <w:hideMark/>
                            </w:tcPr>
                            <w:p w14:paraId="1514D1D5" w14:textId="77777777" w:rsidR="002C0098" w:rsidRPr="00B054CC" w:rsidRDefault="002C0098" w:rsidP="004943F9">
                              <w:pPr>
                                <w:rPr>
                                  <w:sz w:val="16"/>
                                  <w:szCs w:val="16"/>
                                </w:rPr>
                              </w:pPr>
                              <w:r w:rsidRPr="00B054CC">
                                <w:rPr>
                                  <w:sz w:val="16"/>
                                  <w:szCs w:val="16"/>
                                </w:rPr>
                                <w:t>82</w:t>
                              </w:r>
                            </w:p>
                          </w:tc>
                          <w:tc>
                            <w:tcPr>
                              <w:tcW w:w="8.0%" w:type="pct"/>
                            </w:tcPr>
                            <w:p w14:paraId="5AC2820A" w14:textId="77777777" w:rsidR="002C0098" w:rsidRPr="00B054CC" w:rsidRDefault="002C0098" w:rsidP="004943F9">
                              <w:pPr>
                                <w:rPr>
                                  <w:sz w:val="16"/>
                                  <w:szCs w:val="16"/>
                                </w:rPr>
                              </w:pPr>
                            </w:p>
                          </w:tc>
                          <w:tc>
                            <w:tcPr>
                              <w:tcW w:w="7.0%" w:type="pct"/>
                              <w:hideMark/>
                            </w:tcPr>
                            <w:p w14:paraId="7303932B" w14:textId="77777777" w:rsidR="002C0098" w:rsidRPr="00B054CC" w:rsidRDefault="002C0098" w:rsidP="004943F9">
                              <w:pPr>
                                <w:rPr>
                                  <w:sz w:val="16"/>
                                  <w:szCs w:val="16"/>
                                </w:rPr>
                              </w:pPr>
                            </w:p>
                          </w:tc>
                        </w:tr>
                        <w:tr w:rsidR="002C0098" w:rsidRPr="00B054CC" w14:paraId="242286AD" w14:textId="77777777" w:rsidTr="004943F9">
                          <w:trPr>
                            <w:cnfStyle w:firstRow="0" w:lastRow="0" w:firstColumn="0" w:lastColumn="0" w:oddVBand="0" w:evenVBand="0" w:oddHBand="1" w:evenHBand="0" w:firstRowFirstColumn="0" w:firstRowLastColumn="0" w:lastRowFirstColumn="0" w:lastRowLastColumn="0"/>
                            <w:trHeight w:val="20"/>
                          </w:trPr>
                          <w:tc>
                            <w:tcPr>
                              <w:tcW w:w="9.0%" w:type="pct"/>
                            </w:tcPr>
                            <w:p w14:paraId="72B10476" w14:textId="77777777" w:rsidR="002C0098" w:rsidRPr="00B054CC" w:rsidRDefault="002C0098" w:rsidP="004943F9">
                              <w:pPr>
                                <w:rPr>
                                  <w:sz w:val="16"/>
                                  <w:szCs w:val="16"/>
                                </w:rPr>
                              </w:pPr>
                              <w:r w:rsidRPr="00B054CC">
                                <w:rPr>
                                  <w:sz w:val="16"/>
                                  <w:szCs w:val="16"/>
                                </w:rPr>
                                <w:t>E</w:t>
                              </w:r>
                            </w:p>
                          </w:tc>
                          <w:tc>
                            <w:tcPr>
                              <w:tcW w:w="7.0%" w:type="pct"/>
                              <w:hideMark/>
                            </w:tcPr>
                            <w:p w14:paraId="0C0523F9" w14:textId="77777777" w:rsidR="002C0098" w:rsidRPr="00B054CC" w:rsidRDefault="002C0098" w:rsidP="004943F9">
                              <w:pPr>
                                <w:rPr>
                                  <w:sz w:val="16"/>
                                  <w:szCs w:val="16"/>
                                </w:rPr>
                              </w:pPr>
                              <w:r w:rsidRPr="00B054CC">
                                <w:rPr>
                                  <w:sz w:val="16"/>
                                  <w:szCs w:val="16"/>
                                </w:rPr>
                                <w:t>15</w:t>
                              </w:r>
                            </w:p>
                          </w:tc>
                          <w:tc>
                            <w:tcPr>
                              <w:tcW w:w="9.0%" w:type="pct"/>
                            </w:tcPr>
                            <w:p w14:paraId="3C41B9BC" w14:textId="77777777" w:rsidR="002C0098" w:rsidRPr="00B054CC" w:rsidRDefault="002C0098" w:rsidP="004943F9">
                              <w:pPr>
                                <w:rPr>
                                  <w:sz w:val="16"/>
                                  <w:szCs w:val="16"/>
                                </w:rPr>
                              </w:pPr>
                              <w:r w:rsidRPr="00B054CC">
                                <w:rPr>
                                  <w:sz w:val="16"/>
                                  <w:szCs w:val="16"/>
                                </w:rPr>
                                <w:t>V</w:t>
                              </w:r>
                            </w:p>
                          </w:tc>
                          <w:tc>
                            <w:tcPr>
                              <w:tcW w:w="7.0%" w:type="pct"/>
                              <w:hideMark/>
                            </w:tcPr>
                            <w:p w14:paraId="407F3691" w14:textId="77777777" w:rsidR="002C0098" w:rsidRPr="00B054CC" w:rsidRDefault="002C0098" w:rsidP="004943F9">
                              <w:pPr>
                                <w:rPr>
                                  <w:sz w:val="16"/>
                                  <w:szCs w:val="16"/>
                                </w:rPr>
                              </w:pPr>
                              <w:r w:rsidRPr="00B054CC">
                                <w:rPr>
                                  <w:sz w:val="16"/>
                                  <w:szCs w:val="16"/>
                                </w:rPr>
                                <w:t>32</w:t>
                              </w:r>
                            </w:p>
                          </w:tc>
                          <w:tc>
                            <w:tcPr>
                              <w:tcW w:w="9.0%" w:type="pct"/>
                            </w:tcPr>
                            <w:p w14:paraId="6B5D2746" w14:textId="77777777" w:rsidR="002C0098" w:rsidRPr="00B054CC" w:rsidRDefault="002C0098" w:rsidP="004943F9">
                              <w:pPr>
                                <w:rPr>
                                  <w:sz w:val="16"/>
                                  <w:szCs w:val="16"/>
                                </w:rPr>
                              </w:pPr>
                              <w:r w:rsidRPr="00B054CC">
                                <w:rPr>
                                  <w:sz w:val="16"/>
                                  <w:szCs w:val="16"/>
                                </w:rPr>
                                <w:t>m</w:t>
                              </w:r>
                            </w:p>
                          </w:tc>
                          <w:tc>
                            <w:tcPr>
                              <w:tcW w:w="7.0%" w:type="pct"/>
                              <w:hideMark/>
                            </w:tcPr>
                            <w:p w14:paraId="6FB89705" w14:textId="77777777" w:rsidR="002C0098" w:rsidRPr="00B054CC" w:rsidRDefault="002C0098" w:rsidP="004943F9">
                              <w:pPr>
                                <w:rPr>
                                  <w:sz w:val="16"/>
                                  <w:szCs w:val="16"/>
                                </w:rPr>
                              </w:pPr>
                              <w:r w:rsidRPr="00B054CC">
                                <w:rPr>
                                  <w:sz w:val="16"/>
                                  <w:szCs w:val="16"/>
                                </w:rPr>
                                <w:t>49</w:t>
                              </w:r>
                            </w:p>
                          </w:tc>
                          <w:tc>
                            <w:tcPr>
                              <w:tcW w:w="9.0%" w:type="pct"/>
                            </w:tcPr>
                            <w:p w14:paraId="17869EEB" w14:textId="77777777" w:rsidR="002C0098" w:rsidRPr="00B054CC" w:rsidRDefault="002C0098" w:rsidP="004943F9">
                              <w:pPr>
                                <w:rPr>
                                  <w:sz w:val="16"/>
                                  <w:szCs w:val="16"/>
                                </w:rPr>
                              </w:pPr>
                              <w:r w:rsidRPr="00B054CC">
                                <w:rPr>
                                  <w:sz w:val="16"/>
                                  <w:szCs w:val="16"/>
                                </w:rPr>
                                <w:t>#</w:t>
                              </w:r>
                            </w:p>
                          </w:tc>
                          <w:tc>
                            <w:tcPr>
                              <w:tcW w:w="7.0%" w:type="pct"/>
                              <w:hideMark/>
                            </w:tcPr>
                            <w:p w14:paraId="228B59D7" w14:textId="77777777" w:rsidR="002C0098" w:rsidRPr="00B054CC" w:rsidRDefault="002C0098" w:rsidP="004943F9">
                              <w:pPr>
                                <w:rPr>
                                  <w:sz w:val="16"/>
                                  <w:szCs w:val="16"/>
                                </w:rPr>
                              </w:pPr>
                              <w:r w:rsidRPr="00B054CC">
                                <w:rPr>
                                  <w:sz w:val="16"/>
                                  <w:szCs w:val="16"/>
                                </w:rPr>
                                <w:t>66</w:t>
                              </w:r>
                            </w:p>
                          </w:tc>
                          <w:tc>
                            <w:tcPr>
                              <w:tcW w:w="9.0%" w:type="pct"/>
                            </w:tcPr>
                            <w:p w14:paraId="570256FC" w14:textId="77777777" w:rsidR="002C0098" w:rsidRPr="00B054CC" w:rsidRDefault="002C0098" w:rsidP="004943F9">
                              <w:pPr>
                                <w:rPr>
                                  <w:sz w:val="16"/>
                                  <w:szCs w:val="16"/>
                                </w:rPr>
                              </w:pPr>
                              <w:r w:rsidRPr="00B054CC">
                                <w:rPr>
                                  <w:sz w:val="16"/>
                                  <w:szCs w:val="16"/>
                                </w:rPr>
                                <w:t>?</w:t>
                              </w:r>
                            </w:p>
                          </w:tc>
                          <w:tc>
                            <w:tcPr>
                              <w:tcW w:w="7.0%" w:type="pct"/>
                              <w:hideMark/>
                            </w:tcPr>
                            <w:p w14:paraId="0FCFDF23" w14:textId="77777777" w:rsidR="002C0098" w:rsidRPr="00B054CC" w:rsidRDefault="002C0098" w:rsidP="004943F9">
                              <w:pPr>
                                <w:rPr>
                                  <w:sz w:val="16"/>
                                  <w:szCs w:val="16"/>
                                </w:rPr>
                              </w:pPr>
                              <w:r w:rsidRPr="00B054CC">
                                <w:rPr>
                                  <w:sz w:val="16"/>
                                  <w:szCs w:val="16"/>
                                </w:rPr>
                                <w:t>83</w:t>
                              </w:r>
                            </w:p>
                          </w:tc>
                          <w:tc>
                            <w:tcPr>
                              <w:tcW w:w="8.0%" w:type="pct"/>
                            </w:tcPr>
                            <w:p w14:paraId="34AFF02C" w14:textId="77777777" w:rsidR="002C0098" w:rsidRPr="00B054CC" w:rsidRDefault="002C0098" w:rsidP="004943F9">
                              <w:pPr>
                                <w:rPr>
                                  <w:sz w:val="16"/>
                                  <w:szCs w:val="16"/>
                                </w:rPr>
                              </w:pPr>
                            </w:p>
                          </w:tc>
                          <w:tc>
                            <w:tcPr>
                              <w:tcW w:w="7.0%" w:type="pct"/>
                              <w:hideMark/>
                            </w:tcPr>
                            <w:p w14:paraId="5C9D9323" w14:textId="77777777" w:rsidR="002C0098" w:rsidRPr="00B054CC" w:rsidRDefault="002C0098" w:rsidP="004943F9">
                              <w:pPr>
                                <w:rPr>
                                  <w:sz w:val="16"/>
                                  <w:szCs w:val="16"/>
                                </w:rPr>
                              </w:pPr>
                            </w:p>
                          </w:tc>
                        </w:tr>
                        <w:tr w:rsidR="002C0098" w:rsidRPr="00B054CC" w14:paraId="5D9ADFE9" w14:textId="77777777" w:rsidTr="004943F9">
                          <w:trPr>
                            <w:trHeight w:val="20"/>
                          </w:trPr>
                          <w:tc>
                            <w:tcPr>
                              <w:tcW w:w="9.0%" w:type="pct"/>
                            </w:tcPr>
                            <w:p w14:paraId="5B954FF8" w14:textId="77777777" w:rsidR="002C0098" w:rsidRPr="00B054CC" w:rsidRDefault="002C0098" w:rsidP="004943F9">
                              <w:pPr>
                                <w:rPr>
                                  <w:sz w:val="16"/>
                                  <w:szCs w:val="16"/>
                                </w:rPr>
                              </w:pPr>
                              <w:r w:rsidRPr="00B054CC">
                                <w:rPr>
                                  <w:sz w:val="16"/>
                                  <w:szCs w:val="16"/>
                                </w:rPr>
                                <w:t>F</w:t>
                              </w:r>
                            </w:p>
                          </w:tc>
                          <w:tc>
                            <w:tcPr>
                              <w:tcW w:w="7.0%" w:type="pct"/>
                              <w:hideMark/>
                            </w:tcPr>
                            <w:p w14:paraId="0A29D4FC" w14:textId="77777777" w:rsidR="002C0098" w:rsidRPr="00B054CC" w:rsidRDefault="002C0098" w:rsidP="004943F9">
                              <w:pPr>
                                <w:rPr>
                                  <w:sz w:val="16"/>
                                  <w:szCs w:val="16"/>
                                </w:rPr>
                              </w:pPr>
                              <w:r w:rsidRPr="00B054CC">
                                <w:rPr>
                                  <w:sz w:val="16"/>
                                  <w:szCs w:val="16"/>
                                </w:rPr>
                                <w:t>16</w:t>
                              </w:r>
                            </w:p>
                          </w:tc>
                          <w:tc>
                            <w:tcPr>
                              <w:tcW w:w="9.0%" w:type="pct"/>
                            </w:tcPr>
                            <w:p w14:paraId="01DC6CA4" w14:textId="77777777" w:rsidR="002C0098" w:rsidRPr="00B054CC" w:rsidRDefault="002C0098" w:rsidP="004943F9">
                              <w:pPr>
                                <w:rPr>
                                  <w:sz w:val="16"/>
                                  <w:szCs w:val="16"/>
                                </w:rPr>
                              </w:pPr>
                              <w:r w:rsidRPr="00B054CC">
                                <w:rPr>
                                  <w:sz w:val="16"/>
                                  <w:szCs w:val="16"/>
                                </w:rPr>
                                <w:t>W</w:t>
                              </w:r>
                            </w:p>
                          </w:tc>
                          <w:tc>
                            <w:tcPr>
                              <w:tcW w:w="7.0%" w:type="pct"/>
                              <w:hideMark/>
                            </w:tcPr>
                            <w:p w14:paraId="00407FB0" w14:textId="77777777" w:rsidR="002C0098" w:rsidRPr="00B054CC" w:rsidRDefault="002C0098" w:rsidP="004943F9">
                              <w:pPr>
                                <w:rPr>
                                  <w:sz w:val="16"/>
                                  <w:szCs w:val="16"/>
                                </w:rPr>
                              </w:pPr>
                              <w:r w:rsidRPr="00B054CC">
                                <w:rPr>
                                  <w:sz w:val="16"/>
                                  <w:szCs w:val="16"/>
                                </w:rPr>
                                <w:t>33</w:t>
                              </w:r>
                            </w:p>
                          </w:tc>
                          <w:tc>
                            <w:tcPr>
                              <w:tcW w:w="9.0%" w:type="pct"/>
                            </w:tcPr>
                            <w:p w14:paraId="456F2794" w14:textId="77777777" w:rsidR="002C0098" w:rsidRPr="00B054CC" w:rsidRDefault="002C0098" w:rsidP="004943F9">
                              <w:pPr>
                                <w:rPr>
                                  <w:sz w:val="16"/>
                                  <w:szCs w:val="16"/>
                                </w:rPr>
                              </w:pPr>
                              <w:r w:rsidRPr="00B054CC">
                                <w:rPr>
                                  <w:sz w:val="16"/>
                                  <w:szCs w:val="16"/>
                                </w:rPr>
                                <w:t>n</w:t>
                              </w:r>
                            </w:p>
                          </w:tc>
                          <w:tc>
                            <w:tcPr>
                              <w:tcW w:w="7.0%" w:type="pct"/>
                              <w:hideMark/>
                            </w:tcPr>
                            <w:p w14:paraId="544E42C8" w14:textId="77777777" w:rsidR="002C0098" w:rsidRPr="00B054CC" w:rsidRDefault="002C0098" w:rsidP="004943F9">
                              <w:pPr>
                                <w:rPr>
                                  <w:sz w:val="16"/>
                                  <w:szCs w:val="16"/>
                                </w:rPr>
                              </w:pPr>
                              <w:r w:rsidRPr="00B054CC">
                                <w:rPr>
                                  <w:sz w:val="16"/>
                                  <w:szCs w:val="16"/>
                                </w:rPr>
                                <w:t>50</w:t>
                              </w:r>
                            </w:p>
                          </w:tc>
                          <w:tc>
                            <w:tcPr>
                              <w:tcW w:w="9.0%" w:type="pct"/>
                            </w:tcPr>
                            <w:p w14:paraId="5964E36C" w14:textId="77777777" w:rsidR="002C0098" w:rsidRPr="00B054CC" w:rsidRDefault="002C0098" w:rsidP="004943F9">
                              <w:pPr>
                                <w:rPr>
                                  <w:sz w:val="16"/>
                                  <w:szCs w:val="16"/>
                                </w:rPr>
                              </w:pPr>
                              <w:r w:rsidRPr="00B054CC">
                                <w:rPr>
                                  <w:sz w:val="16"/>
                                  <w:szCs w:val="16"/>
                                </w:rPr>
                                <w:t>%</w:t>
                              </w:r>
                            </w:p>
                          </w:tc>
                          <w:tc>
                            <w:tcPr>
                              <w:tcW w:w="7.0%" w:type="pct"/>
                              <w:hideMark/>
                            </w:tcPr>
                            <w:p w14:paraId="0E758E3D" w14:textId="77777777" w:rsidR="002C0098" w:rsidRPr="00B054CC" w:rsidRDefault="002C0098" w:rsidP="004943F9">
                              <w:pPr>
                                <w:rPr>
                                  <w:sz w:val="16"/>
                                  <w:szCs w:val="16"/>
                                </w:rPr>
                              </w:pPr>
                              <w:r w:rsidRPr="00B054CC">
                                <w:rPr>
                                  <w:sz w:val="16"/>
                                  <w:szCs w:val="16"/>
                                </w:rPr>
                                <w:t>67</w:t>
                              </w:r>
                            </w:p>
                          </w:tc>
                          <w:tc>
                            <w:tcPr>
                              <w:tcW w:w="9.0%" w:type="pct"/>
                            </w:tcPr>
                            <w:p w14:paraId="4EDE7222" w14:textId="77777777" w:rsidR="002C0098" w:rsidRPr="00B054CC" w:rsidRDefault="002C0098" w:rsidP="004943F9">
                              <w:pPr>
                                <w:rPr>
                                  <w:sz w:val="16"/>
                                  <w:szCs w:val="16"/>
                                </w:rPr>
                              </w:pPr>
                              <w:r w:rsidRPr="00B054CC">
                                <w:rPr>
                                  <w:sz w:val="16"/>
                                  <w:szCs w:val="16"/>
                                </w:rPr>
                                <w:t>@</w:t>
                              </w:r>
                            </w:p>
                          </w:tc>
                          <w:tc>
                            <w:tcPr>
                              <w:tcW w:w="7.0%" w:type="pct"/>
                              <w:hideMark/>
                            </w:tcPr>
                            <w:p w14:paraId="46CD5021" w14:textId="77777777" w:rsidR="002C0098" w:rsidRPr="00B054CC" w:rsidRDefault="002C0098" w:rsidP="004943F9">
                              <w:pPr>
                                <w:rPr>
                                  <w:sz w:val="16"/>
                                  <w:szCs w:val="16"/>
                                </w:rPr>
                              </w:pPr>
                              <w:r w:rsidRPr="00B054CC">
                                <w:rPr>
                                  <w:sz w:val="16"/>
                                  <w:szCs w:val="16"/>
                                </w:rPr>
                                <w:t>84</w:t>
                              </w:r>
                            </w:p>
                          </w:tc>
                          <w:tc>
                            <w:tcPr>
                              <w:tcW w:w="8.0%" w:type="pct"/>
                            </w:tcPr>
                            <w:p w14:paraId="4D87CA4B" w14:textId="77777777" w:rsidR="002C0098" w:rsidRPr="00B054CC" w:rsidRDefault="002C0098" w:rsidP="004943F9">
                              <w:pPr>
                                <w:rPr>
                                  <w:sz w:val="16"/>
                                  <w:szCs w:val="16"/>
                                </w:rPr>
                              </w:pPr>
                            </w:p>
                          </w:tc>
                          <w:tc>
                            <w:tcPr>
                              <w:tcW w:w="7.0%" w:type="pct"/>
                              <w:hideMark/>
                            </w:tcPr>
                            <w:p w14:paraId="6D6883F3" w14:textId="77777777" w:rsidR="002C0098" w:rsidRPr="00B054CC" w:rsidRDefault="002C0098" w:rsidP="004943F9">
                              <w:pPr>
                                <w:rPr>
                                  <w:sz w:val="16"/>
                                  <w:szCs w:val="16"/>
                                </w:rPr>
                              </w:pPr>
                            </w:p>
                          </w:tc>
                        </w:tr>
                        <w:tr w:rsidR="002C0098" w:rsidRPr="00B054CC" w14:paraId="6833B268" w14:textId="77777777" w:rsidTr="004943F9">
                          <w:trPr>
                            <w:cnfStyle w:firstRow="0" w:lastRow="0" w:firstColumn="0" w:lastColumn="0" w:oddVBand="0" w:evenVBand="0" w:oddHBand="1" w:evenHBand="0" w:firstRowFirstColumn="0" w:firstRowLastColumn="0" w:lastRowFirstColumn="0" w:lastRowLastColumn="0"/>
                            <w:trHeight w:val="20"/>
                          </w:trPr>
                          <w:tc>
                            <w:tcPr>
                              <w:tcW w:w="9.0%" w:type="pct"/>
                              <w:tcBorders>
                                <w:bottom w:val="single" w:sz="12" w:space="0" w:color="auto"/>
                              </w:tcBorders>
                            </w:tcPr>
                            <w:p w14:paraId="198CD75F" w14:textId="77777777" w:rsidR="002C0098" w:rsidRPr="00B054CC" w:rsidRDefault="002C0098" w:rsidP="004943F9">
                              <w:pPr>
                                <w:rPr>
                                  <w:sz w:val="16"/>
                                  <w:szCs w:val="16"/>
                                </w:rPr>
                              </w:pPr>
                              <w:r w:rsidRPr="00B054CC">
                                <w:rPr>
                                  <w:sz w:val="16"/>
                                  <w:szCs w:val="16"/>
                                </w:rPr>
                                <w:t>G</w:t>
                              </w:r>
                            </w:p>
                          </w:tc>
                          <w:tc>
                            <w:tcPr>
                              <w:tcW w:w="7.0%" w:type="pct"/>
                              <w:tcBorders>
                                <w:bottom w:val="single" w:sz="12" w:space="0" w:color="auto"/>
                              </w:tcBorders>
                              <w:hideMark/>
                            </w:tcPr>
                            <w:p w14:paraId="4B2F164D" w14:textId="77777777" w:rsidR="002C0098" w:rsidRPr="00B054CC" w:rsidRDefault="002C0098" w:rsidP="004943F9">
                              <w:pPr>
                                <w:rPr>
                                  <w:sz w:val="16"/>
                                  <w:szCs w:val="16"/>
                                </w:rPr>
                              </w:pPr>
                              <w:r w:rsidRPr="00B054CC">
                                <w:rPr>
                                  <w:sz w:val="16"/>
                                  <w:szCs w:val="16"/>
                                </w:rPr>
                                <w:t>17</w:t>
                              </w:r>
                            </w:p>
                          </w:tc>
                          <w:tc>
                            <w:tcPr>
                              <w:tcW w:w="9.0%" w:type="pct"/>
                              <w:tcBorders>
                                <w:bottom w:val="single" w:sz="12" w:space="0" w:color="auto"/>
                              </w:tcBorders>
                            </w:tcPr>
                            <w:p w14:paraId="68776A0D" w14:textId="77777777" w:rsidR="002C0098" w:rsidRPr="00B054CC" w:rsidRDefault="002C0098" w:rsidP="004943F9">
                              <w:pPr>
                                <w:rPr>
                                  <w:sz w:val="16"/>
                                  <w:szCs w:val="16"/>
                                </w:rPr>
                              </w:pPr>
                              <w:r w:rsidRPr="00B054CC">
                                <w:rPr>
                                  <w:sz w:val="16"/>
                                  <w:szCs w:val="16"/>
                                </w:rPr>
                                <w:t>X</w:t>
                              </w:r>
                            </w:p>
                          </w:tc>
                          <w:tc>
                            <w:tcPr>
                              <w:tcW w:w="7.0%" w:type="pct"/>
                              <w:tcBorders>
                                <w:bottom w:val="single" w:sz="12" w:space="0" w:color="auto"/>
                              </w:tcBorders>
                              <w:hideMark/>
                            </w:tcPr>
                            <w:p w14:paraId="482C6C02" w14:textId="77777777" w:rsidR="002C0098" w:rsidRPr="00B054CC" w:rsidRDefault="002C0098" w:rsidP="004943F9">
                              <w:pPr>
                                <w:rPr>
                                  <w:sz w:val="16"/>
                                  <w:szCs w:val="16"/>
                                </w:rPr>
                              </w:pPr>
                              <w:r w:rsidRPr="00B054CC">
                                <w:rPr>
                                  <w:sz w:val="16"/>
                                  <w:szCs w:val="16"/>
                                </w:rPr>
                                <w:t>34</w:t>
                              </w:r>
                            </w:p>
                          </w:tc>
                          <w:tc>
                            <w:tcPr>
                              <w:tcW w:w="9.0%" w:type="pct"/>
                              <w:tcBorders>
                                <w:bottom w:val="single" w:sz="12" w:space="0" w:color="auto"/>
                              </w:tcBorders>
                            </w:tcPr>
                            <w:p w14:paraId="6B386928" w14:textId="77777777" w:rsidR="002C0098" w:rsidRPr="00B054CC" w:rsidRDefault="002C0098" w:rsidP="004943F9">
                              <w:pPr>
                                <w:rPr>
                                  <w:sz w:val="16"/>
                                  <w:szCs w:val="16"/>
                                </w:rPr>
                              </w:pPr>
                              <w:r w:rsidRPr="00B054CC">
                                <w:rPr>
                                  <w:sz w:val="16"/>
                                  <w:szCs w:val="16"/>
                                </w:rPr>
                                <w:t>o</w:t>
                              </w:r>
                            </w:p>
                          </w:tc>
                          <w:tc>
                            <w:tcPr>
                              <w:tcW w:w="7.0%" w:type="pct"/>
                              <w:tcBorders>
                                <w:bottom w:val="single" w:sz="12" w:space="0" w:color="auto"/>
                              </w:tcBorders>
                              <w:hideMark/>
                            </w:tcPr>
                            <w:p w14:paraId="6E271AF7" w14:textId="77777777" w:rsidR="002C0098" w:rsidRPr="00B054CC" w:rsidRDefault="002C0098" w:rsidP="004943F9">
                              <w:pPr>
                                <w:rPr>
                                  <w:sz w:val="16"/>
                                  <w:szCs w:val="16"/>
                                </w:rPr>
                              </w:pPr>
                              <w:r w:rsidRPr="00B054CC">
                                <w:rPr>
                                  <w:sz w:val="16"/>
                                  <w:szCs w:val="16"/>
                                </w:rPr>
                                <w:t>51</w:t>
                              </w:r>
                            </w:p>
                          </w:tc>
                          <w:tc>
                            <w:tcPr>
                              <w:tcW w:w="9.0%" w:type="pct"/>
                              <w:tcBorders>
                                <w:bottom w:val="single" w:sz="12" w:space="0" w:color="auto"/>
                              </w:tcBorders>
                            </w:tcPr>
                            <w:p w14:paraId="6D42643F" w14:textId="77777777" w:rsidR="002C0098" w:rsidRPr="00B054CC" w:rsidRDefault="002C0098" w:rsidP="004943F9">
                              <w:pPr>
                                <w:rPr>
                                  <w:sz w:val="16"/>
                                  <w:szCs w:val="16"/>
                                </w:rPr>
                              </w:pPr>
                              <w:r w:rsidRPr="00B054CC">
                                <w:rPr>
                                  <w:sz w:val="16"/>
                                  <w:szCs w:val="16"/>
                                </w:rPr>
                                <w:t>&amp;</w:t>
                              </w:r>
                            </w:p>
                          </w:tc>
                          <w:tc>
                            <w:tcPr>
                              <w:tcW w:w="7.0%" w:type="pct"/>
                              <w:tcBorders>
                                <w:bottom w:val="single" w:sz="12" w:space="0" w:color="auto"/>
                              </w:tcBorders>
                              <w:hideMark/>
                            </w:tcPr>
                            <w:p w14:paraId="270CC218" w14:textId="77777777" w:rsidR="002C0098" w:rsidRPr="00B054CC" w:rsidRDefault="002C0098" w:rsidP="004943F9">
                              <w:pPr>
                                <w:rPr>
                                  <w:sz w:val="16"/>
                                  <w:szCs w:val="16"/>
                                </w:rPr>
                              </w:pPr>
                              <w:r w:rsidRPr="00B054CC">
                                <w:rPr>
                                  <w:sz w:val="16"/>
                                  <w:szCs w:val="16"/>
                                </w:rPr>
                                <w:t>68</w:t>
                              </w:r>
                            </w:p>
                          </w:tc>
                          <w:tc>
                            <w:tcPr>
                              <w:tcW w:w="9.0%" w:type="pct"/>
                              <w:tcBorders>
                                <w:bottom w:val="single" w:sz="12" w:space="0" w:color="auto"/>
                              </w:tcBorders>
                            </w:tcPr>
                            <w:p w14:paraId="2F7EDA47" w14:textId="77777777" w:rsidR="002C0098" w:rsidRPr="00B054CC" w:rsidRDefault="002C0098" w:rsidP="004943F9">
                              <w:pPr>
                                <w:rPr>
                                  <w:sz w:val="16"/>
                                  <w:szCs w:val="16"/>
                                </w:rPr>
                              </w:pPr>
                              <w:r w:rsidRPr="00B054CC">
                                <w:rPr>
                                  <w:sz w:val="16"/>
                                  <w:szCs w:val="16"/>
                                </w:rPr>
                                <w:t>$</w:t>
                              </w:r>
                            </w:p>
                          </w:tc>
                          <w:tc>
                            <w:tcPr>
                              <w:tcW w:w="7.0%" w:type="pct"/>
                              <w:tcBorders>
                                <w:bottom w:val="single" w:sz="12" w:space="0" w:color="auto"/>
                              </w:tcBorders>
                              <w:hideMark/>
                            </w:tcPr>
                            <w:p w14:paraId="30889B2E" w14:textId="77777777" w:rsidR="002C0098" w:rsidRPr="00B054CC" w:rsidRDefault="002C0098" w:rsidP="004943F9">
                              <w:pPr>
                                <w:rPr>
                                  <w:sz w:val="16"/>
                                  <w:szCs w:val="16"/>
                                </w:rPr>
                              </w:pPr>
                              <w:r w:rsidRPr="00B054CC">
                                <w:rPr>
                                  <w:sz w:val="16"/>
                                  <w:szCs w:val="16"/>
                                </w:rPr>
                                <w:t>85</w:t>
                              </w:r>
                            </w:p>
                          </w:tc>
                          <w:tc>
                            <w:tcPr>
                              <w:tcW w:w="8.0%" w:type="pct"/>
                              <w:tcBorders>
                                <w:bottom w:val="single" w:sz="12" w:space="0" w:color="auto"/>
                              </w:tcBorders>
                            </w:tcPr>
                            <w:p w14:paraId="03B5EED5" w14:textId="77777777" w:rsidR="002C0098" w:rsidRPr="00B054CC" w:rsidRDefault="002C0098" w:rsidP="004943F9">
                              <w:pPr>
                                <w:rPr>
                                  <w:sz w:val="16"/>
                                  <w:szCs w:val="16"/>
                                </w:rPr>
                              </w:pPr>
                            </w:p>
                          </w:tc>
                          <w:tc>
                            <w:tcPr>
                              <w:tcW w:w="7.0%" w:type="pct"/>
                              <w:tcBorders>
                                <w:bottom w:val="single" w:sz="12" w:space="0" w:color="auto"/>
                              </w:tcBorders>
                              <w:hideMark/>
                            </w:tcPr>
                            <w:p w14:paraId="759820EA" w14:textId="77777777" w:rsidR="002C0098" w:rsidRPr="00B054CC" w:rsidRDefault="002C0098" w:rsidP="004943F9">
                              <w:pPr>
                                <w:rPr>
                                  <w:sz w:val="16"/>
                                  <w:szCs w:val="16"/>
                                </w:rPr>
                              </w:pPr>
                            </w:p>
                          </w:tc>
                        </w:tr>
                      </w:tbl>
                      <w:p w14:paraId="2250344C" w14:textId="77777777" w:rsidR="002C0098" w:rsidRDefault="002C0098" w:rsidP="00F23BC4">
                        <w:pPr>
                          <w:jc w:val="both"/>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7A0276">
        <w:rPr>
          <w:lang w:eastAsia="x-none"/>
        </w:rPr>
        <w:t xml:space="preserve">A new </w:t>
      </w:r>
      <w:r w:rsidR="007A0276">
        <w:t>character to integer mapping approach named C2I table is presented in this paper. The motivation behind developing the C2I table is the ASCII table requires 3</w:t>
      </w:r>
      <w:r w:rsidR="007A0276" w:rsidRPr="007A0276">
        <w:t xml:space="preserve"> </w:t>
      </w:r>
      <w:r w:rsidR="007A0276">
        <w:t xml:space="preserve">decimal digits when converting a single character to its corresponding integer value. There are 256 individual characters presented in the ASCII table, most of them remains useless most of the time. The C2I table considers 95 individual characters that are usually useful. As there are only 95 characters in C2I table, it is needed only 2 decimal digits when </w:t>
      </w:r>
      <w:r w:rsidR="00E750A4">
        <w:t>converting</w:t>
      </w:r>
      <w:r w:rsidR="007A0276">
        <w:t xml:space="preserve"> a single character to its integer. </w:t>
      </w:r>
      <w:r w:rsidR="00E750A4">
        <w:t>It clearly shows that, b</w:t>
      </w:r>
      <w:r w:rsidR="007A0276">
        <w:t>y employing the C2I table in the conversion of text data to integer data around 33% overhead will be lessen</w:t>
      </w:r>
      <w:r w:rsidR="00BA2E96">
        <w:t xml:space="preserve"> compared to the ASCII table</w:t>
      </w:r>
      <w:r w:rsidR="00E750A4">
        <w:t xml:space="preserve">. </w:t>
      </w:r>
    </w:p>
    <w:p w14:paraId="025F8D8C" w14:textId="77777777" w:rsidR="001C14C1" w:rsidRPr="001C14C1" w:rsidRDefault="001C14C1" w:rsidP="001C14C1">
      <w:pPr>
        <w:pStyle w:val="Heading1"/>
        <w:spacing w:after="6pt"/>
      </w:pPr>
      <w:r>
        <w:t>Proposed LRMS</w:t>
      </w:r>
    </w:p>
    <w:p w14:paraId="26C5EDEE" w14:textId="77777777" w:rsidR="009303D9" w:rsidRPr="00E26204" w:rsidRDefault="00BE61FD" w:rsidP="00E26204">
      <w:pPr>
        <w:pStyle w:val="BodyText"/>
      </w:pPr>
      <w:r>
        <w:t>The</w:t>
      </w:r>
      <w:r w:rsidR="000E640F">
        <w:rPr>
          <w:lang w:val="en-US"/>
        </w:rPr>
        <w:t xml:space="preserve"> overall architecture of the</w:t>
      </w:r>
      <w:r>
        <w:t xml:space="preserve"> proposed</w:t>
      </w:r>
      <w:r>
        <w:rPr>
          <w:lang w:val="en-US"/>
        </w:rPr>
        <w:t xml:space="preserve"> </w:t>
      </w:r>
      <w:r w:rsidR="009F5A7E">
        <w:rPr>
          <w:lang w:val="en-US"/>
        </w:rPr>
        <w:t>b</w:t>
      </w:r>
      <w:r w:rsidR="0094793F">
        <w:rPr>
          <w:lang w:val="en-US"/>
        </w:rPr>
        <w:t>lockchain-</w:t>
      </w:r>
      <w:r>
        <w:rPr>
          <w:lang w:val="en-US"/>
        </w:rPr>
        <w:t>based</w:t>
      </w:r>
      <w:r>
        <w:t xml:space="preserve"> LR</w:t>
      </w:r>
      <w:r w:rsidR="00377931">
        <w:rPr>
          <w:lang w:val="en-US"/>
        </w:rPr>
        <w:t>M</w:t>
      </w:r>
      <w:r>
        <w:t xml:space="preserve">S </w:t>
      </w:r>
      <w:r w:rsidR="0094793F">
        <w:t>is</w:t>
      </w:r>
      <w:r>
        <w:t xml:space="preserve"> </w:t>
      </w:r>
      <w:r w:rsidR="00593DDC">
        <w:t xml:space="preserve">demonstrated in Fig. </w:t>
      </w:r>
      <w:r w:rsidR="00593DDC">
        <w:rPr>
          <w:lang w:val="en-US"/>
        </w:rPr>
        <w:t xml:space="preserve">2 </w:t>
      </w:r>
      <w:r w:rsidR="00593DDC">
        <w:t xml:space="preserve">and </w:t>
      </w:r>
      <w:r>
        <w:t>explained below</w:t>
      </w:r>
      <w:r w:rsidR="009303D9" w:rsidRPr="00E26204">
        <w:t>.</w:t>
      </w:r>
    </w:p>
    <w:p w14:paraId="1245948A" w14:textId="77777777" w:rsidR="009303D9" w:rsidRPr="00E26204" w:rsidRDefault="004C32E5" w:rsidP="00FB6059">
      <w:pPr>
        <w:pStyle w:val="Heading2"/>
        <w:spacing w:before="0pt" w:after="6pt"/>
        <w:jc w:val="both"/>
      </w:pPr>
      <w:r>
        <w:t>Involved Entities</w:t>
      </w:r>
    </w:p>
    <w:p w14:paraId="12602AC8" w14:textId="77777777" w:rsidR="009303D9" w:rsidRDefault="004C32E5" w:rsidP="00B3319B">
      <w:pPr>
        <w:pStyle w:val="Heading4"/>
        <w:numPr>
          <w:ilvl w:val="0"/>
          <w:numId w:val="27"/>
        </w:numPr>
        <w:tabs>
          <w:tab w:val="clear" w:pos="36pt"/>
        </w:tabs>
        <w:ind w:start="13.50pt" w:hanging="9pt"/>
      </w:pPr>
      <w:r>
        <w:t>Certification Authority</w:t>
      </w:r>
      <w:r w:rsidR="00ED7CC5">
        <w:t xml:space="preserve"> (</w:t>
      </w:r>
      <w:r w:rsidR="000F7627">
        <w:t>CA</w:t>
      </w:r>
      <w:r w:rsidR="00ED7CC5">
        <w:t>)</w:t>
      </w:r>
      <w:r>
        <w:t>:</w:t>
      </w:r>
      <w:r w:rsidR="000F7627">
        <w:t xml:space="preserve"> </w:t>
      </w:r>
      <w:r w:rsidR="000F7627" w:rsidRPr="00B3319B">
        <w:rPr>
          <w:i w:val="0"/>
        </w:rPr>
        <w:t>An entity that acts to ver</w:t>
      </w:r>
      <w:r w:rsidR="0025083F">
        <w:rPr>
          <w:i w:val="0"/>
        </w:rPr>
        <w:t xml:space="preserve">ify the identities of entities </w:t>
      </w:r>
      <w:r w:rsidR="000F7627" w:rsidRPr="00B3319B">
        <w:rPr>
          <w:i w:val="0"/>
        </w:rPr>
        <w:t xml:space="preserve">and bind them to cryptographic keys known as digital certificates </w:t>
      </w:r>
      <w:r w:rsidR="0094793F">
        <w:rPr>
          <w:i w:val="0"/>
        </w:rPr>
        <w:t>is</w:t>
      </w:r>
      <w:r w:rsidR="000F7627" w:rsidRPr="00B3319B">
        <w:rPr>
          <w:i w:val="0"/>
        </w:rPr>
        <w:t xml:space="preserve"> referred to as a </w:t>
      </w:r>
      <w:r w:rsidR="000F7627" w:rsidRPr="0038449F">
        <w:t>CA</w:t>
      </w:r>
      <w:r w:rsidR="000F7627" w:rsidRPr="00B3319B">
        <w:rPr>
          <w:i w:val="0"/>
        </w:rPr>
        <w:t>. Both the seller and the buyer get d</w:t>
      </w:r>
      <w:r w:rsidR="00430977">
        <w:rPr>
          <w:i w:val="0"/>
        </w:rPr>
        <w:t xml:space="preserve">igital certificates from the </w:t>
      </w:r>
      <w:r w:rsidR="00430977" w:rsidRPr="00A76FFE">
        <w:t>CA</w:t>
      </w:r>
      <w:r w:rsidR="000F7627" w:rsidRPr="00B3319B">
        <w:rPr>
          <w:i w:val="0"/>
        </w:rPr>
        <w:t>.</w:t>
      </w:r>
      <w:r w:rsidR="005D702F">
        <w:t xml:space="preserve"> </w:t>
      </w:r>
    </w:p>
    <w:p w14:paraId="0E55FA6C" w14:textId="77777777" w:rsidR="004C32E5" w:rsidRPr="00B3319B" w:rsidRDefault="004C32E5" w:rsidP="00B3319B">
      <w:pPr>
        <w:pStyle w:val="Heading4"/>
        <w:numPr>
          <w:ilvl w:val="0"/>
          <w:numId w:val="27"/>
        </w:numPr>
        <w:tabs>
          <w:tab w:val="clear" w:pos="36pt"/>
        </w:tabs>
        <w:ind w:start="13.50pt" w:hanging="9pt"/>
        <w:rPr>
          <w:i w:val="0"/>
        </w:rPr>
      </w:pPr>
      <w:r>
        <w:t>Buyer</w:t>
      </w:r>
      <w:r w:rsidR="00B3319B">
        <w:t xml:space="preserve"> (B)</w:t>
      </w:r>
      <w:r>
        <w:t>:</w:t>
      </w:r>
      <w:r w:rsidR="000F7627">
        <w:t xml:space="preserve"> </w:t>
      </w:r>
      <w:r w:rsidR="00F36736">
        <w:rPr>
          <w:i w:val="0"/>
        </w:rPr>
        <w:t>A</w:t>
      </w:r>
      <w:r w:rsidR="000F7627" w:rsidRPr="00B3319B">
        <w:rPr>
          <w:i w:val="0"/>
        </w:rPr>
        <w:t xml:space="preserve"> person</w:t>
      </w:r>
      <w:r w:rsidR="00F36736">
        <w:rPr>
          <w:i w:val="0"/>
        </w:rPr>
        <w:t xml:space="preserve"> who wants to purchase land. </w:t>
      </w:r>
      <w:r w:rsidR="001859FF" w:rsidRPr="001859FF">
        <w:t>B</w:t>
      </w:r>
      <w:r w:rsidR="008E507A">
        <w:rPr>
          <w:i w:val="0"/>
        </w:rPr>
        <w:t xml:space="preserve"> chooses the land</w:t>
      </w:r>
      <w:r w:rsidR="000F7627" w:rsidRPr="00B3319B">
        <w:rPr>
          <w:i w:val="0"/>
        </w:rPr>
        <w:t xml:space="preserve"> and negotiates a deal with the </w:t>
      </w:r>
      <w:r w:rsidR="008E507A">
        <w:rPr>
          <w:i w:val="0"/>
        </w:rPr>
        <w:t>seller</w:t>
      </w:r>
      <w:r w:rsidR="000F7627" w:rsidRPr="00B3319B">
        <w:rPr>
          <w:i w:val="0"/>
        </w:rPr>
        <w:t>.</w:t>
      </w:r>
    </w:p>
    <w:p w14:paraId="1374CAD1" w14:textId="77777777" w:rsidR="004C32E5" w:rsidRDefault="004C32E5" w:rsidP="00B3319B">
      <w:pPr>
        <w:pStyle w:val="Heading4"/>
        <w:numPr>
          <w:ilvl w:val="0"/>
          <w:numId w:val="27"/>
        </w:numPr>
        <w:tabs>
          <w:tab w:val="clear" w:pos="36pt"/>
        </w:tabs>
        <w:ind w:start="13.50pt" w:hanging="9pt"/>
      </w:pPr>
      <w:r>
        <w:t>Seller</w:t>
      </w:r>
      <w:r w:rsidR="00B3319B">
        <w:t xml:space="preserve"> (S)</w:t>
      </w:r>
      <w:r>
        <w:t>:</w:t>
      </w:r>
      <w:r w:rsidR="000F7627">
        <w:t xml:space="preserve"> </w:t>
      </w:r>
      <w:r w:rsidR="002936B2">
        <w:rPr>
          <w:i w:val="0"/>
        </w:rPr>
        <w:t>A</w:t>
      </w:r>
      <w:r w:rsidR="00A53B73">
        <w:rPr>
          <w:i w:val="0"/>
        </w:rPr>
        <w:t>n</w:t>
      </w:r>
      <w:r w:rsidR="000F7627" w:rsidRPr="00B3319B">
        <w:rPr>
          <w:i w:val="0"/>
        </w:rPr>
        <w:t xml:space="preserve"> individual who </w:t>
      </w:r>
      <w:r w:rsidR="002936B2">
        <w:rPr>
          <w:i w:val="0"/>
        </w:rPr>
        <w:t>owns</w:t>
      </w:r>
      <w:r w:rsidR="000F7627" w:rsidRPr="00B3319B">
        <w:rPr>
          <w:i w:val="0"/>
        </w:rPr>
        <w:t xml:space="preserve"> the </w:t>
      </w:r>
      <w:r w:rsidR="00DD78FA">
        <w:rPr>
          <w:i w:val="0"/>
        </w:rPr>
        <w:t>land</w:t>
      </w:r>
      <w:r w:rsidR="00DD78FA" w:rsidRPr="00B3319B">
        <w:rPr>
          <w:i w:val="0"/>
        </w:rPr>
        <w:t xml:space="preserve"> </w:t>
      </w:r>
      <w:r w:rsidR="000F7627" w:rsidRPr="00B3319B">
        <w:rPr>
          <w:i w:val="0"/>
        </w:rPr>
        <w:t xml:space="preserve">and wants to sell </w:t>
      </w:r>
      <w:r w:rsidR="005E4A70">
        <w:rPr>
          <w:i w:val="0"/>
        </w:rPr>
        <w:t>it</w:t>
      </w:r>
      <w:r w:rsidR="0003292C">
        <w:rPr>
          <w:i w:val="0"/>
        </w:rPr>
        <w:t>.</w:t>
      </w:r>
    </w:p>
    <w:p w14:paraId="029575A4" w14:textId="77777777" w:rsidR="000F7627" w:rsidRDefault="004C32E5" w:rsidP="00B3319B">
      <w:pPr>
        <w:pStyle w:val="Heading4"/>
        <w:numPr>
          <w:ilvl w:val="0"/>
          <w:numId w:val="27"/>
        </w:numPr>
        <w:tabs>
          <w:tab w:val="clear" w:pos="36pt"/>
        </w:tabs>
        <w:ind w:start="13.50pt" w:hanging="9pt"/>
      </w:pPr>
      <w:r>
        <w:t>Advertisement Agency</w:t>
      </w:r>
      <w:r w:rsidR="00B3319B">
        <w:t xml:space="preserve"> (AA)</w:t>
      </w:r>
      <w:r>
        <w:t>:</w:t>
      </w:r>
      <w:r w:rsidR="000F7627">
        <w:t xml:space="preserve"> </w:t>
      </w:r>
      <w:r w:rsidR="00DD78FA">
        <w:rPr>
          <w:i w:val="0"/>
        </w:rPr>
        <w:t>A</w:t>
      </w:r>
      <w:r w:rsidR="00A53B73">
        <w:rPr>
          <w:i w:val="0"/>
        </w:rPr>
        <w:t xml:space="preserve"> </w:t>
      </w:r>
      <w:r w:rsidR="00DD78FA">
        <w:rPr>
          <w:i w:val="0"/>
        </w:rPr>
        <w:t xml:space="preserve">platform that </w:t>
      </w:r>
      <w:r w:rsidR="007A2025">
        <w:rPr>
          <w:i w:val="0"/>
        </w:rPr>
        <w:t xml:space="preserve">is used for trading lands. </w:t>
      </w:r>
      <w:r w:rsidR="007A2025" w:rsidRPr="007A2025">
        <w:t>S</w:t>
      </w:r>
      <w:r w:rsidR="007A2025" w:rsidRPr="007A2025">
        <w:rPr>
          <w:i w:val="0"/>
        </w:rPr>
        <w:t xml:space="preserve"> posts the land </w:t>
      </w:r>
      <w:r w:rsidR="008578AF">
        <w:rPr>
          <w:i w:val="0"/>
        </w:rPr>
        <w:t>it</w:t>
      </w:r>
      <w:r w:rsidR="00E375DE">
        <w:rPr>
          <w:i w:val="0"/>
        </w:rPr>
        <w:t xml:space="preserve"> wants to</w:t>
      </w:r>
      <w:r w:rsidR="007A2025" w:rsidRPr="007A2025">
        <w:rPr>
          <w:i w:val="0"/>
        </w:rPr>
        <w:t xml:space="preserve"> sell</w:t>
      </w:r>
      <w:r w:rsidR="007A2025">
        <w:rPr>
          <w:i w:val="0"/>
        </w:rPr>
        <w:t xml:space="preserve"> </w:t>
      </w:r>
      <w:r w:rsidR="00E375DE">
        <w:rPr>
          <w:i w:val="0"/>
        </w:rPr>
        <w:t xml:space="preserve">on this platform </w:t>
      </w:r>
      <w:r w:rsidR="007A2025">
        <w:rPr>
          <w:i w:val="0"/>
        </w:rPr>
        <w:t>and</w:t>
      </w:r>
      <w:r w:rsidR="007A2025" w:rsidRPr="007A2025">
        <w:rPr>
          <w:i w:val="0"/>
        </w:rPr>
        <w:t xml:space="preserve"> </w:t>
      </w:r>
      <w:r w:rsidR="007A2025" w:rsidRPr="007A2025">
        <w:t>B</w:t>
      </w:r>
      <w:r w:rsidR="007A2025" w:rsidRPr="007A2025">
        <w:rPr>
          <w:i w:val="0"/>
        </w:rPr>
        <w:t xml:space="preserve"> </w:t>
      </w:r>
      <w:r w:rsidR="007A2025">
        <w:rPr>
          <w:i w:val="0"/>
        </w:rPr>
        <w:t>search</w:t>
      </w:r>
      <w:r w:rsidR="00706476">
        <w:rPr>
          <w:i w:val="0"/>
        </w:rPr>
        <w:t>e</w:t>
      </w:r>
      <w:r w:rsidR="007A2025">
        <w:rPr>
          <w:i w:val="0"/>
        </w:rPr>
        <w:t>s for</w:t>
      </w:r>
      <w:r w:rsidR="007A2025" w:rsidRPr="007A2025">
        <w:rPr>
          <w:i w:val="0"/>
        </w:rPr>
        <w:t xml:space="preserve"> </w:t>
      </w:r>
      <w:r w:rsidR="00E375DE">
        <w:rPr>
          <w:i w:val="0"/>
        </w:rPr>
        <w:t>the required</w:t>
      </w:r>
      <w:r w:rsidR="007A2025" w:rsidRPr="007A2025">
        <w:rPr>
          <w:i w:val="0"/>
        </w:rPr>
        <w:t xml:space="preserve"> land</w:t>
      </w:r>
      <w:r w:rsidR="00E616E8">
        <w:rPr>
          <w:i w:val="0"/>
        </w:rPr>
        <w:t xml:space="preserve"> here</w:t>
      </w:r>
      <w:r w:rsidR="000F7627" w:rsidRPr="00B3319B">
        <w:rPr>
          <w:i w:val="0"/>
        </w:rPr>
        <w:t>.</w:t>
      </w:r>
    </w:p>
    <w:p w14:paraId="3ACED385" w14:textId="77777777" w:rsidR="000F7627" w:rsidRDefault="000F7627" w:rsidP="00B3319B">
      <w:pPr>
        <w:pStyle w:val="Heading4"/>
        <w:numPr>
          <w:ilvl w:val="0"/>
          <w:numId w:val="27"/>
        </w:numPr>
        <w:tabs>
          <w:tab w:val="clear" w:pos="36pt"/>
        </w:tabs>
        <w:ind w:start="13.50pt" w:hanging="9pt"/>
      </w:pPr>
      <w:r>
        <w:t>Bank</w:t>
      </w:r>
      <w:r w:rsidR="00B3319B">
        <w:t xml:space="preserve"> (Bn)</w:t>
      </w:r>
      <w:r>
        <w:t xml:space="preserve">: </w:t>
      </w:r>
      <w:r w:rsidRPr="00B3319B">
        <w:rPr>
          <w:i w:val="0"/>
        </w:rPr>
        <w:t>A</w:t>
      </w:r>
      <w:r w:rsidR="001740F1">
        <w:rPr>
          <w:i w:val="0"/>
        </w:rPr>
        <w:t xml:space="preserve">n organization that acts as an intermediary between </w:t>
      </w:r>
      <w:r w:rsidR="001740F1" w:rsidRPr="001740F1">
        <w:t>B</w:t>
      </w:r>
      <w:r w:rsidR="001740F1">
        <w:rPr>
          <w:i w:val="0"/>
        </w:rPr>
        <w:t xml:space="preserve"> and </w:t>
      </w:r>
      <w:r w:rsidR="001740F1" w:rsidRPr="001740F1">
        <w:t>S</w:t>
      </w:r>
      <w:r w:rsidR="001740F1">
        <w:rPr>
          <w:i w:val="0"/>
        </w:rPr>
        <w:t xml:space="preserve"> for </w:t>
      </w:r>
      <w:r w:rsidR="0094793F">
        <w:rPr>
          <w:i w:val="0"/>
        </w:rPr>
        <w:t xml:space="preserve">a </w:t>
      </w:r>
      <w:r w:rsidR="001740F1">
        <w:rPr>
          <w:i w:val="0"/>
        </w:rPr>
        <w:t>transaction</w:t>
      </w:r>
      <w:r w:rsidR="005B0197" w:rsidRPr="005B0197">
        <w:rPr>
          <w:i w:val="0"/>
        </w:rPr>
        <w:t xml:space="preserve"> </w:t>
      </w:r>
      <w:r w:rsidR="005B0197">
        <w:rPr>
          <w:i w:val="0"/>
        </w:rPr>
        <w:t>and offers loans</w:t>
      </w:r>
      <w:r w:rsidR="008743DB">
        <w:rPr>
          <w:i w:val="0"/>
        </w:rPr>
        <w:t xml:space="preserve"> also</w:t>
      </w:r>
      <w:r w:rsidRPr="00B3319B">
        <w:rPr>
          <w:i w:val="0"/>
        </w:rPr>
        <w:t>.</w:t>
      </w:r>
    </w:p>
    <w:p w14:paraId="2B955EFA" w14:textId="77777777" w:rsidR="004C32E5" w:rsidRDefault="004C32E5" w:rsidP="00B3319B">
      <w:pPr>
        <w:pStyle w:val="Heading4"/>
        <w:numPr>
          <w:ilvl w:val="0"/>
          <w:numId w:val="27"/>
        </w:numPr>
        <w:tabs>
          <w:tab w:val="clear" w:pos="36pt"/>
        </w:tabs>
        <w:ind w:start="13.50pt" w:hanging="9pt"/>
      </w:pPr>
      <w:r>
        <w:t>Land Registration Department</w:t>
      </w:r>
      <w:r w:rsidR="00B3319B">
        <w:t xml:space="preserve"> (LRD)</w:t>
      </w:r>
      <w:r>
        <w:t>:</w:t>
      </w:r>
      <w:r w:rsidR="000F7627" w:rsidRPr="000F7627">
        <w:t xml:space="preserve"> </w:t>
      </w:r>
      <w:r w:rsidR="00942EA6">
        <w:rPr>
          <w:i w:val="0"/>
        </w:rPr>
        <w:t>A government organization that manages land</w:t>
      </w:r>
      <w:r w:rsidR="0094793F">
        <w:rPr>
          <w:i w:val="0"/>
        </w:rPr>
        <w:t>-</w:t>
      </w:r>
      <w:r w:rsidR="00942EA6">
        <w:rPr>
          <w:i w:val="0"/>
        </w:rPr>
        <w:t xml:space="preserve">related information and stores it </w:t>
      </w:r>
      <w:r w:rsidR="0094793F">
        <w:rPr>
          <w:i w:val="0"/>
        </w:rPr>
        <w:t>on</w:t>
      </w:r>
      <w:r w:rsidR="00942EA6">
        <w:rPr>
          <w:i w:val="0"/>
        </w:rPr>
        <w:t xml:space="preserve"> the </w:t>
      </w:r>
      <w:r w:rsidR="000C2EC5">
        <w:rPr>
          <w:i w:val="0"/>
        </w:rPr>
        <w:t xml:space="preserve">private </w:t>
      </w:r>
      <w:r w:rsidR="00BD57A0">
        <w:rPr>
          <w:i w:val="0"/>
        </w:rPr>
        <w:t>b</w:t>
      </w:r>
      <w:r w:rsidR="0094793F">
        <w:rPr>
          <w:i w:val="0"/>
        </w:rPr>
        <w:t>lockchain</w:t>
      </w:r>
      <w:r w:rsidR="00942EA6">
        <w:rPr>
          <w:i w:val="0"/>
        </w:rPr>
        <w:t xml:space="preserve"> after encryptio</w:t>
      </w:r>
      <w:r w:rsidR="000F7627" w:rsidRPr="00B3319B">
        <w:rPr>
          <w:i w:val="0"/>
        </w:rPr>
        <w:t>n.</w:t>
      </w:r>
      <w:r w:rsidR="00BB5224">
        <w:rPr>
          <w:i w:val="0"/>
        </w:rPr>
        <w:t xml:space="preserve"> </w:t>
      </w:r>
    </w:p>
    <w:p w14:paraId="1C695625" w14:textId="77777777" w:rsidR="004C32E5" w:rsidRDefault="0094793F" w:rsidP="00B3319B">
      <w:pPr>
        <w:pStyle w:val="Heading4"/>
        <w:numPr>
          <w:ilvl w:val="0"/>
          <w:numId w:val="27"/>
        </w:numPr>
        <w:tabs>
          <w:tab w:val="clear" w:pos="36pt"/>
        </w:tabs>
        <w:ind w:start="13.50pt" w:hanging="9pt"/>
      </w:pPr>
      <w:r>
        <w:t>Blockchain</w:t>
      </w:r>
      <w:r w:rsidR="004C32E5">
        <w:t xml:space="preserve"> Storage Server</w:t>
      </w:r>
      <w:r w:rsidR="00B3319B">
        <w:t xml:space="preserve"> (BSS)</w:t>
      </w:r>
      <w:r w:rsidR="004C32E5">
        <w:t>:</w:t>
      </w:r>
      <w:r w:rsidR="000F7627">
        <w:t xml:space="preserve"> </w:t>
      </w:r>
      <w:r w:rsidR="000F7627" w:rsidRPr="00B3319B">
        <w:rPr>
          <w:i w:val="0"/>
        </w:rPr>
        <w:t xml:space="preserve">The encrypted data is kept on </w:t>
      </w:r>
      <w:r w:rsidR="00167EDE">
        <w:rPr>
          <w:i w:val="0"/>
        </w:rPr>
        <w:t>it</w:t>
      </w:r>
      <w:r w:rsidR="004A2AB0">
        <w:rPr>
          <w:i w:val="0"/>
        </w:rPr>
        <w:t xml:space="preserve"> by </w:t>
      </w:r>
      <w:r w:rsidR="004A2AB0" w:rsidRPr="004A2AB0">
        <w:t>LRD</w:t>
      </w:r>
      <w:r w:rsidR="000F7627" w:rsidRPr="00B3319B">
        <w:rPr>
          <w:i w:val="0"/>
        </w:rPr>
        <w:t>.</w:t>
      </w:r>
    </w:p>
    <w:p w14:paraId="101A7B32" w14:textId="77777777" w:rsidR="003F03E7" w:rsidRDefault="007A1ADC" w:rsidP="003F03E7">
      <w:pPr>
        <w:pStyle w:val="Heading2"/>
        <w:spacing w:after="6pt"/>
      </w:pPr>
      <w:r>
        <w:t xml:space="preserve">Working Principle of the </w:t>
      </w:r>
      <w:r w:rsidRPr="007A1ADC">
        <w:t xml:space="preserve">Proposed </w:t>
      </w:r>
      <w:r>
        <w:t>LR</w:t>
      </w:r>
      <w:r w:rsidR="006A1536">
        <w:t>M</w:t>
      </w:r>
      <w:r>
        <w:t>S</w:t>
      </w:r>
    </w:p>
    <w:p w14:paraId="62F4F804" w14:textId="77777777" w:rsidR="0094793F" w:rsidRDefault="00985507" w:rsidP="0094793F">
      <w:pPr>
        <w:spacing w:after="3pt"/>
        <w:ind w:firstLine="14.40pt"/>
        <w:jc w:val="both"/>
      </w:pPr>
      <w:r w:rsidRPr="00DE2007">
        <w:t>A</w:t>
      </w:r>
      <w:r w:rsidR="00500EF7" w:rsidRPr="00DE2007">
        <w:t>ssum</w:t>
      </w:r>
      <w:r w:rsidR="003F03E7" w:rsidRPr="00DE2007">
        <w:t>ing</w:t>
      </w:r>
      <w:r w:rsidR="00711C21">
        <w:t xml:space="preserve"> </w:t>
      </w:r>
      <w:r>
        <w:t>the</w:t>
      </w:r>
      <w:r w:rsidR="009A7D58">
        <w:t xml:space="preserve"> </w:t>
      </w:r>
      <w:r w:rsidR="009A7D58" w:rsidRPr="009A7D58">
        <w:rPr>
          <w:i/>
        </w:rPr>
        <w:t>LRD</w:t>
      </w:r>
      <w:r w:rsidR="009A7D58">
        <w:t xml:space="preserve"> </w:t>
      </w:r>
      <w:r w:rsidR="003F03E7">
        <w:t xml:space="preserve">already </w:t>
      </w:r>
      <w:r w:rsidR="009A7D58">
        <w:t>create</w:t>
      </w:r>
      <w:r w:rsidR="00BD00A9">
        <w:t>d</w:t>
      </w:r>
      <w:r w:rsidR="009A7D58">
        <w:t xml:space="preserve"> and store</w:t>
      </w:r>
      <w:r w:rsidR="00BD00A9">
        <w:t>d</w:t>
      </w:r>
      <w:r w:rsidR="009A7D58">
        <w:t xml:space="preserve"> the existing land details after encryption for e</w:t>
      </w:r>
      <w:r w:rsidR="00CC4A99">
        <w:t>very</w:t>
      </w:r>
      <w:r w:rsidR="009A7D58">
        <w:t xml:space="preserve"> </w:t>
      </w:r>
      <w:r w:rsidR="000F4E48">
        <w:t>landowner.</w:t>
      </w:r>
      <w:r w:rsidR="003F03E7" w:rsidRPr="003F03E7">
        <w:t xml:space="preserve"> </w:t>
      </w:r>
      <w:r w:rsidR="003F03E7" w:rsidRPr="0094793F">
        <w:t>The</w:t>
      </w:r>
      <w:r w:rsidR="003F03E7">
        <w:t xml:space="preserve"> working procedure of the</w:t>
      </w:r>
      <w:r w:rsidR="003F03E7" w:rsidRPr="0094793F">
        <w:t xml:space="preserve"> </w:t>
      </w:r>
      <w:r w:rsidR="003F03E7">
        <w:t>proposed</w:t>
      </w:r>
      <w:r w:rsidR="003F03E7" w:rsidRPr="0094793F">
        <w:t xml:space="preserve"> LR</w:t>
      </w:r>
      <w:r w:rsidR="003F03E7">
        <w:t>M</w:t>
      </w:r>
      <w:r w:rsidR="003F03E7" w:rsidRPr="0094793F">
        <w:t>S</w:t>
      </w:r>
      <w:r w:rsidR="003F03E7">
        <w:t xml:space="preserve"> as</w:t>
      </w:r>
      <w:r w:rsidR="003F03E7" w:rsidRPr="0094793F">
        <w:t xml:space="preserve"> follows</w:t>
      </w:r>
      <w:r w:rsidR="003F03E7">
        <w:t>.</w:t>
      </w:r>
    </w:p>
    <w:p w14:paraId="6ADB9CE6" w14:textId="77777777" w:rsidR="00AB6874" w:rsidRPr="00CE421B" w:rsidRDefault="00AB6874" w:rsidP="00CE421B">
      <w:pPr>
        <w:pStyle w:val="ListParagraph"/>
        <w:numPr>
          <w:ilvl w:val="0"/>
          <w:numId w:val="28"/>
        </w:numPr>
        <w:spacing w:after="6pt"/>
        <w:ind w:start="13.65pt" w:hanging="12.95pt"/>
        <w:contextualSpacing w:val="0"/>
        <w:jc w:val="both"/>
        <w:rPr>
          <w:i/>
        </w:rPr>
      </w:pPr>
      <w:r w:rsidRPr="0094793F">
        <w:rPr>
          <w:i/>
        </w:rPr>
        <w:t>S</w:t>
      </w:r>
      <w:r>
        <w:t xml:space="preserve"> and </w:t>
      </w:r>
      <w:r w:rsidRPr="0094793F">
        <w:rPr>
          <w:i/>
        </w:rPr>
        <w:t>B</w:t>
      </w:r>
      <w:r>
        <w:t xml:space="preserve"> both </w:t>
      </w:r>
      <w:r w:rsidR="00BE61FD">
        <w:t>get</w:t>
      </w:r>
      <w:r w:rsidR="0094793F">
        <w:t xml:space="preserve"> </w:t>
      </w:r>
      <w:r>
        <w:t>digital certificate</w:t>
      </w:r>
      <w:r w:rsidR="0094793F">
        <w:t>s</w:t>
      </w:r>
      <w:r>
        <w:t xml:space="preserve"> from</w:t>
      </w:r>
      <w:r w:rsidR="00951C3B">
        <w:t xml:space="preserve"> the</w:t>
      </w:r>
      <w:r>
        <w:t xml:space="preserve"> </w:t>
      </w:r>
      <w:r w:rsidRPr="0094793F">
        <w:rPr>
          <w:i/>
        </w:rPr>
        <w:t>CA</w:t>
      </w:r>
      <w:r>
        <w:t>.</w:t>
      </w:r>
      <w:r w:rsidR="00D67E68">
        <w:t xml:space="preserve"> The interaction is shown in the</w:t>
      </w:r>
      <w:r w:rsidR="00840793">
        <w:t xml:space="preserve"> following</w:t>
      </w:r>
      <w:r w:rsidR="00D67E68">
        <w:t xml:space="preserve"> Fig.</w:t>
      </w:r>
      <w:r w:rsidR="002B77B2">
        <w:t xml:space="preserve"> 3.</w:t>
      </w:r>
      <w:r w:rsidR="00D67E68">
        <w:t xml:space="preserve"> </w:t>
      </w:r>
    </w:p>
    <w:p w14:paraId="061F0F88" w14:textId="77777777" w:rsidR="00CE421B" w:rsidRPr="00CE421B" w:rsidRDefault="00CE421B" w:rsidP="00CE421B">
      <w:pPr>
        <w:spacing w:after="6pt"/>
        <w:ind w:start="0.50pt"/>
        <w:jc w:val="both"/>
      </w:pPr>
      <w:r w:rsidRPr="00CE4E47">
        <w:rPr>
          <w:rFonts w:eastAsia="Calibri" w:cs="Vrinda"/>
          <w:noProof/>
          <w:sz w:val="24"/>
          <w:szCs w:val="24"/>
          <w:lang w:val="en-IN" w:eastAsia="en-IN"/>
        </w:rPr>
        <w:drawing>
          <wp:inline distT="0" distB="0" distL="0" distR="0" wp14:anchorId="5C887F89" wp14:editId="7B91A02E">
            <wp:extent cx="3262312" cy="948059"/>
            <wp:effectExtent l="0" t="0" r="0" b="4445"/>
            <wp:docPr id="213" name="テキスト ボックス 19"/>
            <wp:cNvGraphicFramePr/>
            <a:graphic xmlns:a="http://purl.oclc.org/ooxml/drawingml/main">
              <a:graphicData uri="http://schemas.microsoft.com/office/word/2010/wordprocessingShape">
                <wp:wsp>
                  <wp:cNvSpPr txBox="1"/>
                  <wp:spPr>
                    <a:xfrm>
                      <a:off x="0" y="0"/>
                      <a:ext cx="3262312" cy="948059"/>
                    </a:xfrm>
                    <a:prstGeom prst="rect">
                      <a:avLst/>
                    </a:prstGeom>
                    <a:solidFill>
                      <a:sysClr val="window" lastClr="FFFFFF"/>
                    </a:solidFill>
                    <a:ln w="6350">
                      <a:noFill/>
                    </a:ln>
                    <a:effectLst/>
                  </wp:spPr>
                  <wp:txbx>
                    <wne:txbxContent>
                      <w:p w14:paraId="7C2F4EC9" w14:textId="77777777" w:rsidR="002C0098" w:rsidRDefault="002C0098" w:rsidP="00CE421B">
                        <w:pPr>
                          <w:spacing w:before="6pt"/>
                        </w:pPr>
                        <w:r w:rsidRPr="00CE421B">
                          <w:rPr>
                            <w:noProof/>
                            <w:lang w:val="en-IN" w:eastAsia="en-IN"/>
                          </w:rPr>
                          <w:drawing>
                            <wp:inline distT="0" distB="0" distL="0" distR="0" wp14:anchorId="52389537" wp14:editId="5FC147F4">
                              <wp:extent cx="3024187" cy="621665"/>
                              <wp:effectExtent l="0" t="0" r="5080" b="6985"/>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415" cy="622534"/>
                                      </a:xfrm>
                                      <a:prstGeom prst="rect">
                                        <a:avLst/>
                                      </a:prstGeom>
                                      <a:noFill/>
                                      <a:ln>
                                        <a:noFill/>
                                      </a:ln>
                                    </pic:spPr>
                                  </pic:pic>
                                </a:graphicData>
                              </a:graphic>
                            </wp:inline>
                          </w:drawing>
                        </w:r>
                      </w:p>
                      <w:p w14:paraId="3DEE7BF7" w14:textId="77777777" w:rsidR="002C0098" w:rsidRPr="00240A1A" w:rsidRDefault="002C0098" w:rsidP="00CE421B">
                        <w:pPr>
                          <w:spacing w:before="6pt"/>
                          <w:rPr>
                            <w:bCs/>
                            <w:sz w:val="16"/>
                            <w:szCs w:val="16"/>
                          </w:rPr>
                        </w:pPr>
                        <w:r>
                          <w:rPr>
                            <w:sz w:val="16"/>
                            <w:szCs w:val="16"/>
                          </w:rPr>
                          <w:t xml:space="preserve">Fig. </w:t>
                        </w:r>
                        <w:r>
                          <w:rPr>
                            <w:color w:val="000000" w:themeColor="text1"/>
                            <w:sz w:val="16"/>
                            <w:szCs w:val="16"/>
                          </w:rPr>
                          <w:t>3</w:t>
                        </w:r>
                        <w:r w:rsidRPr="0086412F">
                          <w:rPr>
                            <w:sz w:val="16"/>
                            <w:szCs w:val="16"/>
                          </w:rPr>
                          <w:t xml:space="preserve">. </w:t>
                        </w:r>
                        <w:r>
                          <w:rPr>
                            <w:sz w:val="16"/>
                            <w:szCs w:val="16"/>
                          </w:rPr>
                          <w:t xml:space="preserve">Interaction between </w:t>
                        </w:r>
                        <w:r w:rsidRPr="00D67E68">
                          <w:rPr>
                            <w:i/>
                            <w:sz w:val="16"/>
                            <w:szCs w:val="16"/>
                          </w:rPr>
                          <w:t>CA</w:t>
                        </w:r>
                        <w:r>
                          <w:rPr>
                            <w:sz w:val="16"/>
                            <w:szCs w:val="16"/>
                          </w:rPr>
                          <w:t xml:space="preserve"> &amp; </w:t>
                        </w:r>
                        <w:r w:rsidRPr="00D67E68">
                          <w:rPr>
                            <w:i/>
                            <w:sz w:val="16"/>
                            <w:szCs w:val="16"/>
                          </w:rPr>
                          <w:t>B</w:t>
                        </w:r>
                        <w:r>
                          <w:rPr>
                            <w:sz w:val="16"/>
                            <w:szCs w:val="16"/>
                          </w:rPr>
                          <w:t xml:space="preserve"> and </w:t>
                        </w:r>
                        <w:r w:rsidRPr="00D67E68">
                          <w:rPr>
                            <w:i/>
                            <w:sz w:val="16"/>
                            <w:szCs w:val="16"/>
                          </w:rPr>
                          <w:t>CA</w:t>
                        </w:r>
                        <w:r>
                          <w:rPr>
                            <w:sz w:val="16"/>
                            <w:szCs w:val="16"/>
                          </w:rPr>
                          <w:t xml:space="preserve"> &amp; </w:t>
                        </w:r>
                        <w:r w:rsidRPr="00D67E68">
                          <w:rPr>
                            <w:i/>
                            <w:sz w:val="16"/>
                            <w:szCs w:val="16"/>
                          </w:rPr>
                          <w:t>S</w:t>
                        </w:r>
                        <w:r w:rsidRPr="0086412F">
                          <w:rPr>
                            <w:sz w:val="16"/>
                            <w:szCs w:val="16"/>
                          </w:rPr>
                          <w:t>.</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inline>
        </w:drawing>
      </w:r>
    </w:p>
    <w:p w14:paraId="70A37E23" w14:textId="77777777" w:rsidR="00BE61FD" w:rsidRDefault="00AB6874" w:rsidP="0094793F">
      <w:pPr>
        <w:pStyle w:val="ListParagraph"/>
        <w:numPr>
          <w:ilvl w:val="0"/>
          <w:numId w:val="28"/>
        </w:numPr>
        <w:spacing w:after="3pt"/>
        <w:ind w:start="18pt"/>
        <w:contextualSpacing w:val="0"/>
        <w:jc w:val="both"/>
      </w:pPr>
      <w:r w:rsidRPr="00BE61FD">
        <w:rPr>
          <w:i/>
        </w:rPr>
        <w:t>S</w:t>
      </w:r>
      <w:r>
        <w:t xml:space="preserve"> login to the </w:t>
      </w:r>
      <w:r w:rsidR="00BC7CAF" w:rsidRPr="00BC7CAF">
        <w:rPr>
          <w:i/>
        </w:rPr>
        <w:t>LRD</w:t>
      </w:r>
      <w:r>
        <w:t xml:space="preserve"> web</w:t>
      </w:r>
      <w:r w:rsidR="00737867">
        <w:t>site</w:t>
      </w:r>
      <w:r w:rsidR="0099710B">
        <w:t xml:space="preserve"> to confirm its identity</w:t>
      </w:r>
      <w:r>
        <w:t xml:space="preserve">. </w:t>
      </w:r>
      <w:r w:rsidR="00BE61FD">
        <w:t xml:space="preserve">Then </w:t>
      </w:r>
      <w:r w:rsidR="00BE61FD" w:rsidRPr="00737867">
        <w:rPr>
          <w:i/>
        </w:rPr>
        <w:t>S</w:t>
      </w:r>
      <w:r w:rsidR="00BE61FD">
        <w:t xml:space="preserve"> asks its land</w:t>
      </w:r>
      <w:r w:rsidR="0094793F">
        <w:t>-</w:t>
      </w:r>
      <w:r w:rsidR="00BE61FD">
        <w:t xml:space="preserve">related information. </w:t>
      </w:r>
      <w:r w:rsidR="0084428C">
        <w:t>`</w:t>
      </w:r>
    </w:p>
    <w:p w14:paraId="4B2B0B96" w14:textId="77777777" w:rsidR="00737867" w:rsidRDefault="00BC7CAF" w:rsidP="00F434E4">
      <w:pPr>
        <w:pStyle w:val="ListParagraph"/>
        <w:numPr>
          <w:ilvl w:val="0"/>
          <w:numId w:val="28"/>
        </w:numPr>
        <w:spacing w:after="6pt"/>
        <w:ind w:start="18pt"/>
        <w:contextualSpacing w:val="0"/>
        <w:jc w:val="both"/>
      </w:pPr>
      <w:r>
        <w:t>Then t</w:t>
      </w:r>
      <w:r w:rsidR="00737867">
        <w:t xml:space="preserve">he </w:t>
      </w:r>
      <w:r w:rsidRPr="00BC7CAF">
        <w:rPr>
          <w:i/>
        </w:rPr>
        <w:t>LRD</w:t>
      </w:r>
      <w:r>
        <w:t xml:space="preserve"> </w:t>
      </w:r>
      <w:r w:rsidR="00737867">
        <w:t>retrieve</w:t>
      </w:r>
      <w:r>
        <w:t>s</w:t>
      </w:r>
      <w:r w:rsidR="00737867">
        <w:t xml:space="preserve"> the required information</w:t>
      </w:r>
      <w:r w:rsidR="0036401A">
        <w:t xml:space="preserve"> from </w:t>
      </w:r>
      <w:r w:rsidR="0036401A" w:rsidRPr="0036401A">
        <w:rPr>
          <w:i/>
        </w:rPr>
        <w:t>BSS</w:t>
      </w:r>
      <w:r w:rsidR="00737867">
        <w:t xml:space="preserve"> and send</w:t>
      </w:r>
      <w:r w:rsidR="007C4295">
        <w:t>s</w:t>
      </w:r>
      <w:r w:rsidR="009C0DDF">
        <w:t xml:space="preserve"> back</w:t>
      </w:r>
      <w:r w:rsidR="00737867">
        <w:t xml:space="preserve"> to the </w:t>
      </w:r>
      <w:r w:rsidR="00737867" w:rsidRPr="00737867">
        <w:rPr>
          <w:i/>
        </w:rPr>
        <w:t>S</w:t>
      </w:r>
      <w:r w:rsidR="00737867">
        <w:t>.</w:t>
      </w:r>
      <w:r w:rsidR="00FD1363">
        <w:t xml:space="preserve"> The </w:t>
      </w:r>
      <w:r w:rsidR="00A33F53">
        <w:t xml:space="preserve">communications </w:t>
      </w:r>
      <w:r w:rsidR="00C27DB4">
        <w:t>are</w:t>
      </w:r>
      <w:r w:rsidR="00FD1363">
        <w:t xml:space="preserve"> shown in the following Fig. </w:t>
      </w:r>
      <w:r w:rsidR="00C3645C">
        <w:t>4</w:t>
      </w:r>
      <w:r w:rsidR="00FD1363">
        <w:t>.</w:t>
      </w:r>
    </w:p>
    <w:p w14:paraId="4D685188" w14:textId="77777777" w:rsidR="00C34ECE" w:rsidRPr="00BE61FD" w:rsidRDefault="00C34ECE" w:rsidP="00FB6059">
      <w:pPr>
        <w:pStyle w:val="ListParagraph"/>
        <w:spacing w:after="3pt"/>
        <w:ind w:start="4.50pt"/>
        <w:contextualSpacing w:val="0"/>
        <w:jc w:val="both"/>
      </w:pPr>
      <w:r w:rsidRPr="00CE4E47">
        <w:rPr>
          <w:rFonts w:eastAsia="Calibri" w:cs="Vrinda"/>
          <w:noProof/>
          <w:sz w:val="24"/>
          <w:szCs w:val="24"/>
          <w:lang w:val="en-IN" w:eastAsia="en-IN"/>
        </w:rPr>
        <w:drawing>
          <wp:inline distT="0" distB="0" distL="0" distR="0" wp14:anchorId="1CBAF6C1" wp14:editId="4B990F46">
            <wp:extent cx="3170712" cy="957262"/>
            <wp:effectExtent l="0" t="0" r="0" b="0"/>
            <wp:docPr id="235" name="テキスト ボックス 19"/>
            <wp:cNvGraphicFramePr/>
            <a:graphic xmlns:a="http://purl.oclc.org/ooxml/drawingml/main">
              <a:graphicData uri="http://schemas.microsoft.com/office/word/2010/wordprocessingShape">
                <wp:wsp>
                  <wp:cNvSpPr txBox="1"/>
                  <wp:spPr>
                    <a:xfrm>
                      <a:off x="0" y="0"/>
                      <a:ext cx="3170712" cy="957262"/>
                    </a:xfrm>
                    <a:prstGeom prst="rect">
                      <a:avLst/>
                    </a:prstGeom>
                    <a:solidFill>
                      <a:sysClr val="window" lastClr="FFFFFF"/>
                    </a:solidFill>
                    <a:ln w="6350">
                      <a:noFill/>
                    </a:ln>
                    <a:effectLst/>
                  </wp:spPr>
                  <wp:txbx>
                    <wne:txbxContent>
                      <w:p w14:paraId="59E4C5A8" w14:textId="77777777" w:rsidR="002C0098" w:rsidRDefault="002C0098" w:rsidP="00C34ECE">
                        <w:pPr>
                          <w:spacing w:before="6pt"/>
                        </w:pPr>
                        <w:r w:rsidRPr="00C84BE6">
                          <w:rPr>
                            <w:noProof/>
                            <w:lang w:val="en-IN" w:eastAsia="en-IN"/>
                          </w:rPr>
                          <w:drawing>
                            <wp:inline distT="0" distB="0" distL="0" distR="0" wp14:anchorId="14F247D7" wp14:editId="2DBAC1AC">
                              <wp:extent cx="2990525" cy="629392"/>
                              <wp:effectExtent l="0" t="0" r="635" b="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1967" cy="633905"/>
                                      </a:xfrm>
                                      <a:prstGeom prst="rect">
                                        <a:avLst/>
                                      </a:prstGeom>
                                      <a:noFill/>
                                      <a:ln>
                                        <a:noFill/>
                                      </a:ln>
                                    </pic:spPr>
                                  </pic:pic>
                                </a:graphicData>
                              </a:graphic>
                            </wp:inline>
                          </w:drawing>
                        </w:r>
                      </w:p>
                      <w:p w14:paraId="387FA9DB" w14:textId="77777777" w:rsidR="002C0098" w:rsidRPr="00240A1A" w:rsidRDefault="002C0098" w:rsidP="00FB6059">
                        <w:pPr>
                          <w:spacing w:before="6pt"/>
                          <w:rPr>
                            <w:bCs/>
                            <w:sz w:val="16"/>
                            <w:szCs w:val="16"/>
                          </w:rPr>
                        </w:pPr>
                        <w:r>
                          <w:rPr>
                            <w:sz w:val="16"/>
                            <w:szCs w:val="16"/>
                          </w:rPr>
                          <w:t xml:space="preserve">Fig. </w:t>
                        </w:r>
                        <w:r w:rsidRPr="00D92348">
                          <w:rPr>
                            <w:color w:val="000000" w:themeColor="text1"/>
                            <w:sz w:val="16"/>
                            <w:szCs w:val="16"/>
                          </w:rPr>
                          <w:t>4</w:t>
                        </w:r>
                        <w:r w:rsidRPr="0086412F">
                          <w:rPr>
                            <w:sz w:val="16"/>
                            <w:szCs w:val="16"/>
                          </w:rPr>
                          <w:t xml:space="preserve">. </w:t>
                        </w:r>
                        <w:r>
                          <w:rPr>
                            <w:sz w:val="16"/>
                            <w:szCs w:val="16"/>
                          </w:rPr>
                          <w:t xml:space="preserve">Interaction between </w:t>
                        </w:r>
                        <w:r>
                          <w:rPr>
                            <w:i/>
                            <w:sz w:val="16"/>
                            <w:szCs w:val="16"/>
                          </w:rPr>
                          <w:t>LRD</w:t>
                        </w:r>
                        <w:r>
                          <w:rPr>
                            <w:sz w:val="16"/>
                            <w:szCs w:val="16"/>
                          </w:rPr>
                          <w:t xml:space="preserve"> &amp; </w:t>
                        </w:r>
                        <w:r w:rsidRPr="00D67E68">
                          <w:rPr>
                            <w:i/>
                            <w:sz w:val="16"/>
                            <w:szCs w:val="16"/>
                          </w:rPr>
                          <w:t>S</w:t>
                        </w:r>
                        <w:r>
                          <w:rPr>
                            <w:i/>
                            <w:sz w:val="16"/>
                            <w:szCs w:val="16"/>
                          </w:rPr>
                          <w:t xml:space="preserve"> </w:t>
                        </w:r>
                        <w:r>
                          <w:rPr>
                            <w:sz w:val="16"/>
                            <w:szCs w:val="16"/>
                          </w:rPr>
                          <w:t>and</w:t>
                        </w:r>
                        <w:r>
                          <w:rPr>
                            <w:i/>
                            <w:sz w:val="16"/>
                            <w:szCs w:val="16"/>
                          </w:rPr>
                          <w:t xml:space="preserve"> LRD</w:t>
                        </w:r>
                        <w:r>
                          <w:rPr>
                            <w:sz w:val="16"/>
                            <w:szCs w:val="16"/>
                          </w:rPr>
                          <w:t xml:space="preserve"> &amp; </w:t>
                        </w:r>
                        <w:r w:rsidRPr="00D67E68">
                          <w:rPr>
                            <w:i/>
                            <w:sz w:val="16"/>
                            <w:szCs w:val="16"/>
                          </w:rPr>
                          <w:t>B</w:t>
                        </w:r>
                        <w:r w:rsidRPr="0086412F">
                          <w:rPr>
                            <w:sz w:val="16"/>
                            <w:szCs w:val="16"/>
                          </w:rPr>
                          <w:t>.</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inline>
        </w:drawing>
      </w:r>
    </w:p>
    <w:p w14:paraId="360CB8A8" w14:textId="77777777" w:rsidR="00BE61FD" w:rsidRDefault="00BE61FD" w:rsidP="00C34ECE">
      <w:pPr>
        <w:pStyle w:val="ListParagraph"/>
        <w:numPr>
          <w:ilvl w:val="0"/>
          <w:numId w:val="28"/>
        </w:numPr>
        <w:spacing w:after="3pt"/>
        <w:ind w:start="18pt"/>
        <w:contextualSpacing w:val="0"/>
        <w:jc w:val="both"/>
      </w:pPr>
      <w:r w:rsidRPr="00BE61FD">
        <w:rPr>
          <w:i/>
        </w:rPr>
        <w:lastRenderedPageBreak/>
        <w:t>S</w:t>
      </w:r>
      <w:r>
        <w:t xml:space="preserve"> post</w:t>
      </w:r>
      <w:r w:rsidR="00806B9B">
        <w:t>s the land details</w:t>
      </w:r>
      <w:r w:rsidR="00B464A2">
        <w:t xml:space="preserve"> </w:t>
      </w:r>
      <w:r>
        <w:t>o</w:t>
      </w:r>
      <w:r w:rsidR="00B464A2">
        <w:t>n</w:t>
      </w:r>
      <w:r>
        <w:t xml:space="preserve"> </w:t>
      </w:r>
      <w:r w:rsidRPr="00BE61FD">
        <w:rPr>
          <w:i/>
        </w:rPr>
        <w:t>AA</w:t>
      </w:r>
      <w:r w:rsidR="002A6084">
        <w:t xml:space="preserve"> for</w:t>
      </w:r>
      <w:r w:rsidR="00D92348" w:rsidRPr="00D92348">
        <w:t xml:space="preserve"> </w:t>
      </w:r>
      <w:r w:rsidR="00ED1795">
        <w:t>sale</w:t>
      </w:r>
      <w:r w:rsidR="002A6084">
        <w:t>.</w:t>
      </w:r>
      <w:r w:rsidR="00737867">
        <w:t xml:space="preserve"> </w:t>
      </w:r>
      <w:r w:rsidR="00B464A2" w:rsidRPr="0094793F">
        <w:rPr>
          <w:i/>
        </w:rPr>
        <w:t>B</w:t>
      </w:r>
      <w:r w:rsidR="00B464A2">
        <w:t xml:space="preserve"> </w:t>
      </w:r>
      <w:r w:rsidR="00740EFE">
        <w:t>selects its preferred</w:t>
      </w:r>
      <w:r w:rsidR="009E68ED">
        <w:t xml:space="preserve"> land</w:t>
      </w:r>
      <w:r w:rsidR="00B464A2">
        <w:t xml:space="preserve"> </w:t>
      </w:r>
      <w:r w:rsidR="009E68ED">
        <w:t xml:space="preserve">from </w:t>
      </w:r>
      <w:r w:rsidR="009E68ED" w:rsidRPr="009E68ED">
        <w:rPr>
          <w:i/>
        </w:rPr>
        <w:t>AA</w:t>
      </w:r>
      <w:r w:rsidR="00740EFE" w:rsidRPr="00740EFE">
        <w:t xml:space="preserve"> </w:t>
      </w:r>
      <w:r w:rsidR="00740EFE">
        <w:t>to buy</w:t>
      </w:r>
      <w:r w:rsidR="00B464A2">
        <w:t>.</w:t>
      </w:r>
    </w:p>
    <w:p w14:paraId="2114CE3D" w14:textId="77777777" w:rsidR="00AB6874" w:rsidRDefault="00AB6874" w:rsidP="00AB6874">
      <w:pPr>
        <w:pStyle w:val="ListParagraph"/>
        <w:numPr>
          <w:ilvl w:val="0"/>
          <w:numId w:val="28"/>
        </w:numPr>
        <w:spacing w:after="3pt"/>
        <w:ind w:start="18pt"/>
        <w:contextualSpacing w:val="0"/>
        <w:jc w:val="both"/>
      </w:pPr>
      <w:r w:rsidRPr="00BE61FD">
        <w:rPr>
          <w:i/>
        </w:rPr>
        <w:t>B</w:t>
      </w:r>
      <w:r w:rsidR="00D7122A">
        <w:t xml:space="preserve"> login to the </w:t>
      </w:r>
      <w:r w:rsidR="00C64F82" w:rsidRPr="00BC7CAF">
        <w:rPr>
          <w:i/>
        </w:rPr>
        <w:t>LRD</w:t>
      </w:r>
      <w:r w:rsidR="00C64F82">
        <w:t xml:space="preserve"> </w:t>
      </w:r>
      <w:r w:rsidR="00D7122A">
        <w:t xml:space="preserve">website </w:t>
      </w:r>
      <w:r>
        <w:t xml:space="preserve">to verify </w:t>
      </w:r>
      <w:r w:rsidR="007321B8">
        <w:t>its</w:t>
      </w:r>
      <w:r>
        <w:t xml:space="preserve"> identi</w:t>
      </w:r>
      <w:r w:rsidR="00D7122A">
        <w:t>ty</w:t>
      </w:r>
      <w:r>
        <w:t xml:space="preserve">. </w:t>
      </w:r>
    </w:p>
    <w:p w14:paraId="3638BF65" w14:textId="77777777" w:rsidR="004C3717" w:rsidRDefault="005109EC" w:rsidP="00F434E4">
      <w:pPr>
        <w:pStyle w:val="ListParagraph"/>
        <w:numPr>
          <w:ilvl w:val="0"/>
          <w:numId w:val="28"/>
        </w:numPr>
        <w:spacing w:after="6pt"/>
        <w:ind w:start="18pt"/>
        <w:contextualSpacing w:val="0"/>
        <w:jc w:val="both"/>
      </w:pPr>
      <w:r w:rsidRPr="005109EC">
        <w:rPr>
          <w:i/>
        </w:rPr>
        <w:t>AA</w:t>
      </w:r>
      <w:r w:rsidR="00336A37">
        <w:t xml:space="preserve"> </w:t>
      </w:r>
      <w:r w:rsidR="00A55DA6">
        <w:t xml:space="preserve">creates a deed and </w:t>
      </w:r>
      <w:r>
        <w:t xml:space="preserve">sends </w:t>
      </w:r>
      <w:r w:rsidR="00A55DA6">
        <w:t>it</w:t>
      </w:r>
      <w:r>
        <w:t xml:space="preserve"> to both the </w:t>
      </w:r>
      <w:r w:rsidRPr="005109EC">
        <w:rPr>
          <w:i/>
        </w:rPr>
        <w:t>B</w:t>
      </w:r>
      <w:r>
        <w:t xml:space="preserve"> and </w:t>
      </w:r>
      <w:r w:rsidRPr="005109EC">
        <w:rPr>
          <w:i/>
        </w:rPr>
        <w:t>S</w:t>
      </w:r>
      <w:r>
        <w:t xml:space="preserve">. </w:t>
      </w:r>
      <w:r w:rsidR="009F0D5B">
        <w:t>A sample deed is</w:t>
      </w:r>
      <w:r w:rsidR="009F0D5B" w:rsidRPr="00336A37">
        <w:t xml:space="preserve"> shown in Fig</w:t>
      </w:r>
      <w:r w:rsidR="009F0D5B">
        <w:t xml:space="preserve">. </w:t>
      </w:r>
      <w:r w:rsidR="00ED1795">
        <w:t>5</w:t>
      </w:r>
      <w:r w:rsidR="009F0D5B" w:rsidRPr="00336A37">
        <w:t>.</w:t>
      </w:r>
      <w:r w:rsidR="00B609D3">
        <w:t xml:space="preserve"> The interactions are depicted in the following Fig. 6.</w:t>
      </w:r>
    </w:p>
    <w:p w14:paraId="3A13593D" w14:textId="77777777" w:rsidR="00B00CF0" w:rsidRDefault="00B00CF0" w:rsidP="00B00CF0">
      <w:pPr>
        <w:spacing w:after="3pt"/>
        <w:jc w:val="both"/>
      </w:pPr>
      <w:r w:rsidRPr="00CE4E47">
        <w:rPr>
          <w:noProof/>
          <w:lang w:val="en-IN" w:eastAsia="en-IN"/>
        </w:rPr>
        <w:drawing>
          <wp:inline distT="0" distB="0" distL="0" distR="0" wp14:anchorId="49EBBD02" wp14:editId="73BEC1A0">
            <wp:extent cx="3146008" cy="990600"/>
            <wp:effectExtent l="0" t="0" r="0" b="0"/>
            <wp:docPr id="344" name="テキスト ボックス 19"/>
            <wp:cNvGraphicFramePr/>
            <a:graphic xmlns:a="http://purl.oclc.org/ooxml/drawingml/main">
              <a:graphicData uri="http://schemas.microsoft.com/office/word/2010/wordprocessingShape">
                <wp:wsp>
                  <wp:cNvSpPr txBox="1"/>
                  <wp:spPr>
                    <a:xfrm>
                      <a:off x="0" y="0"/>
                      <a:ext cx="3146008" cy="990600"/>
                    </a:xfrm>
                    <a:prstGeom prst="rect">
                      <a:avLst/>
                    </a:prstGeom>
                    <a:solidFill>
                      <a:sysClr val="window" lastClr="FFFFFF"/>
                    </a:solidFill>
                    <a:ln w="6350">
                      <a:noFill/>
                    </a:ln>
                    <a:effectLst/>
                  </wp:spPr>
                  <wp:txbx>
                    <wne:txbxContent>
                      <w:p w14:paraId="733E7FEF" w14:textId="77777777" w:rsidR="002C0098" w:rsidRDefault="002C0098" w:rsidP="00B00CF0">
                        <w:pPr>
                          <w:spacing w:before="6pt"/>
                        </w:pPr>
                        <w:r w:rsidRPr="00B00CF0">
                          <w:rPr>
                            <w:noProof/>
                            <w:lang w:val="en-IN" w:eastAsia="en-IN"/>
                          </w:rPr>
                          <w:drawing>
                            <wp:inline distT="0" distB="0" distL="0" distR="0" wp14:anchorId="70A4B0A8" wp14:editId="791A20AD">
                              <wp:extent cx="2262515" cy="616193"/>
                              <wp:effectExtent l="0" t="0" r="4445" b="0"/>
                              <wp:docPr id="37" name="Picture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0672" cy="621138"/>
                                      </a:xfrm>
                                      <a:prstGeom prst="rect">
                                        <a:avLst/>
                                      </a:prstGeom>
                                      <a:noFill/>
                                      <a:ln>
                                        <a:noFill/>
                                      </a:ln>
                                    </pic:spPr>
                                  </pic:pic>
                                </a:graphicData>
                              </a:graphic>
                            </wp:inline>
                          </w:drawing>
                        </w:r>
                      </w:p>
                      <w:p w14:paraId="3FBEE4E4" w14:textId="77777777" w:rsidR="002C0098" w:rsidRPr="00240A1A" w:rsidRDefault="002C0098" w:rsidP="00B00CF0">
                        <w:pPr>
                          <w:spacing w:before="6pt"/>
                          <w:rPr>
                            <w:bCs/>
                            <w:sz w:val="16"/>
                            <w:szCs w:val="16"/>
                          </w:rPr>
                        </w:pPr>
                        <w:r>
                          <w:rPr>
                            <w:sz w:val="16"/>
                            <w:szCs w:val="16"/>
                          </w:rPr>
                          <w:t>Fig. 5.</w:t>
                        </w:r>
                        <w:r w:rsidRPr="0086412F">
                          <w:rPr>
                            <w:sz w:val="16"/>
                            <w:szCs w:val="16"/>
                          </w:rPr>
                          <w:t xml:space="preserve"> </w:t>
                        </w:r>
                        <w:r>
                          <w:rPr>
                            <w:sz w:val="16"/>
                            <w:szCs w:val="16"/>
                          </w:rPr>
                          <w:t xml:space="preserve">Interaction between </w:t>
                        </w:r>
                        <w:r>
                          <w:rPr>
                            <w:i/>
                            <w:sz w:val="16"/>
                            <w:szCs w:val="16"/>
                          </w:rPr>
                          <w:t>AA</w:t>
                        </w:r>
                        <w:r>
                          <w:rPr>
                            <w:sz w:val="16"/>
                            <w:szCs w:val="16"/>
                          </w:rPr>
                          <w:t xml:space="preserve"> &amp; </w:t>
                        </w:r>
                        <w:r w:rsidRPr="009F0D5B">
                          <w:rPr>
                            <w:i/>
                            <w:sz w:val="16"/>
                            <w:szCs w:val="16"/>
                          </w:rPr>
                          <w:t>S</w:t>
                        </w:r>
                        <w:r>
                          <w:rPr>
                            <w:i/>
                            <w:sz w:val="16"/>
                            <w:szCs w:val="16"/>
                          </w:rPr>
                          <w:t xml:space="preserve"> </w:t>
                        </w:r>
                        <w:r>
                          <w:rPr>
                            <w:sz w:val="16"/>
                            <w:szCs w:val="16"/>
                          </w:rPr>
                          <w:t xml:space="preserve">and </w:t>
                        </w:r>
                        <w:r w:rsidRPr="00C34ECE">
                          <w:rPr>
                            <w:i/>
                            <w:sz w:val="16"/>
                            <w:szCs w:val="16"/>
                          </w:rPr>
                          <w:t>AA</w:t>
                        </w:r>
                        <w:r>
                          <w:rPr>
                            <w:i/>
                            <w:sz w:val="16"/>
                            <w:szCs w:val="16"/>
                          </w:rPr>
                          <w:t xml:space="preserve"> </w:t>
                        </w:r>
                        <w:r w:rsidRPr="009F0D5B">
                          <w:rPr>
                            <w:sz w:val="16"/>
                            <w:szCs w:val="16"/>
                          </w:rPr>
                          <w:t>&amp;</w:t>
                        </w:r>
                        <w:r>
                          <w:rPr>
                            <w:i/>
                            <w:sz w:val="16"/>
                            <w:szCs w:val="16"/>
                          </w:rPr>
                          <w:t xml:space="preserve"> B</w:t>
                        </w:r>
                        <w:r w:rsidRPr="0086412F">
                          <w:rPr>
                            <w:sz w:val="16"/>
                            <w:szCs w:val="16"/>
                          </w:rPr>
                          <w:t>.</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inline>
        </w:drawing>
      </w:r>
    </w:p>
    <w:p w14:paraId="135340F2" w14:textId="77777777" w:rsidR="00147CA2" w:rsidRDefault="004C3717" w:rsidP="00FB6059">
      <w:pPr>
        <w:pStyle w:val="ListParagraph"/>
        <w:spacing w:after="3pt"/>
        <w:ind w:start="13.50pt" w:hanging="13.50pt"/>
        <w:contextualSpacing w:val="0"/>
        <w:jc w:val="both"/>
      </w:pPr>
      <w:r w:rsidRPr="00CE4E47">
        <w:rPr>
          <w:noProof/>
          <w:lang w:val="en-IN" w:eastAsia="en-IN"/>
        </w:rPr>
        <w:drawing>
          <wp:inline distT="0" distB="0" distL="0" distR="0" wp14:anchorId="78171766" wp14:editId="28E9A30F">
            <wp:extent cx="3230880" cy="928688"/>
            <wp:effectExtent l="0" t="0" r="7620" b="5080"/>
            <wp:docPr id="233" name="テキスト ボックス 19"/>
            <wp:cNvGraphicFramePr/>
            <a:graphic xmlns:a="http://purl.oclc.org/ooxml/drawingml/main">
              <a:graphicData uri="http://schemas.microsoft.com/office/word/2010/wordprocessingShape">
                <wp:wsp>
                  <wp:cNvSpPr txBox="1"/>
                  <wp:spPr>
                    <a:xfrm>
                      <a:off x="0" y="0"/>
                      <a:ext cx="3230880" cy="928688"/>
                    </a:xfrm>
                    <a:prstGeom prst="rect">
                      <a:avLst/>
                    </a:prstGeom>
                    <a:solidFill>
                      <a:sysClr val="window" lastClr="FFFFFF"/>
                    </a:solidFill>
                    <a:ln w="6350">
                      <a:noFill/>
                    </a:ln>
                    <a:effectLst/>
                  </wp:spPr>
                  <wp:txbx>
                    <wne:txbxContent>
                      <w:p w14:paraId="0D97A354" w14:textId="77777777" w:rsidR="002C0098" w:rsidRDefault="002C0098" w:rsidP="004C3717">
                        <w:pPr>
                          <w:spacing w:before="6pt"/>
                        </w:pPr>
                        <w:r w:rsidRPr="009E68ED">
                          <w:rPr>
                            <w:noProof/>
                            <w:lang w:val="en-IN" w:eastAsia="en-IN"/>
                          </w:rPr>
                          <w:drawing>
                            <wp:inline distT="0" distB="0" distL="0" distR="0" wp14:anchorId="7A649297" wp14:editId="7F58B3E5">
                              <wp:extent cx="2900680" cy="588955"/>
                              <wp:effectExtent l="0" t="0" r="0" b="1905"/>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0680" cy="588955"/>
                                      </a:xfrm>
                                      <a:prstGeom prst="rect">
                                        <a:avLst/>
                                      </a:prstGeom>
                                      <a:noFill/>
                                      <a:ln>
                                        <a:noFill/>
                                      </a:ln>
                                    </pic:spPr>
                                  </pic:pic>
                                </a:graphicData>
                              </a:graphic>
                            </wp:inline>
                          </w:drawing>
                        </w:r>
                      </w:p>
                      <w:p w14:paraId="0D6198AC" w14:textId="77777777" w:rsidR="002C0098" w:rsidRPr="00240A1A" w:rsidRDefault="002C0098" w:rsidP="004C3717">
                        <w:pPr>
                          <w:spacing w:before="6pt"/>
                          <w:rPr>
                            <w:bCs/>
                            <w:sz w:val="16"/>
                            <w:szCs w:val="16"/>
                          </w:rPr>
                        </w:pPr>
                        <w:r>
                          <w:rPr>
                            <w:sz w:val="16"/>
                            <w:szCs w:val="16"/>
                          </w:rPr>
                          <w:t xml:space="preserve">Fig. </w:t>
                        </w:r>
                        <w:r w:rsidRPr="00B609D3">
                          <w:rPr>
                            <w:color w:val="000000" w:themeColor="text1"/>
                            <w:sz w:val="16"/>
                            <w:szCs w:val="16"/>
                          </w:rPr>
                          <w:t>6</w:t>
                        </w:r>
                        <w:r w:rsidRPr="0086412F">
                          <w:rPr>
                            <w:sz w:val="16"/>
                            <w:szCs w:val="16"/>
                          </w:rPr>
                          <w:t xml:space="preserve">. </w:t>
                        </w:r>
                        <w:r>
                          <w:rPr>
                            <w:sz w:val="16"/>
                            <w:szCs w:val="16"/>
                          </w:rPr>
                          <w:t xml:space="preserve">Interaction between </w:t>
                        </w:r>
                        <w:r>
                          <w:rPr>
                            <w:i/>
                            <w:sz w:val="16"/>
                            <w:szCs w:val="16"/>
                          </w:rPr>
                          <w:t>AA</w:t>
                        </w:r>
                        <w:r>
                          <w:rPr>
                            <w:sz w:val="16"/>
                            <w:szCs w:val="16"/>
                          </w:rPr>
                          <w:t xml:space="preserve"> &amp; </w:t>
                        </w:r>
                        <w:r w:rsidRPr="009F0D5B">
                          <w:rPr>
                            <w:i/>
                            <w:sz w:val="16"/>
                            <w:szCs w:val="16"/>
                          </w:rPr>
                          <w:t>S</w:t>
                        </w:r>
                        <w:r>
                          <w:rPr>
                            <w:i/>
                            <w:sz w:val="16"/>
                            <w:szCs w:val="16"/>
                          </w:rPr>
                          <w:t xml:space="preserve"> </w:t>
                        </w:r>
                        <w:r>
                          <w:rPr>
                            <w:sz w:val="16"/>
                            <w:szCs w:val="16"/>
                          </w:rPr>
                          <w:t xml:space="preserve">and </w:t>
                        </w:r>
                        <w:r w:rsidRPr="00C34ECE">
                          <w:rPr>
                            <w:i/>
                            <w:sz w:val="16"/>
                            <w:szCs w:val="16"/>
                          </w:rPr>
                          <w:t>AA</w:t>
                        </w:r>
                        <w:r>
                          <w:rPr>
                            <w:i/>
                            <w:sz w:val="16"/>
                            <w:szCs w:val="16"/>
                          </w:rPr>
                          <w:t xml:space="preserve"> </w:t>
                        </w:r>
                        <w:r w:rsidRPr="009F0D5B">
                          <w:rPr>
                            <w:sz w:val="16"/>
                            <w:szCs w:val="16"/>
                          </w:rPr>
                          <w:t>&amp;</w:t>
                        </w:r>
                        <w:r>
                          <w:rPr>
                            <w:i/>
                            <w:sz w:val="16"/>
                            <w:szCs w:val="16"/>
                          </w:rPr>
                          <w:t xml:space="preserve"> B</w:t>
                        </w:r>
                        <w:r w:rsidRPr="0086412F">
                          <w:rPr>
                            <w:sz w:val="16"/>
                            <w:szCs w:val="16"/>
                          </w:rPr>
                          <w:t>.</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inline>
        </w:drawing>
      </w:r>
    </w:p>
    <w:p w14:paraId="7BEF37D6" w14:textId="77777777" w:rsidR="009F0D5B" w:rsidRDefault="00876359" w:rsidP="00F434E4">
      <w:pPr>
        <w:pStyle w:val="ListParagraph"/>
        <w:numPr>
          <w:ilvl w:val="0"/>
          <w:numId w:val="28"/>
        </w:numPr>
        <w:spacing w:after="6pt"/>
        <w:ind w:start="18pt"/>
        <w:contextualSpacing w:val="0"/>
        <w:jc w:val="both"/>
      </w:pPr>
      <w:r>
        <w:t xml:space="preserve">Both the </w:t>
      </w:r>
      <w:r w:rsidRPr="00876359">
        <w:rPr>
          <w:i/>
        </w:rPr>
        <w:t>B</w:t>
      </w:r>
      <w:r>
        <w:t xml:space="preserve"> and </w:t>
      </w:r>
      <w:r w:rsidRPr="00876359">
        <w:rPr>
          <w:i/>
        </w:rPr>
        <w:t>S</w:t>
      </w:r>
      <w:r>
        <w:t xml:space="preserve"> sign the deed and send it to the </w:t>
      </w:r>
      <w:r w:rsidRPr="005109EC">
        <w:rPr>
          <w:i/>
        </w:rPr>
        <w:t>Bn</w:t>
      </w:r>
      <w:r>
        <w:rPr>
          <w:i/>
        </w:rPr>
        <w:t xml:space="preserve"> </w:t>
      </w:r>
      <w:r>
        <w:t xml:space="preserve">for further procedure. </w:t>
      </w:r>
      <w:r w:rsidR="008638EE">
        <w:t xml:space="preserve">The </w:t>
      </w:r>
      <w:r w:rsidR="008638EE" w:rsidRPr="008638EE">
        <w:rPr>
          <w:i/>
        </w:rPr>
        <w:t>Bn</w:t>
      </w:r>
      <w:r w:rsidR="008638EE">
        <w:t xml:space="preserve"> signs and returns the deed to both the </w:t>
      </w:r>
      <w:r w:rsidR="008638EE" w:rsidRPr="008638EE">
        <w:rPr>
          <w:i/>
        </w:rPr>
        <w:t>B</w:t>
      </w:r>
      <w:r w:rsidR="008638EE">
        <w:t xml:space="preserve"> and </w:t>
      </w:r>
      <w:r w:rsidR="008638EE" w:rsidRPr="008638EE">
        <w:rPr>
          <w:i/>
        </w:rPr>
        <w:t>S</w:t>
      </w:r>
      <w:r w:rsidR="008638EE">
        <w:t xml:space="preserve"> after successful transaction.</w:t>
      </w:r>
      <w:r w:rsidR="00BF2D77">
        <w:t xml:space="preserve"> The contacts are illustrated in the following Fig. 7.</w:t>
      </w:r>
    </w:p>
    <w:p w14:paraId="233E083A" w14:textId="77777777" w:rsidR="00A66D2C" w:rsidRPr="00336A37" w:rsidRDefault="009F0D5B" w:rsidP="00FB6059">
      <w:pPr>
        <w:spacing w:after="3pt"/>
        <w:ind w:start="9pt"/>
        <w:jc w:val="both"/>
      </w:pPr>
      <w:r w:rsidRPr="00CE4E47">
        <w:rPr>
          <w:noProof/>
          <w:lang w:val="en-IN" w:eastAsia="en-IN"/>
        </w:rPr>
        <w:drawing>
          <wp:inline distT="0" distB="0" distL="0" distR="0" wp14:anchorId="26214BCB" wp14:editId="66658050">
            <wp:extent cx="3089910" cy="930861"/>
            <wp:effectExtent l="0" t="0" r="0" b="3175"/>
            <wp:docPr id="293" name="テキスト ボックス 19"/>
            <wp:cNvGraphicFramePr/>
            <a:graphic xmlns:a="http://purl.oclc.org/ooxml/drawingml/main">
              <a:graphicData uri="http://schemas.microsoft.com/office/word/2010/wordprocessingShape">
                <wp:wsp>
                  <wp:cNvSpPr txBox="1"/>
                  <wp:spPr>
                    <a:xfrm>
                      <a:off x="0" y="0"/>
                      <a:ext cx="3089910" cy="930861"/>
                    </a:xfrm>
                    <a:prstGeom prst="rect">
                      <a:avLst/>
                    </a:prstGeom>
                    <a:solidFill>
                      <a:sysClr val="window" lastClr="FFFFFF"/>
                    </a:solidFill>
                    <a:ln w="6350">
                      <a:noFill/>
                    </a:ln>
                    <a:effectLst/>
                  </wp:spPr>
                  <wp:txbx>
                    <wne:txbxContent>
                      <w:p w14:paraId="260B0FC1" w14:textId="77777777" w:rsidR="002C0098" w:rsidRDefault="002C0098" w:rsidP="009F0D5B">
                        <w:pPr>
                          <w:spacing w:before="6pt"/>
                        </w:pPr>
                        <w:r w:rsidRPr="009F0D5B">
                          <w:rPr>
                            <w:noProof/>
                            <w:lang w:val="en-IN" w:eastAsia="en-IN"/>
                          </w:rPr>
                          <w:drawing>
                            <wp:inline distT="0" distB="0" distL="0" distR="0" wp14:anchorId="08FA60F0" wp14:editId="08659DB3">
                              <wp:extent cx="2900680" cy="579506"/>
                              <wp:effectExtent l="0" t="0" r="0" b="0"/>
                              <wp:docPr id="449" name="Picture 4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0680" cy="579506"/>
                                      </a:xfrm>
                                      <a:prstGeom prst="rect">
                                        <a:avLst/>
                                      </a:prstGeom>
                                      <a:noFill/>
                                      <a:ln>
                                        <a:noFill/>
                                      </a:ln>
                                    </pic:spPr>
                                  </pic:pic>
                                </a:graphicData>
                              </a:graphic>
                            </wp:inline>
                          </w:drawing>
                        </w:r>
                      </w:p>
                      <w:p w14:paraId="116830B7" w14:textId="77777777" w:rsidR="002C0098" w:rsidRPr="00240A1A" w:rsidRDefault="002C0098" w:rsidP="00920BC5">
                        <w:pPr>
                          <w:spacing w:before="6pt"/>
                          <w:rPr>
                            <w:bCs/>
                            <w:sz w:val="16"/>
                            <w:szCs w:val="16"/>
                          </w:rPr>
                        </w:pPr>
                        <w:r>
                          <w:rPr>
                            <w:sz w:val="16"/>
                            <w:szCs w:val="16"/>
                          </w:rPr>
                          <w:t xml:space="preserve">Fig. </w:t>
                        </w:r>
                        <w:r w:rsidRPr="00BF2D77">
                          <w:rPr>
                            <w:color w:val="000000" w:themeColor="text1"/>
                            <w:sz w:val="16"/>
                            <w:szCs w:val="16"/>
                          </w:rPr>
                          <w:t>7</w:t>
                        </w:r>
                        <w:r w:rsidRPr="0086412F">
                          <w:rPr>
                            <w:sz w:val="16"/>
                            <w:szCs w:val="16"/>
                          </w:rPr>
                          <w:t xml:space="preserve">. </w:t>
                        </w:r>
                        <w:r>
                          <w:rPr>
                            <w:sz w:val="16"/>
                            <w:szCs w:val="16"/>
                          </w:rPr>
                          <w:t xml:space="preserve">Interaction between </w:t>
                        </w:r>
                        <w:r>
                          <w:rPr>
                            <w:i/>
                            <w:sz w:val="16"/>
                            <w:szCs w:val="16"/>
                          </w:rPr>
                          <w:t>Bn</w:t>
                        </w:r>
                        <w:r>
                          <w:rPr>
                            <w:sz w:val="16"/>
                            <w:szCs w:val="16"/>
                          </w:rPr>
                          <w:t xml:space="preserve"> &amp; </w:t>
                        </w:r>
                        <w:r w:rsidRPr="009F0D5B">
                          <w:rPr>
                            <w:i/>
                            <w:sz w:val="16"/>
                            <w:szCs w:val="16"/>
                          </w:rPr>
                          <w:t>S</w:t>
                        </w:r>
                        <w:r>
                          <w:rPr>
                            <w:i/>
                            <w:sz w:val="16"/>
                            <w:szCs w:val="16"/>
                          </w:rPr>
                          <w:t xml:space="preserve"> </w:t>
                        </w:r>
                        <w:r>
                          <w:rPr>
                            <w:sz w:val="16"/>
                            <w:szCs w:val="16"/>
                          </w:rPr>
                          <w:t xml:space="preserve">and </w:t>
                        </w:r>
                        <w:r>
                          <w:rPr>
                            <w:i/>
                            <w:sz w:val="16"/>
                            <w:szCs w:val="16"/>
                          </w:rPr>
                          <w:t xml:space="preserve">Bn </w:t>
                        </w:r>
                        <w:r w:rsidRPr="009F0D5B">
                          <w:rPr>
                            <w:sz w:val="16"/>
                            <w:szCs w:val="16"/>
                          </w:rPr>
                          <w:t>&amp;</w:t>
                        </w:r>
                        <w:r>
                          <w:rPr>
                            <w:i/>
                            <w:sz w:val="16"/>
                            <w:szCs w:val="16"/>
                          </w:rPr>
                          <w:t xml:space="preserve"> B</w:t>
                        </w:r>
                        <w:r w:rsidRPr="0086412F">
                          <w:rPr>
                            <w:sz w:val="16"/>
                            <w:szCs w:val="16"/>
                          </w:rPr>
                          <w:t>.</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inline>
        </w:drawing>
      </w:r>
    </w:p>
    <w:p w14:paraId="1DCE59BC" w14:textId="77777777" w:rsidR="00557F70" w:rsidRDefault="00A912B6" w:rsidP="00557F70">
      <w:pPr>
        <w:pStyle w:val="ListParagraph"/>
        <w:numPr>
          <w:ilvl w:val="0"/>
          <w:numId w:val="28"/>
        </w:numPr>
        <w:spacing w:after="3pt" w:line="11.40pt" w:lineRule="auto"/>
        <w:ind w:start="18pt"/>
        <w:contextualSpacing w:val="0"/>
        <w:jc w:val="both"/>
      </w:pPr>
      <w:r w:rsidRPr="00CE4E47">
        <w:rPr>
          <w:noProof/>
          <w:lang w:val="en-IN" w:eastAsia="en-IN"/>
        </w:rPr>
        <w:drawing>
          <wp:anchor distT="0" distB="0" distL="114300" distR="114300" simplePos="0" relativeHeight="251699200" behindDoc="0" locked="0" layoutInCell="1" allowOverlap="1" wp14:anchorId="5EF86789" wp14:editId="7AA8D0E0">
            <wp:simplePos x="0" y="0"/>
            <wp:positionH relativeFrom="column">
              <wp:posOffset>59055</wp:posOffset>
            </wp:positionH>
            <wp:positionV relativeFrom="margin">
              <wp:posOffset>8181340</wp:posOffset>
            </wp:positionV>
            <wp:extent cx="3147060" cy="950595"/>
            <wp:effectExtent l="0" t="0" r="0" b="1905"/>
            <wp:wrapTopAndBottom/>
            <wp:docPr id="320" name="テキスト ボックス 19"/>
            <wp:cNvGraphicFramePr/>
            <a:graphic xmlns:a="http://purl.oclc.org/ooxml/drawingml/main">
              <a:graphicData uri="http://schemas.microsoft.com/office/word/2010/wordprocessingShape">
                <wp:wsp>
                  <wp:cNvSpPr txBox="1"/>
                  <wp:spPr>
                    <a:xfrm>
                      <a:off x="0" y="0"/>
                      <a:ext cx="3147060" cy="950595"/>
                    </a:xfrm>
                    <a:prstGeom prst="rect">
                      <a:avLst/>
                    </a:prstGeom>
                    <a:solidFill>
                      <a:sysClr val="window" lastClr="FFFFFF"/>
                    </a:solidFill>
                    <a:ln w="6350">
                      <a:noFill/>
                    </a:ln>
                    <a:effectLst/>
                  </wp:spPr>
                  <wp:txbx>
                    <wne:txbxContent>
                      <w:p w14:paraId="527FE87A" w14:textId="77777777" w:rsidR="00557F70" w:rsidRDefault="00557F70" w:rsidP="00557F70">
                        <w:pPr>
                          <w:spacing w:before="6pt"/>
                          <w:ind w:start="72pt" w:hanging="72pt"/>
                        </w:pPr>
                        <w:r w:rsidRPr="00BC72C5">
                          <w:rPr>
                            <w:noProof/>
                            <w:lang w:val="en-IN" w:eastAsia="en-IN"/>
                          </w:rPr>
                          <w:drawing>
                            <wp:inline distT="0" distB="0" distL="0" distR="0" wp14:anchorId="3D5F8C95" wp14:editId="15A0FE95">
                              <wp:extent cx="2984500" cy="622165"/>
                              <wp:effectExtent l="0" t="0" r="6350" b="6985"/>
                              <wp:docPr id="63" name="Picture 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4500" cy="622165"/>
                                      </a:xfrm>
                                      <a:prstGeom prst="rect">
                                        <a:avLst/>
                                      </a:prstGeom>
                                      <a:noFill/>
                                      <a:ln>
                                        <a:noFill/>
                                      </a:ln>
                                    </pic:spPr>
                                  </pic:pic>
                                </a:graphicData>
                              </a:graphic>
                            </wp:inline>
                          </w:drawing>
                        </w:r>
                      </w:p>
                      <w:p w14:paraId="10068211" w14:textId="77777777" w:rsidR="00557F70" w:rsidRPr="00240A1A" w:rsidRDefault="00557F70" w:rsidP="00557F70">
                        <w:pPr>
                          <w:spacing w:before="6pt"/>
                          <w:ind w:start="72pt" w:hanging="72pt"/>
                          <w:rPr>
                            <w:bCs/>
                            <w:sz w:val="16"/>
                            <w:szCs w:val="16"/>
                          </w:rPr>
                        </w:pPr>
                        <w:r>
                          <w:rPr>
                            <w:sz w:val="16"/>
                            <w:szCs w:val="16"/>
                          </w:rPr>
                          <w:t xml:space="preserve">Fig. </w:t>
                        </w:r>
                        <w:r w:rsidRPr="00276BD7">
                          <w:rPr>
                            <w:color w:val="000000" w:themeColor="text1"/>
                            <w:sz w:val="16"/>
                            <w:szCs w:val="16"/>
                          </w:rPr>
                          <w:t>8</w:t>
                        </w:r>
                        <w:r w:rsidRPr="0086412F">
                          <w:rPr>
                            <w:sz w:val="16"/>
                            <w:szCs w:val="16"/>
                          </w:rPr>
                          <w:t xml:space="preserve">. </w:t>
                        </w:r>
                        <w:r>
                          <w:rPr>
                            <w:sz w:val="16"/>
                            <w:szCs w:val="16"/>
                          </w:rPr>
                          <w:t xml:space="preserve">Interaction between </w:t>
                        </w:r>
                        <w:r w:rsidRPr="005042A4">
                          <w:rPr>
                            <w:i/>
                            <w:sz w:val="16"/>
                            <w:szCs w:val="16"/>
                          </w:rPr>
                          <w:t>B</w:t>
                        </w:r>
                        <w:r>
                          <w:rPr>
                            <w:sz w:val="16"/>
                            <w:szCs w:val="16"/>
                          </w:rPr>
                          <w:t xml:space="preserve"> &amp; </w:t>
                        </w:r>
                        <w:r>
                          <w:rPr>
                            <w:i/>
                            <w:sz w:val="16"/>
                            <w:szCs w:val="16"/>
                          </w:rPr>
                          <w:t>LRD</w:t>
                        </w:r>
                        <w:r>
                          <w:rPr>
                            <w:sz w:val="16"/>
                            <w:szCs w:val="16"/>
                          </w:rPr>
                          <w:t xml:space="preserve"> and</w:t>
                        </w:r>
                        <w:r>
                          <w:rPr>
                            <w:i/>
                            <w:sz w:val="16"/>
                            <w:szCs w:val="16"/>
                          </w:rPr>
                          <w:t xml:space="preserve"> LRD</w:t>
                        </w:r>
                        <w:r>
                          <w:rPr>
                            <w:sz w:val="16"/>
                            <w:szCs w:val="16"/>
                          </w:rPr>
                          <w:t xml:space="preserve"> &amp; </w:t>
                        </w:r>
                        <w:r w:rsidRPr="00D67E68">
                          <w:rPr>
                            <w:i/>
                            <w:sz w:val="16"/>
                            <w:szCs w:val="16"/>
                          </w:rPr>
                          <w:t>B</w:t>
                        </w:r>
                        <w:r>
                          <w:rPr>
                            <w:i/>
                            <w:sz w:val="16"/>
                            <w:szCs w:val="16"/>
                          </w:rPr>
                          <w:t>SS</w:t>
                        </w:r>
                        <w:r w:rsidRPr="0086412F">
                          <w:rPr>
                            <w:sz w:val="16"/>
                            <w:szCs w:val="16"/>
                          </w:rPr>
                          <w:t>.</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F82003">
        <w:t xml:space="preserve">The deed is sent to the </w:t>
      </w:r>
      <w:r w:rsidR="00C64F82" w:rsidRPr="00BC7CAF">
        <w:rPr>
          <w:i/>
        </w:rPr>
        <w:t>LRD</w:t>
      </w:r>
      <w:r w:rsidR="00C64F82">
        <w:t xml:space="preserve"> </w:t>
      </w:r>
      <w:r w:rsidR="00F82003">
        <w:t xml:space="preserve">for updating the ownership details. </w:t>
      </w:r>
    </w:p>
    <w:p w14:paraId="105551C6" w14:textId="77777777" w:rsidR="005F13EB" w:rsidRPr="00557F70" w:rsidRDefault="001F0021" w:rsidP="00557F70">
      <w:pPr>
        <w:pStyle w:val="ListParagraph"/>
        <w:numPr>
          <w:ilvl w:val="0"/>
          <w:numId w:val="28"/>
        </w:numPr>
        <w:spacing w:after="6pt" w:line="11.40pt" w:lineRule="auto"/>
        <w:ind w:start="18pt"/>
        <w:contextualSpacing w:val="0"/>
        <w:jc w:val="both"/>
        <w:rPr>
          <w:sz w:val="16"/>
          <w:szCs w:val="16"/>
        </w:rPr>
      </w:pPr>
      <w:r>
        <w:t xml:space="preserve">The </w:t>
      </w:r>
      <w:r w:rsidR="00B6494F" w:rsidRPr="003A1B87">
        <w:rPr>
          <w:i/>
        </w:rPr>
        <w:t>LRD</w:t>
      </w:r>
      <w:r w:rsidR="00B6494F">
        <w:t xml:space="preserve"> </w:t>
      </w:r>
      <w:r w:rsidR="00AB6874">
        <w:t>create</w:t>
      </w:r>
      <w:r w:rsidR="00C03718">
        <w:t>s</w:t>
      </w:r>
      <w:r w:rsidR="00AB6874">
        <w:t xml:space="preserve"> a new block</w:t>
      </w:r>
      <w:r>
        <w:t xml:space="preserve"> with the updated information and append it to the blockchain</w:t>
      </w:r>
      <w:r w:rsidR="00AB6874">
        <w:t>.</w:t>
      </w:r>
      <w:r w:rsidR="00600EC3">
        <w:t xml:space="preserve"> Here, in Fig. 8 the interactions are</w:t>
      </w:r>
      <w:r w:rsidR="00600EC3" w:rsidRPr="00600EC3">
        <w:t xml:space="preserve"> </w:t>
      </w:r>
      <w:r w:rsidR="00600EC3">
        <w:t xml:space="preserve">demonstrated. </w:t>
      </w:r>
    </w:p>
    <w:p w14:paraId="342ECF8E" w14:textId="77777777" w:rsidR="007A1ADC" w:rsidRPr="007A1ADC" w:rsidRDefault="007A1ADC" w:rsidP="00360587">
      <w:pPr>
        <w:pStyle w:val="Heading2"/>
        <w:spacing w:before="0pt" w:after="6pt"/>
        <w:jc w:val="both"/>
      </w:pPr>
      <w:r>
        <w:t>Encryption Phase</w:t>
      </w:r>
    </w:p>
    <w:p w14:paraId="02DD3E07" w14:textId="77777777" w:rsidR="003E195D" w:rsidRDefault="00FE4968" w:rsidP="009641F3">
      <w:pPr>
        <w:spacing w:after="6pt"/>
        <w:ind w:firstLine="14.40pt"/>
        <w:jc w:val="both"/>
      </w:pPr>
      <w:r>
        <w:t>T</w:t>
      </w:r>
      <w:r w:rsidR="00A8713E" w:rsidRPr="00A8713E">
        <w:t xml:space="preserve">he </w:t>
      </w:r>
      <w:r w:rsidR="00A8713E" w:rsidRPr="00FE4968">
        <w:rPr>
          <w:i/>
        </w:rPr>
        <w:t>LRD</w:t>
      </w:r>
      <w:r w:rsidR="00A8713E" w:rsidRPr="00A8713E">
        <w:t xml:space="preserve"> </w:t>
      </w:r>
      <w:r w:rsidRPr="00A8713E">
        <w:t>encrypt</w:t>
      </w:r>
      <w:r>
        <w:t>s</w:t>
      </w:r>
      <w:r w:rsidRPr="00A8713E">
        <w:t xml:space="preserve"> the land records </w:t>
      </w:r>
      <w:r w:rsidR="00640145">
        <w:t>b</w:t>
      </w:r>
      <w:r w:rsidRPr="00A8713E">
        <w:t>y using</w:t>
      </w:r>
      <w:r w:rsidR="00640145">
        <w:t xml:space="preserve"> </w:t>
      </w:r>
      <w:r w:rsidR="00995727">
        <w:t xml:space="preserve">the </w:t>
      </w:r>
      <w:r w:rsidRPr="00A8713E">
        <w:t>public key</w:t>
      </w:r>
      <w:r w:rsidR="00CF0BE0">
        <w:t xml:space="preserve"> of its owner</w:t>
      </w:r>
      <w:r w:rsidR="001D136E">
        <w:t xml:space="preserve"> </w:t>
      </w:r>
      <w:r w:rsidR="00640145" w:rsidRPr="00640145">
        <w:rPr>
          <w:i/>
        </w:rPr>
        <w:t>Pub</w:t>
      </w:r>
      <w:r w:rsidR="00CF0BE0">
        <w:rPr>
          <w:i/>
          <w:vertAlign w:val="subscript"/>
        </w:rPr>
        <w:t>owner</w:t>
      </w:r>
      <w:r w:rsidRPr="00A8713E">
        <w:t xml:space="preserve"> </w:t>
      </w:r>
      <w:r w:rsidR="00983E81">
        <w:t xml:space="preserve">through the </w:t>
      </w:r>
      <w:r w:rsidR="00A8713E" w:rsidRPr="00A8713E">
        <w:t>follow</w:t>
      </w:r>
      <w:r w:rsidR="00983E81">
        <w:t>ing</w:t>
      </w:r>
      <w:r w:rsidR="00A8713E" w:rsidRPr="00A8713E">
        <w:t xml:space="preserve"> steps.</w:t>
      </w:r>
      <w:r w:rsidR="00D25400">
        <w:t xml:space="preserve"> The </w:t>
      </w:r>
      <w:r w:rsidR="00230B08">
        <w:t>operation</w:t>
      </w:r>
      <w:r w:rsidR="00942E44">
        <w:t xml:space="preserve"> flow of the </w:t>
      </w:r>
      <w:r w:rsidR="00D25400">
        <w:t>e</w:t>
      </w:r>
      <w:r w:rsidR="000A4A68">
        <w:t>ncryption process is</w:t>
      </w:r>
      <w:r w:rsidR="00D25400">
        <w:t xml:space="preserve"> depicted </w:t>
      </w:r>
      <w:r w:rsidR="006D313F">
        <w:t>i</w:t>
      </w:r>
      <w:r w:rsidR="000D0F55">
        <w:t xml:space="preserve">n </w:t>
      </w:r>
      <w:r w:rsidR="001227FC">
        <w:t xml:space="preserve">the following </w:t>
      </w:r>
      <w:r w:rsidR="000D0F55">
        <w:t xml:space="preserve">Fig. </w:t>
      </w:r>
      <w:r w:rsidR="00FB6059">
        <w:t>9</w:t>
      </w:r>
      <w:r w:rsidR="00D25400">
        <w:t>.</w:t>
      </w:r>
    </w:p>
    <w:p w14:paraId="7CA131EF" w14:textId="77777777" w:rsidR="00A8713E" w:rsidRDefault="00A8713E" w:rsidP="00173D5C">
      <w:pPr>
        <w:spacing w:after="3pt"/>
        <w:ind w:firstLine="18pt"/>
        <w:jc w:val="both"/>
      </w:pPr>
      <w:r>
        <w:t xml:space="preserve">Step 1: First, </w:t>
      </w:r>
      <w:r w:rsidR="00BB4A8D">
        <w:t>read</w:t>
      </w:r>
      <w:r>
        <w:t xml:space="preserve"> the </w:t>
      </w:r>
      <w:r w:rsidR="001E0E39" w:rsidRPr="001E0E39">
        <w:rPr>
          <w:i/>
        </w:rPr>
        <w:t>LR</w:t>
      </w:r>
      <w:r>
        <w:t xml:space="preserve"> which usually contains text data.</w:t>
      </w:r>
    </w:p>
    <w:p w14:paraId="4F05A226" w14:textId="77777777" w:rsidR="008F51C0" w:rsidRDefault="00173D5C" w:rsidP="008F51C0">
      <w:pPr>
        <w:spacing w:after="3pt"/>
        <w:ind w:firstLine="18pt"/>
        <w:jc w:val="both"/>
      </w:pPr>
      <w:r>
        <w:t xml:space="preserve">Step 2: Convert the text data </w:t>
      </w:r>
      <w:r w:rsidR="00A8713E">
        <w:t>into the corresponding integer value</w:t>
      </w:r>
      <w:r w:rsidR="00EA2BFE">
        <w:t xml:space="preserve"> based on C2I table</w:t>
      </w:r>
      <w:r w:rsidR="00A8713E">
        <w:t>.</w:t>
      </w:r>
    </w:p>
    <w:p w14:paraId="262A742F" w14:textId="77777777" w:rsidR="00E644E9" w:rsidRDefault="008F51C0" w:rsidP="00173D5C">
      <w:pPr>
        <w:spacing w:after="3pt"/>
        <w:ind w:firstLine="18pt"/>
        <w:jc w:val="both"/>
      </w:pPr>
      <w:r w:rsidRPr="008F51C0">
        <w:t>Step 3: Encrypt the integer data by using an asymmetric cryptosystem.</w:t>
      </w:r>
    </w:p>
    <w:p w14:paraId="45B7E386" w14:textId="77777777" w:rsidR="00A8713E" w:rsidRDefault="00A8713E" w:rsidP="00F47CA3">
      <w:pPr>
        <w:keepNext/>
        <w:widowControl w:val="0"/>
        <w:spacing w:after="3pt"/>
        <w:ind w:firstLine="14.40pt"/>
        <w:jc w:val="both"/>
      </w:pPr>
      <w:r>
        <w:t xml:space="preserve">Step 4: </w:t>
      </w:r>
      <w:r w:rsidRPr="00C878E2">
        <w:t xml:space="preserve">Convert </w:t>
      </w:r>
      <w:r w:rsidR="00173D5C">
        <w:t>the</w:t>
      </w:r>
      <w:r w:rsidRPr="00C878E2">
        <w:t xml:space="preserve"> encrypted </w:t>
      </w:r>
      <w:r w:rsidR="00173D5C">
        <w:t>data</w:t>
      </w:r>
      <w:r w:rsidRPr="00C878E2">
        <w:t xml:space="preserve"> into </w:t>
      </w:r>
      <w:r w:rsidR="00404A2B">
        <w:t xml:space="preserve">binary </w:t>
      </w:r>
      <w:r w:rsidRPr="00C878E2">
        <w:t>bits</w:t>
      </w:r>
      <w:r>
        <w:t>.</w:t>
      </w:r>
    </w:p>
    <w:p w14:paraId="3AA06B37" w14:textId="77777777" w:rsidR="004F5F2D" w:rsidRDefault="00A8713E" w:rsidP="004F5F2D">
      <w:pPr>
        <w:keepNext/>
        <w:widowControl w:val="0"/>
        <w:spacing w:after="3pt"/>
        <w:ind w:firstLine="14.40pt"/>
        <w:jc w:val="both"/>
        <w:rPr>
          <w:noProof/>
        </w:rPr>
      </w:pPr>
      <w:r>
        <w:t xml:space="preserve">Step 5: </w:t>
      </w:r>
      <w:r w:rsidRPr="00C878E2">
        <w:t>Transform bits into corresponding DNA bases</w:t>
      </w:r>
      <w:r>
        <w:t xml:space="preserve"> (</w:t>
      </w:r>
      <w:r w:rsidR="00DE0B15">
        <w:t>11</w:t>
      </w:r>
      <w:r>
        <w:t xml:space="preserve"> = A, 1</w:t>
      </w:r>
      <w:r w:rsidR="00DE0B15">
        <w:t>0</w:t>
      </w:r>
      <w:r>
        <w:t xml:space="preserve"> = </w:t>
      </w:r>
      <w:r w:rsidR="007460DF">
        <w:t>T</w:t>
      </w:r>
      <w:r>
        <w:t>, 0</w:t>
      </w:r>
      <w:r w:rsidR="00DE0B15">
        <w:t>1</w:t>
      </w:r>
      <w:r>
        <w:t xml:space="preserve"> = </w:t>
      </w:r>
      <w:r w:rsidR="007460DF">
        <w:t>C</w:t>
      </w:r>
      <w:r>
        <w:t xml:space="preserve">, </w:t>
      </w:r>
      <w:r w:rsidR="00DE0B15">
        <w:t>00</w:t>
      </w:r>
      <w:r w:rsidR="002576CF">
        <w:t xml:space="preserve"> = </w:t>
      </w:r>
      <w:r w:rsidR="007460DF">
        <w:t>G</w:t>
      </w:r>
      <w:r w:rsidR="002576CF">
        <w:t>) and s</w:t>
      </w:r>
      <w:r>
        <w:t>tore e</w:t>
      </w:r>
      <w:r w:rsidRPr="005C02E5">
        <w:t xml:space="preserve">ncrypted </w:t>
      </w:r>
      <w:r w:rsidR="00104F9D">
        <w:t>data</w:t>
      </w:r>
      <w:r w:rsidRPr="005C02E5">
        <w:t xml:space="preserve"> in </w:t>
      </w:r>
      <w:r>
        <w:t xml:space="preserve">the </w:t>
      </w:r>
      <w:r w:rsidR="00496DB5" w:rsidRPr="00496DB5">
        <w:rPr>
          <w:i/>
        </w:rPr>
        <w:t>BSS</w:t>
      </w:r>
      <w:r>
        <w:t>.</w:t>
      </w:r>
      <w:r w:rsidR="001227FC" w:rsidRPr="001227FC">
        <w:rPr>
          <w:noProof/>
        </w:rPr>
        <w:t xml:space="preserve"> </w:t>
      </w:r>
      <w:r w:rsidR="001227FC">
        <w:rPr>
          <w:noProof/>
          <w:lang w:val="en-IN" w:eastAsia="en-IN"/>
        </w:rPr>
        <w:drawing>
          <wp:inline distT="0" distB="0" distL="0" distR="0" wp14:anchorId="396226F9" wp14:editId="057DF334">
            <wp:extent cx="3090672" cy="1060704"/>
            <wp:effectExtent l="0" t="0" r="14605" b="25400"/>
            <wp:docPr id="488" name="Group 488"/>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90672" cy="1060704"/>
                      <a:chOff x="0" y="0"/>
                      <a:chExt cx="3087814" cy="1057577"/>
                    </a:xfrm>
                  </wp:grpSpPr>
                  <wp:wsp>
                    <wp:cNvPr id="444" name="Rectangle 444"/>
                    <wp:cNvSpPr/>
                    <wp:spPr>
                      <a:xfrm>
                        <a:off x="0" y="84569"/>
                        <a:ext cx="402722" cy="317835"/>
                      </a:xfrm>
                      <a:prstGeom prst="rect">
                        <a:avLst/>
                      </a:prstGeom>
                      <a:no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txbx>
                      <wne:txbxContent>
                        <w:p w14:paraId="12931F31" w14:textId="77777777" w:rsidR="002C0098" w:rsidRPr="0057566F" w:rsidRDefault="002C0098" w:rsidP="001227FC">
                          <w:pPr>
                            <w:rPr>
                              <w:color w:val="000000" w:themeColor="text1"/>
                              <w:sz w:val="16"/>
                            </w:rPr>
                          </w:pPr>
                          <w:r w:rsidRPr="0057566F">
                            <w:rPr>
                              <w:color w:val="000000" w:themeColor="text1"/>
                              <w:sz w:val="16"/>
                            </w:rPr>
                            <w:t>Begin</w:t>
                          </w:r>
                        </w:p>
                      </wne:txbxContent>
                    </wp:txbx>
                    <wp:bodyPr rot="0" spcFirstLastPara="0" vertOverflow="overflow" horzOverflow="overflow" vert="horz" wrap="square" lIns="0" tIns="0" rIns="0" bIns="0" numCol="1" spcCol="0" rtlCol="0" fromWordArt="0" anchor="ctr" anchorCtr="0" forceAA="0" compatLnSpc="1">
                      <a:prstTxWarp prst="textNoShape">
                        <a:avLst/>
                      </a:prstTxWarp>
                      <a:noAutofit/>
                    </wp:bodyPr>
                  </wp:wsp>
                  <wp:wsp>
                    <wp:cNvPr id="445" name="Rectangle 445"/>
                    <wp:cNvSpPr/>
                    <wp:spPr>
                      <a:xfrm>
                        <a:off x="591982" y="21143"/>
                        <a:ext cx="781569" cy="427099"/>
                      </a:xfrm>
                      <a:prstGeom prst="rect">
                        <a:avLst/>
                      </a:prstGeom>
                      <a:no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txbx>
                      <wne:txbxContent>
                        <w:p w14:paraId="3E53D7E1" w14:textId="77777777" w:rsidR="002C0098" w:rsidRDefault="002C0098" w:rsidP="001227FC">
                          <w:pPr>
                            <w:rPr>
                              <w:color w:val="000000" w:themeColor="text1"/>
                              <w:sz w:val="16"/>
                            </w:rPr>
                          </w:pPr>
                          <w:r w:rsidRPr="0057566F">
                            <w:rPr>
                              <w:color w:val="000000" w:themeColor="text1"/>
                              <w:sz w:val="16"/>
                            </w:rPr>
                            <w:t>Read L</w:t>
                          </w:r>
                          <w:r>
                            <w:rPr>
                              <w:color w:val="000000" w:themeColor="text1"/>
                              <w:sz w:val="16"/>
                            </w:rPr>
                            <w:t>and Record</w:t>
                          </w:r>
                          <w:r w:rsidRPr="0057566F">
                            <w:rPr>
                              <w:color w:val="000000" w:themeColor="text1"/>
                              <w:sz w:val="16"/>
                            </w:rPr>
                            <w:t xml:space="preserve"> </w:t>
                          </w:r>
                        </w:p>
                        <w:p w14:paraId="318DB81E" w14:textId="77777777" w:rsidR="002C0098" w:rsidRPr="0057566F" w:rsidRDefault="002C0098" w:rsidP="001227FC">
                          <w:pPr>
                            <w:rPr>
                              <w:color w:val="000000" w:themeColor="text1"/>
                              <w:sz w:val="16"/>
                            </w:rPr>
                          </w:pPr>
                          <w:r w:rsidRPr="0057566F">
                            <w:rPr>
                              <w:color w:val="000000" w:themeColor="text1"/>
                              <w:sz w:val="16"/>
                            </w:rPr>
                            <w:t>(text data)</w:t>
                          </w:r>
                        </w:p>
                      </wne:txbxContent>
                    </wp:txbx>
                    <wp:bodyPr rot="0" spcFirstLastPara="0" vertOverflow="overflow" horzOverflow="overflow" vert="horz" wrap="square" lIns="91440" tIns="0" rIns="91440" bIns="0" numCol="1" spcCol="0" rtlCol="0" fromWordArt="0" anchor="ctr" anchorCtr="0" forceAA="0" compatLnSpc="1">
                      <a:prstTxWarp prst="textNoShape">
                        <a:avLst/>
                      </a:prstTxWarp>
                      <a:noAutofit/>
                    </wp:bodyPr>
                  </wp:wsp>
                  <wp:wsp>
                    <wp:cNvPr id="447" name="Rectangle 447"/>
                    <wp:cNvSpPr/>
                    <wp:spPr>
                      <a:xfrm>
                        <a:off x="1543380" y="0"/>
                        <a:ext cx="730925" cy="427099"/>
                      </a:xfrm>
                      <a:prstGeom prst="rect">
                        <a:avLst/>
                      </a:prstGeom>
                      <a:no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txbx>
                      <wne:txbxContent>
                        <w:p w14:paraId="5342043D" w14:textId="77777777" w:rsidR="002C0098" w:rsidRPr="0057566F" w:rsidRDefault="002C0098" w:rsidP="001227FC">
                          <w:pPr>
                            <w:rPr>
                              <w:color w:val="000000" w:themeColor="text1"/>
                              <w:sz w:val="16"/>
                            </w:rPr>
                          </w:pPr>
                          <w:r w:rsidRPr="0057566F">
                            <w:rPr>
                              <w:color w:val="000000" w:themeColor="text1"/>
                              <w:sz w:val="16"/>
                            </w:rPr>
                            <w:t>Convert the text data into integer data</w:t>
                          </w:r>
                        </w:p>
                      </wne:txbxContent>
                    </wp:txbx>
                    <wp:bodyPr rot="0" spcFirstLastPara="0" vertOverflow="overflow" horzOverflow="overflow" vert="horz" wrap="square" lIns="91440" tIns="0" rIns="91440" bIns="0" numCol="1" spcCol="0" rtlCol="0" fromWordArt="0" anchor="ctr" anchorCtr="0" forceAA="0" compatLnSpc="1">
                      <a:prstTxWarp prst="textNoShape">
                        <a:avLst/>
                      </a:prstTxWarp>
                      <a:noAutofit/>
                    </wp:bodyPr>
                  </wp:wsp>
                  <wp:wsp>
                    <wp:cNvPr id="450" name="Rectangle 450"/>
                    <wp:cNvSpPr/>
                    <wp:spPr>
                      <a:xfrm>
                        <a:off x="2426067" y="137425"/>
                        <a:ext cx="661747" cy="765220"/>
                      </a:xfrm>
                      <a:prstGeom prst="rect">
                        <a:avLst/>
                      </a:prstGeom>
                      <a:no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txbx>
                      <wne:txbxContent>
                        <w:p w14:paraId="4EAF4E5A" w14:textId="77777777" w:rsidR="002C0098" w:rsidRPr="0057566F" w:rsidRDefault="002C0098" w:rsidP="001227FC">
                          <w:pPr>
                            <w:rPr>
                              <w:color w:val="000000" w:themeColor="text1"/>
                              <w:sz w:val="16"/>
                            </w:rPr>
                          </w:pPr>
                          <w:r w:rsidRPr="0057566F">
                            <w:rPr>
                              <w:color w:val="000000" w:themeColor="text1"/>
                              <w:sz w:val="16"/>
                            </w:rPr>
                            <w:t>Encrypt integer data using an asymmetric cryptosystem</w:t>
                          </w:r>
                        </w:p>
                      </wne:txbxContent>
                    </wp:txbx>
                    <wp:bodyPr rot="0" spcFirstLastPara="0" vertOverflow="overflow" horzOverflow="overflow" vert="horz" wrap="square" lIns="9144" tIns="0" rIns="18288" bIns="0" numCol="1" spcCol="0" rtlCol="0" fromWordArt="0" anchor="ctr" anchorCtr="0" forceAA="0" compatLnSpc="1">
                      <a:prstTxWarp prst="textNoShape">
                        <a:avLst/>
                      </a:prstTxWarp>
                      <a:noAutofit/>
                    </wp:bodyPr>
                  </wp:wsp>
                  <wp:wsp>
                    <wp:cNvPr id="451" name="Rectangle 451"/>
                    <wp:cNvSpPr/>
                    <wp:spPr>
                      <a:xfrm>
                        <a:off x="1543380" y="602553"/>
                        <a:ext cx="730925" cy="446917"/>
                      </a:xfrm>
                      <a:prstGeom prst="rect">
                        <a:avLst/>
                      </a:prstGeom>
                      <a:no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txbx>
                      <wne:txbxContent>
                        <w:p w14:paraId="4240BA7C" w14:textId="77777777" w:rsidR="002C0098" w:rsidRPr="0057566F" w:rsidRDefault="002C0098" w:rsidP="001227FC">
                          <w:pPr>
                            <w:rPr>
                              <w:color w:val="000000" w:themeColor="text1"/>
                              <w:sz w:val="16"/>
                            </w:rPr>
                          </w:pPr>
                          <w:r w:rsidRPr="005C4A66">
                            <w:rPr>
                              <w:color w:val="000000" w:themeColor="text1"/>
                              <w:sz w:val="16"/>
                            </w:rPr>
                            <w:t>Convert the integer data into binary bits</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52" name="Rectangle 452"/>
                    <wp:cNvSpPr/>
                    <wp:spPr>
                      <a:xfrm>
                        <a:off x="591982" y="607839"/>
                        <a:ext cx="781569" cy="449738"/>
                      </a:xfrm>
                      <a:prstGeom prst="rect">
                        <a:avLst/>
                      </a:prstGeom>
                      <a:no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txbx>
                      <wne:txbxContent>
                        <w:p w14:paraId="35176A5E" w14:textId="77777777" w:rsidR="002C0098" w:rsidRPr="0057566F" w:rsidRDefault="002C0098" w:rsidP="001227FC">
                          <w:pPr>
                            <w:rPr>
                              <w:color w:val="000000" w:themeColor="text1"/>
                              <w:sz w:val="16"/>
                            </w:rPr>
                          </w:pPr>
                          <w:r w:rsidRPr="005C4A66">
                            <w:rPr>
                              <w:color w:val="000000" w:themeColor="text1"/>
                              <w:sz w:val="16"/>
                            </w:rPr>
                            <w:t>Transform bits into DNA bases</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54" name="Rectangle 454"/>
                    <wp:cNvSpPr/>
                    <wp:spPr>
                      <a:xfrm>
                        <a:off x="0" y="702978"/>
                        <a:ext cx="402722" cy="317835"/>
                      </a:xfrm>
                      <a:prstGeom prst="rect">
                        <a:avLst/>
                      </a:prstGeom>
                      <a:no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txbx>
                      <wne:txbxContent>
                        <w:p w14:paraId="03531A7D" w14:textId="77777777" w:rsidR="002C0098" w:rsidRPr="0057566F" w:rsidRDefault="002C0098" w:rsidP="001227FC">
                          <w:pPr>
                            <w:rPr>
                              <w:color w:val="000000" w:themeColor="text1"/>
                              <w:sz w:val="16"/>
                            </w:rPr>
                          </w:pPr>
                          <w:r>
                            <w:rPr>
                              <w:color w:val="000000" w:themeColor="text1"/>
                              <w:sz w:val="16"/>
                            </w:rPr>
                            <w:t>End</w:t>
                          </w:r>
                        </w:p>
                      </wne:txbxContent>
                    </wp:txbx>
                    <wp:bodyPr rot="0" spcFirstLastPara="0" vertOverflow="overflow" horzOverflow="overflow" vert="horz" wrap="square" lIns="0" tIns="0" rIns="0" bIns="0" numCol="1" spcCol="0" rtlCol="0" fromWordArt="0" anchor="ctr" anchorCtr="0" forceAA="0" compatLnSpc="1">
                      <a:prstTxWarp prst="textNoShape">
                        <a:avLst/>
                      </a:prstTxWarp>
                      <a:noAutofit/>
                    </wp:bodyPr>
                  </wp:wsp>
                  <wp:wsp>
                    <wp:cNvPr id="487" name="Straight Arrow Connector 487"/>
                    <wp:cNvCnPr>
                      <a:stCxn id="444" idx="3"/>
                      <a:endCxn id="445" idx="1"/>
                    </wp:cNvCnPr>
                    <wp:spPr>
                      <a:xfrm flipV="1">
                        <a:off x="402722" y="238436"/>
                        <a:ext cx="189260" cy="1307"/>
                      </a:xfrm>
                      <a:prstGeom prst="straightConnector1">
                        <a:avLst/>
                      </a:prstGeom>
                      <a:ln>
                        <a:solidFill>
                          <a:schemeClr val="tx1"/>
                        </a:solidFill>
                        <a:tailEnd type="arrow" w="sm" len="sm"/>
                      </a:ln>
                    </wp:spPr>
                    <wp:style>
                      <a:lnRef idx="1">
                        <a:schemeClr val="accent1"/>
                      </a:lnRef>
                      <a:fillRef idx="0">
                        <a:schemeClr val="accent1"/>
                      </a:fillRef>
                      <a:effectRef idx="0">
                        <a:schemeClr val="accent1"/>
                      </a:effectRef>
                      <a:fontRef idx="minor">
                        <a:schemeClr val="tx1"/>
                      </a:fontRef>
                    </wp:style>
                    <wp:bodyPr/>
                  </wp:wsp>
                  <wp:wsp>
                    <wp:cNvPr id="489" name="Straight Arrow Connector 489"/>
                    <wp:cNvCnPr>
                      <a:stCxn id="445" idx="3"/>
                      <a:endCxn id="447" idx="1"/>
                    </wp:cNvCnPr>
                    <wp:spPr>
                      <a:xfrm flipV="1">
                        <a:off x="1373552" y="223745"/>
                        <a:ext cx="169828" cy="752"/>
                      </a:xfrm>
                      <a:prstGeom prst="straightConnector1">
                        <a:avLst/>
                      </a:prstGeom>
                      <a:ln>
                        <a:solidFill>
                          <a:schemeClr val="tx1"/>
                        </a:solidFill>
                        <a:tailEnd type="arrow" w="sm" len="sm"/>
                      </a:ln>
                    </wp:spPr>
                    <wp:style>
                      <a:lnRef idx="1">
                        <a:schemeClr val="accent1"/>
                      </a:lnRef>
                      <a:fillRef idx="0">
                        <a:schemeClr val="accent1"/>
                      </a:fillRef>
                      <a:effectRef idx="0">
                        <a:schemeClr val="accent1"/>
                      </a:effectRef>
                      <a:fontRef idx="minor">
                        <a:schemeClr val="tx1"/>
                      </a:fontRef>
                    </wp:style>
                    <wp:bodyPr/>
                  </wp:wsp>
                  <wp:wsp>
                    <wp:cNvPr id="490" name="Straight Arrow Connector 490"/>
                    <wp:cNvCnPr>
                      <a:stCxn id="447" idx="3"/>
                    </wp:cNvCnPr>
                    <wp:spPr>
                      <a:xfrm>
                        <a:off x="2274305" y="218468"/>
                        <a:ext cx="151762" cy="1111"/>
                      </a:xfrm>
                      <a:prstGeom prst="straightConnector1">
                        <a:avLst/>
                      </a:prstGeom>
                      <a:ln>
                        <a:solidFill>
                          <a:schemeClr val="tx1"/>
                        </a:solidFill>
                        <a:tailEnd type="arrow" w="sm" len="sm"/>
                      </a:ln>
                    </wp:spPr>
                    <wp:style>
                      <a:lnRef idx="1">
                        <a:schemeClr val="accent1"/>
                      </a:lnRef>
                      <a:fillRef idx="0">
                        <a:schemeClr val="accent1"/>
                      </a:fillRef>
                      <a:effectRef idx="0">
                        <a:schemeClr val="accent1"/>
                      </a:effectRef>
                      <a:fontRef idx="minor">
                        <a:schemeClr val="tx1"/>
                      </a:fontRef>
                    </wp:style>
                    <wp:bodyPr/>
                  </wp:wsp>
                  <wp:wsp>
                    <wp:cNvPr id="491" name="Straight Arrow Connector 491"/>
                    <wp:cNvCnPr>
                      <a:stCxn id="451" idx="3"/>
                    </wp:cNvCnPr>
                    <wp:spPr>
                      <a:xfrm>
                        <a:off x="2274305" y="826012"/>
                        <a:ext cx="151762" cy="0"/>
                      </a:xfrm>
                      <a:prstGeom prst="straightConnector1">
                        <a:avLst/>
                      </a:prstGeom>
                      <a:ln>
                        <a:solidFill>
                          <a:schemeClr val="tx1"/>
                        </a:solidFill>
                        <a:headEnd type="arrow" w="sm" len="sm"/>
                        <a:tailEnd type="none" w="sm" len="sm"/>
                      </a:ln>
                    </wp:spPr>
                    <wp:style>
                      <a:lnRef idx="1">
                        <a:schemeClr val="accent1"/>
                      </a:lnRef>
                      <a:fillRef idx="0">
                        <a:schemeClr val="accent1"/>
                      </a:fillRef>
                      <a:effectRef idx="0">
                        <a:schemeClr val="accent1"/>
                      </a:effectRef>
                      <a:fontRef idx="minor">
                        <a:schemeClr val="tx1"/>
                      </a:fontRef>
                    </wp:style>
                    <wp:bodyPr/>
                  </wp:wsp>
                  <wp:wsp>
                    <wp:cNvPr id="492" name="Straight Arrow Connector 492"/>
                    <wp:cNvCnPr>
                      <a:stCxn id="452" idx="3"/>
                      <a:endCxn id="451" idx="1"/>
                    </wp:cNvCnPr>
                    <wp:spPr>
                      <a:xfrm flipV="1">
                        <a:off x="1373552" y="828863"/>
                        <a:ext cx="169828" cy="995"/>
                      </a:xfrm>
                      <a:prstGeom prst="straightConnector1">
                        <a:avLst/>
                      </a:prstGeom>
                      <a:ln>
                        <a:solidFill>
                          <a:schemeClr val="tx1"/>
                        </a:solidFill>
                        <a:headEnd type="arrow" w="sm" len="sm"/>
                        <a:tailEnd type="none" w="sm" len="sm"/>
                      </a:ln>
                    </wp:spPr>
                    <wp:style>
                      <a:lnRef idx="1">
                        <a:schemeClr val="accent1"/>
                      </a:lnRef>
                      <a:fillRef idx="0">
                        <a:schemeClr val="accent1"/>
                      </a:fillRef>
                      <a:effectRef idx="0">
                        <a:schemeClr val="accent1"/>
                      </a:effectRef>
                      <a:fontRef idx="minor">
                        <a:schemeClr val="tx1"/>
                      </a:fontRef>
                    </wp:style>
                    <wp:bodyPr/>
                  </wp:wsp>
                  <wp:wsp>
                    <wp:cNvPr id="498" name="Straight Arrow Connector 498"/>
                    <wp:cNvCnPr/>
                    <wp:spPr>
                      <a:xfrm flipV="1">
                        <a:off x="402722" y="873146"/>
                        <a:ext cx="189260" cy="332"/>
                      </a:xfrm>
                      <a:prstGeom prst="straightConnector1">
                        <a:avLst/>
                      </a:prstGeom>
                      <a:ln>
                        <a:solidFill>
                          <a:schemeClr val="tx1"/>
                        </a:solidFill>
                        <a:headEnd type="arrow" w="sm" len="sm"/>
                        <a:tailEnd type="none" w="sm" len="sm"/>
                      </a:ln>
                    </wp:spPr>
                    <wp:style>
                      <a:lnRef idx="1">
                        <a:schemeClr val="accent1"/>
                      </a:lnRef>
                      <a:fillRef idx="0">
                        <a:schemeClr val="accent1"/>
                      </a:fillRef>
                      <a:effectRef idx="0">
                        <a:schemeClr val="accent1"/>
                      </a:effectRef>
                      <a:fontRef idx="minor">
                        <a:schemeClr val="tx1"/>
                      </a:fontRef>
                    </wp:style>
                    <wp:bodyPr/>
                  </wp:wsp>
                </wp:wgp>
              </a:graphicData>
            </a:graphic>
          </wp:inline>
        </w:drawing>
      </w:r>
    </w:p>
    <w:p w14:paraId="373DE729" w14:textId="77777777" w:rsidR="001227FC" w:rsidRPr="001227FC" w:rsidRDefault="001227FC" w:rsidP="001227FC">
      <w:pPr>
        <w:pStyle w:val="ListParagraph"/>
        <w:spacing w:before="6pt" w:line="18pt" w:lineRule="auto"/>
        <w:ind w:start="0pt"/>
        <w:contextualSpacing w:val="0"/>
        <w:rPr>
          <w:sz w:val="16"/>
          <w:szCs w:val="16"/>
        </w:rPr>
      </w:pPr>
      <w:r>
        <w:rPr>
          <w:sz w:val="16"/>
          <w:szCs w:val="16"/>
        </w:rPr>
        <w:t>Fig. 9. Encryption process.</w:t>
      </w:r>
    </w:p>
    <w:p w14:paraId="5CD9E2FD" w14:textId="77777777" w:rsidR="00A66D2C" w:rsidRDefault="00540C83" w:rsidP="00A66D2C">
      <w:pPr>
        <w:pStyle w:val="Heading2"/>
        <w:spacing w:after="6pt"/>
        <w:jc w:val="both"/>
      </w:pPr>
      <w:r w:rsidRPr="00AC4E8A">
        <w:rPr>
          <w:lang w:val="en-IN" w:eastAsia="en-IN"/>
        </w:rPr>
        <w:drawing>
          <wp:anchor distT="0" distB="0" distL="114300" distR="114300" simplePos="0" relativeHeight="251656192" behindDoc="0" locked="0" layoutInCell="1" allowOverlap="1" wp14:anchorId="4BE7D613" wp14:editId="180C7BFC">
            <wp:simplePos x="0" y="0"/>
            <wp:positionH relativeFrom="column">
              <wp:posOffset>4030980</wp:posOffset>
            </wp:positionH>
            <wp:positionV relativeFrom="margin">
              <wp:align>bottom</wp:align>
            </wp:positionV>
            <wp:extent cx="2276856" cy="2825496"/>
            <wp:effectExtent l="0" t="0" r="28575" b="13335"/>
            <wp:wrapTopAndBottom/>
            <wp:docPr id="47" name="Group 23"/>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276856" cy="2825496"/>
                      <a:chOff x="12756" y="0"/>
                      <a:chExt cx="1982452" cy="2829788"/>
                    </a:xfrm>
                  </wp:grpSpPr>
                  <wp:grpSp>
                    <wp:cNvPr id="48" name="Group 48"/>
                    <wp:cNvGrpSpPr>
                      <a:extLst>
                        <a:ext uri="{F59B8463-F414-42e2-B3A4-FFEF48DC7170}">
                          <a15:nonVisualGroupProps xmlns:a15="http://schemas.microsoft.com/office/drawing/2012/main" isLegacyGroup="0"/>
                        </a:ext>
                      </a:extLst>
                    </wp:cNvGrpSpPr>
                    <wp:grpSpPr>
                      <a:xfrm>
                        <a:off x="12756" y="0"/>
                        <a:ext cx="1982452" cy="2829788"/>
                        <a:chOff x="9131" y="0"/>
                        <a:chExt cx="1419088" cy="1488285"/>
                      </a:xfrm>
                    </wp:grpSpPr>
                    <wp:wsp>
                      <wp:cNvPr id="49" name="Oval 49"/>
                      <wp:cNvSpPr>
                        <a:spLocks noChangeArrowheads="1"/>
                      </wp:cNvSpPr>
                      <wp:spPr bwMode="auto">
                        <a:xfrm>
                          <a:off x="465525" y="0"/>
                          <a:ext cx="480939" cy="120144"/>
                        </a:xfrm>
                        <a:prstGeom prst="ellipse">
                          <a:avLst/>
                        </a:prstGeom>
                        <a:solidFill>
                          <a:srgbClr val="FFFFFF"/>
                        </a:solidFill>
                        <a:ln w="6350">
                          <a:solidFill>
                            <a:srgbClr val="000000"/>
                          </a:solidFill>
                          <a:miter lim="800%"/>
                          <a:headEnd w="sm" len="med"/>
                          <a:tailEnd type="arrow" w="sm" len="sm"/>
                        </a:ln>
                      </wp:spPr>
                      <wp:txbx>
                        <wne:txbxContent>
                          <w:p w14:paraId="7DFA43A4" w14:textId="77777777" w:rsidR="002C0098" w:rsidRDefault="002C0098" w:rsidP="00540C83">
                            <w:pPr>
                              <w:pStyle w:val="NormalWeb"/>
                              <w:kinsoku w:val="0"/>
                              <w:overflowPunct w:val="0"/>
                              <w:spacing w:before="0pt" w:beforeAutospacing="0" w:after="0pt" w:afterAutospacing="0"/>
                              <w:jc w:val="center"/>
                              <w:textAlignment w:val="baseline"/>
                            </w:pPr>
                            <w:r>
                              <w:rPr>
                                <w:rFonts w:eastAsia="Calibri" w:cstheme="minorBidi"/>
                                <w:color w:val="000000"/>
                                <w:kern w:val="24"/>
                                <w:sz w:val="16"/>
                                <w:szCs w:val="16"/>
                              </w:rPr>
                              <w:t>Begin</w:t>
                            </w:r>
                          </w:p>
                        </wne:txbxContent>
                      </wp:txbx>
                      <wp:bodyPr vert="horz" wrap="square" lIns="0" tIns="0" rIns="0" bIns="0" numCol="1" anchor="ctr" anchorCtr="0" compatLnSpc="1">
                        <a:prstTxWarp prst="textNoShape">
                          <a:avLst/>
                        </a:prstTxWarp>
                      </wp:bodyPr>
                    </wp:wsp>
                    <wp:wsp>
                      <wp:cNvPr id="50" name="Parallelogram 50"/>
                      <wp:cNvSpPr>
                        <a:spLocks noChangeArrowheads="1"/>
                      </wp:cNvSpPr>
                      <wp:spPr bwMode="auto">
                        <a:xfrm>
                          <a:off x="19170" y="207354"/>
                          <a:ext cx="1387598" cy="132188"/>
                        </a:xfrm>
                        <a:prstGeom prst="parallelogram">
                          <a:avLst>
                            <a:gd name="adj" fmla="val 54093"/>
                          </a:avLst>
                        </a:prstGeom>
                        <a:solidFill>
                          <a:srgbClr val="FFFFFF"/>
                        </a:solidFill>
                        <a:ln w="6350">
                          <a:solidFill>
                            <a:srgbClr val="000000"/>
                          </a:solidFill>
                          <a:miter lim="800%"/>
                          <a:headEnd w="sm" len="med"/>
                          <a:tailEnd type="arrow" w="sm" len="sm"/>
                        </a:ln>
                      </wp:spPr>
                      <wp:txbx>
                        <wne:txbxContent>
                          <w:p w14:paraId="36E63D67" w14:textId="77777777" w:rsidR="002C0098" w:rsidRPr="00FB2966" w:rsidRDefault="002C0098" w:rsidP="00540C83">
                            <w:pPr>
                              <w:pStyle w:val="NormalWeb"/>
                              <w:kinsoku w:val="0"/>
                              <w:overflowPunct w:val="0"/>
                              <w:spacing w:before="0pt" w:beforeAutospacing="0" w:after="0pt" w:afterAutospacing="0"/>
                              <w:jc w:val="center"/>
                              <w:textAlignment w:val="baseline"/>
                              <w:rPr>
                                <w:rFonts w:eastAsia="Calibri" w:cstheme="minorBidi"/>
                                <w:color w:val="000000"/>
                                <w:kern w:val="24"/>
                                <w:sz w:val="16"/>
                                <w:szCs w:val="16"/>
                              </w:rPr>
                            </w:pPr>
                            <w:r>
                              <w:rPr>
                                <w:rFonts w:eastAsia="Calibri" w:cstheme="minorBidi"/>
                                <w:color w:val="000000"/>
                                <w:kern w:val="24"/>
                                <w:sz w:val="16"/>
                                <w:szCs w:val="16"/>
                              </w:rPr>
                              <w:t>Read encrypted data from Blockchain</w:t>
                            </w:r>
                          </w:p>
                        </wne:txbxContent>
                      </wp:txbx>
                      <wp:bodyPr vert="horz" wrap="square" lIns="0" tIns="0" rIns="0" bIns="0" numCol="1" anchor="ctr" anchorCtr="0" compatLnSpc="1">
                        <a:prstTxWarp prst="textNoShape">
                          <a:avLst/>
                        </a:prstTxWarp>
                      </wp:bodyPr>
                    </wp:wsp>
                    <wp:wsp>
                      <wp:cNvPr id="51" name="Rectangle 51"/>
                      <wp:cNvSpPr>
                        <a:spLocks noChangeArrowheads="1"/>
                      </wp:cNvSpPr>
                      <wp:spPr bwMode="auto">
                        <a:xfrm>
                          <a:off x="11833" y="438950"/>
                          <a:ext cx="1407268" cy="149754"/>
                        </a:xfrm>
                        <a:prstGeom prst="rect">
                          <a:avLst/>
                        </a:prstGeom>
                        <a:solidFill>
                          <a:srgbClr val="FFFFFF"/>
                        </a:solidFill>
                        <a:ln w="6350">
                          <a:solidFill>
                            <a:srgbClr val="000000"/>
                          </a:solidFill>
                          <a:miter lim="800%"/>
                          <a:headEnd w="sm" len="med"/>
                          <a:tailEnd type="arrow" w="sm" len="sm"/>
                        </a:ln>
                      </wp:spPr>
                      <wp:txbx>
                        <wne:txbxContent>
                          <w:p w14:paraId="3E55D2EB" w14:textId="77777777" w:rsidR="002C0098" w:rsidRDefault="002C0098" w:rsidP="00540C83">
                            <w:pPr>
                              <w:pStyle w:val="NormalWeb"/>
                              <w:kinsoku w:val="0"/>
                              <w:overflowPunct w:val="0"/>
                              <w:spacing w:before="0pt" w:beforeAutospacing="0" w:after="0pt" w:afterAutospacing="0"/>
                              <w:jc w:val="center"/>
                              <w:textAlignment w:val="baseline"/>
                            </w:pPr>
                            <w:r>
                              <w:rPr>
                                <w:rFonts w:eastAsia="Calibri" w:cstheme="minorBidi"/>
                                <w:color w:val="000000"/>
                                <w:kern w:val="24"/>
                                <w:sz w:val="16"/>
                                <w:szCs w:val="16"/>
                              </w:rPr>
                              <w:t>Get binary bits using DNA decoding</w:t>
                            </w:r>
                          </w:p>
                        </wne:txbxContent>
                      </wp:txbx>
                      <wp:bodyPr vert="horz" wrap="square" lIns="0" tIns="0" rIns="0" bIns="0" numCol="1" anchor="ctr" anchorCtr="0" compatLnSpc="1">
                        <a:prstTxWarp prst="textNoShape">
                          <a:avLst/>
                        </a:prstTxWarp>
                      </wp:bodyPr>
                    </wp:wsp>
                    <wp:wsp>
                      <wp:cNvPr id="52" name="Rectangle 52"/>
                      <wp:cNvSpPr>
                        <a:spLocks noChangeArrowheads="1"/>
                      </wp:cNvSpPr>
                      <wp:spPr bwMode="auto">
                        <a:xfrm>
                          <a:off x="11833" y="676685"/>
                          <a:ext cx="1406760" cy="167453"/>
                        </a:xfrm>
                        <a:prstGeom prst="rect">
                          <a:avLst/>
                        </a:prstGeom>
                        <a:solidFill>
                          <a:srgbClr val="FFFFFF"/>
                        </a:solidFill>
                        <a:ln w="6350">
                          <a:solidFill>
                            <a:srgbClr val="000000"/>
                          </a:solidFill>
                          <a:miter lim="800%"/>
                          <a:headEnd w="sm" len="med"/>
                          <a:tailEnd type="arrow" w="sm" len="sm"/>
                        </a:ln>
                      </wp:spPr>
                      <wp:txbx>
                        <wne:txbxContent>
                          <w:p w14:paraId="197458AE" w14:textId="77777777" w:rsidR="002C0098" w:rsidRDefault="002C0098" w:rsidP="00540C83">
                            <w:pPr>
                              <w:pStyle w:val="NormalWeb"/>
                              <w:kinsoku w:val="0"/>
                              <w:overflowPunct w:val="0"/>
                              <w:spacing w:before="0pt" w:beforeAutospacing="0" w:after="0pt" w:afterAutospacing="0"/>
                              <w:jc w:val="center"/>
                              <w:textAlignment w:val="baseline"/>
                            </w:pPr>
                            <w:r>
                              <w:rPr>
                                <w:rFonts w:eastAsia="Calibri" w:cstheme="minorBidi"/>
                                <w:color w:val="000000"/>
                                <w:kern w:val="24"/>
                                <w:sz w:val="16"/>
                                <w:szCs w:val="16"/>
                              </w:rPr>
                              <w:t>Convert binary bits into integer data</w:t>
                            </w:r>
                          </w:p>
                        </wne:txbxContent>
                      </wp:txbx>
                      <wp:bodyPr vert="horz" wrap="square" lIns="0" tIns="0" rIns="0" bIns="0" numCol="1" anchor="ctr" anchorCtr="0" compatLnSpc="1">
                        <a:prstTxWarp prst="textNoShape">
                          <a:avLst/>
                        </a:prstTxWarp>
                      </wp:bodyPr>
                    </wp:wsp>
                    <wp:wsp>
                      <wp:cNvPr id="53" name="Rectangle 53"/>
                      <wp:cNvSpPr>
                        <a:spLocks noChangeArrowheads="1"/>
                      </wp:cNvSpPr>
                      <wp:spPr bwMode="auto">
                        <a:xfrm>
                          <a:off x="9131" y="1169450"/>
                          <a:ext cx="1419088" cy="114275"/>
                        </a:xfrm>
                        <a:prstGeom prst="rect">
                          <a:avLst/>
                        </a:prstGeom>
                        <a:solidFill>
                          <a:srgbClr val="FFFFFF"/>
                        </a:solidFill>
                        <a:ln w="6350">
                          <a:solidFill>
                            <a:srgbClr val="000000"/>
                          </a:solidFill>
                          <a:miter lim="800%"/>
                          <a:headEnd w="sm" len="med"/>
                          <a:tailEnd type="arrow" w="sm" len="sm"/>
                        </a:ln>
                      </wp:spPr>
                      <wp:txbx>
                        <wne:txbxContent>
                          <w:p w14:paraId="44BE22EB" w14:textId="77777777" w:rsidR="002C0098" w:rsidRDefault="002C0098" w:rsidP="00540C83">
                            <w:pPr>
                              <w:pStyle w:val="NormalWeb"/>
                              <w:kinsoku w:val="0"/>
                              <w:overflowPunct w:val="0"/>
                              <w:spacing w:before="0pt" w:beforeAutospacing="0" w:after="0pt" w:afterAutospacing="0"/>
                              <w:jc w:val="center"/>
                              <w:textAlignment w:val="baseline"/>
                            </w:pPr>
                            <w:r>
                              <w:rPr>
                                <w:rFonts w:eastAsia="Calibri" w:cstheme="minorBidi"/>
                                <w:color w:val="000000"/>
                                <w:kern w:val="24"/>
                                <w:sz w:val="16"/>
                                <w:szCs w:val="16"/>
                              </w:rPr>
                              <w:t>Get land data (text data)</w:t>
                            </w:r>
                          </w:p>
                        </wne:txbxContent>
                      </wp:txbx>
                      <wp:bodyPr vert="horz" wrap="square" lIns="0" tIns="0" rIns="0" bIns="0" numCol="1" anchor="ctr" anchorCtr="0" compatLnSpc="1">
                        <a:prstTxWarp prst="textNoShape">
                          <a:avLst/>
                        </a:prstTxWarp>
                      </wp:bodyPr>
                    </wp:wsp>
                    <wp:wsp>
                      <wp:cNvPr id="54" name="Rectangle 54"/>
                      <wp:cNvSpPr>
                        <a:spLocks noChangeArrowheads="1"/>
                      </wp:cNvSpPr>
                      <wp:spPr bwMode="auto">
                        <a:xfrm>
                          <a:off x="11833" y="939000"/>
                          <a:ext cx="1407268" cy="140815"/>
                        </a:xfrm>
                        <a:prstGeom prst="rect">
                          <a:avLst/>
                        </a:prstGeom>
                        <a:solidFill>
                          <a:srgbClr val="FFFFFF"/>
                        </a:solidFill>
                        <a:ln w="6350">
                          <a:solidFill>
                            <a:srgbClr val="000000"/>
                          </a:solidFill>
                          <a:miter lim="800%"/>
                          <a:headEnd w="sm" len="med"/>
                          <a:tailEnd type="arrow" w="sm" len="sm"/>
                        </a:ln>
                      </wp:spPr>
                      <wp:txbx>
                        <wne:txbxContent>
                          <w:p w14:paraId="534E957B" w14:textId="77777777" w:rsidR="002C0098" w:rsidRDefault="002C0098" w:rsidP="00540C83">
                            <w:pPr>
                              <w:pStyle w:val="NormalWeb"/>
                              <w:kinsoku w:val="0"/>
                              <w:overflowPunct w:val="0"/>
                              <w:spacing w:before="0pt" w:beforeAutospacing="0" w:after="0pt" w:afterAutospacing="0"/>
                              <w:jc w:val="center"/>
                              <w:textAlignment w:val="baseline"/>
                            </w:pPr>
                            <w:r>
                              <w:rPr>
                                <w:rFonts w:eastAsia="Calibri" w:cstheme="minorBidi"/>
                                <w:color w:val="000000"/>
                                <w:kern w:val="24"/>
                                <w:sz w:val="16"/>
                                <w:szCs w:val="16"/>
                              </w:rPr>
                              <w:t xml:space="preserve">Decrypt individual integer data </w:t>
                            </w:r>
                          </w:p>
                        </wne:txbxContent>
                      </wp:txbx>
                      <wp:bodyPr vert="horz" wrap="square" lIns="0" tIns="0" rIns="0" bIns="0" numCol="1" anchor="ctr" anchorCtr="0" compatLnSpc="1">
                        <a:prstTxWarp prst="textNoShape">
                          <a:avLst/>
                        </a:prstTxWarp>
                      </wp:bodyPr>
                    </wp:wsp>
                    <wp:wsp>
                      <wp:cNvPr id="55" name="Oval 55"/>
                      <wp:cNvSpPr>
                        <a:spLocks noChangeArrowheads="1"/>
                      </wp:cNvSpPr>
                      <wp:spPr bwMode="auto">
                        <a:xfrm>
                          <a:off x="465525" y="1382472"/>
                          <a:ext cx="505535" cy="105813"/>
                        </a:xfrm>
                        <a:prstGeom prst="ellipse">
                          <a:avLst/>
                        </a:prstGeom>
                        <a:solidFill>
                          <a:srgbClr val="FFFFFF"/>
                        </a:solidFill>
                        <a:ln w="6350">
                          <a:solidFill>
                            <a:srgbClr val="000000"/>
                          </a:solidFill>
                          <a:miter lim="800%"/>
                          <a:headEnd w="sm" len="med"/>
                          <a:tailEnd type="arrow" w="sm" len="sm"/>
                        </a:ln>
                      </wp:spPr>
                      <wp:txbx>
                        <wne:txbxContent>
                          <w:p w14:paraId="31918EF9" w14:textId="77777777" w:rsidR="002C0098" w:rsidRDefault="002C0098" w:rsidP="00540C83">
                            <w:pPr>
                              <w:pStyle w:val="NormalWeb"/>
                              <w:kinsoku w:val="0"/>
                              <w:overflowPunct w:val="0"/>
                              <w:spacing w:before="0pt" w:beforeAutospacing="0" w:after="0pt" w:afterAutospacing="0"/>
                              <w:jc w:val="center"/>
                              <w:textAlignment w:val="baseline"/>
                            </w:pPr>
                            <w:r>
                              <w:rPr>
                                <w:rFonts w:eastAsia="Calibri" w:cstheme="minorBidi"/>
                                <w:color w:val="000000"/>
                                <w:kern w:val="24"/>
                                <w:sz w:val="16"/>
                                <w:szCs w:val="16"/>
                              </w:rPr>
                              <w:t>End</w:t>
                            </w:r>
                          </w:p>
                        </wne:txbxContent>
                      </wp:txbx>
                      <wp:bodyPr vert="horz" wrap="square" lIns="0" tIns="0" rIns="0" bIns="0" numCol="1" anchor="ctr" anchorCtr="0" compatLnSpc="1">
                        <a:prstTxWarp prst="textNoShape">
                          <a:avLst/>
                        </a:prstTxWarp>
                      </wp:bodyPr>
                    </wp:wsp>
                    <wp:wsp>
                      <wp:cNvPr id="56" name="Straight Arrow Connector 56"/>
                      <wp:cNvCnPr>
                        <a:stCxn id="49" idx="4"/>
                        <a:endCxn id="50" idx="0"/>
                      </wp:cNvCnPr>
                      <wp:spPr>
                        <a:xfrm>
                          <a:off x="705995" y="120144"/>
                          <a:ext cx="6974" cy="87210"/>
                        </a:xfrm>
                        <a:prstGeom prst="straightConnector1">
                          <a:avLst/>
                        </a:prstGeom>
                        <a:ln w="6350">
                          <a:solidFill>
                            <a:schemeClr val="tx1"/>
                          </a:solidFill>
                          <a:headEnd w="lg" len="sm"/>
                          <a:tailEnd type="arrow" w="sm" len="sm"/>
                        </a:ln>
                      </wp:spPr>
                      <wp:style>
                        <a:lnRef idx="1">
                          <a:schemeClr val="dk1"/>
                        </a:lnRef>
                        <a:fillRef idx="0">
                          <a:schemeClr val="dk1"/>
                        </a:fillRef>
                        <a:effectRef idx="0">
                          <a:schemeClr val="dk1"/>
                        </a:effectRef>
                        <a:fontRef idx="minor">
                          <a:schemeClr val="tx1"/>
                        </a:fontRef>
                      </wp:style>
                      <wp:bodyPr/>
                    </wp:wsp>
                    <wp:wsp>
                      <wp:cNvPr id="57" name="Straight Arrow Connector 57"/>
                      <wp:cNvCnPr>
                        <a:stCxn id="50" idx="4"/>
                        <a:endCxn id="51" idx="0"/>
                      </wp:cNvCnPr>
                      <wp:spPr>
                        <a:xfrm>
                          <a:off x="712969" y="339542"/>
                          <a:ext cx="2498" cy="99408"/>
                        </a:xfrm>
                        <a:prstGeom prst="straightConnector1">
                          <a:avLst/>
                        </a:prstGeom>
                        <a:ln w="6350">
                          <a:solidFill>
                            <a:schemeClr val="tx1"/>
                          </a:solidFill>
                          <a:headEnd w="sm" len="med"/>
                          <a:tailEnd type="arrow" w="sm" len="sm"/>
                        </a:ln>
                      </wp:spPr>
                      <wp:style>
                        <a:lnRef idx="1">
                          <a:schemeClr val="dk1"/>
                        </a:lnRef>
                        <a:fillRef idx="0">
                          <a:schemeClr val="dk1"/>
                        </a:fillRef>
                        <a:effectRef idx="0">
                          <a:schemeClr val="dk1"/>
                        </a:effectRef>
                        <a:fontRef idx="minor">
                          <a:schemeClr val="tx1"/>
                        </a:fontRef>
                      </wp:style>
                      <wp:bodyPr/>
                    </wp:wsp>
                    <wp:wsp>
                      <wp:cNvPr id="58" name="Straight Arrow Connector 58"/>
                      <wp:cNvCnPr>
                        <a:stCxn id="51" idx="2"/>
                        <a:endCxn id="52" idx="0"/>
                      </wp:cNvCnPr>
                      <wp:spPr>
                        <a:xfrm flipH="1">
                          <a:off x="715213" y="588704"/>
                          <a:ext cx="254" cy="87981"/>
                        </a:xfrm>
                        <a:prstGeom prst="straightConnector1">
                          <a:avLst/>
                        </a:prstGeom>
                        <a:ln w="6350">
                          <a:solidFill>
                            <a:schemeClr val="tx1"/>
                          </a:solidFill>
                          <a:headEnd w="sm" len="med"/>
                          <a:tailEnd type="arrow" w="sm" len="sm"/>
                        </a:ln>
                      </wp:spPr>
                      <wp:style>
                        <a:lnRef idx="1">
                          <a:schemeClr val="dk1"/>
                        </a:lnRef>
                        <a:fillRef idx="0">
                          <a:schemeClr val="dk1"/>
                        </a:fillRef>
                        <a:effectRef idx="0">
                          <a:schemeClr val="dk1"/>
                        </a:effectRef>
                        <a:fontRef idx="minor">
                          <a:schemeClr val="tx1"/>
                        </a:fontRef>
                      </wp:style>
                      <wp:bodyPr/>
                    </wp:wsp>
                    <wp:wsp>
                      <wp:cNvPr id="59" name="Straight Arrow Connector 59"/>
                      <wp:cNvCnPr>
                        <a:stCxn id="52" idx="2"/>
                        <a:endCxn id="54" idx="0"/>
                      </wp:cNvCnPr>
                      <wp:spPr>
                        <a:xfrm>
                          <a:off x="715213" y="844138"/>
                          <a:ext cx="254" cy="94862"/>
                        </a:xfrm>
                        <a:prstGeom prst="straightConnector1">
                          <a:avLst/>
                        </a:prstGeom>
                        <a:ln w="6350">
                          <a:solidFill>
                            <a:schemeClr val="tx1"/>
                          </a:solidFill>
                          <a:headEnd w="sm" len="med"/>
                          <a:tailEnd type="arrow" w="sm" len="sm"/>
                        </a:ln>
                      </wp:spPr>
                      <wp:style>
                        <a:lnRef idx="1">
                          <a:schemeClr val="dk1"/>
                        </a:lnRef>
                        <a:fillRef idx="0">
                          <a:schemeClr val="dk1"/>
                        </a:fillRef>
                        <a:effectRef idx="0">
                          <a:schemeClr val="dk1"/>
                        </a:effectRef>
                        <a:fontRef idx="minor">
                          <a:schemeClr val="tx1"/>
                        </a:fontRef>
                      </wp:style>
                      <wp:bodyPr/>
                    </wp:wsp>
                  </wp:grpSp>
                  <wp:wsp>
                    <wp:cNvPr id="60" name="Straight Arrow Connector 60"/>
                    <wp:cNvCnPr>
                      <a:stCxn id="54" idx="2"/>
                      <a:endCxn id="53" idx="0"/>
                    </wp:cNvCnPr>
                    <wp:spPr>
                      <a:xfrm>
                        <a:off x="999500" y="2053133"/>
                        <a:ext cx="4482" cy="170430"/>
                      </a:xfrm>
                      <a:prstGeom prst="straightConnector1">
                        <a:avLst/>
                      </a:prstGeom>
                      <a:ln w="6350">
                        <a:solidFill>
                          <a:schemeClr val="tx1"/>
                        </a:solidFill>
                        <a:headEnd w="sm" len="med"/>
                        <a:tailEnd type="arrow" w="sm" len="sm"/>
                      </a:ln>
                    </wp:spPr>
                    <wp:style>
                      <a:lnRef idx="1">
                        <a:schemeClr val="dk1"/>
                      </a:lnRef>
                      <a:fillRef idx="0">
                        <a:schemeClr val="dk1"/>
                      </a:fillRef>
                      <a:effectRef idx="0">
                        <a:schemeClr val="dk1"/>
                      </a:effectRef>
                      <a:fontRef idx="minor">
                        <a:schemeClr val="tx1"/>
                      </a:fontRef>
                    </wp:style>
                    <wp:bodyPr/>
                  </wp:wsp>
                  <wp:wsp>
                    <wp:cNvPr id="61" name="Straight Arrow Connector 61"/>
                    <wp:cNvCnPr>
                      <a:stCxn id="53" idx="2"/>
                      <a:endCxn id="55" idx="0"/>
                    </wp:cNvCnPr>
                    <wp:spPr>
                      <a:xfrm flipH="1">
                        <a:off x="1003448" y="2440842"/>
                        <a:ext cx="535" cy="187756"/>
                      </a:xfrm>
                      <a:prstGeom prst="straightConnector1">
                        <a:avLst/>
                      </a:prstGeom>
                      <a:ln w="6350">
                        <a:solidFill>
                          <a:schemeClr val="tx1"/>
                        </a:solidFill>
                        <a:headEnd w="sm" len="med"/>
                        <a:tailEnd type="arrow" w="sm" len="sm"/>
                      </a:ln>
                    </wp:spPr>
                    <wp:style>
                      <a:lnRef idx="1">
                        <a:schemeClr val="dk1"/>
                      </a:lnRef>
                      <a:fillRef idx="0">
                        <a:schemeClr val="dk1"/>
                      </a:fillRef>
                      <a:effectRef idx="0">
                        <a:schemeClr val="dk1"/>
                      </a:effectRef>
                      <a:fontRef idx="minor">
                        <a:schemeClr val="tx1"/>
                      </a:fontRef>
                    </wp:style>
                    <wp:bodyPr/>
                  </wp:wsp>
                </wp:wgp>
              </a:graphicData>
            </a:graphic>
            <wp14:sizeRelH relativeFrom="margin">
              <wp14:pctWidth>0%</wp14:pctWidth>
            </wp14:sizeRelH>
            <wp14:sizeRelV relativeFrom="margin">
              <wp14:pctHeight>0%</wp14:pctHeight>
            </wp14:sizeRelV>
          </wp:anchor>
        </w:drawing>
      </w:r>
      <w:r w:rsidR="00A66D2C">
        <w:t>Blockchain Storage Phase</w:t>
      </w:r>
    </w:p>
    <w:p w14:paraId="2DE5EE9C" w14:textId="77777777" w:rsidR="00A8713E" w:rsidRDefault="00A66D2C" w:rsidP="00FF36FC">
      <w:pPr>
        <w:pStyle w:val="Heading4"/>
        <w:numPr>
          <w:ilvl w:val="0"/>
          <w:numId w:val="0"/>
        </w:numPr>
        <w:ind w:firstLine="18pt"/>
        <w:rPr>
          <w:i w:val="0"/>
        </w:rPr>
      </w:pPr>
      <w:r w:rsidRPr="00E84252">
        <w:rPr>
          <w:i w:val="0"/>
        </w:rPr>
        <w:t>After</w:t>
      </w:r>
      <w:r w:rsidR="00A20A7E">
        <w:rPr>
          <w:i w:val="0"/>
        </w:rPr>
        <w:t xml:space="preserve"> encryption</w:t>
      </w:r>
      <w:r w:rsidR="00890B89">
        <w:rPr>
          <w:i w:val="0"/>
        </w:rPr>
        <w:t xml:space="preserve"> of </w:t>
      </w:r>
      <w:r w:rsidR="00890B89" w:rsidRPr="00CD2BA4">
        <w:t>LR</w:t>
      </w:r>
      <w:r w:rsidR="00A20A7E">
        <w:rPr>
          <w:i w:val="0"/>
        </w:rPr>
        <w:t>,</w:t>
      </w:r>
      <w:r w:rsidRPr="00E84252">
        <w:rPr>
          <w:i w:val="0"/>
        </w:rPr>
        <w:t xml:space="preserve"> the </w:t>
      </w:r>
      <w:r w:rsidRPr="000546D3">
        <w:t>LRD</w:t>
      </w:r>
      <w:r w:rsidRPr="00E84252">
        <w:rPr>
          <w:i w:val="0"/>
        </w:rPr>
        <w:t xml:space="preserve"> </w:t>
      </w:r>
      <w:r w:rsidR="00A20A7E">
        <w:rPr>
          <w:i w:val="0"/>
        </w:rPr>
        <w:t xml:space="preserve">creates a new </w:t>
      </w:r>
      <w:r w:rsidR="00EA7095">
        <w:rPr>
          <w:i w:val="0"/>
        </w:rPr>
        <w:t>block o</w:t>
      </w:r>
      <w:r w:rsidR="00A20A7E">
        <w:rPr>
          <w:i w:val="0"/>
        </w:rPr>
        <w:t>n</w:t>
      </w:r>
      <w:r w:rsidRPr="00E84252">
        <w:rPr>
          <w:i w:val="0"/>
        </w:rPr>
        <w:t xml:space="preserve"> the </w:t>
      </w:r>
      <w:r w:rsidR="00A20A7E" w:rsidRPr="00A20A7E">
        <w:t>BSS</w:t>
      </w:r>
      <w:r w:rsidRPr="00E84252">
        <w:rPr>
          <w:i w:val="0"/>
        </w:rPr>
        <w:t xml:space="preserve">. The </w:t>
      </w:r>
      <w:r w:rsidR="008372A5" w:rsidRPr="00A20A7E">
        <w:t>BSS</w:t>
      </w:r>
      <w:r w:rsidR="008372A5" w:rsidRPr="00E84252">
        <w:rPr>
          <w:i w:val="0"/>
        </w:rPr>
        <w:t xml:space="preserve"> </w:t>
      </w:r>
      <w:r w:rsidR="00DD21E2">
        <w:rPr>
          <w:i w:val="0"/>
        </w:rPr>
        <w:t>returns the corresponding</w:t>
      </w:r>
      <w:r w:rsidR="008372A5">
        <w:rPr>
          <w:i w:val="0"/>
        </w:rPr>
        <w:t xml:space="preserve"> block id</w:t>
      </w:r>
      <w:r w:rsidR="008F629B">
        <w:rPr>
          <w:i w:val="0"/>
        </w:rPr>
        <w:t xml:space="preserve"> </w:t>
      </w:r>
      <w:r w:rsidR="008F629B" w:rsidRPr="008F629B">
        <w:t>I</w:t>
      </w:r>
      <w:r w:rsidR="008F629B">
        <w:t>d</w:t>
      </w:r>
      <w:r w:rsidR="008F629B" w:rsidRPr="008F629B">
        <w:rPr>
          <w:vertAlign w:val="subscript"/>
        </w:rPr>
        <w:t>block</w:t>
      </w:r>
      <w:r w:rsidR="008372A5">
        <w:rPr>
          <w:i w:val="0"/>
        </w:rPr>
        <w:t xml:space="preserve"> to the </w:t>
      </w:r>
      <w:r w:rsidR="008372A5" w:rsidRPr="008F629B">
        <w:t>LRD</w:t>
      </w:r>
      <w:r w:rsidR="008372A5">
        <w:rPr>
          <w:i w:val="0"/>
        </w:rPr>
        <w:t xml:space="preserve"> for furth</w:t>
      </w:r>
      <w:r w:rsidR="008F629B">
        <w:rPr>
          <w:i w:val="0"/>
        </w:rPr>
        <w:t>e</w:t>
      </w:r>
      <w:r w:rsidR="008372A5">
        <w:rPr>
          <w:i w:val="0"/>
        </w:rPr>
        <w:t xml:space="preserve">r usage. </w:t>
      </w:r>
      <w:r w:rsidR="008F629B">
        <w:rPr>
          <w:i w:val="0"/>
        </w:rPr>
        <w:t xml:space="preserve">Then the </w:t>
      </w:r>
      <w:r w:rsidR="008F629B" w:rsidRPr="00890B89">
        <w:t>LRD</w:t>
      </w:r>
      <w:r w:rsidR="008F629B">
        <w:rPr>
          <w:i w:val="0"/>
        </w:rPr>
        <w:t xml:space="preserve"> store</w:t>
      </w:r>
      <w:r w:rsidR="00890B89">
        <w:rPr>
          <w:i w:val="0"/>
        </w:rPr>
        <w:t>s</w:t>
      </w:r>
      <w:r w:rsidR="008F629B">
        <w:rPr>
          <w:i w:val="0"/>
        </w:rPr>
        <w:t xml:space="preserve"> the</w:t>
      </w:r>
      <w:r w:rsidR="00890B89">
        <w:rPr>
          <w:i w:val="0"/>
        </w:rPr>
        <w:t xml:space="preserve"> </w:t>
      </w:r>
      <w:r w:rsidR="00890B89" w:rsidRPr="008F629B">
        <w:t>I</w:t>
      </w:r>
      <w:r w:rsidR="00890B89">
        <w:t>d</w:t>
      </w:r>
      <w:r w:rsidR="00890B89" w:rsidRPr="008F629B">
        <w:rPr>
          <w:vertAlign w:val="subscript"/>
        </w:rPr>
        <w:t>block</w:t>
      </w:r>
      <w:r w:rsidR="008F629B">
        <w:rPr>
          <w:i w:val="0"/>
        </w:rPr>
        <w:t xml:space="preserve"> </w:t>
      </w:r>
      <w:r w:rsidR="00851F96">
        <w:rPr>
          <w:i w:val="0"/>
        </w:rPr>
        <w:t xml:space="preserve">along </w:t>
      </w:r>
      <w:r w:rsidR="00890B89">
        <w:rPr>
          <w:i w:val="0"/>
        </w:rPr>
        <w:t xml:space="preserve">with </w:t>
      </w:r>
      <w:r w:rsidR="00851F96">
        <w:rPr>
          <w:i w:val="0"/>
        </w:rPr>
        <w:t xml:space="preserve">the identity of </w:t>
      </w:r>
      <w:r w:rsidR="00890B89">
        <w:rPr>
          <w:i w:val="0"/>
        </w:rPr>
        <w:t>it</w:t>
      </w:r>
      <w:r w:rsidR="00851F96">
        <w:rPr>
          <w:i w:val="0"/>
        </w:rPr>
        <w:t>s</w:t>
      </w:r>
      <w:r w:rsidR="00890B89">
        <w:rPr>
          <w:i w:val="0"/>
        </w:rPr>
        <w:t xml:space="preserve"> corresponding owner</w:t>
      </w:r>
      <w:r w:rsidRPr="00E84252">
        <w:rPr>
          <w:i w:val="0"/>
        </w:rPr>
        <w:t xml:space="preserve">. </w:t>
      </w:r>
    </w:p>
    <w:p w14:paraId="68FFA352" w14:textId="77777777" w:rsidR="000F7627" w:rsidRDefault="00484B53" w:rsidP="000F7627">
      <w:pPr>
        <w:pStyle w:val="Heading2"/>
      </w:pPr>
      <w:r w:rsidRPr="000F7627">
        <w:t>Retrieval Phase</w:t>
      </w:r>
    </w:p>
    <w:p w14:paraId="32297A06" w14:textId="77777777" w:rsidR="002D72A9" w:rsidRPr="0095095E" w:rsidRDefault="005F13EB" w:rsidP="0095095E">
      <w:pPr>
        <w:pStyle w:val="Heading2"/>
        <w:numPr>
          <w:ilvl w:val="0"/>
          <w:numId w:val="0"/>
        </w:numPr>
        <w:ind w:firstLine="18pt"/>
        <w:jc w:val="both"/>
        <w:rPr>
          <w:i w:val="0"/>
        </w:rPr>
      </w:pPr>
      <w:r>
        <w:rPr>
          <w:i w:val="0"/>
        </w:rPr>
        <w:t xml:space="preserve">If a landowner wants to retrieve its </w:t>
      </w:r>
      <w:r w:rsidRPr="0042148A">
        <w:t>LR</w:t>
      </w:r>
      <w:r>
        <w:rPr>
          <w:i w:val="0"/>
        </w:rPr>
        <w:t xml:space="preserve">, it requests to the </w:t>
      </w:r>
      <w:r w:rsidRPr="0042148A">
        <w:t>LRD</w:t>
      </w:r>
      <w:r>
        <w:rPr>
          <w:i w:val="0"/>
        </w:rPr>
        <w:t xml:space="preserve">. Then the </w:t>
      </w:r>
      <w:r w:rsidRPr="00851F96">
        <w:t>LRD</w:t>
      </w:r>
      <w:r>
        <w:rPr>
          <w:i w:val="0"/>
        </w:rPr>
        <w:t xml:space="preserve"> requests the specific block of landowner to </w:t>
      </w:r>
      <w:r w:rsidRPr="00851F96">
        <w:t>BSS</w:t>
      </w:r>
      <w:r>
        <w:rPr>
          <w:i w:val="0"/>
        </w:rPr>
        <w:t xml:space="preserve"> by providing a </w:t>
      </w:r>
      <w:r w:rsidRPr="008F629B">
        <w:t>I</w:t>
      </w:r>
      <w:r>
        <w:t>d</w:t>
      </w:r>
      <w:r w:rsidRPr="008F629B">
        <w:rPr>
          <w:vertAlign w:val="subscript"/>
        </w:rPr>
        <w:t>block</w:t>
      </w:r>
      <w:r>
        <w:rPr>
          <w:i w:val="0"/>
        </w:rPr>
        <w:t xml:space="preserve"> and </w:t>
      </w:r>
      <w:r w:rsidRPr="00E84252">
        <w:rPr>
          <w:i w:val="0"/>
        </w:rPr>
        <w:t>it</w:t>
      </w:r>
      <w:r>
        <w:rPr>
          <w:i w:val="0"/>
        </w:rPr>
        <w:t xml:space="preserve"> returns the corresponding block</w:t>
      </w:r>
      <w:r w:rsidRPr="00E84252">
        <w:rPr>
          <w:i w:val="0"/>
        </w:rPr>
        <w:t xml:space="preserve"> to the </w:t>
      </w:r>
      <w:r w:rsidRPr="000546D3">
        <w:t>LRD</w:t>
      </w:r>
      <w:r>
        <w:rPr>
          <w:i w:val="0"/>
        </w:rPr>
        <w:t xml:space="preserve">. Then the </w:t>
      </w:r>
      <w:r w:rsidRPr="002B07C2">
        <w:t>LRD</w:t>
      </w:r>
      <w:r>
        <w:rPr>
          <w:i w:val="0"/>
        </w:rPr>
        <w:t xml:space="preserve"> sends back the </w:t>
      </w:r>
      <w:r w:rsidRPr="00AD4BAC">
        <w:t>LR</w:t>
      </w:r>
      <w:r>
        <w:rPr>
          <w:i w:val="0"/>
        </w:rPr>
        <w:t xml:space="preserve"> to its owner.</w:t>
      </w:r>
      <w:r w:rsidR="00A8713E" w:rsidRPr="00A8713E">
        <w:rPr>
          <w:i w:val="0"/>
        </w:rPr>
        <w:t xml:space="preserve"> </w:t>
      </w:r>
      <w:r w:rsidR="005B1B3E">
        <w:rPr>
          <w:i w:val="0"/>
        </w:rPr>
        <w:t>Upon receiving</w:t>
      </w:r>
      <w:r w:rsidR="00B05EB8">
        <w:rPr>
          <w:i w:val="0"/>
        </w:rPr>
        <w:t xml:space="preserve"> the encrypted </w:t>
      </w:r>
      <w:r w:rsidR="00B05EB8" w:rsidRPr="001E0D9B">
        <w:t>LR</w:t>
      </w:r>
      <w:r w:rsidR="00B05EB8">
        <w:rPr>
          <w:i w:val="0"/>
        </w:rPr>
        <w:t xml:space="preserve"> from </w:t>
      </w:r>
      <w:r w:rsidR="00B05EB8" w:rsidRPr="001E0D9B">
        <w:t>LRD</w:t>
      </w:r>
      <w:r w:rsidR="00B05EB8">
        <w:rPr>
          <w:i w:val="0"/>
        </w:rPr>
        <w:t xml:space="preserve">, it decrypts the encrypted </w:t>
      </w:r>
      <w:r w:rsidR="00B05EB8" w:rsidRPr="001E0D9B">
        <w:t>LR</w:t>
      </w:r>
      <w:r w:rsidR="00B05EB8">
        <w:rPr>
          <w:i w:val="0"/>
        </w:rPr>
        <w:t xml:space="preserve"> </w:t>
      </w:r>
      <w:r w:rsidR="00A8713E" w:rsidRPr="00A8713E">
        <w:rPr>
          <w:i w:val="0"/>
        </w:rPr>
        <w:t>us</w:t>
      </w:r>
      <w:r w:rsidR="00B05EB8">
        <w:rPr>
          <w:i w:val="0"/>
        </w:rPr>
        <w:t>ing</w:t>
      </w:r>
      <w:r w:rsidR="00A8713E" w:rsidRPr="00A8713E">
        <w:rPr>
          <w:i w:val="0"/>
        </w:rPr>
        <w:t xml:space="preserve"> the private key </w:t>
      </w:r>
      <w:r w:rsidRPr="00904738">
        <w:t>Pri</w:t>
      </w:r>
      <w:r w:rsidRPr="00904738">
        <w:rPr>
          <w:vertAlign w:val="subscript"/>
        </w:rPr>
        <w:t>owner</w:t>
      </w:r>
      <w:r w:rsidR="00A8713E" w:rsidRPr="00A8713E">
        <w:rPr>
          <w:i w:val="0"/>
        </w:rPr>
        <w:t>.</w:t>
      </w:r>
      <w:r w:rsidR="00A8713E">
        <w:rPr>
          <w:i w:val="0"/>
        </w:rPr>
        <w:t xml:space="preserve"> The decr</w:t>
      </w:r>
      <w:r w:rsidR="00DE19FD">
        <w:rPr>
          <w:i w:val="0"/>
        </w:rPr>
        <w:t xml:space="preserve">yption steps are mentioned in the followings. </w:t>
      </w:r>
      <w:r w:rsidR="00DE19FD" w:rsidRPr="00DE19FD">
        <w:rPr>
          <w:i w:val="0"/>
        </w:rPr>
        <w:t xml:space="preserve">The </w:t>
      </w:r>
      <w:r w:rsidR="00376395">
        <w:rPr>
          <w:i w:val="0"/>
        </w:rPr>
        <w:t>operation</w:t>
      </w:r>
      <w:r w:rsidR="00DE19FD" w:rsidRPr="00DE19FD">
        <w:rPr>
          <w:i w:val="0"/>
        </w:rPr>
        <w:t xml:space="preserve"> flow of the </w:t>
      </w:r>
      <w:r w:rsidR="009E59F4">
        <w:rPr>
          <w:i w:val="0"/>
        </w:rPr>
        <w:t>retrieval</w:t>
      </w:r>
      <w:r w:rsidR="00E644E9">
        <w:rPr>
          <w:i w:val="0"/>
        </w:rPr>
        <w:t xml:space="preserve"> process is depicted in Fig. 10</w:t>
      </w:r>
      <w:r w:rsidR="00DE19FD" w:rsidRPr="00DE19FD">
        <w:rPr>
          <w:i w:val="0"/>
        </w:rPr>
        <w:t>.</w:t>
      </w:r>
    </w:p>
    <w:p w14:paraId="7C3B0DF8" w14:textId="77777777" w:rsidR="00500EF7" w:rsidRDefault="00A8713E" w:rsidP="0066063B">
      <w:pPr>
        <w:spacing w:after="3pt"/>
        <w:ind w:firstLine="18pt"/>
        <w:jc w:val="both"/>
      </w:pPr>
      <w:r>
        <w:t xml:space="preserve">Step 1: </w:t>
      </w:r>
      <w:r w:rsidR="006D0A3C">
        <w:t>Read encrypted data</w:t>
      </w:r>
      <w:r w:rsidRPr="00A8713E">
        <w:t xml:space="preserve"> from </w:t>
      </w:r>
      <w:r>
        <w:t xml:space="preserve">the </w:t>
      </w:r>
      <w:r w:rsidR="00812635" w:rsidRPr="007A728C">
        <w:rPr>
          <w:i/>
        </w:rPr>
        <w:t>BSS</w:t>
      </w:r>
      <w:r w:rsidRPr="00A8713E">
        <w:t>.</w:t>
      </w:r>
    </w:p>
    <w:p w14:paraId="0093E27A" w14:textId="77777777" w:rsidR="00A912B6" w:rsidRDefault="00A8713E" w:rsidP="0066063B">
      <w:pPr>
        <w:spacing w:after="3pt"/>
        <w:ind w:firstLine="18pt"/>
        <w:jc w:val="both"/>
        <w:rPr>
          <w:sz w:val="16"/>
          <w:szCs w:val="16"/>
        </w:rPr>
      </w:pPr>
      <w:r>
        <w:t xml:space="preserve">Step 2: </w:t>
      </w:r>
      <w:r w:rsidRPr="00A8713E">
        <w:t xml:space="preserve">Decode the DNA encoded </w:t>
      </w:r>
      <w:r w:rsidR="006D0A3C">
        <w:t>data to retrieve binary bits</w:t>
      </w:r>
      <w:r w:rsidRPr="00A8713E">
        <w:t>.</w:t>
      </w:r>
      <w:r w:rsidR="00A912B6" w:rsidRPr="00A912B6">
        <w:rPr>
          <w:sz w:val="16"/>
          <w:szCs w:val="16"/>
        </w:rPr>
        <w:t xml:space="preserve"> </w:t>
      </w:r>
    </w:p>
    <w:p w14:paraId="44640DB4" w14:textId="77777777" w:rsidR="00BD16D2" w:rsidRDefault="00BD16D2" w:rsidP="0066063B">
      <w:pPr>
        <w:spacing w:after="3pt"/>
        <w:ind w:firstLine="18pt"/>
        <w:jc w:val="both"/>
      </w:pPr>
      <w:r>
        <w:t xml:space="preserve">Step 3: </w:t>
      </w:r>
      <w:r w:rsidRPr="00FD63B7">
        <w:t>Convert the binary</w:t>
      </w:r>
      <w:r>
        <w:t xml:space="preserve"> bits into corresponding integer data.</w:t>
      </w:r>
    </w:p>
    <w:p w14:paraId="4D6E92C0" w14:textId="77777777" w:rsidR="0066063B" w:rsidRDefault="0066063B" w:rsidP="0066063B">
      <w:pPr>
        <w:spacing w:after="3pt"/>
        <w:ind w:firstLine="18pt"/>
        <w:jc w:val="both"/>
      </w:pPr>
      <w:r>
        <w:t>Step 4: Decrypt the individual integer data</w:t>
      </w:r>
      <w:r w:rsidRPr="00A8713E">
        <w:t xml:space="preserve"> using the private key.</w:t>
      </w:r>
    </w:p>
    <w:p w14:paraId="2600A552" w14:textId="36F5F99F" w:rsidR="00BD16D2" w:rsidRPr="002D72A9" w:rsidRDefault="00BD16D2" w:rsidP="00A912B6">
      <w:pPr>
        <w:spacing w:after="3pt"/>
        <w:ind w:firstLine="18pt"/>
        <w:jc w:val="both"/>
      </w:pPr>
    </w:p>
    <w:p w14:paraId="01D2FEE7" w14:textId="77777777" w:rsidR="00540C83" w:rsidRDefault="006F2650" w:rsidP="00BD16D2">
      <w:pPr>
        <w:spacing w:before="6pt" w:after="3pt"/>
        <w:ind w:firstLine="18pt"/>
        <w:jc w:val="both"/>
      </w:pPr>
      <w:r>
        <w:rPr>
          <w:noProof/>
          <w:lang w:val="en-IN" w:eastAsia="en-IN"/>
        </w:rPr>
        <w:lastRenderedPageBreak/>
        <w:drawing>
          <wp:anchor distT="0" distB="0" distL="114300" distR="114300" simplePos="0" relativeHeight="251643904" behindDoc="0" locked="0" layoutInCell="1" allowOverlap="1" wp14:anchorId="49D0DDBA" wp14:editId="6CD6FD29">
            <wp:simplePos x="0" y="0"/>
            <wp:positionH relativeFrom="margin">
              <wp:posOffset>120015</wp:posOffset>
            </wp:positionH>
            <wp:positionV relativeFrom="margin">
              <wp:posOffset>2036445</wp:posOffset>
            </wp:positionV>
            <wp:extent cx="6317615" cy="2063750"/>
            <wp:effectExtent l="0" t="0" r="0" b="0"/>
            <wp:wrapTopAndBottom/>
            <wp:docPr id="159" name="Text Box 159"/>
            <wp:cNvGraphicFramePr/>
            <a:graphic xmlns:a="http://purl.oclc.org/ooxml/drawingml/main">
              <a:graphicData uri="http://schemas.microsoft.com/office/word/2010/wordprocessingShape">
                <wp:wsp>
                  <wp:cNvSpPr txBox="1"/>
                  <wp:spPr>
                    <a:xfrm>
                      <a:off x="0" y="0"/>
                      <a:ext cx="6317615" cy="2063750"/>
                    </a:xfrm>
                    <a:prstGeom prst="rect">
                      <a:avLst/>
                    </a:prstGeom>
                    <a:noFill/>
                    <a:ln w="6350">
                      <a:noFill/>
                    </a:ln>
                  </wp:spPr>
                  <wp:txbx>
                    <wne:txbxContent>
                      <w:p w14:paraId="3E43FF63" w14:textId="77777777" w:rsidR="002C0098" w:rsidRPr="00883AFA" w:rsidRDefault="002C0098" w:rsidP="00B86790">
                        <w:pPr>
                          <w:pStyle w:val="Heading1"/>
                          <w:numPr>
                            <w:ilvl w:val="0"/>
                            <w:numId w:val="0"/>
                          </w:numPr>
                          <w:spacing w:before="0pt" w:after="6pt"/>
                          <w:rPr>
                            <w:i/>
                            <w:sz w:val="16"/>
                            <w:szCs w:val="16"/>
                          </w:rPr>
                        </w:pPr>
                        <w:r w:rsidRPr="00883AFA">
                          <w:rPr>
                            <w:sz w:val="16"/>
                            <w:szCs w:val="16"/>
                          </w:rPr>
                          <w:t>Table I</w:t>
                        </w:r>
                        <w:r>
                          <w:rPr>
                            <w:sz w:val="16"/>
                            <w:szCs w:val="16"/>
                          </w:rPr>
                          <w:t>V</w:t>
                        </w:r>
                        <w:r w:rsidRPr="00883AFA">
                          <w:rPr>
                            <w:sz w:val="16"/>
                            <w:szCs w:val="16"/>
                          </w:rPr>
                          <w:t xml:space="preserve">. Output of the </w:t>
                        </w:r>
                        <w:r>
                          <w:rPr>
                            <w:sz w:val="16"/>
                            <w:szCs w:val="16"/>
                          </w:rPr>
                          <w:t>Retrieval</w:t>
                        </w:r>
                        <w:r w:rsidRPr="00883AFA">
                          <w:rPr>
                            <w:sz w:val="16"/>
                            <w:szCs w:val="16"/>
                          </w:rPr>
                          <w:t xml:space="preserve"> </w:t>
                        </w:r>
                        <w:r>
                          <w:rPr>
                            <w:sz w:val="16"/>
                            <w:szCs w:val="16"/>
                          </w:rPr>
                          <w:t>P</w:t>
                        </w:r>
                        <w:r w:rsidRPr="00883AFA">
                          <w:rPr>
                            <w:sz w:val="16"/>
                            <w:szCs w:val="16"/>
                          </w:rPr>
                          <w:t>hase</w:t>
                        </w:r>
                      </w:p>
                      <w:tbl>
                        <w:tblPr>
                          <w:tblStyle w:val="PlainTable2"/>
                          <w:tblW w:w="481.50pt" w:type="dxa"/>
                          <w:tblLayout w:type="fixed"/>
                          <w:tblCellMar>
                            <w:top w:w="0.70pt" w:type="dxa"/>
                            <w:start w:w="5.75pt" w:type="dxa"/>
                            <w:bottom w:w="0.70pt" w:type="dxa"/>
                            <w:end w:w="5.75pt" w:type="dxa"/>
                          </w:tblCellMar>
                          <w:tblLook w:firstRow="1" w:lastRow="0" w:firstColumn="0" w:lastColumn="0" w:noHBand="0" w:noVBand="1"/>
                        </w:tblPr>
                        <w:tblGrid>
                          <w:gridCol w:w="759"/>
                          <w:gridCol w:w="2121"/>
                          <w:gridCol w:w="6750"/>
                        </w:tblGrid>
                        <w:tr w:rsidR="002C0098" w:rsidRPr="00B054CC" w14:paraId="6B9D6EDB" w14:textId="77777777" w:rsidTr="006F2650">
                          <w:trPr>
                            <w:cnfStyle w:firstRow="1" w:lastRow="0" w:firstColumn="0" w:lastColumn="0" w:oddVBand="0" w:evenVBand="0" w:oddHBand="0" w:evenHBand="0" w:firstRowFirstColumn="0" w:firstRowLastColumn="0" w:lastRowFirstColumn="0" w:lastRowLastColumn="0"/>
                            <w:trHeight w:val="20"/>
                          </w:trPr>
                          <w:tc>
                            <w:tcPr>
                              <w:tcW w:w="37.95pt" w:type="dxa"/>
                              <w:tcBorders>
                                <w:top w:val="single" w:sz="12" w:space="0" w:color="auto"/>
                                <w:bottom w:val="single" w:sz="12" w:space="0" w:color="auto"/>
                              </w:tcBorders>
                              <w:vAlign w:val="center"/>
                              <w:hideMark/>
                            </w:tcPr>
                            <w:p w14:paraId="51A948EA" w14:textId="77777777" w:rsidR="002C0098" w:rsidRPr="00B054CC" w:rsidRDefault="002C0098" w:rsidP="00B448D4">
                              <w:pPr>
                                <w:spacing w:before="1pt" w:after="1pt"/>
                                <w:jc w:val="start"/>
                                <w:rPr>
                                  <w:sz w:val="16"/>
                                  <w:szCs w:val="16"/>
                                </w:rPr>
                              </w:pPr>
                              <w:r>
                                <w:rPr>
                                  <w:sz w:val="16"/>
                                  <w:szCs w:val="16"/>
                                </w:rPr>
                                <w:t>Step</w:t>
                              </w:r>
                            </w:p>
                          </w:tc>
                          <w:tc>
                            <w:tcPr>
                              <w:tcW w:w="106.05pt" w:type="dxa"/>
                              <w:tcBorders>
                                <w:top w:val="single" w:sz="12" w:space="0" w:color="auto"/>
                                <w:bottom w:val="single" w:sz="12" w:space="0" w:color="auto"/>
                              </w:tcBorders>
                              <w:vAlign w:val="center"/>
                              <w:hideMark/>
                            </w:tcPr>
                            <w:p w14:paraId="665F0B94" w14:textId="77777777" w:rsidR="002C0098" w:rsidRPr="00B054CC" w:rsidRDefault="002C0098" w:rsidP="00B448D4">
                              <w:pPr>
                                <w:spacing w:before="1pt" w:after="1pt"/>
                                <w:jc w:val="start"/>
                                <w:rPr>
                                  <w:sz w:val="16"/>
                                  <w:szCs w:val="16"/>
                                </w:rPr>
                              </w:pPr>
                              <w:r>
                                <w:rPr>
                                  <w:sz w:val="16"/>
                                  <w:szCs w:val="16"/>
                                </w:rPr>
                                <w:t>Operation</w:t>
                              </w:r>
                            </w:p>
                          </w:tc>
                          <w:tc>
                            <w:tcPr>
                              <w:tcW w:w="337.50pt" w:type="dxa"/>
                              <w:tcBorders>
                                <w:top w:val="single" w:sz="12" w:space="0" w:color="auto"/>
                                <w:bottom w:val="single" w:sz="12" w:space="0" w:color="auto"/>
                              </w:tcBorders>
                              <w:vAlign w:val="center"/>
                              <w:hideMark/>
                            </w:tcPr>
                            <w:p w14:paraId="674C0D0C" w14:textId="77777777" w:rsidR="002C0098" w:rsidRPr="00B054CC" w:rsidRDefault="002C0098" w:rsidP="00B448D4">
                              <w:pPr>
                                <w:spacing w:before="1pt" w:after="1pt"/>
                                <w:jc w:val="start"/>
                                <w:rPr>
                                  <w:sz w:val="16"/>
                                  <w:szCs w:val="16"/>
                                </w:rPr>
                              </w:pPr>
                              <w:r>
                                <w:rPr>
                                  <w:sz w:val="16"/>
                                  <w:szCs w:val="16"/>
                                </w:rPr>
                                <w:t>Output</w:t>
                              </w:r>
                            </w:p>
                          </w:tc>
                        </w:tr>
                        <w:tr w:rsidR="002C0098" w:rsidRPr="00B054CC" w14:paraId="6C92CA58" w14:textId="77777777" w:rsidTr="006F2650">
                          <w:trPr>
                            <w:cnfStyle w:firstRow="0" w:lastRow="0" w:firstColumn="0" w:lastColumn="0" w:oddVBand="0" w:evenVBand="0" w:oddHBand="1" w:evenHBand="0" w:firstRowFirstColumn="0" w:firstRowLastColumn="0" w:lastRowFirstColumn="0" w:lastRowLastColumn="0"/>
                            <w:trHeight w:val="20"/>
                          </w:trPr>
                          <w:tc>
                            <w:tcPr>
                              <w:tcW w:w="37.95pt" w:type="dxa"/>
                              <w:tcBorders>
                                <w:top w:val="single" w:sz="12" w:space="0" w:color="auto"/>
                              </w:tcBorders>
                              <w:vAlign w:val="center"/>
                              <w:hideMark/>
                            </w:tcPr>
                            <w:p w14:paraId="11B2BE2C" w14:textId="77777777" w:rsidR="002C0098" w:rsidRPr="00B054CC" w:rsidRDefault="002C0098" w:rsidP="00FD7E1F">
                              <w:pPr>
                                <w:spacing w:before="1pt" w:after="1pt"/>
                                <w:jc w:val="start"/>
                                <w:rPr>
                                  <w:sz w:val="16"/>
                                  <w:szCs w:val="16"/>
                                </w:rPr>
                              </w:pPr>
                              <w:r>
                                <w:rPr>
                                  <w:sz w:val="16"/>
                                  <w:szCs w:val="16"/>
                                </w:rPr>
                                <w:t>Step 1</w:t>
                              </w:r>
                            </w:p>
                          </w:tc>
                          <w:tc>
                            <w:tcPr>
                              <w:tcW w:w="106.05pt" w:type="dxa"/>
                              <w:tcBorders>
                                <w:top w:val="single" w:sz="12" w:space="0" w:color="auto"/>
                              </w:tcBorders>
                              <w:vAlign w:val="center"/>
                              <w:hideMark/>
                            </w:tcPr>
                            <w:p w14:paraId="11366625" w14:textId="77777777" w:rsidR="002C0098" w:rsidRPr="00B054CC" w:rsidRDefault="002C0098" w:rsidP="00FD7E1F">
                              <w:pPr>
                                <w:spacing w:before="1pt" w:after="1pt"/>
                                <w:jc w:val="start"/>
                                <w:rPr>
                                  <w:sz w:val="16"/>
                                  <w:szCs w:val="16"/>
                                </w:rPr>
                              </w:pPr>
                              <w:r w:rsidRPr="00AE3034">
                                <w:rPr>
                                  <w:sz w:val="16"/>
                                  <w:szCs w:val="16"/>
                                </w:rPr>
                                <w:t>Read encrypted data from blockchain</w:t>
                              </w:r>
                            </w:p>
                          </w:tc>
                          <w:tc>
                            <w:tcPr>
                              <w:tcW w:w="337.50pt" w:type="dxa"/>
                              <w:tcBorders>
                                <w:top w:val="single" w:sz="12" w:space="0" w:color="auto"/>
                              </w:tcBorders>
                              <w:vAlign w:val="center"/>
                            </w:tcPr>
                            <w:p w14:paraId="6EF949D8" w14:textId="77777777" w:rsidR="002C0098" w:rsidRPr="0072245F" w:rsidRDefault="002C0098" w:rsidP="00E2380F">
                              <w:pPr>
                                <w:spacing w:before="1pt" w:after="1pt"/>
                                <w:jc w:val="start"/>
                                <w:rPr>
                                  <w:sz w:val="16"/>
                                  <w:szCs w:val="16"/>
                                </w:rPr>
                              </w:pPr>
                              <w:r w:rsidRPr="007460DF">
                                <w:rPr>
                                  <w:rStyle w:val="fontstyle01"/>
                                  <w:sz w:val="16"/>
                                </w:rPr>
                                <w:t>TGCTCTCGCACCACCAATACTCCAAACCGGCCAGATCCGATACCACCTGTGTCTCCAAGACAGTTGCGAATTGCTCTCGCAC</w:t>
                              </w:r>
                              <w:r>
                                <w:rPr>
                                  <w:rStyle w:val="fontstyle01"/>
                                  <w:sz w:val="16"/>
                                </w:rPr>
                                <w:t>CACCAATACTCCAAACCGGCCAGATCCGATA</w:t>
                              </w:r>
                              <w:r w:rsidRPr="00FD7E1F">
                                <w:rPr>
                                  <w:rStyle w:val="fontstyle01"/>
                                  <w:sz w:val="16"/>
                                  <w:vertAlign w:val="superscript"/>
                                </w:rPr>
                                <w:t>*</w:t>
                              </w:r>
                            </w:p>
                          </w:tc>
                        </w:tr>
                        <w:tr w:rsidR="002C0098" w:rsidRPr="00B054CC" w14:paraId="7A90C17D" w14:textId="77777777" w:rsidTr="006F2650">
                          <w:trPr>
                            <w:trHeight w:val="20"/>
                          </w:trPr>
                          <w:tc>
                            <w:tcPr>
                              <w:tcW w:w="37.95pt" w:type="dxa"/>
                              <w:vAlign w:val="center"/>
                              <w:hideMark/>
                            </w:tcPr>
                            <w:p w14:paraId="56697AF1" w14:textId="77777777" w:rsidR="002C0098" w:rsidRPr="00B054CC" w:rsidRDefault="002C0098" w:rsidP="00FD7E1F">
                              <w:pPr>
                                <w:spacing w:before="1pt" w:after="1pt"/>
                                <w:jc w:val="start"/>
                                <w:rPr>
                                  <w:sz w:val="16"/>
                                  <w:szCs w:val="16"/>
                                </w:rPr>
                              </w:pPr>
                              <w:r>
                                <w:rPr>
                                  <w:sz w:val="16"/>
                                  <w:szCs w:val="16"/>
                                </w:rPr>
                                <w:t>Step 2</w:t>
                              </w:r>
                            </w:p>
                          </w:tc>
                          <w:tc>
                            <w:tcPr>
                              <w:tcW w:w="106.05pt" w:type="dxa"/>
                              <w:vAlign w:val="center"/>
                              <w:hideMark/>
                            </w:tcPr>
                            <w:p w14:paraId="279E5BD3" w14:textId="77777777" w:rsidR="002C0098" w:rsidRPr="00B054CC" w:rsidRDefault="002C0098" w:rsidP="00F238BF">
                              <w:pPr>
                                <w:spacing w:before="1pt" w:after="1pt"/>
                                <w:jc w:val="start"/>
                                <w:rPr>
                                  <w:sz w:val="16"/>
                                  <w:szCs w:val="16"/>
                                </w:rPr>
                              </w:pPr>
                              <w:r>
                                <w:rPr>
                                  <w:rFonts w:eastAsia="Calibri" w:cstheme="minorBidi"/>
                                  <w:color w:val="000000"/>
                                  <w:kern w:val="24"/>
                                  <w:sz w:val="16"/>
                                  <w:szCs w:val="16"/>
                                </w:rPr>
                                <w:t>Get binary bits using DNA decoding</w:t>
                              </w:r>
                              <w:r w:rsidRPr="008475F5">
                                <w:rPr>
                                  <w:sz w:val="16"/>
                                  <w:szCs w:val="16"/>
                                </w:rPr>
                                <w:t xml:space="preserve"> </w:t>
                              </w:r>
                            </w:p>
                          </w:tc>
                          <w:tc>
                            <w:tcPr>
                              <w:tcW w:w="337.50pt" w:type="dxa"/>
                              <w:vAlign w:val="center"/>
                            </w:tcPr>
                            <w:p w14:paraId="01357331" w14:textId="77777777" w:rsidR="002C0098" w:rsidRPr="0072245F" w:rsidRDefault="002C0098" w:rsidP="00F238BF">
                              <w:pPr>
                                <w:spacing w:before="1pt" w:after="1pt"/>
                                <w:jc w:val="start"/>
                                <w:rPr>
                                  <w:sz w:val="16"/>
                                  <w:szCs w:val="16"/>
                                </w:rPr>
                              </w:pPr>
                              <w:r w:rsidRPr="00A114B9">
                                <w:rPr>
                                  <w:rStyle w:val="fontstyle01"/>
                                  <w:sz w:val="16"/>
                                  <w:szCs w:val="16"/>
                                </w:rPr>
                                <w:t>1000011001100100011101011101011111101101100101111111010100000101110011100101001110110101110101100010001001100101111100110111001010000100111110</w:t>
                              </w:r>
                              <w:r w:rsidRPr="00FD7E1F">
                                <w:rPr>
                                  <w:rStyle w:val="fontstyle01"/>
                                  <w:sz w:val="16"/>
                                  <w:vertAlign w:val="superscript"/>
                                </w:rPr>
                                <w:t>*</w:t>
                              </w:r>
                            </w:p>
                          </w:tc>
                        </w:tr>
                        <w:tr w:rsidR="002C0098" w:rsidRPr="00B054CC" w14:paraId="1329CC2C" w14:textId="77777777" w:rsidTr="006F2650">
                          <w:trPr>
                            <w:cnfStyle w:firstRow="0" w:lastRow="0" w:firstColumn="0" w:lastColumn="0" w:oddVBand="0" w:evenVBand="0" w:oddHBand="1" w:evenHBand="0" w:firstRowFirstColumn="0" w:firstRowLastColumn="0" w:lastRowFirstColumn="0" w:lastRowLastColumn="0"/>
                            <w:trHeight w:val="20"/>
                          </w:trPr>
                          <w:tc>
                            <w:tcPr>
                              <w:tcW w:w="37.95pt" w:type="dxa"/>
                              <w:vAlign w:val="center"/>
                              <w:hideMark/>
                            </w:tcPr>
                            <w:p w14:paraId="1E5BDC70" w14:textId="77777777" w:rsidR="002C0098" w:rsidRPr="00B054CC" w:rsidRDefault="002C0098" w:rsidP="00FD7E1F">
                              <w:pPr>
                                <w:spacing w:before="1pt" w:after="1pt"/>
                                <w:jc w:val="start"/>
                                <w:rPr>
                                  <w:sz w:val="16"/>
                                  <w:szCs w:val="16"/>
                                </w:rPr>
                              </w:pPr>
                              <w:r>
                                <w:rPr>
                                  <w:sz w:val="16"/>
                                  <w:szCs w:val="16"/>
                                </w:rPr>
                                <w:t>Step 3</w:t>
                              </w:r>
                            </w:p>
                          </w:tc>
                          <w:tc>
                            <w:tcPr>
                              <w:tcW w:w="106.05pt" w:type="dxa"/>
                              <w:vAlign w:val="center"/>
                              <w:hideMark/>
                            </w:tcPr>
                            <w:p w14:paraId="452475A6" w14:textId="77777777" w:rsidR="002C0098" w:rsidRPr="005F52ED" w:rsidRDefault="002C0098" w:rsidP="005F52ED">
                              <w:pPr>
                                <w:pStyle w:val="NormalWeb"/>
                                <w:kinsoku w:val="0"/>
                                <w:overflowPunct w:val="0"/>
                                <w:spacing w:before="0pt" w:beforeAutospacing="0" w:after="0pt" w:afterAutospacing="0"/>
                                <w:textAlignment w:val="baseline"/>
                              </w:pPr>
                              <w:r>
                                <w:rPr>
                                  <w:rFonts w:eastAsia="Calibri" w:cstheme="minorBidi"/>
                                  <w:color w:val="000000"/>
                                  <w:kern w:val="24"/>
                                  <w:sz w:val="16"/>
                                  <w:szCs w:val="16"/>
                                </w:rPr>
                                <w:t>Convert binary bits into integer data</w:t>
                              </w:r>
                            </w:p>
                          </w:tc>
                          <w:tc>
                            <w:tcPr>
                              <w:tcW w:w="337.50pt" w:type="dxa"/>
                              <w:vAlign w:val="center"/>
                            </w:tcPr>
                            <w:p w14:paraId="22C24DA7" w14:textId="77777777" w:rsidR="002C0098" w:rsidRPr="0072245F" w:rsidRDefault="002C0098" w:rsidP="00FD7E1F">
                              <w:pPr>
                                <w:spacing w:before="1pt" w:after="1pt"/>
                                <w:jc w:val="start"/>
                                <w:rPr>
                                  <w:sz w:val="16"/>
                                  <w:szCs w:val="16"/>
                                </w:rPr>
                              </w:pPr>
                              <w:r w:rsidRPr="00FD7E1F">
                                <w:rPr>
                                  <w:sz w:val="16"/>
                                  <w:szCs w:val="16"/>
                                </w:rPr>
                                <w:t>0800207</w:t>
                              </w:r>
                              <w:r>
                                <w:rPr>
                                  <w:sz w:val="16"/>
                                  <w:szCs w:val="16"/>
                                </w:rPr>
                                <w:t>809710910</w:t>
                              </w:r>
                              <w:r w:rsidRPr="00FD7E1F">
                                <w:rPr>
                                  <w:sz w:val="16"/>
                                  <w:szCs w:val="16"/>
                                </w:rPr>
                                <w:t>97111110130640642440</w:t>
                              </w:r>
                              <w:r>
                                <w:rPr>
                                  <w:sz w:val="16"/>
                                  <w:szCs w:val="16"/>
                                </w:rPr>
                                <w:t>8032065108105099101</w:t>
                              </w:r>
                              <w:r w:rsidRPr="00FD7E1F">
                                <w:rPr>
                                  <w:sz w:val="16"/>
                                  <w:szCs w:val="16"/>
                                </w:rPr>
                                <w:t>1600102401660161861710171911390192391790291991186</w:t>
                              </w:r>
                              <w:r>
                                <w:rPr>
                                  <w:sz w:val="16"/>
                                  <w:szCs w:val="16"/>
                                </w:rPr>
                                <w:t>54493756</w:t>
                              </w:r>
                              <w:r w:rsidRPr="00FD7E1F">
                                <w:rPr>
                                  <w:sz w:val="16"/>
                                  <w:szCs w:val="16"/>
                                </w:rPr>
                                <w:t>12301318301</w:t>
                              </w:r>
                              <w:r>
                                <w:rPr>
                                  <w:sz w:val="16"/>
                                  <w:szCs w:val="16"/>
                                </w:rPr>
                                <w:t>455150</w:t>
                              </w:r>
                              <w:r w:rsidRPr="00FD7E1F">
                                <w:rPr>
                                  <w:sz w:val="16"/>
                                  <w:szCs w:val="16"/>
                                </w:rPr>
                                <w:t>6603</w:t>
                              </w:r>
                              <w:r>
                                <w:rPr>
                                  <w:sz w:val="16"/>
                                  <w:szCs w:val="16"/>
                                </w:rPr>
                                <w:t>105</w:t>
                              </w:r>
                              <w:r w:rsidRPr="00FD7E1F">
                                <w:rPr>
                                  <w:sz w:val="16"/>
                                  <w:szCs w:val="16"/>
                                </w:rPr>
                                <w:t>610510</w:t>
                              </w:r>
                              <w:r w:rsidRPr="00FD7E1F">
                                <w:rPr>
                                  <w:rStyle w:val="fontstyle01"/>
                                  <w:sz w:val="16"/>
                                  <w:vertAlign w:val="superscript"/>
                                </w:rPr>
                                <w:t>*</w:t>
                              </w:r>
                            </w:p>
                          </w:tc>
                        </w:tr>
                        <w:tr w:rsidR="002C0098" w:rsidRPr="00B054CC" w14:paraId="216C704D" w14:textId="77777777" w:rsidTr="006F2650">
                          <w:trPr>
                            <w:trHeight w:val="20"/>
                          </w:trPr>
                          <w:tc>
                            <w:tcPr>
                              <w:tcW w:w="37.95pt" w:type="dxa"/>
                              <w:vAlign w:val="center"/>
                              <w:hideMark/>
                            </w:tcPr>
                            <w:p w14:paraId="458A78EB" w14:textId="77777777" w:rsidR="002C0098" w:rsidRPr="00B054CC" w:rsidRDefault="002C0098" w:rsidP="00FB08D8">
                              <w:pPr>
                                <w:spacing w:before="1pt" w:after="1pt"/>
                                <w:jc w:val="start"/>
                                <w:rPr>
                                  <w:sz w:val="16"/>
                                  <w:szCs w:val="16"/>
                                </w:rPr>
                              </w:pPr>
                              <w:r>
                                <w:rPr>
                                  <w:sz w:val="16"/>
                                  <w:szCs w:val="16"/>
                                </w:rPr>
                                <w:t>Step 4</w:t>
                              </w:r>
                            </w:p>
                          </w:tc>
                          <w:tc>
                            <w:tcPr>
                              <w:tcW w:w="106.05pt" w:type="dxa"/>
                              <w:vAlign w:val="center"/>
                              <w:hideMark/>
                            </w:tcPr>
                            <w:p w14:paraId="6C4DAD67" w14:textId="77777777" w:rsidR="002C0098" w:rsidRPr="00B054CC" w:rsidRDefault="002C0098" w:rsidP="00FB08D8">
                              <w:pPr>
                                <w:spacing w:before="1pt" w:after="1pt"/>
                                <w:jc w:val="start"/>
                                <w:rPr>
                                  <w:sz w:val="16"/>
                                  <w:szCs w:val="16"/>
                                </w:rPr>
                              </w:pPr>
                              <w:r w:rsidRPr="005B4903">
                                <w:rPr>
                                  <w:sz w:val="16"/>
                                  <w:szCs w:val="16"/>
                                </w:rPr>
                                <w:t>Convert the encrypted data into bits</w:t>
                              </w:r>
                            </w:p>
                          </w:tc>
                          <w:tc>
                            <w:tcPr>
                              <w:tcW w:w="337.50pt" w:type="dxa"/>
                              <w:vAlign w:val="center"/>
                            </w:tcPr>
                            <w:p w14:paraId="7B02470B" w14:textId="77777777" w:rsidR="002C0098" w:rsidRPr="0072245F" w:rsidRDefault="002C0098" w:rsidP="00FB08D8">
                              <w:pPr>
                                <w:spacing w:before="1pt" w:after="1pt"/>
                                <w:jc w:val="start"/>
                                <w:rPr>
                                  <w:sz w:val="16"/>
                                  <w:szCs w:val="16"/>
                                </w:rPr>
                              </w:pPr>
                              <w:r>
                                <w:rPr>
                                  <w:sz w:val="16"/>
                                  <w:szCs w:val="16"/>
                                </w:rPr>
                                <w:t>29414848415478632354766374633463125761415478632354766335746322375040631950425</w:t>
                              </w:r>
                              <w:r w:rsidRPr="00FD7E1F">
                                <w:rPr>
                                  <w:rStyle w:val="fontstyle01"/>
                                  <w:sz w:val="16"/>
                                  <w:vertAlign w:val="superscript"/>
                                </w:rPr>
                                <w:t>*</w:t>
                              </w:r>
                            </w:p>
                          </w:tc>
                        </w:tr>
                        <w:tr w:rsidR="002C0098" w:rsidRPr="00B054CC" w14:paraId="470A762F" w14:textId="77777777" w:rsidTr="006F2650">
                          <w:trPr>
                            <w:cnfStyle w:firstRow="0" w:lastRow="0" w:firstColumn="0" w:lastColumn="0" w:oddVBand="0" w:evenVBand="0" w:oddHBand="1" w:evenHBand="0" w:firstRowFirstColumn="0" w:firstRowLastColumn="0" w:lastRowFirstColumn="0" w:lastRowLastColumn="0"/>
                            <w:trHeight w:val="20"/>
                          </w:trPr>
                          <w:tc>
                            <w:tcPr>
                              <w:tcW w:w="37.95pt" w:type="dxa"/>
                              <w:tcBorders>
                                <w:bottom w:val="single" w:sz="12" w:space="0" w:color="auto"/>
                              </w:tcBorders>
                              <w:vAlign w:val="center"/>
                              <w:hideMark/>
                            </w:tcPr>
                            <w:p w14:paraId="581D04D3" w14:textId="77777777" w:rsidR="002C0098" w:rsidRPr="00B054CC" w:rsidRDefault="002C0098" w:rsidP="00FB08D8">
                              <w:pPr>
                                <w:spacing w:before="1pt" w:after="1pt"/>
                                <w:jc w:val="start"/>
                                <w:rPr>
                                  <w:sz w:val="16"/>
                                  <w:szCs w:val="16"/>
                                </w:rPr>
                              </w:pPr>
                              <w:r>
                                <w:rPr>
                                  <w:sz w:val="16"/>
                                  <w:szCs w:val="16"/>
                                </w:rPr>
                                <w:t>Step 5</w:t>
                              </w:r>
                            </w:p>
                          </w:tc>
                          <w:tc>
                            <w:tcPr>
                              <w:tcW w:w="106.05pt" w:type="dxa"/>
                              <w:tcBorders>
                                <w:bottom w:val="single" w:sz="12" w:space="0" w:color="auto"/>
                              </w:tcBorders>
                              <w:vAlign w:val="center"/>
                              <w:hideMark/>
                            </w:tcPr>
                            <w:p w14:paraId="6C4EFE19" w14:textId="77777777" w:rsidR="002C0098" w:rsidRPr="00B054CC" w:rsidRDefault="002C0098" w:rsidP="00FB08D8">
                              <w:pPr>
                                <w:spacing w:before="1pt" w:after="1pt"/>
                                <w:jc w:val="start"/>
                                <w:rPr>
                                  <w:sz w:val="16"/>
                                  <w:szCs w:val="16"/>
                                </w:rPr>
                              </w:pPr>
                              <w:r w:rsidRPr="005B4903">
                                <w:rPr>
                                  <w:sz w:val="16"/>
                                  <w:szCs w:val="16"/>
                                </w:rPr>
                                <w:t>Transform bits into corresponding DNA bases</w:t>
                              </w:r>
                            </w:p>
                          </w:tc>
                          <w:tc>
                            <w:tcPr>
                              <w:tcW w:w="337.50pt" w:type="dxa"/>
                              <w:tcBorders>
                                <w:bottom w:val="single" w:sz="12" w:space="0" w:color="auto"/>
                              </w:tcBorders>
                              <w:vAlign w:val="center"/>
                            </w:tcPr>
                            <w:p w14:paraId="2D76F10E" w14:textId="77777777" w:rsidR="002C0098" w:rsidRPr="00FD7E1F" w:rsidRDefault="002C0098" w:rsidP="00FB08D8">
                              <w:pPr>
                                <w:jc w:val="start"/>
                              </w:pPr>
                              <w:r>
                                <w:rPr>
                                  <w:sz w:val="16"/>
                                  <w:szCs w:val="16"/>
                                </w:rPr>
                                <w:t xml:space="preserve">Seller: Mr. X, Buyer: Mr. Y, Land information: Dag number: 8000, </w:t>
                              </w:r>
                              <w:r w:rsidRPr="00A65BAA">
                                <w:rPr>
                                  <w:sz w:val="16"/>
                                  <w:szCs w:val="16"/>
                                </w:rPr>
                                <w:t>K</w:t>
                              </w:r>
                              <w:r w:rsidRPr="00A65BAA">
                                <w:rPr>
                                  <w:sz w:val="16"/>
                                </w:rPr>
                                <w:t>hatiayan</w:t>
                              </w:r>
                              <w:r>
                                <w:rPr>
                                  <w:sz w:val="16"/>
                                </w:rPr>
                                <w:t xml:space="preserve"> number: 3000, Area:2000 </w:t>
                              </w:r>
                              <w:r w:rsidRPr="008F7852">
                                <w:rPr>
                                  <w:sz w:val="16"/>
                                </w:rPr>
                                <w:t>Shotangsho</w:t>
                              </w:r>
                              <w:r>
                                <w:rPr>
                                  <w:sz w:val="16"/>
                                </w:rPr>
                                <w:t>, Transaction ID: BNXY2345</w:t>
                              </w:r>
                            </w:p>
                          </w:tc>
                        </w:tr>
                      </w:tbl>
                      <w:p w14:paraId="7764C994" w14:textId="77777777" w:rsidR="002C0098" w:rsidRDefault="002C0098" w:rsidP="004A77CC">
                        <w:pPr>
                          <w:jc w:val="both"/>
                        </w:pPr>
                        <w:r w:rsidRPr="004A77CC">
                          <w:rPr>
                            <w:rStyle w:val="fontstyle01"/>
                            <w:sz w:val="16"/>
                            <w:vertAlign w:val="superscript"/>
                          </w:rPr>
                          <w:t>*</w:t>
                        </w:r>
                        <w:r w:rsidRPr="004A77CC">
                          <w:rPr>
                            <w:rStyle w:val="fontstyle01"/>
                            <w:sz w:val="14"/>
                            <w:szCs w:val="16"/>
                          </w:rPr>
                          <w:t>denotes a portion of data</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360587">
        <w:t>Step 5: Retrieve the land record (text data) from the integer</w:t>
      </w:r>
      <w:r w:rsidR="00360587" w:rsidRPr="00E653AD">
        <w:t xml:space="preserve"> data</w:t>
      </w:r>
      <w:r w:rsidR="00EA2BFE">
        <w:t xml:space="preserve"> using the C2I table</w:t>
      </w:r>
      <w:r w:rsidR="003C5704">
        <w:t>.</w:t>
      </w:r>
      <w:r w:rsidR="0095095E">
        <w:rPr>
          <w:noProof/>
          <w:lang w:val="en-IN" w:eastAsia="en-IN"/>
        </w:rPr>
        <w:drawing>
          <wp:anchor distT="0" distB="0" distL="114300" distR="114300" simplePos="0" relativeHeight="251658240" behindDoc="0" locked="0" layoutInCell="1" allowOverlap="1" wp14:anchorId="0EBB10DF" wp14:editId="398301F8">
            <wp:simplePos x="0" y="0"/>
            <wp:positionH relativeFrom="column">
              <wp:posOffset>167005</wp:posOffset>
            </wp:positionH>
            <wp:positionV relativeFrom="margin">
              <wp:posOffset>0</wp:posOffset>
            </wp:positionV>
            <wp:extent cx="6217920" cy="2095500"/>
            <wp:effectExtent l="0" t="0" r="0" b="0"/>
            <wp:wrapTopAndBottom/>
            <wp:docPr id="160" name="Text Box 160"/>
            <wp:cNvGraphicFramePr/>
            <a:graphic xmlns:a="http://purl.oclc.org/ooxml/drawingml/main">
              <a:graphicData uri="http://schemas.microsoft.com/office/word/2010/wordprocessingShape">
                <wp:wsp>
                  <wp:cNvSpPr txBox="1"/>
                  <wp:spPr>
                    <a:xfrm>
                      <a:off x="0" y="0"/>
                      <a:ext cx="6217920" cy="2095500"/>
                    </a:xfrm>
                    <a:prstGeom prst="rect">
                      <a:avLst/>
                    </a:prstGeom>
                    <a:noFill/>
                    <a:ln w="6350">
                      <a:noFill/>
                    </a:ln>
                  </wp:spPr>
                  <wp:txbx>
                    <wne:txbxContent>
                      <w:p w14:paraId="4CE928F2" w14:textId="77777777" w:rsidR="002C0098" w:rsidRPr="00883AFA" w:rsidRDefault="002C0098" w:rsidP="00883AFA">
                        <w:pPr>
                          <w:pStyle w:val="Heading1"/>
                          <w:numPr>
                            <w:ilvl w:val="0"/>
                            <w:numId w:val="0"/>
                          </w:numPr>
                          <w:spacing w:before="0pt" w:after="6pt"/>
                          <w:rPr>
                            <w:i/>
                            <w:sz w:val="16"/>
                            <w:szCs w:val="16"/>
                          </w:rPr>
                        </w:pPr>
                        <w:r w:rsidRPr="00883AFA">
                          <w:rPr>
                            <w:sz w:val="16"/>
                            <w:szCs w:val="16"/>
                          </w:rPr>
                          <w:t xml:space="preserve">Table III. Output of the </w:t>
                        </w:r>
                        <w:r>
                          <w:rPr>
                            <w:sz w:val="16"/>
                            <w:szCs w:val="16"/>
                          </w:rPr>
                          <w:t>E</w:t>
                        </w:r>
                        <w:r w:rsidRPr="00883AFA">
                          <w:rPr>
                            <w:sz w:val="16"/>
                            <w:szCs w:val="16"/>
                          </w:rPr>
                          <w:t xml:space="preserve">ncryption </w:t>
                        </w:r>
                        <w:r>
                          <w:rPr>
                            <w:sz w:val="16"/>
                            <w:szCs w:val="16"/>
                          </w:rPr>
                          <w:t>P</w:t>
                        </w:r>
                        <w:r w:rsidRPr="00883AFA">
                          <w:rPr>
                            <w:sz w:val="16"/>
                            <w:szCs w:val="16"/>
                          </w:rPr>
                          <w:t>hase</w:t>
                        </w:r>
                      </w:p>
                      <w:tbl>
                        <w:tblPr>
                          <w:tblW w:w="481.50pt" w:type="dxa"/>
                          <w:tblInd w:w="0.50pt" w:type="dxa"/>
                          <w:tblLayout w:type="fixed"/>
                          <w:tblCellMar>
                            <w:top w:w="0.70pt" w:type="dxa"/>
                            <w:start w:w="5.75pt" w:type="dxa"/>
                            <w:bottom w:w="0.70pt" w:type="dxa"/>
                            <w:end w:w="5.75pt" w:type="dxa"/>
                          </w:tblCellMar>
                          <w:tblLook w:firstRow="1" w:lastRow="0" w:firstColumn="0" w:lastColumn="0" w:noHBand="0" w:noVBand="1"/>
                        </w:tblPr>
                        <w:tblGrid>
                          <w:gridCol w:w="767"/>
                          <w:gridCol w:w="2215"/>
                          <w:gridCol w:w="6648"/>
                        </w:tblGrid>
                        <w:tr w:rsidR="002C0098" w:rsidRPr="0072245F" w14:paraId="42BE266A" w14:textId="77777777" w:rsidTr="006F2650">
                          <w:trPr>
                            <w:trHeight w:val="20"/>
                          </w:trPr>
                          <w:tc>
                            <w:tcPr>
                              <w:tcW w:w="38.35pt" w:type="dxa"/>
                              <w:tcBorders>
                                <w:top w:val="single" w:sz="12" w:space="0" w:color="auto"/>
                                <w:bottom w:val="single" w:sz="12" w:space="0" w:color="auto"/>
                              </w:tcBorders>
                              <w:vAlign w:val="center"/>
                              <w:hideMark/>
                            </w:tcPr>
                            <w:p w14:paraId="27D49C2A" w14:textId="77777777" w:rsidR="002C0098" w:rsidRPr="0072245F" w:rsidRDefault="002C0098" w:rsidP="0021419E">
                              <w:pPr>
                                <w:spacing w:before="1pt" w:after="1pt"/>
                                <w:jc w:val="start"/>
                                <w:rPr>
                                  <w:b/>
                                  <w:sz w:val="16"/>
                                  <w:szCs w:val="16"/>
                                </w:rPr>
                              </w:pPr>
                              <w:r w:rsidRPr="0072245F">
                                <w:rPr>
                                  <w:b/>
                                  <w:sz w:val="16"/>
                                  <w:szCs w:val="16"/>
                                </w:rPr>
                                <w:t>Step</w:t>
                              </w:r>
                            </w:p>
                          </w:tc>
                          <w:tc>
                            <w:tcPr>
                              <w:tcW w:w="110.75pt" w:type="dxa"/>
                              <w:tcBorders>
                                <w:top w:val="single" w:sz="12" w:space="0" w:color="auto"/>
                                <w:bottom w:val="single" w:sz="12" w:space="0" w:color="auto"/>
                              </w:tcBorders>
                              <w:vAlign w:val="center"/>
                              <w:hideMark/>
                            </w:tcPr>
                            <w:p w14:paraId="2277BF57" w14:textId="77777777" w:rsidR="002C0098" w:rsidRPr="0072245F" w:rsidRDefault="002C0098" w:rsidP="0021419E">
                              <w:pPr>
                                <w:spacing w:before="1pt" w:after="1pt"/>
                                <w:jc w:val="start"/>
                                <w:rPr>
                                  <w:b/>
                                  <w:sz w:val="16"/>
                                  <w:szCs w:val="16"/>
                                </w:rPr>
                              </w:pPr>
                              <w:r w:rsidRPr="0072245F">
                                <w:rPr>
                                  <w:b/>
                                  <w:sz w:val="16"/>
                                  <w:szCs w:val="16"/>
                                </w:rPr>
                                <w:t>Operation</w:t>
                              </w:r>
                            </w:p>
                          </w:tc>
                          <w:tc>
                            <w:tcPr>
                              <w:tcW w:w="332.40pt" w:type="dxa"/>
                              <w:tcBorders>
                                <w:top w:val="single" w:sz="12" w:space="0" w:color="auto"/>
                                <w:bottom w:val="single" w:sz="12" w:space="0" w:color="auto"/>
                              </w:tcBorders>
                              <w:vAlign w:val="center"/>
                              <w:hideMark/>
                            </w:tcPr>
                            <w:p w14:paraId="66F43C67" w14:textId="77777777" w:rsidR="002C0098" w:rsidRPr="0072245F" w:rsidRDefault="002C0098" w:rsidP="0021419E">
                              <w:pPr>
                                <w:spacing w:before="1pt" w:after="1pt"/>
                                <w:jc w:val="start"/>
                                <w:rPr>
                                  <w:b/>
                                  <w:sz w:val="16"/>
                                  <w:szCs w:val="16"/>
                                </w:rPr>
                              </w:pPr>
                              <w:r w:rsidRPr="0072245F">
                                <w:rPr>
                                  <w:b/>
                                  <w:sz w:val="16"/>
                                  <w:szCs w:val="16"/>
                                </w:rPr>
                                <w:t>Ou</w:t>
                              </w:r>
                              <w:r>
                                <w:rPr>
                                  <w:b/>
                                  <w:sz w:val="16"/>
                                  <w:szCs w:val="16"/>
                                </w:rPr>
                                <w:t>t</w:t>
                              </w:r>
                              <w:r w:rsidRPr="0072245F">
                                <w:rPr>
                                  <w:b/>
                                  <w:sz w:val="16"/>
                                  <w:szCs w:val="16"/>
                                </w:rPr>
                                <w:t>put</w:t>
                              </w:r>
                            </w:p>
                          </w:tc>
                        </w:tr>
                        <w:tr w:rsidR="002C0098" w:rsidRPr="0072245F" w14:paraId="7F31DF14" w14:textId="77777777" w:rsidTr="006F2650">
                          <w:trPr>
                            <w:trHeight w:val="20"/>
                          </w:trPr>
                          <w:tc>
                            <w:tcPr>
                              <w:tcW w:w="38.35pt" w:type="dxa"/>
                              <w:tcBorders>
                                <w:top w:val="single" w:sz="12" w:space="0" w:color="auto"/>
                                <w:bottom w:val="single" w:sz="4" w:space="0" w:color="auto"/>
                              </w:tcBorders>
                              <w:vAlign w:val="center"/>
                              <w:hideMark/>
                            </w:tcPr>
                            <w:p w14:paraId="13D49909" w14:textId="77777777" w:rsidR="002C0098" w:rsidRPr="0072245F" w:rsidRDefault="002C0098" w:rsidP="0021419E">
                              <w:pPr>
                                <w:spacing w:before="1pt" w:after="1pt"/>
                                <w:jc w:val="start"/>
                                <w:rPr>
                                  <w:sz w:val="16"/>
                                  <w:szCs w:val="16"/>
                                </w:rPr>
                              </w:pPr>
                              <w:r w:rsidRPr="0072245F">
                                <w:rPr>
                                  <w:sz w:val="16"/>
                                  <w:szCs w:val="16"/>
                                </w:rPr>
                                <w:t>Step 1</w:t>
                              </w:r>
                            </w:p>
                          </w:tc>
                          <w:tc>
                            <w:tcPr>
                              <w:tcW w:w="110.75pt" w:type="dxa"/>
                              <w:tcBorders>
                                <w:top w:val="single" w:sz="12" w:space="0" w:color="auto"/>
                                <w:bottom w:val="single" w:sz="4" w:space="0" w:color="auto"/>
                              </w:tcBorders>
                              <w:vAlign w:val="center"/>
                              <w:hideMark/>
                            </w:tcPr>
                            <w:p w14:paraId="5DFFB0A8" w14:textId="77777777" w:rsidR="002C0098" w:rsidRPr="0072245F" w:rsidRDefault="002C0098" w:rsidP="0021419E">
                              <w:pPr>
                                <w:spacing w:before="1pt" w:after="1pt"/>
                                <w:jc w:val="start"/>
                                <w:rPr>
                                  <w:sz w:val="16"/>
                                  <w:szCs w:val="16"/>
                                </w:rPr>
                              </w:pPr>
                              <w:r>
                                <w:rPr>
                                  <w:sz w:val="16"/>
                                  <w:szCs w:val="16"/>
                                </w:rPr>
                                <w:t>Read</w:t>
                              </w:r>
                              <w:r w:rsidRPr="0072245F">
                                <w:rPr>
                                  <w:sz w:val="16"/>
                                  <w:szCs w:val="16"/>
                                </w:rPr>
                                <w:t xml:space="preserve"> the land record (Text data)</w:t>
                              </w:r>
                            </w:p>
                          </w:tc>
                          <w:tc>
                            <w:tcPr>
                              <w:tcW w:w="332.40pt" w:type="dxa"/>
                              <w:tcBorders>
                                <w:top w:val="single" w:sz="12" w:space="0" w:color="auto"/>
                                <w:bottom w:val="single" w:sz="4" w:space="0" w:color="auto"/>
                              </w:tcBorders>
                              <w:vAlign w:val="center"/>
                            </w:tcPr>
                            <w:p w14:paraId="3528F453" w14:textId="77777777" w:rsidR="002C0098" w:rsidRPr="0072245F" w:rsidRDefault="002C0098" w:rsidP="00D30B06">
                              <w:pPr>
                                <w:spacing w:before="1pt" w:after="1pt"/>
                                <w:jc w:val="start"/>
                                <w:rPr>
                                  <w:sz w:val="16"/>
                                  <w:szCs w:val="16"/>
                                </w:rPr>
                              </w:pPr>
                              <w:r>
                                <w:rPr>
                                  <w:sz w:val="16"/>
                                  <w:szCs w:val="16"/>
                                </w:rPr>
                                <w:t xml:space="preserve">Seller: Mr. X, Buyer: Mr. Y, Land information: Dag number: 8000, </w:t>
                              </w:r>
                              <w:r w:rsidRPr="00A65BAA">
                                <w:rPr>
                                  <w:sz w:val="16"/>
                                  <w:szCs w:val="16"/>
                                </w:rPr>
                                <w:t>K</w:t>
                              </w:r>
                              <w:r w:rsidRPr="00A65BAA">
                                <w:rPr>
                                  <w:sz w:val="16"/>
                                </w:rPr>
                                <w:t>hatiayan</w:t>
                              </w:r>
                              <w:r>
                                <w:rPr>
                                  <w:sz w:val="16"/>
                                </w:rPr>
                                <w:t xml:space="preserve"> number: 3000, Area:2000 </w:t>
                              </w:r>
                              <w:r w:rsidRPr="008F7852">
                                <w:rPr>
                                  <w:sz w:val="16"/>
                                </w:rPr>
                                <w:t>Shotangsho</w:t>
                              </w:r>
                              <w:r>
                                <w:rPr>
                                  <w:sz w:val="16"/>
                                </w:rPr>
                                <w:t>, Transaction ID: BNXY2345</w:t>
                              </w:r>
                            </w:p>
                          </w:tc>
                        </w:tr>
                        <w:tr w:rsidR="002C0098" w:rsidRPr="0072245F" w14:paraId="64D7CC86" w14:textId="77777777" w:rsidTr="006F2650">
                          <w:trPr>
                            <w:trHeight w:val="20"/>
                          </w:trPr>
                          <w:tc>
                            <w:tcPr>
                              <w:tcW w:w="38.35pt" w:type="dxa"/>
                              <w:tcBorders>
                                <w:top w:val="single" w:sz="4" w:space="0" w:color="auto"/>
                                <w:bottom w:val="single" w:sz="4" w:space="0" w:color="auto"/>
                              </w:tcBorders>
                              <w:vAlign w:val="center"/>
                              <w:hideMark/>
                            </w:tcPr>
                            <w:p w14:paraId="3747F4AF" w14:textId="77777777" w:rsidR="002C0098" w:rsidRPr="0072245F" w:rsidRDefault="002C0098" w:rsidP="0021419E">
                              <w:pPr>
                                <w:spacing w:before="1pt" w:after="1pt"/>
                                <w:jc w:val="start"/>
                                <w:rPr>
                                  <w:sz w:val="16"/>
                                  <w:szCs w:val="16"/>
                                </w:rPr>
                              </w:pPr>
                              <w:r w:rsidRPr="0072245F">
                                <w:rPr>
                                  <w:sz w:val="16"/>
                                  <w:szCs w:val="16"/>
                                </w:rPr>
                                <w:t>Step 2</w:t>
                              </w:r>
                            </w:p>
                          </w:tc>
                          <w:tc>
                            <w:tcPr>
                              <w:tcW w:w="110.75pt" w:type="dxa"/>
                              <w:tcBorders>
                                <w:top w:val="single" w:sz="4" w:space="0" w:color="auto"/>
                                <w:bottom w:val="single" w:sz="4" w:space="0" w:color="auto"/>
                              </w:tcBorders>
                              <w:vAlign w:val="center"/>
                              <w:hideMark/>
                            </w:tcPr>
                            <w:p w14:paraId="5E829F23" w14:textId="77777777" w:rsidR="002C0098" w:rsidRPr="0072245F" w:rsidRDefault="002C0098" w:rsidP="0021419E">
                              <w:pPr>
                                <w:spacing w:before="1pt" w:after="1pt"/>
                                <w:jc w:val="start"/>
                                <w:rPr>
                                  <w:sz w:val="16"/>
                                  <w:szCs w:val="16"/>
                                </w:rPr>
                              </w:pPr>
                              <w:r w:rsidRPr="0072245F">
                                <w:rPr>
                                  <w:sz w:val="16"/>
                                  <w:szCs w:val="16"/>
                                </w:rPr>
                                <w:t xml:space="preserve">Convert the text data into the </w:t>
                              </w:r>
                              <w:r>
                                <w:rPr>
                                  <w:sz w:val="16"/>
                                  <w:szCs w:val="16"/>
                                </w:rPr>
                                <w:t>c</w:t>
                              </w:r>
                              <w:r w:rsidRPr="0072245F">
                                <w:rPr>
                                  <w:sz w:val="16"/>
                                  <w:szCs w:val="16"/>
                                </w:rPr>
                                <w:t>orresponding integer value</w:t>
                              </w:r>
                            </w:p>
                          </w:tc>
                          <w:tc>
                            <w:tcPr>
                              <w:tcW w:w="332.40pt" w:type="dxa"/>
                              <w:tcBorders>
                                <w:top w:val="single" w:sz="4" w:space="0" w:color="auto"/>
                                <w:bottom w:val="single" w:sz="4" w:space="0" w:color="auto"/>
                              </w:tcBorders>
                              <w:vAlign w:val="center"/>
                            </w:tcPr>
                            <w:p w14:paraId="541FD915" w14:textId="77777777" w:rsidR="002C0098" w:rsidRPr="0072245F" w:rsidRDefault="002C0098" w:rsidP="00343D69">
                              <w:pPr>
                                <w:spacing w:before="1pt" w:after="1pt"/>
                                <w:jc w:val="start"/>
                                <w:rPr>
                                  <w:sz w:val="16"/>
                                  <w:szCs w:val="16"/>
                                </w:rPr>
                              </w:pPr>
                              <w:r>
                                <w:rPr>
                                  <w:sz w:val="16"/>
                                  <w:szCs w:val="16"/>
                                </w:rPr>
                                <w:t>29414848415478632354766374633463125761415478632354766335746322375040631950425</w:t>
                              </w:r>
                              <w:r w:rsidRPr="00FD7E1F">
                                <w:rPr>
                                  <w:rStyle w:val="fontstyle01"/>
                                  <w:sz w:val="16"/>
                                  <w:vertAlign w:val="superscript"/>
                                </w:rPr>
                                <w:t>*</w:t>
                              </w:r>
                            </w:p>
                          </w:tc>
                        </w:tr>
                        <w:tr w:rsidR="002C0098" w:rsidRPr="0072245F" w14:paraId="176BDF8E" w14:textId="77777777" w:rsidTr="006F2650">
                          <w:trPr>
                            <w:trHeight w:val="20"/>
                          </w:trPr>
                          <w:tc>
                            <w:tcPr>
                              <w:tcW w:w="38.35pt" w:type="dxa"/>
                              <w:tcBorders>
                                <w:top w:val="single" w:sz="4" w:space="0" w:color="auto"/>
                                <w:bottom w:val="single" w:sz="4" w:space="0" w:color="auto"/>
                              </w:tcBorders>
                              <w:vAlign w:val="center"/>
                              <w:hideMark/>
                            </w:tcPr>
                            <w:p w14:paraId="45CE1EF9" w14:textId="77777777" w:rsidR="002C0098" w:rsidRPr="0072245F" w:rsidRDefault="002C0098" w:rsidP="00FD7E1F">
                              <w:pPr>
                                <w:spacing w:before="1pt" w:after="1pt"/>
                                <w:jc w:val="start"/>
                                <w:rPr>
                                  <w:sz w:val="16"/>
                                  <w:szCs w:val="16"/>
                                </w:rPr>
                              </w:pPr>
                              <w:r w:rsidRPr="0072245F">
                                <w:rPr>
                                  <w:sz w:val="16"/>
                                  <w:szCs w:val="16"/>
                                </w:rPr>
                                <w:t>Step 3</w:t>
                              </w:r>
                            </w:p>
                          </w:tc>
                          <w:tc>
                            <w:tcPr>
                              <w:tcW w:w="110.75pt" w:type="dxa"/>
                              <w:tcBorders>
                                <w:top w:val="single" w:sz="4" w:space="0" w:color="auto"/>
                                <w:bottom w:val="single" w:sz="4" w:space="0" w:color="auto"/>
                              </w:tcBorders>
                              <w:vAlign w:val="center"/>
                              <w:hideMark/>
                            </w:tcPr>
                            <w:p w14:paraId="0F871EB0" w14:textId="77777777" w:rsidR="002C0098" w:rsidRPr="0072245F" w:rsidRDefault="002C0098" w:rsidP="00FD7E1F">
                              <w:pPr>
                                <w:spacing w:before="1pt" w:after="1pt"/>
                                <w:jc w:val="start"/>
                                <w:rPr>
                                  <w:sz w:val="16"/>
                                  <w:szCs w:val="16"/>
                                </w:rPr>
                              </w:pPr>
                              <w:r w:rsidRPr="0072245F">
                                <w:rPr>
                                  <w:sz w:val="16"/>
                                  <w:szCs w:val="16"/>
                                </w:rPr>
                                <w:t>Encrypt the text data using ElGamal</w:t>
                              </w:r>
                            </w:p>
                          </w:tc>
                          <w:tc>
                            <w:tcPr>
                              <w:tcW w:w="332.40pt" w:type="dxa"/>
                              <w:tcBorders>
                                <w:top w:val="single" w:sz="4" w:space="0" w:color="auto"/>
                                <w:bottom w:val="single" w:sz="4" w:space="0" w:color="auto"/>
                              </w:tcBorders>
                              <w:vAlign w:val="center"/>
                            </w:tcPr>
                            <w:p w14:paraId="4DB0EC73" w14:textId="77777777" w:rsidR="002C0098" w:rsidRPr="0072245F" w:rsidRDefault="002C0098" w:rsidP="00343D69">
                              <w:pPr>
                                <w:spacing w:before="1pt" w:after="1pt"/>
                                <w:jc w:val="start"/>
                                <w:rPr>
                                  <w:sz w:val="16"/>
                                  <w:szCs w:val="16"/>
                                </w:rPr>
                              </w:pPr>
                              <w:r w:rsidRPr="00FD7E1F">
                                <w:rPr>
                                  <w:sz w:val="16"/>
                                  <w:szCs w:val="16"/>
                                </w:rPr>
                                <w:t>0800207</w:t>
                              </w:r>
                              <w:r>
                                <w:rPr>
                                  <w:sz w:val="16"/>
                                  <w:szCs w:val="16"/>
                                </w:rPr>
                                <w:t>809710910</w:t>
                              </w:r>
                              <w:r w:rsidRPr="00FD7E1F">
                                <w:rPr>
                                  <w:sz w:val="16"/>
                                  <w:szCs w:val="16"/>
                                </w:rPr>
                                <w:t>97111110130640642440</w:t>
                              </w:r>
                              <w:r>
                                <w:rPr>
                                  <w:sz w:val="16"/>
                                  <w:szCs w:val="16"/>
                                </w:rPr>
                                <w:t>8032065108105099101</w:t>
                              </w:r>
                              <w:r w:rsidRPr="00FD7E1F">
                                <w:rPr>
                                  <w:sz w:val="16"/>
                                  <w:szCs w:val="16"/>
                                </w:rPr>
                                <w:t>1600102401660161861710171911390192391790291991186</w:t>
                              </w:r>
                              <w:r>
                                <w:rPr>
                                  <w:sz w:val="16"/>
                                  <w:szCs w:val="16"/>
                                </w:rPr>
                                <w:t>54493756</w:t>
                              </w:r>
                              <w:r w:rsidRPr="00FD7E1F">
                                <w:rPr>
                                  <w:sz w:val="16"/>
                                  <w:szCs w:val="16"/>
                                </w:rPr>
                                <w:t>12301318301</w:t>
                              </w:r>
                              <w:r>
                                <w:rPr>
                                  <w:sz w:val="16"/>
                                  <w:szCs w:val="16"/>
                                </w:rPr>
                                <w:t>455150</w:t>
                              </w:r>
                              <w:r w:rsidRPr="00FD7E1F">
                                <w:rPr>
                                  <w:sz w:val="16"/>
                                  <w:szCs w:val="16"/>
                                </w:rPr>
                                <w:t>6603</w:t>
                              </w:r>
                              <w:r>
                                <w:rPr>
                                  <w:sz w:val="16"/>
                                  <w:szCs w:val="16"/>
                                </w:rPr>
                                <w:t>105</w:t>
                              </w:r>
                              <w:r w:rsidRPr="00FD7E1F">
                                <w:rPr>
                                  <w:sz w:val="16"/>
                                  <w:szCs w:val="16"/>
                                </w:rPr>
                                <w:t>610510</w:t>
                              </w:r>
                              <w:r w:rsidRPr="00FD7E1F">
                                <w:rPr>
                                  <w:rStyle w:val="fontstyle01"/>
                                  <w:sz w:val="16"/>
                                  <w:vertAlign w:val="superscript"/>
                                </w:rPr>
                                <w:t>*</w:t>
                              </w:r>
                            </w:p>
                          </w:tc>
                        </w:tr>
                        <w:tr w:rsidR="002C0098" w:rsidRPr="0072245F" w14:paraId="444D7D79" w14:textId="77777777" w:rsidTr="006F2650">
                          <w:trPr>
                            <w:trHeight w:val="20"/>
                          </w:trPr>
                          <w:tc>
                            <w:tcPr>
                              <w:tcW w:w="38.35pt" w:type="dxa"/>
                              <w:tcBorders>
                                <w:top w:val="single" w:sz="4" w:space="0" w:color="auto"/>
                                <w:bottom w:val="single" w:sz="4" w:space="0" w:color="auto"/>
                              </w:tcBorders>
                              <w:vAlign w:val="center"/>
                              <w:hideMark/>
                            </w:tcPr>
                            <w:p w14:paraId="206C1405" w14:textId="77777777" w:rsidR="002C0098" w:rsidRPr="0072245F" w:rsidRDefault="002C0098" w:rsidP="00FD7E1F">
                              <w:pPr>
                                <w:spacing w:before="1pt" w:after="1pt"/>
                                <w:jc w:val="start"/>
                                <w:rPr>
                                  <w:sz w:val="16"/>
                                  <w:szCs w:val="16"/>
                                </w:rPr>
                              </w:pPr>
                              <w:r w:rsidRPr="0072245F">
                                <w:rPr>
                                  <w:sz w:val="16"/>
                                  <w:szCs w:val="16"/>
                                </w:rPr>
                                <w:t>Step 4</w:t>
                              </w:r>
                            </w:p>
                          </w:tc>
                          <w:tc>
                            <w:tcPr>
                              <w:tcW w:w="110.75pt" w:type="dxa"/>
                              <w:tcBorders>
                                <w:top w:val="single" w:sz="4" w:space="0" w:color="auto"/>
                                <w:bottom w:val="single" w:sz="4" w:space="0" w:color="auto"/>
                              </w:tcBorders>
                              <w:vAlign w:val="center"/>
                              <w:hideMark/>
                            </w:tcPr>
                            <w:p w14:paraId="6D48B797" w14:textId="77777777" w:rsidR="002C0098" w:rsidRPr="0072245F" w:rsidRDefault="002C0098" w:rsidP="00FD7E1F">
                              <w:pPr>
                                <w:spacing w:before="1pt" w:after="1pt"/>
                                <w:jc w:val="start"/>
                                <w:rPr>
                                  <w:sz w:val="16"/>
                                  <w:szCs w:val="16"/>
                                </w:rPr>
                              </w:pPr>
                              <w:r w:rsidRPr="0072245F">
                                <w:rPr>
                                  <w:sz w:val="16"/>
                                  <w:szCs w:val="16"/>
                                </w:rPr>
                                <w:t>Convert the encrypted data into bits</w:t>
                              </w:r>
                            </w:p>
                          </w:tc>
                          <w:tc>
                            <w:tcPr>
                              <w:tcW w:w="332.40pt" w:type="dxa"/>
                              <w:tcBorders>
                                <w:top w:val="single" w:sz="4" w:space="0" w:color="auto"/>
                                <w:bottom w:val="single" w:sz="4" w:space="0" w:color="auto"/>
                              </w:tcBorders>
                              <w:vAlign w:val="center"/>
                            </w:tcPr>
                            <w:p w14:paraId="19B80967" w14:textId="77777777" w:rsidR="002C0098" w:rsidRPr="00FD7E1F" w:rsidRDefault="002C0098" w:rsidP="00A114B9">
                              <w:pPr>
                                <w:jc w:val="start"/>
                              </w:pPr>
                              <w:r w:rsidRPr="00A114B9">
                                <w:rPr>
                                  <w:rStyle w:val="fontstyle01"/>
                                  <w:sz w:val="16"/>
                                  <w:szCs w:val="16"/>
                                </w:rPr>
                                <w:t>1000011001100100011101011101011111101101100101111111010100000101110011100101001110110101110101100010001001100101111100110111001010000100111110</w:t>
                              </w:r>
                              <w:r w:rsidRPr="00FD7E1F">
                                <w:rPr>
                                  <w:rStyle w:val="fontstyle01"/>
                                  <w:sz w:val="16"/>
                                  <w:vertAlign w:val="superscript"/>
                                </w:rPr>
                                <w:t>*</w:t>
                              </w:r>
                            </w:p>
                          </w:tc>
                        </w:tr>
                        <w:tr w:rsidR="002C0098" w:rsidRPr="0072245F" w14:paraId="64686DCB" w14:textId="77777777" w:rsidTr="006F2650">
                          <w:trPr>
                            <w:trHeight w:val="20"/>
                          </w:trPr>
                          <w:tc>
                            <w:tcPr>
                              <w:tcW w:w="38.35pt" w:type="dxa"/>
                              <w:tcBorders>
                                <w:top w:val="single" w:sz="4" w:space="0" w:color="auto"/>
                                <w:bottom w:val="single" w:sz="12" w:space="0" w:color="auto"/>
                              </w:tcBorders>
                              <w:vAlign w:val="center"/>
                              <w:hideMark/>
                            </w:tcPr>
                            <w:p w14:paraId="6BD3689D" w14:textId="77777777" w:rsidR="002C0098" w:rsidRPr="0072245F" w:rsidRDefault="002C0098" w:rsidP="00FD7E1F">
                              <w:pPr>
                                <w:spacing w:before="1pt" w:after="1pt"/>
                                <w:jc w:val="start"/>
                                <w:rPr>
                                  <w:sz w:val="16"/>
                                  <w:szCs w:val="16"/>
                                </w:rPr>
                              </w:pPr>
                              <w:r w:rsidRPr="0072245F">
                                <w:rPr>
                                  <w:sz w:val="16"/>
                                  <w:szCs w:val="16"/>
                                </w:rPr>
                                <w:t>Step 5</w:t>
                              </w:r>
                            </w:p>
                          </w:tc>
                          <w:tc>
                            <w:tcPr>
                              <w:tcW w:w="110.75pt" w:type="dxa"/>
                              <w:tcBorders>
                                <w:top w:val="single" w:sz="4" w:space="0" w:color="auto"/>
                                <w:bottom w:val="single" w:sz="12" w:space="0" w:color="auto"/>
                              </w:tcBorders>
                              <w:vAlign w:val="center"/>
                              <w:hideMark/>
                            </w:tcPr>
                            <w:p w14:paraId="28615130" w14:textId="77777777" w:rsidR="002C0098" w:rsidRPr="0072245F" w:rsidRDefault="002C0098" w:rsidP="00FD7E1F">
                              <w:pPr>
                                <w:spacing w:before="1pt" w:after="1pt"/>
                                <w:jc w:val="start"/>
                                <w:rPr>
                                  <w:sz w:val="16"/>
                                  <w:szCs w:val="16"/>
                                </w:rPr>
                              </w:pPr>
                              <w:r w:rsidRPr="0072245F">
                                <w:rPr>
                                  <w:sz w:val="16"/>
                                  <w:szCs w:val="16"/>
                                </w:rPr>
                                <w:t>Transform bits into corresponding DNA bases</w:t>
                              </w:r>
                            </w:p>
                          </w:tc>
                          <w:tc>
                            <w:tcPr>
                              <w:tcW w:w="332.40pt" w:type="dxa"/>
                              <w:tcBorders>
                                <w:top w:val="single" w:sz="4" w:space="0" w:color="auto"/>
                                <w:bottom w:val="single" w:sz="12" w:space="0" w:color="auto"/>
                              </w:tcBorders>
                              <w:vAlign w:val="center"/>
                            </w:tcPr>
                            <w:p w14:paraId="3874658C" w14:textId="77777777" w:rsidR="002C0098" w:rsidRPr="00FD7E1F" w:rsidRDefault="002C0098" w:rsidP="007460DF">
                              <w:pPr>
                                <w:jc w:val="start"/>
                              </w:pPr>
                              <w:r w:rsidRPr="007460DF">
                                <w:rPr>
                                  <w:rStyle w:val="fontstyle01"/>
                                  <w:sz w:val="16"/>
                                </w:rPr>
                                <w:t>TGCTCTCGCACCACCAATACTCCAAACCGGCCAGATCCGATACCACCTGTGTCTCCAAGACAGTTGCGAATTGCTCTCGCAC</w:t>
                              </w:r>
                              <w:r>
                                <w:rPr>
                                  <w:rStyle w:val="fontstyle01"/>
                                  <w:sz w:val="16"/>
                                </w:rPr>
                                <w:t>CACCAATACTCCAAACCGGCCAGATCCGATA</w:t>
                              </w:r>
                              <w:r w:rsidRPr="00FD7E1F">
                                <w:rPr>
                                  <w:rStyle w:val="fontstyle01"/>
                                  <w:sz w:val="16"/>
                                  <w:vertAlign w:val="superscript"/>
                                </w:rPr>
                                <w:t>*</w:t>
                              </w:r>
                            </w:p>
                          </w:tc>
                        </w:tr>
                      </w:tbl>
                      <w:p w14:paraId="1548FEF5" w14:textId="77777777" w:rsidR="002C0098" w:rsidRPr="004A77CC" w:rsidRDefault="002C0098" w:rsidP="00B83B5A">
                        <w:pPr>
                          <w:jc w:val="both"/>
                        </w:pPr>
                        <w:r w:rsidRPr="004A77CC">
                          <w:rPr>
                            <w:rStyle w:val="fontstyle01"/>
                            <w:sz w:val="16"/>
                            <w:vertAlign w:val="superscript"/>
                          </w:rPr>
                          <w:t>*</w:t>
                        </w:r>
                        <w:r w:rsidRPr="004A77CC">
                          <w:rPr>
                            <w:rStyle w:val="fontstyle01"/>
                            <w:sz w:val="14"/>
                            <w:szCs w:val="16"/>
                          </w:rPr>
                          <w:t>denotes a portion of data</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16899BAB" w14:textId="77777777" w:rsidR="00D75661" w:rsidRDefault="00390892" w:rsidP="00D75661">
      <w:pPr>
        <w:pStyle w:val="Heading1"/>
        <w:spacing w:after="6pt"/>
      </w:pPr>
      <w:r>
        <w:t>Experim</w:t>
      </w:r>
      <w:r w:rsidR="0000049E">
        <w:t>e</w:t>
      </w:r>
      <w:r>
        <w:t>ntal Studies</w:t>
      </w:r>
    </w:p>
    <w:p w14:paraId="3825A7FF" w14:textId="77777777" w:rsidR="00D75661" w:rsidRDefault="00E149BB" w:rsidP="00D75661">
      <w:pPr>
        <w:pStyle w:val="Heading2"/>
      </w:pPr>
      <w:r>
        <w:t>Experimental Setup</w:t>
      </w:r>
    </w:p>
    <w:p w14:paraId="17AAA6F3" w14:textId="77777777" w:rsidR="00490F54" w:rsidRDefault="00E149BB" w:rsidP="00DA1A26">
      <w:pPr>
        <w:ind w:firstLine="14.40pt"/>
        <w:jc w:val="both"/>
      </w:pPr>
      <w:r w:rsidRPr="003C5704">
        <w:rPr>
          <w:szCs w:val="16"/>
        </w:rPr>
        <w:t>The prototype of the proposed technique is developed under</w:t>
      </w:r>
      <w:r w:rsidR="00B87623" w:rsidRPr="003C5704">
        <w:rPr>
          <w:szCs w:val="16"/>
        </w:rPr>
        <w:t xml:space="preserve"> </w:t>
      </w:r>
      <w:r w:rsidRPr="003C5704">
        <w:rPr>
          <w:szCs w:val="16"/>
        </w:rPr>
        <w:t>the enviro</w:t>
      </w:r>
      <w:r w:rsidR="00BF2DE2" w:rsidRPr="003C5704">
        <w:rPr>
          <w:szCs w:val="16"/>
        </w:rPr>
        <w:t>nment on Intel(R) Core™ i5-7300HQ CPU @2.50 GHz 64-bit processor with 8</w:t>
      </w:r>
      <w:r w:rsidRPr="003C5704">
        <w:rPr>
          <w:szCs w:val="16"/>
        </w:rPr>
        <w:t>GB of RAM running on Windows 10 OS.</w:t>
      </w:r>
      <w:r w:rsidR="000A5226" w:rsidRPr="003C5704">
        <w:rPr>
          <w:szCs w:val="16"/>
        </w:rPr>
        <w:t xml:space="preserve"> It was developed in V</w:t>
      </w:r>
      <w:r w:rsidR="00DA1A26" w:rsidRPr="003C5704">
        <w:rPr>
          <w:szCs w:val="16"/>
        </w:rPr>
        <w:t>S</w:t>
      </w:r>
      <w:r w:rsidR="000A5226" w:rsidRPr="003C5704">
        <w:rPr>
          <w:szCs w:val="16"/>
        </w:rPr>
        <w:t xml:space="preserve"> </w:t>
      </w:r>
      <w:r w:rsidR="00DA1A26" w:rsidRPr="003C5704">
        <w:rPr>
          <w:szCs w:val="16"/>
        </w:rPr>
        <w:t>c</w:t>
      </w:r>
      <w:r w:rsidR="000A5226" w:rsidRPr="003C5704">
        <w:rPr>
          <w:szCs w:val="16"/>
        </w:rPr>
        <w:t xml:space="preserve">ode 2019. The ElGamal </w:t>
      </w:r>
      <w:r w:rsidR="00DC3768" w:rsidRPr="003C5704">
        <w:rPr>
          <w:szCs w:val="16"/>
        </w:rPr>
        <w:t xml:space="preserve">cryptosystem </w:t>
      </w:r>
      <w:r w:rsidR="000A5226" w:rsidRPr="003C5704">
        <w:rPr>
          <w:szCs w:val="16"/>
        </w:rPr>
        <w:t xml:space="preserve">is adopted as an asymmetric cryptosystem and used a 1024-bit </w:t>
      </w:r>
      <w:r w:rsidR="003255DF" w:rsidRPr="003C5704">
        <w:rPr>
          <w:szCs w:val="16"/>
        </w:rPr>
        <w:t xml:space="preserve">length </w:t>
      </w:r>
      <w:r w:rsidR="000A5226" w:rsidRPr="003C5704">
        <w:rPr>
          <w:szCs w:val="16"/>
        </w:rPr>
        <w:t>key for operations</w:t>
      </w:r>
      <w:r w:rsidR="000A5226">
        <w:t>.</w:t>
      </w:r>
    </w:p>
    <w:p w14:paraId="08D36C6E" w14:textId="77777777" w:rsidR="009C181F" w:rsidRDefault="009C181F" w:rsidP="009C181F">
      <w:pPr>
        <w:pStyle w:val="Heading2"/>
      </w:pPr>
      <w:r>
        <w:t>Output of the Encryption Phase</w:t>
      </w:r>
    </w:p>
    <w:p w14:paraId="31F37B9F" w14:textId="7ED83669" w:rsidR="009C181F" w:rsidRPr="009C181F" w:rsidRDefault="008A60A1" w:rsidP="008A60A1">
      <w:pPr>
        <w:ind w:firstLine="14.40pt"/>
        <w:jc w:val="both"/>
      </w:pPr>
      <w:r>
        <w:rPr>
          <w:rStyle w:val="fontstyle01"/>
        </w:rPr>
        <w:t xml:space="preserve">Considering the </w:t>
      </w:r>
      <w:r w:rsidR="00942EBC">
        <w:rPr>
          <w:rStyle w:val="fontstyle01"/>
        </w:rPr>
        <w:t xml:space="preserve">plain </w:t>
      </w:r>
      <w:r w:rsidRPr="00F10D9D">
        <w:rPr>
          <w:rStyle w:val="fontstyle01"/>
        </w:rPr>
        <w:t>LR</w:t>
      </w:r>
      <w:r>
        <w:rPr>
          <w:rStyle w:val="fontstyle01"/>
        </w:rPr>
        <w:t xml:space="preserve"> ‘</w:t>
      </w:r>
      <w:r w:rsidR="00AC6E2A" w:rsidRPr="00AC6E2A">
        <w:rPr>
          <w:szCs w:val="16"/>
        </w:rPr>
        <w:t>Seller: Mr. X, Buyer: Mr. Y, Land information: Dag number: 8000, K</w:t>
      </w:r>
      <w:r w:rsidR="00AC6E2A" w:rsidRPr="00AC6E2A">
        <w:t>hatiayan number: 3000, Area:2000 Shotangsho, Transaction ID: BNXY2345</w:t>
      </w:r>
      <w:r w:rsidR="00AC6E2A">
        <w:rPr>
          <w:rStyle w:val="fontstyle01"/>
        </w:rPr>
        <w:t xml:space="preserve">’ and using </w:t>
      </w:r>
      <w:r>
        <w:rPr>
          <w:rStyle w:val="fontstyle01"/>
        </w:rPr>
        <w:t>the</w:t>
      </w:r>
      <w:r w:rsidR="00AC6E2A">
        <w:rPr>
          <w:rStyle w:val="fontstyle01"/>
        </w:rPr>
        <w:t xml:space="preserve"> steps of the s</w:t>
      </w:r>
      <w:r>
        <w:rPr>
          <w:rStyle w:val="fontstyle01"/>
        </w:rPr>
        <w:t>ec</w:t>
      </w:r>
      <w:r w:rsidR="00AC6E2A">
        <w:rPr>
          <w:rStyle w:val="fontstyle01"/>
        </w:rPr>
        <w:t>tion</w:t>
      </w:r>
      <w:r>
        <w:rPr>
          <w:rStyle w:val="fontstyle01"/>
        </w:rPr>
        <w:t xml:space="preserve"> IV</w:t>
      </w:r>
      <w:r w:rsidR="00AC6E2A">
        <w:rPr>
          <w:rStyle w:val="fontstyle01"/>
        </w:rPr>
        <w:t>(</w:t>
      </w:r>
      <w:r w:rsidRPr="00AC6E2A">
        <w:rPr>
          <w:rStyle w:val="fontstyle31"/>
          <w:i w:val="0"/>
        </w:rPr>
        <w:t>C</w:t>
      </w:r>
      <w:r w:rsidR="00AC6E2A" w:rsidRPr="00AC6E2A">
        <w:rPr>
          <w:rStyle w:val="fontstyle31"/>
          <w:i w:val="0"/>
        </w:rPr>
        <w:t>)</w:t>
      </w:r>
      <w:r>
        <w:rPr>
          <w:rStyle w:val="fontstyle01"/>
        </w:rPr>
        <w:t>, Table I</w:t>
      </w:r>
      <w:r w:rsidR="005B0C10">
        <w:rPr>
          <w:rStyle w:val="fontstyle01"/>
        </w:rPr>
        <w:t>I</w:t>
      </w:r>
      <w:r w:rsidR="00650F28">
        <w:rPr>
          <w:rStyle w:val="fontstyle01"/>
        </w:rPr>
        <w:t>I</w:t>
      </w:r>
      <w:r>
        <w:rPr>
          <w:rStyle w:val="fontstyle01"/>
        </w:rPr>
        <w:t xml:space="preserve"> depicts the output of the</w:t>
      </w:r>
      <w:r w:rsidR="00AC6E2A">
        <w:rPr>
          <w:rStyle w:val="fontstyle01"/>
        </w:rPr>
        <w:t xml:space="preserve"> </w:t>
      </w:r>
      <w:r>
        <w:rPr>
          <w:rStyle w:val="fontstyle01"/>
        </w:rPr>
        <w:t>encryption phase.</w:t>
      </w:r>
    </w:p>
    <w:p w14:paraId="64DA5D6C" w14:textId="62B3656A" w:rsidR="009C181F" w:rsidRDefault="009C181F" w:rsidP="009C181F">
      <w:pPr>
        <w:pStyle w:val="Heading2"/>
      </w:pPr>
      <w:r>
        <w:t xml:space="preserve">Output of the </w:t>
      </w:r>
      <w:r w:rsidR="005F27E2">
        <w:t>De</w:t>
      </w:r>
      <w:r>
        <w:t>cryption Phase</w:t>
      </w:r>
    </w:p>
    <w:p w14:paraId="283EF032" w14:textId="273551F5" w:rsidR="009C181F" w:rsidRDefault="00AC6E2A" w:rsidP="005B57D7">
      <w:pPr>
        <w:ind w:firstLine="14.40pt"/>
        <w:jc w:val="both"/>
      </w:pPr>
      <w:r>
        <w:rPr>
          <w:rStyle w:val="fontstyle01"/>
        </w:rPr>
        <w:t>Using the steps of the section IV(</w:t>
      </w:r>
      <w:r w:rsidR="009A20E4">
        <w:rPr>
          <w:rStyle w:val="fontstyle01"/>
        </w:rPr>
        <w:t>E</w:t>
      </w:r>
      <w:r>
        <w:rPr>
          <w:rStyle w:val="fontstyle01"/>
        </w:rPr>
        <w:t>)</w:t>
      </w:r>
      <w:r w:rsidR="00FF654E">
        <w:rPr>
          <w:rStyle w:val="fontstyle01"/>
        </w:rPr>
        <w:t xml:space="preserve"> and the </w:t>
      </w:r>
      <w:r w:rsidR="00FF654E" w:rsidRPr="00F10D9D">
        <w:rPr>
          <w:rStyle w:val="fontstyle01"/>
        </w:rPr>
        <w:t>LR</w:t>
      </w:r>
      <w:r w:rsidR="00231127">
        <w:rPr>
          <w:rStyle w:val="fontstyle01"/>
        </w:rPr>
        <w:t xml:space="preserve"> of section V(</w:t>
      </w:r>
      <w:r w:rsidR="00FF654E">
        <w:rPr>
          <w:rStyle w:val="fontstyle01"/>
        </w:rPr>
        <w:t>B</w:t>
      </w:r>
      <w:r w:rsidR="00231127">
        <w:rPr>
          <w:rStyle w:val="fontstyle01"/>
        </w:rPr>
        <w:t>)</w:t>
      </w:r>
      <w:r>
        <w:rPr>
          <w:rStyle w:val="fontstyle01"/>
        </w:rPr>
        <w:t>, Table I</w:t>
      </w:r>
      <w:r w:rsidR="005B0C10">
        <w:rPr>
          <w:rStyle w:val="fontstyle01"/>
        </w:rPr>
        <w:t>V</w:t>
      </w:r>
      <w:r>
        <w:rPr>
          <w:rStyle w:val="fontstyle01"/>
        </w:rPr>
        <w:t xml:space="preserve"> presents the output of the decryption phase.</w:t>
      </w:r>
    </w:p>
    <w:p w14:paraId="11918097" w14:textId="47AC4930" w:rsidR="006D313F" w:rsidRDefault="005172BF" w:rsidP="006D313F">
      <w:pPr>
        <w:pStyle w:val="Heading2"/>
      </w:pPr>
      <w:r>
        <w:rPr>
          <w:lang w:val="en-IN" w:eastAsia="en-IN"/>
        </w:rPr>
        <w:drawing>
          <wp:anchor distT="0" distB="0" distL="114300" distR="114300" simplePos="0" relativeHeight="251702272" behindDoc="0" locked="0" layoutInCell="1" allowOverlap="1" wp14:anchorId="31FD274C" wp14:editId="0D57467E">
            <wp:simplePos x="0" y="0"/>
            <wp:positionH relativeFrom="column">
              <wp:posOffset>3223347</wp:posOffset>
            </wp:positionH>
            <wp:positionV relativeFrom="margin">
              <wp:posOffset>8749900</wp:posOffset>
            </wp:positionV>
            <wp:extent cx="3181985" cy="1181100"/>
            <wp:effectExtent l="0" t="0" r="18415" b="0"/>
            <wp:wrapNone/>
            <wp:docPr id="455" name="Group 455"/>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81985" cy="1181100"/>
                      <a:chOff x="-9003" y="203236"/>
                      <a:chExt cx="3179493" cy="1307414"/>
                    </a:xfrm>
                  </wp:grpSpPr>
                  <wp:wsp>
                    <wp:cNvPr id="500" name="Rectangle 500"/>
                    <wp:cNvSpPr/>
                    <wp:spPr>
                      <a:xfrm>
                        <a:off x="-4571" y="286694"/>
                        <a:ext cx="335573" cy="318698"/>
                      </a:xfrm>
                      <a:prstGeom prst="rect">
                        <a:avLst/>
                      </a:prstGeom>
                      <a:no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txbx>
                      <wne:txbxContent>
                        <w:p w14:paraId="41A6358A" w14:textId="77777777" w:rsidR="002C0098" w:rsidRPr="0057566F" w:rsidRDefault="002C0098" w:rsidP="00EE7D9B">
                          <w:pPr>
                            <w:rPr>
                              <w:color w:val="000000" w:themeColor="text1"/>
                              <w:sz w:val="16"/>
                            </w:rPr>
                          </w:pPr>
                          <w:r w:rsidRPr="0057566F">
                            <w:rPr>
                              <w:color w:val="000000" w:themeColor="text1"/>
                              <w:sz w:val="16"/>
                            </w:rPr>
                            <w:t>Begin</w:t>
                          </w:r>
                        </w:p>
                      </wne:txbxContent>
                    </wp:txbx>
                    <wp:bodyPr rot="0" spcFirstLastPara="0" vertOverflow="overflow" horzOverflow="overflow" vert="horz" wrap="square" lIns="0" tIns="0" rIns="0" bIns="0" numCol="1" spcCol="0" rtlCol="0" fromWordArt="0" anchor="ctr" anchorCtr="0" forceAA="0" compatLnSpc="1">
                      <a:prstTxWarp prst="textNoShape">
                        <a:avLst/>
                      </a:prstTxWarp>
                      <a:noAutofit/>
                    </wp:bodyPr>
                  </wp:wsp>
                  <wp:wsp>
                    <wp:cNvPr id="501" name="Rectangle 501"/>
                    <wp:cNvSpPr/>
                    <wp:spPr>
                      <a:xfrm>
                        <a:off x="503430" y="225008"/>
                        <a:ext cx="883295" cy="428259"/>
                      </a:xfrm>
                      <a:prstGeom prst="rect">
                        <a:avLst/>
                      </a:prstGeom>
                      <a:no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txbx>
                      <wne:txbxContent>
                        <w:p w14:paraId="3D35BCAE" w14:textId="77777777" w:rsidR="002C0098" w:rsidRPr="0057566F" w:rsidRDefault="002C0098" w:rsidP="00EE7D9B">
                          <w:pPr>
                            <w:rPr>
                              <w:color w:val="000000" w:themeColor="text1"/>
                              <w:sz w:val="16"/>
                            </w:rPr>
                          </w:pPr>
                          <w:r>
                            <w:rPr>
                              <w:rFonts w:eastAsia="Calibri" w:cstheme="minorBidi"/>
                              <w:color w:val="000000"/>
                              <w:kern w:val="24"/>
                              <w:sz w:val="16"/>
                              <w:szCs w:val="16"/>
                            </w:rPr>
                            <w:t>Read encrypted data from Blockchain</w:t>
                          </w:r>
                        </w:p>
                      </wne:txbxContent>
                    </wp:txbx>
                    <wp:bodyPr rot="0" spcFirstLastPara="0" vertOverflow="overflow" horzOverflow="overflow" vert="horz" wrap="square" lIns="91440" tIns="0" rIns="91440" bIns="0" numCol="1" spcCol="0" rtlCol="0" fromWordArt="0" anchor="ctr" anchorCtr="0" forceAA="0" compatLnSpc="1">
                      <a:prstTxWarp prst="textNoShape">
                        <a:avLst/>
                      </a:prstTxWarp>
                      <a:noAutofit/>
                    </wp:bodyPr>
                  </wp:wsp>
                  <wp:wsp>
                    <wp:cNvPr id="502" name="Rectangle 502"/>
                    <wp:cNvSpPr/>
                    <wp:spPr>
                      <a:xfrm>
                        <a:off x="1544830" y="203236"/>
                        <a:ext cx="826058" cy="428259"/>
                      </a:xfrm>
                      <a:prstGeom prst="rect">
                        <a:avLst/>
                      </a:prstGeom>
                      <a:no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txbx>
                      <wne:txbxContent>
                        <w:p w14:paraId="3D4F458D" w14:textId="77777777" w:rsidR="002C0098" w:rsidRPr="0057566F" w:rsidRDefault="002C0098" w:rsidP="00EE7D9B">
                          <w:pPr>
                            <w:rPr>
                              <w:color w:val="000000" w:themeColor="text1"/>
                              <w:sz w:val="16"/>
                            </w:rPr>
                          </w:pPr>
                          <w:r>
                            <w:rPr>
                              <w:rFonts w:eastAsia="Calibri" w:cstheme="minorBidi"/>
                              <w:color w:val="000000"/>
                              <w:kern w:val="24"/>
                              <w:sz w:val="16"/>
                              <w:szCs w:val="16"/>
                            </w:rPr>
                            <w:t>Get binary bits using DNA decoding</w:t>
                          </w:r>
                        </w:p>
                      </wne:txbxContent>
                    </wp:txbx>
                    <wp:bodyPr rot="0" spcFirstLastPara="0" vertOverflow="overflow" horzOverflow="overflow" vert="horz" wrap="square" lIns="91440" tIns="0" rIns="91440" bIns="0" numCol="1" spcCol="0" rtlCol="0" fromWordArt="0" anchor="ctr" anchorCtr="0" forceAA="0" compatLnSpc="1">
                      <a:prstTxWarp prst="textNoShape">
                        <a:avLst/>
                      </a:prstTxWarp>
                      <a:noAutofit/>
                    </wp:bodyPr>
                  </wp:wsp>
                  <wp:wsp>
                    <wp:cNvPr id="503" name="Rectangle 503"/>
                    <wp:cNvSpPr/>
                    <wp:spPr>
                      <a:xfrm>
                        <a:off x="2569028" y="337955"/>
                        <a:ext cx="601462" cy="767299"/>
                      </a:xfrm>
                      <a:prstGeom prst="rect">
                        <a:avLst/>
                      </a:prstGeom>
                      <a:no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txbx>
                      <wne:txbxContent>
                        <w:p w14:paraId="26560DCC" w14:textId="77777777" w:rsidR="002C0098" w:rsidRPr="0057566F" w:rsidRDefault="002C0098" w:rsidP="00EE7D9B">
                          <w:pPr>
                            <w:rPr>
                              <w:color w:val="000000" w:themeColor="text1"/>
                              <w:sz w:val="16"/>
                            </w:rPr>
                          </w:pPr>
                          <w:r>
                            <w:rPr>
                              <w:rFonts w:eastAsia="Calibri" w:cstheme="minorBidi"/>
                              <w:color w:val="000000"/>
                              <w:kern w:val="24"/>
                              <w:sz w:val="16"/>
                              <w:szCs w:val="16"/>
                            </w:rPr>
                            <w:t>Convert binary bits into integer data</w:t>
                          </w:r>
                        </w:p>
                      </wne:txbxContent>
                    </wp:txbx>
                    <wp:bodyPr rot="0" spcFirstLastPara="0" vertOverflow="overflow" horzOverflow="overflow" vert="horz" wrap="square" lIns="9144" tIns="0" rIns="18288" bIns="0" numCol="1" spcCol="0" rtlCol="0" fromWordArt="0" anchor="ctr" anchorCtr="0" forceAA="0" compatLnSpc="1">
                      <a:prstTxWarp prst="textNoShape">
                        <a:avLst/>
                      </a:prstTxWarp>
                      <a:noAutofit/>
                    </wp:bodyPr>
                  </wp:wsp>
                  <wp:wsp>
                    <wp:cNvPr id="505" name="Rectangle 505"/>
                    <wp:cNvSpPr/>
                    <wp:spPr>
                      <a:xfrm>
                        <a:off x="528469" y="791979"/>
                        <a:ext cx="802994" cy="450960"/>
                      </a:xfrm>
                      <a:prstGeom prst="rect">
                        <a:avLst/>
                      </a:prstGeom>
                      <a:no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txbx>
                      <wne:txbxContent>
                        <w:p w14:paraId="3BC3C0D6" w14:textId="77777777" w:rsidR="002C0098" w:rsidRDefault="002C0098" w:rsidP="0095095E">
                          <w:pPr>
                            <w:pStyle w:val="NormalWeb"/>
                            <w:kinsoku w:val="0"/>
                            <w:overflowPunct w:val="0"/>
                            <w:spacing w:before="0pt" w:beforeAutospacing="0" w:after="0pt" w:afterAutospacing="0"/>
                            <w:jc w:val="center"/>
                            <w:textAlignment w:val="baseline"/>
                            <w:rPr>
                              <w:rFonts w:eastAsia="Calibri" w:cstheme="minorBidi"/>
                              <w:color w:val="000000"/>
                              <w:kern w:val="24"/>
                              <w:sz w:val="16"/>
                              <w:szCs w:val="16"/>
                            </w:rPr>
                          </w:pPr>
                          <w:r>
                            <w:rPr>
                              <w:rFonts w:eastAsia="Calibri" w:cstheme="minorBidi"/>
                              <w:color w:val="000000"/>
                              <w:kern w:val="24"/>
                              <w:sz w:val="16"/>
                              <w:szCs w:val="16"/>
                            </w:rPr>
                            <w:t xml:space="preserve">Get Land Record </w:t>
                          </w:r>
                        </w:p>
                        <w:p w14:paraId="5FC99BFF" w14:textId="77777777" w:rsidR="002C0098" w:rsidRPr="0095095E" w:rsidRDefault="002C0098" w:rsidP="0095095E">
                          <w:pPr>
                            <w:pStyle w:val="NormalWeb"/>
                            <w:kinsoku w:val="0"/>
                            <w:overflowPunct w:val="0"/>
                            <w:spacing w:before="0pt" w:beforeAutospacing="0" w:after="0pt" w:afterAutospacing="0"/>
                            <w:jc w:val="center"/>
                            <w:textAlignment w:val="baseline"/>
                          </w:pPr>
                          <w:r>
                            <w:rPr>
                              <w:rFonts w:eastAsia="Calibri" w:cstheme="minorBidi"/>
                              <w:color w:val="000000"/>
                              <w:kern w:val="24"/>
                              <w:sz w:val="16"/>
                              <w:szCs w:val="16"/>
                            </w:rPr>
                            <w:t>(text data)</w:t>
                          </w:r>
                        </w:p>
                      </wne:txbxContent>
                    </wp:txbx>
                    <wp:bodyPr rot="0" spcFirstLastPara="0" vertOverflow="overflow" horzOverflow="overflow" vert="horz" wrap="square" lIns="0" tIns="0" rIns="0" bIns="0" numCol="1" spcCol="0" rtlCol="0" fromWordArt="0" anchor="ctr" anchorCtr="0" forceAA="0" compatLnSpc="1">
                      <a:prstTxWarp prst="textNoShape">
                        <a:avLst/>
                      </a:prstTxWarp>
                      <a:noAutofit/>
                    </wp:bodyPr>
                  </wp:wsp>
                  <wp:wsp>
                    <wp:cNvPr id="506" name="Rectangle 506"/>
                    <wp:cNvSpPr/>
                    <wp:spPr>
                      <a:xfrm>
                        <a:off x="-9003" y="878492"/>
                        <a:ext cx="335573" cy="318698"/>
                      </a:xfrm>
                      <a:prstGeom prst="rect">
                        <a:avLst/>
                      </a:prstGeom>
                      <a:no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txbx>
                      <wne:txbxContent>
                        <w:p w14:paraId="42CE3C9B" w14:textId="77777777" w:rsidR="002C0098" w:rsidRPr="0057566F" w:rsidRDefault="002C0098" w:rsidP="00EE7D9B">
                          <w:pPr>
                            <w:rPr>
                              <w:color w:val="000000" w:themeColor="text1"/>
                              <w:sz w:val="16"/>
                            </w:rPr>
                          </w:pPr>
                          <w:r>
                            <w:rPr>
                              <w:color w:val="000000" w:themeColor="text1"/>
                              <w:sz w:val="16"/>
                            </w:rPr>
                            <w:t>End</w:t>
                          </w:r>
                        </w:p>
                      </wne:txbxContent>
                    </wp:txbx>
                    <wp:bodyPr rot="0" spcFirstLastPara="0" vertOverflow="overflow" horzOverflow="overflow" vert="horz" wrap="square" lIns="0" tIns="0" rIns="0" bIns="0" numCol="1" spcCol="0" rtlCol="0" fromWordArt="0" anchor="ctr" anchorCtr="0" forceAA="0" compatLnSpc="1">
                      <a:prstTxWarp prst="textNoShape">
                        <a:avLst/>
                      </a:prstTxWarp>
                      <a:noAutofit/>
                    </wp:bodyPr>
                  </wp:wsp>
                  <wp:wsp>
                    <wp:cNvPr id="507" name="Straight Arrow Connector 507"/>
                    <wp:cNvCnPr/>
                    <wp:spPr>
                      <a:xfrm flipV="1">
                        <a:off x="332886" y="439094"/>
                        <a:ext cx="174036" cy="5065"/>
                      </a:xfrm>
                      <a:prstGeom prst="straightConnector1">
                        <a:avLst/>
                      </a:prstGeom>
                      <a:ln>
                        <a:solidFill>
                          <a:schemeClr val="tx1"/>
                        </a:solidFill>
                        <a:tailEnd type="arrow" w="sm" len="sm"/>
                      </a:ln>
                    </wp:spPr>
                    <wp:style>
                      <a:lnRef idx="1">
                        <a:schemeClr val="accent1"/>
                      </a:lnRef>
                      <a:fillRef idx="0">
                        <a:schemeClr val="accent1"/>
                      </a:fillRef>
                      <a:effectRef idx="0">
                        <a:schemeClr val="accent1"/>
                      </a:effectRef>
                      <a:fontRef idx="minor">
                        <a:schemeClr val="tx1"/>
                      </a:fontRef>
                    </wp:style>
                    <wp:bodyPr/>
                  </wp:wsp>
                  <wp:wsp>
                    <wp:cNvPr id="504" name="Rectangle 504"/>
                    <wp:cNvSpPr/>
                    <wp:spPr>
                      <a:xfrm>
                        <a:off x="1475566" y="785522"/>
                        <a:ext cx="881873" cy="448131"/>
                      </a:xfrm>
                      <a:prstGeom prst="rect">
                        <a:avLst/>
                      </a:prstGeom>
                      <a:no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txbx>
                      <wne:txbxContent>
                        <w:p w14:paraId="4A735997" w14:textId="77777777" w:rsidR="002C0098" w:rsidRPr="0057566F" w:rsidRDefault="002C0098" w:rsidP="0026240B">
                          <w:pPr>
                            <w:rPr>
                              <w:color w:val="000000" w:themeColor="text1"/>
                              <w:sz w:val="16"/>
                            </w:rPr>
                          </w:pPr>
                          <w:r>
                            <w:rPr>
                              <w:rFonts w:eastAsia="Calibri" w:cstheme="minorBidi"/>
                              <w:color w:val="000000"/>
                              <w:kern w:val="24"/>
                              <w:sz w:val="16"/>
                              <w:szCs w:val="16"/>
                            </w:rPr>
                            <w:t>Decrypt individual integer data</w:t>
                          </w:r>
                        </w:p>
                      </wne:txbxContent>
                    </wp:txbx>
                    <wp:bodyPr rot="0" spcFirstLastPara="0" vertOverflow="overflow" horzOverflow="overflow" vert="horz" wrap="square" lIns="0" tIns="0" rIns="0" bIns="0" numCol="1" spcCol="0" rtlCol="0" fromWordArt="0" anchor="ctr" anchorCtr="0" forceAA="0" compatLnSpc="1">
                      <a:prstTxWarp prst="textNoShape">
                        <a:avLst/>
                      </a:prstTxWarp>
                      <a:noAutofit/>
                    </wp:bodyPr>
                  </wp:wsp>
                  <wp:wsp>
                    <wp:cNvPr id="508" name="Straight Arrow Connector 508"/>
                    <wp:cNvCnPr/>
                    <wp:spPr>
                      <a:xfrm flipV="1">
                        <a:off x="1396058" y="428207"/>
                        <a:ext cx="144202" cy="754"/>
                      </a:xfrm>
                      <a:prstGeom prst="straightConnector1">
                        <a:avLst/>
                      </a:prstGeom>
                      <a:ln>
                        <a:solidFill>
                          <a:schemeClr val="tx1"/>
                        </a:solidFill>
                        <a:tailEnd type="arrow" w="sm" len="sm"/>
                      </a:ln>
                    </wp:spPr>
                    <wp:style>
                      <a:lnRef idx="1">
                        <a:schemeClr val="accent1"/>
                      </a:lnRef>
                      <a:fillRef idx="0">
                        <a:schemeClr val="accent1"/>
                      </a:fillRef>
                      <a:effectRef idx="0">
                        <a:schemeClr val="accent1"/>
                      </a:effectRef>
                      <a:fontRef idx="minor">
                        <a:schemeClr val="tx1"/>
                      </a:fontRef>
                    </wp:style>
                    <wp:bodyPr/>
                  </wp:wsp>
                  <wp:wsp>
                    <wp:cNvPr id="509" name="Straight Arrow Connector 509"/>
                    <wp:cNvCnPr/>
                    <wp:spPr>
                      <a:xfrm>
                        <a:off x="2383030" y="420950"/>
                        <a:ext cx="188665" cy="1115"/>
                      </a:xfrm>
                      <a:prstGeom prst="straightConnector1">
                        <a:avLst/>
                      </a:prstGeom>
                      <a:ln>
                        <a:solidFill>
                          <a:schemeClr val="tx1"/>
                        </a:solidFill>
                        <a:tailEnd type="arrow" w="sm" len="sm"/>
                      </a:ln>
                    </wp:spPr>
                    <wp:style>
                      <a:lnRef idx="1">
                        <a:schemeClr val="accent1"/>
                      </a:lnRef>
                      <a:fillRef idx="0">
                        <a:schemeClr val="accent1"/>
                      </a:fillRef>
                      <a:effectRef idx="0">
                        <a:schemeClr val="accent1"/>
                      </a:effectRef>
                      <a:fontRef idx="minor">
                        <a:schemeClr val="tx1"/>
                      </a:fontRef>
                    </wp:style>
                    <wp:bodyPr/>
                  </wp:wsp>
                  <wp:wsp>
                    <wp:cNvPr id="510" name="Straight Arrow Connector 510"/>
                    <wp:cNvCnPr/>
                    <wp:spPr>
                      <a:xfrm>
                        <a:off x="2398486" y="1038441"/>
                        <a:ext cx="171514" cy="0"/>
                      </a:xfrm>
                      <a:prstGeom prst="straightConnector1">
                        <a:avLst/>
                      </a:prstGeom>
                      <a:ln>
                        <a:solidFill>
                          <a:schemeClr val="tx1"/>
                        </a:solidFill>
                        <a:headEnd type="arrow" w="sm" len="sm"/>
                        <a:tailEnd type="none" w="sm" len="sm"/>
                      </a:ln>
                    </wp:spPr>
                    <wp:style>
                      <a:lnRef idx="1">
                        <a:schemeClr val="accent1"/>
                      </a:lnRef>
                      <a:fillRef idx="0">
                        <a:schemeClr val="accent1"/>
                      </a:fillRef>
                      <a:effectRef idx="0">
                        <a:schemeClr val="accent1"/>
                      </a:effectRef>
                      <a:fontRef idx="minor">
                        <a:schemeClr val="tx1"/>
                      </a:fontRef>
                    </wp:style>
                    <wp:bodyPr/>
                  </wp:wsp>
                  <wp:wsp>
                    <wp:cNvPr id="511" name="Straight Arrow Connector 511"/>
                    <wp:cNvCnPr/>
                    <wp:spPr>
                      <a:xfrm flipV="1">
                        <a:off x="1338943" y="1042070"/>
                        <a:ext cx="174483" cy="998"/>
                      </a:xfrm>
                      <a:prstGeom prst="straightConnector1">
                        <a:avLst/>
                      </a:prstGeom>
                      <a:ln>
                        <a:solidFill>
                          <a:schemeClr val="tx1"/>
                        </a:solidFill>
                        <a:headEnd type="arrow" w="sm" len="sm"/>
                        <a:tailEnd type="none" w="sm" len="sm"/>
                      </a:ln>
                    </wp:spPr>
                    <wp:style>
                      <a:lnRef idx="1">
                        <a:schemeClr val="accent1"/>
                      </a:lnRef>
                      <a:fillRef idx="0">
                        <a:schemeClr val="accent1"/>
                      </a:fillRef>
                      <a:effectRef idx="0">
                        <a:schemeClr val="accent1"/>
                      </a:effectRef>
                      <a:fontRef idx="minor">
                        <a:schemeClr val="tx1"/>
                      </a:fontRef>
                    </wp:style>
                    <wp:bodyPr/>
                  </wp:wsp>
                  <wp:wsp>
                    <wp:cNvPr id="512" name="Straight Arrow Connector 512"/>
                    <wp:cNvCnPr/>
                    <wp:spPr>
                      <a:xfrm flipV="1">
                        <a:off x="326571" y="1056584"/>
                        <a:ext cx="194448" cy="334"/>
                      </a:xfrm>
                      <a:prstGeom prst="straightConnector1">
                        <a:avLst/>
                      </a:prstGeom>
                      <a:ln>
                        <a:solidFill>
                          <a:schemeClr val="tx1"/>
                        </a:solidFill>
                        <a:headEnd type="arrow" w="sm" len="sm"/>
                        <a:tailEnd type="none" w="sm" len="sm"/>
                      </a:ln>
                    </wp:spPr>
                    <wp:style>
                      <a:lnRef idx="1">
                        <a:schemeClr val="accent1"/>
                      </a:lnRef>
                      <a:fillRef idx="0">
                        <a:schemeClr val="accent1"/>
                      </a:fillRef>
                      <a:effectRef idx="0">
                        <a:schemeClr val="accent1"/>
                      </a:effectRef>
                      <a:fontRef idx="minor">
                        <a:schemeClr val="tx1"/>
                      </a:fontRef>
                    </wp:style>
                    <wp:bodyPr/>
                  </wp:wsp>
                  <wp:wsp>
                    <wp:cNvPr id="453" name="Rectangle 453"/>
                    <wp:cNvSpPr/>
                    <wp:spPr>
                      <a:xfrm>
                        <a:off x="779774" y="1321749"/>
                        <a:ext cx="1553515" cy="188901"/>
                      </a:xfrm>
                      <a:prstGeom prst="rect">
                        <a:avLst/>
                      </a:prstGeom>
                      <a:noFill/>
                      <a:ln w="6350">
                        <a:noFill/>
                      </a:ln>
                    </wp:spPr>
                    <wp:style>
                      <a:lnRef idx="2">
                        <a:schemeClr val="accent1">
                          <a:shade val="50%"/>
                        </a:schemeClr>
                      </a:lnRef>
                      <a:fillRef idx="1">
                        <a:schemeClr val="accent1"/>
                      </a:fillRef>
                      <a:effectRef idx="0">
                        <a:schemeClr val="accent1"/>
                      </a:effectRef>
                      <a:fontRef idx="minor">
                        <a:schemeClr val="lt1"/>
                      </a:fontRef>
                    </wp:style>
                    <wp:txbx>
                      <wne:txbxContent>
                        <w:p w14:paraId="417D998A" w14:textId="77777777" w:rsidR="00A912B6" w:rsidRPr="0057566F" w:rsidRDefault="00A912B6" w:rsidP="00A912B6">
                          <w:pPr>
                            <w:rPr>
                              <w:color w:val="000000" w:themeColor="text1"/>
                              <w:sz w:val="16"/>
                            </w:rPr>
                          </w:pPr>
                          <w:r w:rsidRPr="00A912B6">
                            <w:rPr>
                              <w:rFonts w:eastAsia="Calibri" w:cstheme="minorBidi"/>
                              <w:color w:val="000000"/>
                              <w:kern w:val="24"/>
                              <w:sz w:val="16"/>
                              <w:szCs w:val="16"/>
                            </w:rPr>
                            <w:t>Fig. 10. Retrieval process.</w:t>
                          </w:r>
                        </w:p>
                      </wne:txbxContent>
                    </wp:txbx>
                    <wp:bodyPr rot="0" spcFirstLastPara="0" vertOverflow="overflow" horzOverflow="overflow" vert="horz" wrap="square" lIns="0" tIns="0" rIns="0" bIns="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6D313F">
        <w:t>Comparison</w:t>
      </w:r>
      <w:r w:rsidR="00FA1E78">
        <w:t xml:space="preserve"> with other </w:t>
      </w:r>
      <w:r w:rsidR="00C0580B">
        <w:t>LRMS</w:t>
      </w:r>
    </w:p>
    <w:p w14:paraId="15FECCD7" w14:textId="1ED67014" w:rsidR="006D313F" w:rsidRDefault="006D313F" w:rsidP="000546D3">
      <w:pPr>
        <w:ind w:firstLine="14.40pt"/>
        <w:jc w:val="both"/>
      </w:pPr>
      <w:r w:rsidRPr="006D313F">
        <w:t>Table</w:t>
      </w:r>
      <w:r w:rsidR="007A0FA4">
        <w:t xml:space="preserve"> V</w:t>
      </w:r>
      <w:r w:rsidRPr="006D313F">
        <w:t xml:space="preserve"> demonstrates the suitability of the </w:t>
      </w:r>
      <w:r w:rsidR="00256185">
        <w:t>proposed</w:t>
      </w:r>
      <w:r w:rsidR="00256185" w:rsidRPr="006D313F">
        <w:t xml:space="preserve"> </w:t>
      </w:r>
      <w:r w:rsidR="009713FC">
        <w:t>LRMS</w:t>
      </w:r>
      <w:r w:rsidRPr="006D313F">
        <w:t xml:space="preserve"> for data privacy and authenticity</w:t>
      </w:r>
      <w:r w:rsidR="003C5704">
        <w:t xml:space="preserve"> over the state-of-the-art works</w:t>
      </w:r>
      <w:r w:rsidRPr="006D313F">
        <w:t>.</w:t>
      </w:r>
      <w:r w:rsidR="00FC38F7">
        <w:t xml:space="preserve"> In summary, the proposed LRMS ensures LR privacy and provides users’ authenticity where most of the systems fails to do. By incorporating private blockchain,</w:t>
      </w:r>
      <w:r w:rsidRPr="006D313F">
        <w:t xml:space="preserve"> </w:t>
      </w:r>
      <w:r w:rsidR="00FC38F7">
        <w:t xml:space="preserve">the system offers very low cost (in fact free if government want). </w:t>
      </w:r>
      <w:r w:rsidR="00824DE4">
        <w:t>The proposed LRMS facilitates a platform for trading land</w:t>
      </w:r>
      <w:r w:rsidR="00824DE4" w:rsidRPr="00A06444">
        <w:t xml:space="preserve"> </w:t>
      </w:r>
      <w:r w:rsidR="00824DE4">
        <w:t>t</w:t>
      </w:r>
      <w:r w:rsidR="00824DE4" w:rsidRPr="00E26204">
        <w:t xml:space="preserve">hrough </w:t>
      </w:r>
      <w:r w:rsidR="00824DE4">
        <w:t>an</w:t>
      </w:r>
      <w:r w:rsidR="00824DE4" w:rsidRPr="00E26204">
        <w:t xml:space="preserve"> advertising agency</w:t>
      </w:r>
      <w:r w:rsidR="00824DE4">
        <w:t>.</w:t>
      </w:r>
      <w:r w:rsidR="00824DE4" w:rsidRPr="006D313F">
        <w:t xml:space="preserve"> </w:t>
      </w:r>
      <w:r w:rsidRPr="006D313F">
        <w:t xml:space="preserve">Additionally, the </w:t>
      </w:r>
      <w:r w:rsidR="009713FC">
        <w:t>system</w:t>
      </w:r>
      <w:r w:rsidRPr="006D313F">
        <w:t xml:space="preserve"> </w:t>
      </w:r>
      <w:r w:rsidR="00312700">
        <w:t>enables</w:t>
      </w:r>
      <w:r w:rsidR="00312700" w:rsidRPr="006D313F">
        <w:t xml:space="preserve"> </w:t>
      </w:r>
      <w:r w:rsidRPr="006D313F">
        <w:t>quick processing times for usage</w:t>
      </w:r>
      <w:r w:rsidR="009850D9">
        <w:t xml:space="preserve"> by using C2I table</w:t>
      </w:r>
      <w:r w:rsidRPr="006D313F">
        <w:t>.</w:t>
      </w:r>
    </w:p>
    <w:p w14:paraId="6B051F7B" w14:textId="77777777" w:rsidR="009C181F" w:rsidRDefault="00F46EAF" w:rsidP="007568CC">
      <w:pPr>
        <w:ind w:start="-1.80pt" w:firstLine="5.80pt"/>
        <w:jc w:val="both"/>
      </w:pPr>
      <w:r>
        <w:rPr>
          <w:noProof/>
          <w:lang w:val="en-IN" w:eastAsia="en-IN"/>
        </w:rPr>
        <w:drawing>
          <wp:inline distT="0" distB="0" distL="0" distR="0" wp14:anchorId="71EF6174" wp14:editId="077AA198">
            <wp:extent cx="3124200" cy="1511300"/>
            <wp:effectExtent l="0" t="0" r="0" b="0"/>
            <wp:docPr id="161" name="Text Box 161"/>
            <wp:cNvGraphicFramePr/>
            <a:graphic xmlns:a="http://purl.oclc.org/ooxml/drawingml/main">
              <a:graphicData uri="http://schemas.microsoft.com/office/word/2010/wordprocessingShape">
                <wp:wsp>
                  <wp:cNvSpPr txBox="1"/>
                  <wp:spPr>
                    <a:xfrm>
                      <a:off x="0" y="0"/>
                      <a:ext cx="3124200" cy="1511300"/>
                    </a:xfrm>
                    <a:prstGeom prst="rect">
                      <a:avLst/>
                    </a:prstGeom>
                    <a:noFill/>
                    <a:ln w="6350">
                      <a:noFill/>
                    </a:ln>
                  </wp:spPr>
                  <wp:txbx>
                    <wne:txbxContent>
                      <w:p w14:paraId="6F1CBF69" w14:textId="77777777" w:rsidR="002C0098" w:rsidRPr="00526EB9" w:rsidRDefault="002C0098" w:rsidP="00526EB9">
                        <w:pPr>
                          <w:pStyle w:val="Heading1"/>
                          <w:numPr>
                            <w:ilvl w:val="0"/>
                            <w:numId w:val="0"/>
                          </w:numPr>
                          <w:spacing w:before="0pt" w:after="6pt"/>
                          <w:rPr>
                            <w:i/>
                            <w:sz w:val="16"/>
                            <w:szCs w:val="16"/>
                          </w:rPr>
                        </w:pPr>
                        <w:r w:rsidRPr="00526EB9">
                          <w:rPr>
                            <w:sz w:val="16"/>
                            <w:szCs w:val="16"/>
                          </w:rPr>
                          <w:t>Table V. Comparison with other</w:t>
                        </w:r>
                        <w:r>
                          <w:rPr>
                            <w:sz w:val="16"/>
                            <w:szCs w:val="16"/>
                          </w:rPr>
                          <w:t xml:space="preserve"> S</w:t>
                        </w:r>
                        <w:r w:rsidRPr="00526EB9">
                          <w:rPr>
                            <w:sz w:val="16"/>
                            <w:szCs w:val="16"/>
                          </w:rPr>
                          <w:t>ystems</w:t>
                        </w:r>
                      </w:p>
                      <w:tbl>
                        <w:tblPr>
                          <w:tblW w:w="105.0%" w:type="pct"/>
                          <w:jc w:val="center"/>
                          <w:tblCellMar>
                            <w:top w:w="0.70pt" w:type="dxa"/>
                            <w:start w:w="5.75pt" w:type="dxa"/>
                            <w:bottom w:w="0.70pt" w:type="dxa"/>
                            <w:end w:w="5.75pt" w:type="dxa"/>
                          </w:tblCellMar>
                          <w:tblLook w:firstRow="1" w:lastRow="0" w:firstColumn="0" w:lastColumn="0" w:noHBand="0" w:noVBand="1"/>
                        </w:tblPr>
                        <w:tblGrid>
                          <w:gridCol w:w="1030"/>
                          <w:gridCol w:w="417"/>
                          <w:gridCol w:w="417"/>
                          <w:gridCol w:w="417"/>
                          <w:gridCol w:w="417"/>
                          <w:gridCol w:w="417"/>
                          <w:gridCol w:w="417"/>
                          <w:gridCol w:w="497"/>
                          <w:gridCol w:w="870"/>
                        </w:tblGrid>
                        <w:tr w:rsidR="002C0098" w:rsidRPr="0072245F" w14:paraId="4146F679" w14:textId="77777777" w:rsidTr="00364623">
                          <w:trPr>
                            <w:trHeight w:val="20"/>
                            <w:jc w:val="center"/>
                          </w:trPr>
                          <w:tc>
                            <w:tcPr>
                              <w:tcW w:w="21.0%" w:type="pct"/>
                              <w:tcBorders>
                                <w:top w:val="single" w:sz="12" w:space="0" w:color="auto"/>
                                <w:bottom w:val="single" w:sz="12" w:space="0" w:color="auto"/>
                              </w:tcBorders>
                              <w:vAlign w:val="center"/>
                              <w:hideMark/>
                            </w:tcPr>
                            <w:p w14:paraId="3CE81C20" w14:textId="77777777" w:rsidR="002C0098" w:rsidRPr="0072245F" w:rsidRDefault="002C0098" w:rsidP="00364623">
                              <w:pPr>
                                <w:spacing w:before="1pt" w:after="1pt"/>
                                <w:rPr>
                                  <w:b/>
                                  <w:sz w:val="16"/>
                                  <w:szCs w:val="16"/>
                                </w:rPr>
                              </w:pPr>
                              <w:r>
                                <w:rPr>
                                  <w:b/>
                                  <w:sz w:val="16"/>
                                  <w:szCs w:val="16"/>
                                </w:rPr>
                                <w:t>Feature</w:t>
                              </w:r>
                            </w:p>
                          </w:tc>
                          <w:tc>
                            <w:tcPr>
                              <w:tcW w:w="8.0%" w:type="pct"/>
                              <w:tcBorders>
                                <w:top w:val="single" w:sz="12" w:space="0" w:color="auto"/>
                                <w:bottom w:val="single" w:sz="12" w:space="0" w:color="auto"/>
                              </w:tcBorders>
                              <w:vAlign w:val="center"/>
                              <w:hideMark/>
                            </w:tcPr>
                            <w:p w14:paraId="2F8BD091" w14:textId="77777777" w:rsidR="002C0098" w:rsidRPr="0072245F" w:rsidRDefault="002C0098" w:rsidP="00364623">
                              <w:pPr>
                                <w:spacing w:before="1pt" w:after="1pt"/>
                                <w:rPr>
                                  <w:b/>
                                  <w:sz w:val="16"/>
                                  <w:szCs w:val="16"/>
                                </w:rPr>
                              </w:pPr>
                              <w:r>
                                <w:rPr>
                                  <w:b/>
                                  <w:sz w:val="16"/>
                                  <w:szCs w:val="16"/>
                                </w:rPr>
                                <w:t>[4]</w:t>
                              </w:r>
                            </w:p>
                          </w:tc>
                          <w:tc>
                            <w:tcPr>
                              <w:tcW w:w="8.0%" w:type="pct"/>
                              <w:tcBorders>
                                <w:top w:val="single" w:sz="12" w:space="0" w:color="auto"/>
                                <w:bottom w:val="single" w:sz="12" w:space="0" w:color="auto"/>
                              </w:tcBorders>
                              <w:vAlign w:val="center"/>
                            </w:tcPr>
                            <w:p w14:paraId="21CD1575" w14:textId="77777777" w:rsidR="002C0098" w:rsidRDefault="002C0098" w:rsidP="00364623">
                              <w:r w:rsidRPr="001E7D1D">
                                <w:rPr>
                                  <w:b/>
                                  <w:sz w:val="16"/>
                                  <w:szCs w:val="16"/>
                                </w:rPr>
                                <w:t>[</w:t>
                              </w:r>
                              <w:r>
                                <w:rPr>
                                  <w:b/>
                                  <w:sz w:val="16"/>
                                  <w:szCs w:val="16"/>
                                </w:rPr>
                                <w:t>5</w:t>
                              </w:r>
                              <w:r w:rsidRPr="001E7D1D">
                                <w:rPr>
                                  <w:b/>
                                  <w:sz w:val="16"/>
                                  <w:szCs w:val="16"/>
                                </w:rPr>
                                <w:t>]</w:t>
                              </w:r>
                            </w:p>
                          </w:tc>
                          <w:tc>
                            <w:tcPr>
                              <w:tcW w:w="8.0%" w:type="pct"/>
                              <w:tcBorders>
                                <w:top w:val="single" w:sz="12" w:space="0" w:color="auto"/>
                                <w:bottom w:val="single" w:sz="12" w:space="0" w:color="auto"/>
                              </w:tcBorders>
                              <w:vAlign w:val="center"/>
                            </w:tcPr>
                            <w:p w14:paraId="53BCE79E" w14:textId="77777777" w:rsidR="002C0098" w:rsidRDefault="002C0098" w:rsidP="00364623">
                              <w:r w:rsidRPr="001E7D1D">
                                <w:rPr>
                                  <w:b/>
                                  <w:sz w:val="16"/>
                                  <w:szCs w:val="16"/>
                                </w:rPr>
                                <w:t>[</w:t>
                              </w:r>
                              <w:r>
                                <w:rPr>
                                  <w:b/>
                                  <w:sz w:val="16"/>
                                  <w:szCs w:val="16"/>
                                </w:rPr>
                                <w:t>6</w:t>
                              </w:r>
                              <w:r w:rsidRPr="001E7D1D">
                                <w:rPr>
                                  <w:b/>
                                  <w:sz w:val="16"/>
                                  <w:szCs w:val="16"/>
                                </w:rPr>
                                <w:t>]</w:t>
                              </w:r>
                            </w:p>
                          </w:tc>
                          <w:tc>
                            <w:tcPr>
                              <w:tcW w:w="8.0%" w:type="pct"/>
                              <w:tcBorders>
                                <w:top w:val="single" w:sz="12" w:space="0" w:color="auto"/>
                                <w:bottom w:val="single" w:sz="12" w:space="0" w:color="auto"/>
                              </w:tcBorders>
                              <w:vAlign w:val="center"/>
                            </w:tcPr>
                            <w:p w14:paraId="110E887F" w14:textId="77777777" w:rsidR="002C0098" w:rsidRDefault="002C0098" w:rsidP="00364623">
                              <w:r w:rsidRPr="001E7D1D">
                                <w:rPr>
                                  <w:b/>
                                  <w:sz w:val="16"/>
                                  <w:szCs w:val="16"/>
                                </w:rPr>
                                <w:t>[</w:t>
                              </w:r>
                              <w:r>
                                <w:rPr>
                                  <w:b/>
                                  <w:sz w:val="16"/>
                                  <w:szCs w:val="16"/>
                                </w:rPr>
                                <w:t>7</w:t>
                              </w:r>
                              <w:r w:rsidRPr="001E7D1D">
                                <w:rPr>
                                  <w:b/>
                                  <w:sz w:val="16"/>
                                  <w:szCs w:val="16"/>
                                </w:rPr>
                                <w:t>]</w:t>
                              </w:r>
                            </w:p>
                          </w:tc>
                          <w:tc>
                            <w:tcPr>
                              <w:tcW w:w="8.0%" w:type="pct"/>
                              <w:tcBorders>
                                <w:top w:val="single" w:sz="12" w:space="0" w:color="auto"/>
                                <w:bottom w:val="single" w:sz="12" w:space="0" w:color="auto"/>
                              </w:tcBorders>
                              <w:vAlign w:val="center"/>
                            </w:tcPr>
                            <w:p w14:paraId="7597196B" w14:textId="77777777" w:rsidR="002C0098" w:rsidRDefault="002C0098" w:rsidP="00364623">
                              <w:r w:rsidRPr="001E7D1D">
                                <w:rPr>
                                  <w:b/>
                                  <w:sz w:val="16"/>
                                  <w:szCs w:val="16"/>
                                </w:rPr>
                                <w:t>[</w:t>
                              </w:r>
                              <w:r>
                                <w:rPr>
                                  <w:b/>
                                  <w:sz w:val="16"/>
                                  <w:szCs w:val="16"/>
                                </w:rPr>
                                <w:t>8</w:t>
                              </w:r>
                              <w:r w:rsidRPr="001E7D1D">
                                <w:rPr>
                                  <w:b/>
                                  <w:sz w:val="16"/>
                                  <w:szCs w:val="16"/>
                                </w:rPr>
                                <w:t>]</w:t>
                              </w:r>
                            </w:p>
                          </w:tc>
                          <w:tc>
                            <w:tcPr>
                              <w:tcW w:w="8.0%" w:type="pct"/>
                              <w:tcBorders>
                                <w:top w:val="single" w:sz="12" w:space="0" w:color="auto"/>
                                <w:bottom w:val="single" w:sz="12" w:space="0" w:color="auto"/>
                              </w:tcBorders>
                              <w:vAlign w:val="center"/>
                            </w:tcPr>
                            <w:p w14:paraId="40B7214C" w14:textId="77777777" w:rsidR="002C0098" w:rsidRPr="0072245F" w:rsidRDefault="002C0098" w:rsidP="00364623">
                              <w:pPr>
                                <w:spacing w:before="1pt" w:after="1pt"/>
                                <w:rPr>
                                  <w:b/>
                                  <w:sz w:val="16"/>
                                  <w:szCs w:val="16"/>
                                </w:rPr>
                              </w:pPr>
                              <w:r>
                                <w:rPr>
                                  <w:b/>
                                  <w:sz w:val="16"/>
                                  <w:szCs w:val="16"/>
                                </w:rPr>
                                <w:t>[9]</w:t>
                              </w:r>
                            </w:p>
                          </w:tc>
                          <w:tc>
                            <w:tcPr>
                              <w:tcW w:w="10.0%" w:type="pct"/>
                              <w:tcBorders>
                                <w:top w:val="single" w:sz="12" w:space="0" w:color="auto"/>
                                <w:bottom w:val="single" w:sz="12" w:space="0" w:color="auto"/>
                              </w:tcBorders>
                              <w:vAlign w:val="center"/>
                            </w:tcPr>
                            <w:p w14:paraId="4C852B2A" w14:textId="77777777" w:rsidR="002C0098" w:rsidRDefault="002C0098" w:rsidP="00364623">
                              <w:pPr>
                                <w:spacing w:before="1pt" w:after="1pt"/>
                                <w:rPr>
                                  <w:b/>
                                  <w:sz w:val="16"/>
                                  <w:szCs w:val="16"/>
                                </w:rPr>
                              </w:pPr>
                              <w:r>
                                <w:rPr>
                                  <w:b/>
                                  <w:sz w:val="16"/>
                                  <w:szCs w:val="16"/>
                                </w:rPr>
                                <w:t>[10]</w:t>
                              </w:r>
                            </w:p>
                          </w:tc>
                          <w:tc>
                            <w:tcPr>
                              <w:tcW w:w="17.0%" w:type="pct"/>
                              <w:tcBorders>
                                <w:top w:val="single" w:sz="12" w:space="0" w:color="auto"/>
                                <w:bottom w:val="single" w:sz="12" w:space="0" w:color="auto"/>
                              </w:tcBorders>
                              <w:vAlign w:val="center"/>
                              <w:hideMark/>
                            </w:tcPr>
                            <w:p w14:paraId="2BD5B9D5" w14:textId="77777777" w:rsidR="002C0098" w:rsidRPr="0072245F" w:rsidRDefault="002C0098" w:rsidP="00364623">
                              <w:pPr>
                                <w:spacing w:before="1pt" w:after="1pt"/>
                                <w:rPr>
                                  <w:b/>
                                  <w:sz w:val="16"/>
                                  <w:szCs w:val="16"/>
                                </w:rPr>
                              </w:pPr>
                              <w:r>
                                <w:rPr>
                                  <w:b/>
                                  <w:sz w:val="16"/>
                                  <w:szCs w:val="16"/>
                                </w:rPr>
                                <w:t>Proposed</w:t>
                              </w:r>
                            </w:p>
                          </w:tc>
                        </w:tr>
                        <w:tr w:rsidR="002C0098" w:rsidRPr="0072245F" w14:paraId="737BB17F" w14:textId="77777777" w:rsidTr="00364623">
                          <w:trPr>
                            <w:trHeight w:val="20"/>
                            <w:jc w:val="center"/>
                          </w:trPr>
                          <w:tc>
                            <w:tcPr>
                              <w:tcW w:w="21.0%" w:type="pct"/>
                              <w:tcBorders>
                                <w:top w:val="single" w:sz="12" w:space="0" w:color="auto"/>
                              </w:tcBorders>
                              <w:vAlign w:val="center"/>
                            </w:tcPr>
                            <w:p w14:paraId="5A6A4E7B" w14:textId="77777777" w:rsidR="002C0098" w:rsidRPr="0072245F" w:rsidRDefault="002C0098" w:rsidP="00364623">
                              <w:pPr>
                                <w:spacing w:before="1pt" w:after="1pt"/>
                                <w:rPr>
                                  <w:sz w:val="16"/>
                                  <w:szCs w:val="16"/>
                                </w:rPr>
                              </w:pPr>
                              <w:r>
                                <w:rPr>
                                  <w:sz w:val="16"/>
                                  <w:szCs w:val="16"/>
                                </w:rPr>
                                <w:t>Data Privacy</w:t>
                              </w:r>
                            </w:p>
                          </w:tc>
                          <w:tc>
                            <w:tcPr>
                              <w:tcW w:w="8.0%" w:type="pct"/>
                              <w:tcBorders>
                                <w:top w:val="single" w:sz="12" w:space="0" w:color="auto"/>
                              </w:tcBorders>
                              <w:vAlign w:val="center"/>
                            </w:tcPr>
                            <w:p w14:paraId="3B51AC4F" w14:textId="77777777" w:rsidR="002C0098" w:rsidRDefault="002C0098" w:rsidP="00364623">
                              <w:r w:rsidRPr="003646A4">
                                <w:rPr>
                                  <w:sz w:val="16"/>
                                  <w:szCs w:val="16"/>
                                </w:rPr>
                                <w:t>×</w:t>
                              </w:r>
                            </w:p>
                          </w:tc>
                          <w:tc>
                            <w:tcPr>
                              <w:tcW w:w="8.0%" w:type="pct"/>
                              <w:tcBorders>
                                <w:top w:val="single" w:sz="12" w:space="0" w:color="auto"/>
                              </w:tcBorders>
                              <w:vAlign w:val="center"/>
                            </w:tcPr>
                            <w:p w14:paraId="474C348E" w14:textId="77777777" w:rsidR="002C0098" w:rsidRDefault="002C0098" w:rsidP="00364623">
                              <w:r w:rsidRPr="003646A4">
                                <w:rPr>
                                  <w:sz w:val="16"/>
                                  <w:szCs w:val="16"/>
                                </w:rPr>
                                <w:t>×</w:t>
                              </w:r>
                            </w:p>
                          </w:tc>
                          <w:tc>
                            <w:tcPr>
                              <w:tcW w:w="8.0%" w:type="pct"/>
                              <w:tcBorders>
                                <w:top w:val="single" w:sz="12" w:space="0" w:color="auto"/>
                              </w:tcBorders>
                              <w:vAlign w:val="center"/>
                            </w:tcPr>
                            <w:p w14:paraId="51890DF7" w14:textId="77777777" w:rsidR="002C0098" w:rsidRDefault="002C0098" w:rsidP="00364623">
                              <w:r w:rsidRPr="003646A4">
                                <w:rPr>
                                  <w:sz w:val="16"/>
                                  <w:szCs w:val="16"/>
                                </w:rPr>
                                <w:t>×</w:t>
                              </w:r>
                            </w:p>
                          </w:tc>
                          <w:tc>
                            <w:tcPr>
                              <w:tcW w:w="8.0%" w:type="pct"/>
                              <w:tcBorders>
                                <w:top w:val="single" w:sz="12" w:space="0" w:color="auto"/>
                              </w:tcBorders>
                              <w:vAlign w:val="center"/>
                            </w:tcPr>
                            <w:p w14:paraId="11E9A988" w14:textId="77777777" w:rsidR="002C0098" w:rsidRDefault="002C0098" w:rsidP="00364623">
                              <w:r w:rsidRPr="003646A4">
                                <w:rPr>
                                  <w:sz w:val="16"/>
                                  <w:szCs w:val="16"/>
                                </w:rPr>
                                <w:t>×</w:t>
                              </w:r>
                            </w:p>
                          </w:tc>
                          <w:tc>
                            <w:tcPr>
                              <w:tcW w:w="8.0%" w:type="pct"/>
                              <w:tcBorders>
                                <w:top w:val="single" w:sz="12" w:space="0" w:color="auto"/>
                              </w:tcBorders>
                              <w:vAlign w:val="center"/>
                            </w:tcPr>
                            <w:p w14:paraId="4C196FFE" w14:textId="77777777" w:rsidR="002C0098" w:rsidRDefault="002C0098" w:rsidP="00364623">
                              <w:r>
                                <w:rPr>
                                  <w:sz w:val="16"/>
                                  <w:szCs w:val="16"/>
                                </w:rPr>
                                <w:t>√</w:t>
                              </w:r>
                            </w:p>
                          </w:tc>
                          <w:tc>
                            <w:tcPr>
                              <w:tcW w:w="8.0%" w:type="pct"/>
                              <w:tcBorders>
                                <w:top w:val="single" w:sz="12" w:space="0" w:color="auto"/>
                              </w:tcBorders>
                              <w:vAlign w:val="center"/>
                            </w:tcPr>
                            <w:p w14:paraId="06EA35D9" w14:textId="77777777" w:rsidR="002C0098" w:rsidRDefault="002C0098" w:rsidP="00364623">
                              <w:r w:rsidRPr="003646A4">
                                <w:rPr>
                                  <w:sz w:val="16"/>
                                  <w:szCs w:val="16"/>
                                </w:rPr>
                                <w:t>×</w:t>
                              </w:r>
                            </w:p>
                          </w:tc>
                          <w:tc>
                            <w:tcPr>
                              <w:tcW w:w="10.0%" w:type="pct"/>
                              <w:tcBorders>
                                <w:top w:val="single" w:sz="12" w:space="0" w:color="auto"/>
                              </w:tcBorders>
                              <w:vAlign w:val="center"/>
                            </w:tcPr>
                            <w:p w14:paraId="62207FC0" w14:textId="77777777" w:rsidR="002C0098" w:rsidRDefault="002C0098" w:rsidP="00364623">
                              <w:r w:rsidRPr="003646A4">
                                <w:rPr>
                                  <w:sz w:val="16"/>
                                  <w:szCs w:val="16"/>
                                </w:rPr>
                                <w:t>×</w:t>
                              </w:r>
                            </w:p>
                          </w:tc>
                          <w:tc>
                            <w:tcPr>
                              <w:tcW w:w="17.0%" w:type="pct"/>
                              <w:tcBorders>
                                <w:top w:val="single" w:sz="12" w:space="0" w:color="auto"/>
                              </w:tcBorders>
                              <w:vAlign w:val="center"/>
                            </w:tcPr>
                            <w:p w14:paraId="13D1D241" w14:textId="77777777" w:rsidR="002C0098" w:rsidRPr="0072245F" w:rsidRDefault="002C0098" w:rsidP="00364623">
                              <w:pPr>
                                <w:spacing w:before="1pt" w:after="1pt"/>
                                <w:rPr>
                                  <w:sz w:val="16"/>
                                  <w:szCs w:val="16"/>
                                </w:rPr>
                              </w:pPr>
                              <w:r>
                                <w:rPr>
                                  <w:sz w:val="16"/>
                                  <w:szCs w:val="16"/>
                                </w:rPr>
                                <w:t>√</w:t>
                              </w:r>
                            </w:p>
                          </w:tc>
                        </w:tr>
                        <w:tr w:rsidR="002C0098" w:rsidRPr="0072245F" w14:paraId="15BED401" w14:textId="77777777" w:rsidTr="00364623">
                          <w:trPr>
                            <w:trHeight w:val="20"/>
                            <w:jc w:val="center"/>
                          </w:trPr>
                          <w:tc>
                            <w:tcPr>
                              <w:tcW w:w="21.0%" w:type="pct"/>
                              <w:vAlign w:val="center"/>
                            </w:tcPr>
                            <w:p w14:paraId="6B554394" w14:textId="77777777" w:rsidR="002C0098" w:rsidRPr="0072245F" w:rsidRDefault="002C0098" w:rsidP="00364623">
                              <w:pPr>
                                <w:spacing w:before="1pt" w:after="1pt"/>
                                <w:rPr>
                                  <w:sz w:val="16"/>
                                  <w:szCs w:val="16"/>
                                </w:rPr>
                              </w:pPr>
                              <w:r>
                                <w:rPr>
                                  <w:sz w:val="16"/>
                                  <w:szCs w:val="16"/>
                                </w:rPr>
                                <w:t>Authenticity</w:t>
                              </w:r>
                            </w:p>
                          </w:tc>
                          <w:tc>
                            <w:tcPr>
                              <w:tcW w:w="8.0%" w:type="pct"/>
                              <w:vAlign w:val="center"/>
                            </w:tcPr>
                            <w:p w14:paraId="410E7B14" w14:textId="77777777" w:rsidR="002C0098" w:rsidRDefault="002C0098" w:rsidP="00364623">
                              <w:r w:rsidRPr="00814CAB">
                                <w:rPr>
                                  <w:sz w:val="16"/>
                                  <w:szCs w:val="16"/>
                                </w:rPr>
                                <w:t>−</w:t>
                              </w:r>
                            </w:p>
                          </w:tc>
                          <w:tc>
                            <w:tcPr>
                              <w:tcW w:w="8.0%" w:type="pct"/>
                              <w:vAlign w:val="center"/>
                            </w:tcPr>
                            <w:p w14:paraId="639480E9" w14:textId="77777777" w:rsidR="002C0098" w:rsidRDefault="002C0098" w:rsidP="00364623">
                              <w:r w:rsidRPr="00814CAB">
                                <w:rPr>
                                  <w:sz w:val="16"/>
                                  <w:szCs w:val="16"/>
                                </w:rPr>
                                <w:t>−</w:t>
                              </w:r>
                            </w:p>
                          </w:tc>
                          <w:tc>
                            <w:tcPr>
                              <w:tcW w:w="8.0%" w:type="pct"/>
                              <w:vAlign w:val="center"/>
                            </w:tcPr>
                            <w:p w14:paraId="532251E5" w14:textId="77777777" w:rsidR="002C0098" w:rsidRDefault="002C0098" w:rsidP="00364623">
                              <w:r w:rsidRPr="00814CAB">
                                <w:rPr>
                                  <w:sz w:val="16"/>
                                  <w:szCs w:val="16"/>
                                </w:rPr>
                                <w:t>−</w:t>
                              </w:r>
                            </w:p>
                          </w:tc>
                          <w:tc>
                            <w:tcPr>
                              <w:tcW w:w="8.0%" w:type="pct"/>
                              <w:vAlign w:val="center"/>
                            </w:tcPr>
                            <w:p w14:paraId="66ACA391" w14:textId="77777777" w:rsidR="002C0098" w:rsidRDefault="002C0098" w:rsidP="00364623">
                              <w:r w:rsidRPr="00814CAB">
                                <w:rPr>
                                  <w:sz w:val="16"/>
                                  <w:szCs w:val="16"/>
                                </w:rPr>
                                <w:t>−</w:t>
                              </w:r>
                            </w:p>
                          </w:tc>
                          <w:tc>
                            <w:tcPr>
                              <w:tcW w:w="8.0%" w:type="pct"/>
                              <w:vAlign w:val="center"/>
                            </w:tcPr>
                            <w:p w14:paraId="080BE8AA" w14:textId="77777777" w:rsidR="002C0098" w:rsidRDefault="002C0098" w:rsidP="00364623">
                              <w:r w:rsidRPr="00814CAB">
                                <w:rPr>
                                  <w:sz w:val="16"/>
                                  <w:szCs w:val="16"/>
                                </w:rPr>
                                <w:t>−</w:t>
                              </w:r>
                            </w:p>
                          </w:tc>
                          <w:tc>
                            <w:tcPr>
                              <w:tcW w:w="8.0%" w:type="pct"/>
                              <w:vAlign w:val="center"/>
                            </w:tcPr>
                            <w:p w14:paraId="4BE98651" w14:textId="77777777" w:rsidR="002C0098" w:rsidRDefault="002C0098" w:rsidP="00364623">
                              <w:r w:rsidRPr="00814CAB">
                                <w:rPr>
                                  <w:sz w:val="16"/>
                                  <w:szCs w:val="16"/>
                                </w:rPr>
                                <w:t>−</w:t>
                              </w:r>
                            </w:p>
                          </w:tc>
                          <w:tc>
                            <w:tcPr>
                              <w:tcW w:w="10.0%" w:type="pct"/>
                              <w:vAlign w:val="center"/>
                            </w:tcPr>
                            <w:p w14:paraId="58D2B2FB" w14:textId="77777777" w:rsidR="002C0098" w:rsidRDefault="002C0098" w:rsidP="00364623">
                              <w:r w:rsidRPr="00814CAB">
                                <w:rPr>
                                  <w:sz w:val="16"/>
                                  <w:szCs w:val="16"/>
                                </w:rPr>
                                <w:t>−</w:t>
                              </w:r>
                            </w:p>
                          </w:tc>
                          <w:tc>
                            <w:tcPr>
                              <w:tcW w:w="17.0%" w:type="pct"/>
                              <w:vAlign w:val="center"/>
                            </w:tcPr>
                            <w:p w14:paraId="2629340E" w14:textId="77777777" w:rsidR="002C0098" w:rsidRPr="0072245F" w:rsidRDefault="002C0098" w:rsidP="00364623">
                              <w:pPr>
                                <w:spacing w:before="1pt" w:after="1pt"/>
                                <w:rPr>
                                  <w:sz w:val="16"/>
                                  <w:szCs w:val="16"/>
                                </w:rPr>
                              </w:pPr>
                              <w:r>
                                <w:rPr>
                                  <w:sz w:val="16"/>
                                  <w:szCs w:val="16"/>
                                </w:rPr>
                                <w:t>√</w:t>
                              </w:r>
                            </w:p>
                          </w:tc>
                        </w:tr>
                        <w:tr w:rsidR="002C0098" w:rsidRPr="0072245F" w14:paraId="77E699F5" w14:textId="77777777" w:rsidTr="00364623">
                          <w:trPr>
                            <w:trHeight w:val="20"/>
                            <w:jc w:val="center"/>
                          </w:trPr>
                          <w:tc>
                            <w:tcPr>
                              <w:tcW w:w="21.0%" w:type="pct"/>
                              <w:vAlign w:val="center"/>
                            </w:tcPr>
                            <w:p w14:paraId="54D7F8D0" w14:textId="77777777" w:rsidR="002C0098" w:rsidRPr="0072245F" w:rsidRDefault="002C0098" w:rsidP="00364623">
                              <w:pPr>
                                <w:spacing w:before="1pt" w:after="1pt"/>
                                <w:rPr>
                                  <w:sz w:val="16"/>
                                  <w:szCs w:val="16"/>
                                </w:rPr>
                              </w:pPr>
                              <w:r>
                                <w:rPr>
                                  <w:sz w:val="16"/>
                                  <w:szCs w:val="16"/>
                                </w:rPr>
                                <w:t>Cost</w:t>
                              </w:r>
                            </w:p>
                          </w:tc>
                          <w:tc>
                            <w:tcPr>
                              <w:tcW w:w="8.0%" w:type="pct"/>
                              <w:vAlign w:val="center"/>
                            </w:tcPr>
                            <w:p w14:paraId="7C712437" w14:textId="77777777" w:rsidR="002C0098" w:rsidRDefault="002C0098" w:rsidP="00364623">
                              <w:r w:rsidRPr="00594F34">
                                <w:rPr>
                                  <w:sz w:val="16"/>
                                  <w:szCs w:val="16"/>
                                </w:rPr>
                                <w:t>H</w:t>
                              </w:r>
                            </w:p>
                          </w:tc>
                          <w:tc>
                            <w:tcPr>
                              <w:tcW w:w="8.0%" w:type="pct"/>
                              <w:vAlign w:val="center"/>
                            </w:tcPr>
                            <w:p w14:paraId="1B875E53" w14:textId="77777777" w:rsidR="002C0098" w:rsidRDefault="002C0098" w:rsidP="00364623">
                              <w:r>
                                <w:rPr>
                                  <w:sz w:val="16"/>
                                  <w:szCs w:val="16"/>
                                </w:rPr>
                                <w:t>L</w:t>
                              </w:r>
                            </w:p>
                          </w:tc>
                          <w:tc>
                            <w:tcPr>
                              <w:tcW w:w="8.0%" w:type="pct"/>
                              <w:vAlign w:val="center"/>
                            </w:tcPr>
                            <w:p w14:paraId="333A51DF" w14:textId="77777777" w:rsidR="002C0098" w:rsidRDefault="002C0098" w:rsidP="00364623">
                              <w:r w:rsidRPr="00594F34">
                                <w:rPr>
                                  <w:sz w:val="16"/>
                                  <w:szCs w:val="16"/>
                                </w:rPr>
                                <w:t>H</w:t>
                              </w:r>
                            </w:p>
                          </w:tc>
                          <w:tc>
                            <w:tcPr>
                              <w:tcW w:w="8.0%" w:type="pct"/>
                              <w:vAlign w:val="center"/>
                            </w:tcPr>
                            <w:p w14:paraId="5F63A8EF" w14:textId="77777777" w:rsidR="002C0098" w:rsidRDefault="002C0098" w:rsidP="00364623">
                              <w:r w:rsidRPr="00594F34">
                                <w:rPr>
                                  <w:sz w:val="16"/>
                                  <w:szCs w:val="16"/>
                                </w:rPr>
                                <w:t>H</w:t>
                              </w:r>
                            </w:p>
                          </w:tc>
                          <w:tc>
                            <w:tcPr>
                              <w:tcW w:w="8.0%" w:type="pct"/>
                              <w:vAlign w:val="center"/>
                            </w:tcPr>
                            <w:p w14:paraId="0D54B943" w14:textId="77777777" w:rsidR="002C0098" w:rsidRDefault="002C0098" w:rsidP="00364623">
                              <w:r>
                                <w:rPr>
                                  <w:sz w:val="16"/>
                                  <w:szCs w:val="16"/>
                                </w:rPr>
                                <w:t>L</w:t>
                              </w:r>
                            </w:p>
                          </w:tc>
                          <w:tc>
                            <w:tcPr>
                              <w:tcW w:w="8.0%" w:type="pct"/>
                              <w:vAlign w:val="center"/>
                            </w:tcPr>
                            <w:p w14:paraId="0653EA0E" w14:textId="77777777" w:rsidR="002C0098" w:rsidRDefault="002C0098" w:rsidP="00364623">
                              <w:r w:rsidRPr="00594F34">
                                <w:rPr>
                                  <w:sz w:val="16"/>
                                  <w:szCs w:val="16"/>
                                </w:rPr>
                                <w:t>H</w:t>
                              </w:r>
                            </w:p>
                          </w:tc>
                          <w:tc>
                            <w:tcPr>
                              <w:tcW w:w="10.0%" w:type="pct"/>
                              <w:vAlign w:val="center"/>
                            </w:tcPr>
                            <w:p w14:paraId="5C46BCBA" w14:textId="77777777" w:rsidR="002C0098" w:rsidRDefault="002C0098" w:rsidP="00364623">
                              <w:r w:rsidRPr="00594F34">
                                <w:rPr>
                                  <w:sz w:val="16"/>
                                  <w:szCs w:val="16"/>
                                </w:rPr>
                                <w:t>H</w:t>
                              </w:r>
                            </w:p>
                          </w:tc>
                          <w:tc>
                            <w:tcPr>
                              <w:tcW w:w="17.0%" w:type="pct"/>
                              <w:vAlign w:val="center"/>
                            </w:tcPr>
                            <w:p w14:paraId="20C31AC4" w14:textId="77777777" w:rsidR="002C0098" w:rsidRDefault="002C0098" w:rsidP="00364623">
                              <w:r>
                                <w:rPr>
                                  <w:sz w:val="16"/>
                                  <w:szCs w:val="16"/>
                                </w:rPr>
                                <w:t>L</w:t>
                              </w:r>
                            </w:p>
                          </w:tc>
                        </w:tr>
                        <w:tr w:rsidR="002C0098" w:rsidRPr="0072245F" w14:paraId="7987AC72" w14:textId="77777777" w:rsidTr="00364623">
                          <w:trPr>
                            <w:trHeight w:val="20"/>
                            <w:jc w:val="center"/>
                          </w:trPr>
                          <w:tc>
                            <w:tcPr>
                              <w:tcW w:w="21.0%" w:type="pct"/>
                              <w:tcBorders>
                                <w:bottom w:val="single" w:sz="12" w:space="0" w:color="auto"/>
                              </w:tcBorders>
                              <w:vAlign w:val="center"/>
                            </w:tcPr>
                            <w:p w14:paraId="64AD3427" w14:textId="77777777" w:rsidR="002C0098" w:rsidRPr="0072245F" w:rsidRDefault="002C0098" w:rsidP="00364623">
                              <w:pPr>
                                <w:spacing w:before="1pt" w:after="1pt"/>
                                <w:rPr>
                                  <w:sz w:val="16"/>
                                  <w:szCs w:val="16"/>
                                </w:rPr>
                              </w:pPr>
                              <w:r>
                                <w:rPr>
                                  <w:sz w:val="16"/>
                                  <w:szCs w:val="16"/>
                                </w:rPr>
                                <w:t>Trading Platform</w:t>
                              </w:r>
                            </w:p>
                          </w:tc>
                          <w:tc>
                            <w:tcPr>
                              <w:tcW w:w="8.0%" w:type="pct"/>
                              <w:tcBorders>
                                <w:bottom w:val="single" w:sz="12" w:space="0" w:color="auto"/>
                              </w:tcBorders>
                              <w:vAlign w:val="center"/>
                            </w:tcPr>
                            <w:p w14:paraId="63B6A896" w14:textId="77777777" w:rsidR="002C0098" w:rsidRPr="0072245F" w:rsidRDefault="002C0098" w:rsidP="00364623">
                              <w:pPr>
                                <w:spacing w:before="1pt" w:after="1pt"/>
                                <w:rPr>
                                  <w:sz w:val="16"/>
                                  <w:szCs w:val="16"/>
                                </w:rPr>
                              </w:pPr>
                              <w:r>
                                <w:rPr>
                                  <w:sz w:val="16"/>
                                  <w:szCs w:val="16"/>
                                </w:rPr>
                                <w:t>×</w:t>
                              </w:r>
                            </w:p>
                          </w:tc>
                          <w:tc>
                            <w:tcPr>
                              <w:tcW w:w="8.0%" w:type="pct"/>
                              <w:tcBorders>
                                <w:bottom w:val="single" w:sz="12" w:space="0" w:color="auto"/>
                              </w:tcBorders>
                              <w:vAlign w:val="center"/>
                            </w:tcPr>
                            <w:p w14:paraId="716E7C53" w14:textId="77777777" w:rsidR="002C0098" w:rsidRPr="0072245F" w:rsidRDefault="002C0098" w:rsidP="00364623">
                              <w:pPr>
                                <w:spacing w:before="1pt" w:after="1pt"/>
                                <w:rPr>
                                  <w:sz w:val="16"/>
                                  <w:szCs w:val="16"/>
                                </w:rPr>
                              </w:pPr>
                              <w:r>
                                <w:rPr>
                                  <w:sz w:val="16"/>
                                  <w:szCs w:val="16"/>
                                </w:rPr>
                                <w:t>×</w:t>
                              </w:r>
                            </w:p>
                          </w:tc>
                          <w:tc>
                            <w:tcPr>
                              <w:tcW w:w="8.0%" w:type="pct"/>
                              <w:tcBorders>
                                <w:bottom w:val="single" w:sz="12" w:space="0" w:color="auto"/>
                              </w:tcBorders>
                              <w:vAlign w:val="center"/>
                            </w:tcPr>
                            <w:p w14:paraId="36A46354" w14:textId="77777777" w:rsidR="002C0098" w:rsidRPr="0072245F" w:rsidRDefault="002C0098" w:rsidP="00364623">
                              <w:pPr>
                                <w:spacing w:before="1pt" w:after="1pt"/>
                                <w:rPr>
                                  <w:sz w:val="16"/>
                                  <w:szCs w:val="16"/>
                                </w:rPr>
                              </w:pPr>
                              <w:r>
                                <w:rPr>
                                  <w:sz w:val="16"/>
                                  <w:szCs w:val="16"/>
                                </w:rPr>
                                <w:t>×</w:t>
                              </w:r>
                            </w:p>
                          </w:tc>
                          <w:tc>
                            <w:tcPr>
                              <w:tcW w:w="8.0%" w:type="pct"/>
                              <w:tcBorders>
                                <w:bottom w:val="single" w:sz="12" w:space="0" w:color="auto"/>
                              </w:tcBorders>
                              <w:vAlign w:val="center"/>
                            </w:tcPr>
                            <w:p w14:paraId="5B836C00" w14:textId="77777777" w:rsidR="002C0098" w:rsidRPr="0072245F" w:rsidRDefault="002C0098" w:rsidP="00364623">
                              <w:pPr>
                                <w:spacing w:before="1pt" w:after="1pt"/>
                                <w:rPr>
                                  <w:sz w:val="16"/>
                                  <w:szCs w:val="16"/>
                                </w:rPr>
                              </w:pPr>
                              <w:r>
                                <w:rPr>
                                  <w:sz w:val="16"/>
                                  <w:szCs w:val="16"/>
                                </w:rPr>
                                <w:t>×</w:t>
                              </w:r>
                            </w:p>
                          </w:tc>
                          <w:tc>
                            <w:tcPr>
                              <w:tcW w:w="8.0%" w:type="pct"/>
                              <w:tcBorders>
                                <w:bottom w:val="single" w:sz="12" w:space="0" w:color="auto"/>
                              </w:tcBorders>
                              <w:vAlign w:val="center"/>
                            </w:tcPr>
                            <w:p w14:paraId="5BD317B6" w14:textId="77777777" w:rsidR="002C0098" w:rsidRPr="0072245F" w:rsidRDefault="002C0098" w:rsidP="00364623">
                              <w:pPr>
                                <w:spacing w:before="1pt" w:after="1pt"/>
                                <w:rPr>
                                  <w:sz w:val="16"/>
                                  <w:szCs w:val="16"/>
                                </w:rPr>
                              </w:pPr>
                              <w:r>
                                <w:rPr>
                                  <w:sz w:val="16"/>
                                  <w:szCs w:val="16"/>
                                </w:rPr>
                                <w:t>×</w:t>
                              </w:r>
                            </w:p>
                          </w:tc>
                          <w:tc>
                            <w:tcPr>
                              <w:tcW w:w="8.0%" w:type="pct"/>
                              <w:tcBorders>
                                <w:bottom w:val="single" w:sz="12" w:space="0" w:color="auto"/>
                              </w:tcBorders>
                              <w:vAlign w:val="center"/>
                            </w:tcPr>
                            <w:p w14:paraId="4C41878B" w14:textId="77777777" w:rsidR="002C0098" w:rsidRDefault="002C0098" w:rsidP="00364623">
                              <w:pPr>
                                <w:spacing w:before="1pt" w:after="1pt"/>
                                <w:rPr>
                                  <w:sz w:val="16"/>
                                  <w:szCs w:val="16"/>
                                </w:rPr>
                              </w:pPr>
                              <w:r>
                                <w:rPr>
                                  <w:sz w:val="16"/>
                                  <w:szCs w:val="16"/>
                                </w:rPr>
                                <w:t>×</w:t>
                              </w:r>
                            </w:p>
                          </w:tc>
                          <w:tc>
                            <w:tcPr>
                              <w:tcW w:w="10.0%" w:type="pct"/>
                              <w:tcBorders>
                                <w:bottom w:val="single" w:sz="12" w:space="0" w:color="auto"/>
                              </w:tcBorders>
                              <w:vAlign w:val="center"/>
                            </w:tcPr>
                            <w:p w14:paraId="08F9C4F4" w14:textId="77777777" w:rsidR="002C0098" w:rsidRDefault="002C0098" w:rsidP="00364623">
                              <w:pPr>
                                <w:spacing w:before="1pt" w:after="1pt"/>
                                <w:rPr>
                                  <w:sz w:val="16"/>
                                  <w:szCs w:val="16"/>
                                </w:rPr>
                              </w:pPr>
                              <w:r>
                                <w:rPr>
                                  <w:sz w:val="16"/>
                                  <w:szCs w:val="16"/>
                                </w:rPr>
                                <w:t>×</w:t>
                              </w:r>
                            </w:p>
                          </w:tc>
                          <w:tc>
                            <w:tcPr>
                              <w:tcW w:w="17.0%" w:type="pct"/>
                              <w:tcBorders>
                                <w:bottom w:val="single" w:sz="12" w:space="0" w:color="auto"/>
                              </w:tcBorders>
                              <w:vAlign w:val="center"/>
                            </w:tcPr>
                            <w:p w14:paraId="710575DE" w14:textId="77777777" w:rsidR="002C0098" w:rsidRPr="0072245F" w:rsidRDefault="002C0098" w:rsidP="00364623">
                              <w:pPr>
                                <w:spacing w:before="1pt" w:after="1pt"/>
                                <w:rPr>
                                  <w:sz w:val="16"/>
                                  <w:szCs w:val="16"/>
                                </w:rPr>
                              </w:pPr>
                              <w:r>
                                <w:rPr>
                                  <w:sz w:val="16"/>
                                  <w:szCs w:val="16"/>
                                </w:rPr>
                                <w:t>√</w:t>
                              </w:r>
                            </w:p>
                          </w:tc>
                        </w:tr>
                      </w:tbl>
                      <w:p w14:paraId="64EF99B5" w14:textId="77777777" w:rsidR="002C0098" w:rsidRPr="00731CBF" w:rsidRDefault="002C0098" w:rsidP="00F46EAF">
                        <w:pPr>
                          <w:jc w:val="both"/>
                          <w:rPr>
                            <w:sz w:val="14"/>
                            <w:szCs w:val="16"/>
                          </w:rPr>
                        </w:pPr>
                        <w:proofErr w:type="gramStart"/>
                        <w:r w:rsidRPr="00731CBF">
                          <w:rPr>
                            <w:sz w:val="14"/>
                            <w:szCs w:val="16"/>
                          </w:rPr>
                          <w:t>×</w:t>
                        </w:r>
                        <w:r>
                          <w:rPr>
                            <w:sz w:val="14"/>
                            <w:szCs w:val="16"/>
                          </w:rPr>
                          <w:t xml:space="preserve"> </w:t>
                        </w:r>
                        <w:r w:rsidRPr="00731CBF">
                          <w:rPr>
                            <w:sz w:val="14"/>
                            <w:szCs w:val="16"/>
                          </w:rPr>
                          <w:t>:</w:t>
                        </w:r>
                        <w:proofErr w:type="gramEnd"/>
                        <w:r w:rsidRPr="00731CBF">
                          <w:rPr>
                            <w:sz w:val="14"/>
                            <w:szCs w:val="16"/>
                          </w:rPr>
                          <w:t xml:space="preserve"> not applied; √</w:t>
                        </w:r>
                        <w:r>
                          <w:rPr>
                            <w:sz w:val="14"/>
                            <w:szCs w:val="16"/>
                          </w:rPr>
                          <w:t xml:space="preserve"> </w:t>
                        </w:r>
                        <w:r w:rsidRPr="00731CBF">
                          <w:rPr>
                            <w:sz w:val="14"/>
                            <w:szCs w:val="16"/>
                          </w:rPr>
                          <w:t>: applied; −</w:t>
                        </w:r>
                        <w:r>
                          <w:rPr>
                            <w:sz w:val="14"/>
                            <w:szCs w:val="16"/>
                          </w:rPr>
                          <w:t xml:space="preserve"> </w:t>
                        </w:r>
                        <w:r w:rsidRPr="00731CBF">
                          <w:rPr>
                            <w:sz w:val="14"/>
                            <w:szCs w:val="16"/>
                          </w:rPr>
                          <w:t>:</w:t>
                        </w:r>
                        <w:r>
                          <w:rPr>
                            <w:sz w:val="14"/>
                            <w:szCs w:val="16"/>
                          </w:rPr>
                          <w:t xml:space="preserve"> </w:t>
                        </w:r>
                        <w:r w:rsidRPr="00731CBF">
                          <w:rPr>
                            <w:sz w:val="14"/>
                            <w:szCs w:val="16"/>
                          </w:rPr>
                          <w:t>not mentioned</w:t>
                        </w:r>
                        <w:r>
                          <w:rPr>
                            <w:sz w:val="14"/>
                            <w:szCs w:val="16"/>
                          </w:rPr>
                          <w:t>; H : High; L : Low</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inline>
        </w:drawing>
      </w:r>
    </w:p>
    <w:p w14:paraId="3E95A78C" w14:textId="77777777" w:rsidR="00E93FFD" w:rsidRPr="00821B56" w:rsidRDefault="00E93FFD" w:rsidP="00E93FFD">
      <w:pPr>
        <w:pStyle w:val="Heading2"/>
        <w:tabs>
          <w:tab w:val="clear" w:pos="14.40pt"/>
          <w:tab w:val="num" w:pos="18pt"/>
        </w:tabs>
        <w:spacing w:line="11.40pt" w:lineRule="auto"/>
        <w:ind w:start="14.45pt" w:hanging="14.45pt"/>
      </w:pPr>
      <w:r w:rsidRPr="00821B56">
        <w:t>Security</w:t>
      </w:r>
      <w:r w:rsidR="00181AEE">
        <w:t xml:space="preserve"> and Performance</w:t>
      </w:r>
      <w:r w:rsidRPr="00821B56">
        <w:t xml:space="preserve"> Analys</w:t>
      </w:r>
      <w:r>
        <w:t>i</w:t>
      </w:r>
      <w:r w:rsidRPr="00821B56">
        <w:t>s</w:t>
      </w:r>
    </w:p>
    <w:p w14:paraId="0E497510" w14:textId="77777777" w:rsidR="00E93FFD" w:rsidRDefault="00E93FFD" w:rsidP="00E93FFD">
      <w:pPr>
        <w:pStyle w:val="BodyText"/>
        <w:spacing w:before="3pt"/>
      </w:pPr>
      <w:r>
        <w:t>Th</w:t>
      </w:r>
      <w:r>
        <w:rPr>
          <w:lang w:val="en-US"/>
        </w:rPr>
        <w:t>is section</w:t>
      </w:r>
      <w:r>
        <w:t xml:space="preserve"> </w:t>
      </w:r>
      <w:r w:rsidR="00740307">
        <w:rPr>
          <w:lang w:val="en-US"/>
        </w:rPr>
        <w:t xml:space="preserve">assesses </w:t>
      </w:r>
      <w:r>
        <w:rPr>
          <w:lang w:val="en-US"/>
        </w:rPr>
        <w:t xml:space="preserve">the </w:t>
      </w:r>
      <w:r>
        <w:t xml:space="preserve">security </w:t>
      </w:r>
      <w:r>
        <w:rPr>
          <w:lang w:val="en-US"/>
        </w:rPr>
        <w:t xml:space="preserve">aspects, </w:t>
      </w:r>
      <w:r w:rsidRPr="000135D5">
        <w:rPr>
          <w:i/>
          <w:lang w:val="en-US"/>
        </w:rPr>
        <w:t>i</w:t>
      </w:r>
      <w:r>
        <w:rPr>
          <w:lang w:val="en-US"/>
        </w:rPr>
        <w:t>.</w:t>
      </w:r>
      <w:r w:rsidRPr="000135D5">
        <w:rPr>
          <w:i/>
          <w:lang w:val="en-US"/>
        </w:rPr>
        <w:t>e</w:t>
      </w:r>
      <w:r>
        <w:rPr>
          <w:lang w:val="en-US"/>
        </w:rPr>
        <w:t xml:space="preserve">., </w:t>
      </w:r>
      <w:r>
        <w:t xml:space="preserve">data </w:t>
      </w:r>
      <w:r w:rsidRPr="003941E2">
        <w:t xml:space="preserve">privacy, </w:t>
      </w:r>
      <w:r>
        <w:t xml:space="preserve">data </w:t>
      </w:r>
      <w:r w:rsidRPr="003941E2">
        <w:t>integrity</w:t>
      </w:r>
      <w:r>
        <w:t>, etc.</w:t>
      </w:r>
      <w:r>
        <w:rPr>
          <w:lang w:val="en-US"/>
        </w:rPr>
        <w:t>, encompassed by the proposed</w:t>
      </w:r>
      <w:r w:rsidR="00740307" w:rsidRPr="00740307">
        <w:rPr>
          <w:lang w:val="en-US"/>
        </w:rPr>
        <w:t xml:space="preserve"> </w:t>
      </w:r>
      <w:r w:rsidR="00740307">
        <w:rPr>
          <w:lang w:val="en-US"/>
        </w:rPr>
        <w:t>system.</w:t>
      </w:r>
    </w:p>
    <w:p w14:paraId="331C9A11" w14:textId="77777777" w:rsidR="00E93FFD" w:rsidRPr="00517364" w:rsidRDefault="00E93FFD" w:rsidP="00517364">
      <w:pPr>
        <w:spacing w:before="6pt" w:after="6pt" w:line="11.40pt" w:lineRule="auto"/>
        <w:ind w:firstLine="14.40pt"/>
        <w:jc w:val="both"/>
      </w:pPr>
      <w:r>
        <w:rPr>
          <w:i/>
          <w:iCs/>
          <w:noProof/>
        </w:rPr>
        <w:t>Data Privacy:</w:t>
      </w:r>
      <w:r>
        <w:t xml:space="preserve"> The proposed scheme offers privacy via</w:t>
      </w:r>
      <w:r w:rsidRPr="00DB604E">
        <w:t xml:space="preserve"> </w:t>
      </w:r>
      <w:r>
        <w:t>ElG</w:t>
      </w:r>
      <w:r w:rsidRPr="00DB604E">
        <w:t>a</w:t>
      </w:r>
      <w:r>
        <w:t>mal encryption.</w:t>
      </w:r>
      <w:r w:rsidR="00517364">
        <w:t xml:space="preserve"> B</w:t>
      </w:r>
      <w:r w:rsidR="00517364" w:rsidRPr="00517364">
        <w:t>ecause</w:t>
      </w:r>
      <w:r w:rsidR="008252F5">
        <w:t xml:space="preserve"> of</w:t>
      </w:r>
      <w:r w:rsidR="00517364" w:rsidRPr="00517364">
        <w:t xml:space="preserve"> </w:t>
      </w:r>
      <w:r w:rsidR="009F4557">
        <w:t>the robustness and probabilistic encryption over other asymmetric cryptosystems, ElGamal is chosen.</w:t>
      </w:r>
    </w:p>
    <w:p w14:paraId="6B4F3AF1" w14:textId="77777777" w:rsidR="00E93FFD" w:rsidRDefault="00E93FFD" w:rsidP="00E93FFD">
      <w:pPr>
        <w:spacing w:before="6pt" w:after="6pt" w:line="11.40pt" w:lineRule="auto"/>
        <w:ind w:firstLine="14.40pt"/>
        <w:jc w:val="both"/>
      </w:pPr>
      <w:r>
        <w:rPr>
          <w:i/>
          <w:iCs/>
          <w:noProof/>
        </w:rPr>
        <w:t>Data Integrity:</w:t>
      </w:r>
      <w:r>
        <w:t xml:space="preserve"> As</w:t>
      </w:r>
      <w:r w:rsidR="00F66F06">
        <w:t xml:space="preserve"> the</w:t>
      </w:r>
      <w:r>
        <w:t xml:space="preserve"> blockchain is an immutable ledger, </w:t>
      </w:r>
      <w:r>
        <w:rPr>
          <w:bCs/>
          <w:iCs/>
          <w:lang w:val="en-GB"/>
        </w:rPr>
        <w:t xml:space="preserve">data integrity is </w:t>
      </w:r>
      <w:r w:rsidR="00967AE6">
        <w:rPr>
          <w:bCs/>
          <w:iCs/>
          <w:lang w:val="en-GB"/>
        </w:rPr>
        <w:t>ensured</w:t>
      </w:r>
      <w:r>
        <w:rPr>
          <w:bCs/>
          <w:iCs/>
          <w:lang w:val="en-GB"/>
        </w:rPr>
        <w:t xml:space="preserve"> by storing </w:t>
      </w:r>
      <w:r w:rsidRPr="004C6145">
        <w:rPr>
          <w:bCs/>
          <w:iCs/>
          <w:lang w:val="en-GB"/>
        </w:rPr>
        <w:t xml:space="preserve">in </w:t>
      </w:r>
      <w:r>
        <w:rPr>
          <w:bCs/>
          <w:iCs/>
          <w:lang w:val="en-GB"/>
        </w:rPr>
        <w:t>a</w:t>
      </w:r>
      <w:r w:rsidRPr="004C6145">
        <w:rPr>
          <w:bCs/>
          <w:iCs/>
          <w:lang w:val="en-GB"/>
        </w:rPr>
        <w:t xml:space="preserve"> distinct block </w:t>
      </w:r>
      <w:r>
        <w:rPr>
          <w:bCs/>
          <w:iCs/>
          <w:lang w:val="en-GB"/>
        </w:rPr>
        <w:t>of</w:t>
      </w:r>
      <w:r w:rsidRPr="004C6145">
        <w:rPr>
          <w:bCs/>
          <w:iCs/>
          <w:lang w:val="en-GB"/>
        </w:rPr>
        <w:t xml:space="preserve"> the blockchain</w:t>
      </w:r>
      <w:r>
        <w:t>.</w:t>
      </w:r>
    </w:p>
    <w:p w14:paraId="5995154D" w14:textId="0D5850AD" w:rsidR="00E93FFD" w:rsidRPr="006D313F" w:rsidRDefault="00A66812" w:rsidP="00A66812">
      <w:pPr>
        <w:ind w:start="-1.80pt" w:firstLine="18.20pt"/>
        <w:jc w:val="both"/>
      </w:pPr>
      <w:r>
        <w:rPr>
          <w:i/>
          <w:iCs/>
          <w:noProof/>
        </w:rPr>
        <w:t>Time</w:t>
      </w:r>
      <w:r w:rsidR="00E93FFD">
        <w:rPr>
          <w:i/>
          <w:iCs/>
          <w:noProof/>
        </w:rPr>
        <w:t>:</w:t>
      </w:r>
      <w:r w:rsidR="00E93FFD">
        <w:t xml:space="preserve"> </w:t>
      </w:r>
      <w:r w:rsidR="00557280" w:rsidRPr="00557280">
        <w:t>By employing the C2I table</w:t>
      </w:r>
      <w:r w:rsidR="006D5E14">
        <w:t>,</w:t>
      </w:r>
      <w:r w:rsidR="00557280">
        <w:t xml:space="preserve"> </w:t>
      </w:r>
      <w:r w:rsidR="00557280" w:rsidRPr="00557280">
        <w:t xml:space="preserve">around 33% </w:t>
      </w:r>
      <w:r w:rsidR="006D5E14">
        <w:t>conversion time</w:t>
      </w:r>
      <w:r w:rsidR="00557280" w:rsidRPr="00557280">
        <w:t xml:space="preserve"> will be l</w:t>
      </w:r>
      <w:r w:rsidR="00557280">
        <w:t xml:space="preserve">essened compared to </w:t>
      </w:r>
      <w:proofErr w:type="gramStart"/>
      <w:r w:rsidR="00D771C1">
        <w:t>other</w:t>
      </w:r>
      <w:proofErr w:type="gramEnd"/>
      <w:r w:rsidR="00D771C1">
        <w:t xml:space="preserve"> scheme</w:t>
      </w:r>
      <w:r w:rsidR="00E93FFD">
        <w:t>.</w:t>
      </w:r>
    </w:p>
    <w:p w14:paraId="475F1E96" w14:textId="0137FC4C" w:rsidR="00575BCA" w:rsidRDefault="00490F54" w:rsidP="000F7627">
      <w:pPr>
        <w:pStyle w:val="Heading1"/>
        <w:spacing w:after="6pt"/>
      </w:pPr>
      <w:r>
        <w:t>Discussion and Conclusion</w:t>
      </w:r>
    </w:p>
    <w:p w14:paraId="272544C0" w14:textId="77777777" w:rsidR="001528FD" w:rsidRPr="00401533" w:rsidRDefault="00947FE4" w:rsidP="00401533">
      <w:pPr>
        <w:ind w:firstLine="14.20pt"/>
        <w:jc w:val="both"/>
        <w:rPr>
          <w:color w:val="222222"/>
          <w:shd w:val="clear" w:color="auto" w:fill="FFFFFF"/>
        </w:rPr>
      </w:pPr>
      <w:r>
        <w:rPr>
          <w:color w:val="222222"/>
          <w:shd w:val="clear" w:color="auto" w:fill="FFFFFF"/>
        </w:rPr>
        <w:t>T</w:t>
      </w:r>
      <w:r w:rsidR="00B36027">
        <w:rPr>
          <w:color w:val="222222"/>
          <w:shd w:val="clear" w:color="auto" w:fill="FFFFFF"/>
        </w:rPr>
        <w:t>his paper propose</w:t>
      </w:r>
      <w:r>
        <w:rPr>
          <w:color w:val="222222"/>
          <w:shd w:val="clear" w:color="auto" w:fill="FFFFFF"/>
        </w:rPr>
        <w:t>s a blockchain-</w:t>
      </w:r>
      <w:r w:rsidR="00B36027">
        <w:rPr>
          <w:color w:val="222222"/>
          <w:shd w:val="clear" w:color="auto" w:fill="FFFFFF"/>
        </w:rPr>
        <w:t xml:space="preserve">based </w:t>
      </w:r>
      <w:r>
        <w:rPr>
          <w:color w:val="222222"/>
          <w:shd w:val="clear" w:color="auto" w:fill="FFFFFF"/>
        </w:rPr>
        <w:t xml:space="preserve">land record management system to </w:t>
      </w:r>
      <w:r w:rsidR="00B36027">
        <w:rPr>
          <w:color w:val="222222"/>
          <w:shd w:val="clear" w:color="auto" w:fill="FFFFFF"/>
        </w:rPr>
        <w:t xml:space="preserve">secure </w:t>
      </w:r>
      <w:r w:rsidR="00C76FA1">
        <w:rPr>
          <w:color w:val="222222"/>
          <w:shd w:val="clear" w:color="auto" w:fill="FFFFFF"/>
        </w:rPr>
        <w:t>l</w:t>
      </w:r>
      <w:r w:rsidR="00C76FA1" w:rsidRPr="00C76FA1">
        <w:rPr>
          <w:color w:val="222222"/>
          <w:shd w:val="clear" w:color="auto" w:fill="FFFFFF"/>
        </w:rPr>
        <w:t xml:space="preserve">and </w:t>
      </w:r>
      <w:r w:rsidR="00C76FA1">
        <w:rPr>
          <w:color w:val="222222"/>
          <w:shd w:val="clear" w:color="auto" w:fill="FFFFFF"/>
        </w:rPr>
        <w:t>r</w:t>
      </w:r>
      <w:r w:rsidR="00C76FA1" w:rsidRPr="00C76FA1">
        <w:rPr>
          <w:color w:val="222222"/>
          <w:shd w:val="clear" w:color="auto" w:fill="FFFFFF"/>
        </w:rPr>
        <w:t xml:space="preserve">ecord </w:t>
      </w:r>
      <w:r w:rsidR="00C76FA1">
        <w:rPr>
          <w:color w:val="222222"/>
          <w:shd w:val="clear" w:color="auto" w:fill="FFFFFF"/>
        </w:rPr>
        <w:t>m</w:t>
      </w:r>
      <w:r w:rsidR="00C76FA1" w:rsidRPr="00C76FA1">
        <w:rPr>
          <w:color w:val="222222"/>
          <w:shd w:val="clear" w:color="auto" w:fill="FFFFFF"/>
        </w:rPr>
        <w:t xml:space="preserve">anagement </w:t>
      </w:r>
      <w:r w:rsidR="00C76FA1">
        <w:rPr>
          <w:color w:val="222222"/>
          <w:shd w:val="clear" w:color="auto" w:fill="FFFFFF"/>
        </w:rPr>
        <w:t>s</w:t>
      </w:r>
      <w:r w:rsidR="00C76FA1" w:rsidRPr="00C76FA1">
        <w:rPr>
          <w:color w:val="222222"/>
          <w:shd w:val="clear" w:color="auto" w:fill="FFFFFF"/>
        </w:rPr>
        <w:t xml:space="preserve">ystem </w:t>
      </w:r>
      <w:r w:rsidR="00B36027">
        <w:rPr>
          <w:color w:val="222222"/>
          <w:shd w:val="clear" w:color="auto" w:fill="FFFFFF"/>
        </w:rPr>
        <w:t xml:space="preserve">maintains adequate data privacy, data integrity, availability, etc., about the </w:t>
      </w:r>
      <w:r w:rsidR="001C30A6">
        <w:rPr>
          <w:color w:val="222222"/>
          <w:shd w:val="clear" w:color="auto" w:fill="FFFFFF"/>
        </w:rPr>
        <w:t>land record</w:t>
      </w:r>
      <w:r w:rsidR="00B36027">
        <w:rPr>
          <w:color w:val="222222"/>
          <w:shd w:val="clear" w:color="auto" w:fill="FFFFFF"/>
        </w:rPr>
        <w:t>.</w:t>
      </w:r>
      <w:r w:rsidR="00B36027">
        <w:rPr>
          <w:color w:val="222222"/>
          <w:shd w:val="clear" w:color="auto" w:fill="FFFFFF"/>
          <w:lang w:val="en-GB"/>
        </w:rPr>
        <w:t> </w:t>
      </w:r>
      <w:r w:rsidR="00B36027">
        <w:rPr>
          <w:color w:val="222222"/>
          <w:shd w:val="clear" w:color="auto" w:fill="FFFFFF"/>
        </w:rPr>
        <w:t xml:space="preserve">Herein, </w:t>
      </w:r>
      <w:r w:rsidR="001C30A6">
        <w:rPr>
          <w:color w:val="222222"/>
          <w:shd w:val="clear" w:color="auto" w:fill="FFFFFF"/>
        </w:rPr>
        <w:t>an</w:t>
      </w:r>
      <w:r w:rsidR="001C30A6">
        <w:rPr>
          <w:color w:val="222222"/>
          <w:shd w:val="clear" w:color="auto" w:fill="FFFFFF"/>
          <w:lang w:val="en-GB"/>
        </w:rPr>
        <w:t xml:space="preserve"> asymmetric cryptosystem is exploited to</w:t>
      </w:r>
      <w:r w:rsidR="00561153">
        <w:rPr>
          <w:color w:val="222222"/>
          <w:shd w:val="clear" w:color="auto" w:fill="FFFFFF"/>
        </w:rPr>
        <w:t> enrich</w:t>
      </w:r>
      <w:r w:rsidR="00B36027">
        <w:rPr>
          <w:color w:val="222222"/>
          <w:shd w:val="clear" w:color="auto" w:fill="FFFFFF"/>
        </w:rPr>
        <w:t xml:space="preserve"> data privacy.</w:t>
      </w:r>
      <w:r w:rsidR="00561153">
        <w:rPr>
          <w:color w:val="222222"/>
          <w:shd w:val="clear" w:color="auto" w:fill="FFFFFF"/>
        </w:rPr>
        <w:t xml:space="preserve"> </w:t>
      </w:r>
      <w:r w:rsidR="00B36027">
        <w:rPr>
          <w:color w:val="222222"/>
          <w:shd w:val="clear" w:color="auto" w:fill="FFFFFF"/>
        </w:rPr>
        <w:t xml:space="preserve">The storage of the </w:t>
      </w:r>
      <w:r w:rsidR="00561153">
        <w:rPr>
          <w:color w:val="222222"/>
          <w:shd w:val="clear" w:color="auto" w:fill="FFFFFF"/>
        </w:rPr>
        <w:t>land</w:t>
      </w:r>
      <w:r w:rsidR="00B36027">
        <w:rPr>
          <w:color w:val="222222"/>
          <w:shd w:val="clear" w:color="auto" w:fill="FFFFFF"/>
        </w:rPr>
        <w:t xml:space="preserve"> record over the blockchain assures </w:t>
      </w:r>
      <w:r w:rsidR="00B36027">
        <w:rPr>
          <w:color w:val="222222"/>
          <w:shd w:val="clear" w:color="auto" w:fill="FFFFFF"/>
        </w:rPr>
        <w:lastRenderedPageBreak/>
        <w:t xml:space="preserve">integrity. </w:t>
      </w:r>
      <w:r w:rsidR="00BC63AB">
        <w:rPr>
          <w:color w:val="222222"/>
          <w:shd w:val="clear" w:color="auto" w:fill="FFFFFF"/>
        </w:rPr>
        <w:t>The trading platform alleviates the burden of searching</w:t>
      </w:r>
      <w:r w:rsidR="009B5715">
        <w:rPr>
          <w:color w:val="222222"/>
          <w:shd w:val="clear" w:color="auto" w:fill="FFFFFF"/>
        </w:rPr>
        <w:t xml:space="preserve"> the proper</w:t>
      </w:r>
      <w:r w:rsidR="00BC63AB">
        <w:rPr>
          <w:color w:val="222222"/>
          <w:shd w:val="clear" w:color="auto" w:fill="FFFFFF"/>
        </w:rPr>
        <w:t xml:space="preserve"> land. </w:t>
      </w:r>
      <w:r w:rsidR="000238F1">
        <w:rPr>
          <w:color w:val="222222"/>
          <w:shd w:val="clear" w:color="auto" w:fill="FFFFFF"/>
        </w:rPr>
        <w:t>The</w:t>
      </w:r>
      <w:r w:rsidR="000238F1" w:rsidRPr="000238F1">
        <w:rPr>
          <w:color w:val="222222"/>
          <w:shd w:val="clear" w:color="auto" w:fill="FFFFFF"/>
        </w:rPr>
        <w:t xml:space="preserve"> propose</w:t>
      </w:r>
      <w:r w:rsidR="000238F1">
        <w:rPr>
          <w:color w:val="222222"/>
          <w:shd w:val="clear" w:color="auto" w:fill="FFFFFF"/>
        </w:rPr>
        <w:t>d</w:t>
      </w:r>
      <w:r w:rsidR="000238F1" w:rsidRPr="000238F1">
        <w:rPr>
          <w:color w:val="222222"/>
          <w:shd w:val="clear" w:color="auto" w:fill="FFFFFF"/>
        </w:rPr>
        <w:t xml:space="preserve"> C2I table reduces </w:t>
      </w:r>
      <w:r w:rsidR="000238F1">
        <w:rPr>
          <w:color w:val="222222"/>
          <w:shd w:val="clear" w:color="auto" w:fill="FFFFFF"/>
        </w:rPr>
        <w:t xml:space="preserve">on average </w:t>
      </w:r>
      <w:r w:rsidR="000238F1" w:rsidRPr="000238F1">
        <w:rPr>
          <w:color w:val="222222"/>
          <w:shd w:val="clear" w:color="auto" w:fill="FFFFFF"/>
        </w:rPr>
        <w:t>33% overhead of text to integer conversion compared to ASCII table.</w:t>
      </w:r>
      <w:r w:rsidR="000238F1">
        <w:rPr>
          <w:color w:val="222222"/>
          <w:shd w:val="clear" w:color="auto" w:fill="FFFFFF"/>
        </w:rPr>
        <w:t xml:space="preserve"> </w:t>
      </w:r>
      <w:r w:rsidR="00B36027">
        <w:rPr>
          <w:color w:val="222222"/>
          <w:shd w:val="clear" w:color="auto" w:fill="FFFFFF"/>
        </w:rPr>
        <w:t xml:space="preserve">The preliminary assessment refers the </w:t>
      </w:r>
      <w:r w:rsidR="000238F1">
        <w:rPr>
          <w:color w:val="222222"/>
          <w:shd w:val="clear" w:color="auto" w:fill="FFFFFF"/>
        </w:rPr>
        <w:t xml:space="preserve">effectiveness </w:t>
      </w:r>
      <w:r w:rsidR="00824DE4">
        <w:rPr>
          <w:color w:val="222222"/>
          <w:shd w:val="clear" w:color="auto" w:fill="FFFFFF"/>
        </w:rPr>
        <w:t>of the proposed scheme. A</w:t>
      </w:r>
      <w:r w:rsidR="00B36027">
        <w:rPr>
          <w:color w:val="222222"/>
          <w:shd w:val="clear" w:color="auto" w:fill="FFFFFF"/>
        </w:rPr>
        <w:t xml:space="preserve"> </w:t>
      </w:r>
      <w:r w:rsidR="006F2650">
        <w:rPr>
          <w:color w:val="222222"/>
          <w:shd w:val="clear" w:color="auto" w:fill="FFFFFF"/>
        </w:rPr>
        <w:t xml:space="preserve">forthcoming </w:t>
      </w:r>
      <w:r w:rsidR="002A594A">
        <w:rPr>
          <w:color w:val="222222"/>
          <w:shd w:val="clear" w:color="auto" w:fill="FFFFFF"/>
        </w:rPr>
        <w:t xml:space="preserve">plan </w:t>
      </w:r>
      <w:r w:rsidR="00B36027">
        <w:rPr>
          <w:color w:val="222222"/>
          <w:shd w:val="clear" w:color="auto" w:fill="FFFFFF"/>
        </w:rPr>
        <w:t xml:space="preserve">is to improve the encryption and decryption </w:t>
      </w:r>
      <w:r w:rsidR="000238F1">
        <w:rPr>
          <w:color w:val="222222"/>
          <w:shd w:val="clear" w:color="auto" w:fill="FFFFFF"/>
        </w:rPr>
        <w:t>process</w:t>
      </w:r>
      <w:r w:rsidR="001528FD">
        <w:rPr>
          <w:color w:val="222222"/>
          <w:shd w:val="clear" w:color="auto" w:fill="FFFFFF"/>
        </w:rPr>
        <w:t xml:space="preserve">, </w:t>
      </w:r>
      <w:r w:rsidR="00B36027">
        <w:rPr>
          <w:color w:val="222222"/>
          <w:shd w:val="clear" w:color="auto" w:fill="FFFFFF"/>
        </w:rPr>
        <w:t xml:space="preserve">and </w:t>
      </w:r>
      <w:r w:rsidR="001528FD">
        <w:rPr>
          <w:color w:val="222222"/>
          <w:shd w:val="clear" w:color="auto" w:fill="FFFFFF"/>
        </w:rPr>
        <w:t xml:space="preserve">implement the prototype of the proposed land record management system </w:t>
      </w:r>
      <w:r w:rsidR="00B36027">
        <w:rPr>
          <w:color w:val="222222"/>
          <w:shd w:val="clear" w:color="auto" w:fill="FFFFFF"/>
        </w:rPr>
        <w:t>in a more realistic environment</w:t>
      </w:r>
      <w:r w:rsidR="001528FD">
        <w:rPr>
          <w:color w:val="222222"/>
          <w:shd w:val="clear" w:color="auto" w:fill="FFFFFF"/>
        </w:rPr>
        <w:t>.</w:t>
      </w:r>
      <w:r w:rsidR="00E93FFD">
        <w:rPr>
          <w:color w:val="222222"/>
          <w:shd w:val="clear" w:color="auto" w:fill="FFFFFF"/>
        </w:rPr>
        <w:t xml:space="preserve"> </w:t>
      </w:r>
    </w:p>
    <w:p w14:paraId="5BCB2E93" w14:textId="77777777" w:rsidR="00401D77" w:rsidRPr="00E26204" w:rsidRDefault="009303D9" w:rsidP="00E26204">
      <w:pPr>
        <w:pStyle w:val="Heading5"/>
        <w:spacing w:after="6pt"/>
      </w:pPr>
      <w:r w:rsidRPr="00E26204">
        <w:t>References</w:t>
      </w:r>
    </w:p>
    <w:p w14:paraId="1CC6996B" w14:textId="77777777" w:rsidR="0083429E" w:rsidRPr="003A54FE" w:rsidRDefault="00693082" w:rsidP="00643235">
      <w:pPr>
        <w:widowControl w:val="0"/>
        <w:autoSpaceDE w:val="0"/>
        <w:autoSpaceDN w:val="0"/>
        <w:adjustRightInd w:val="0"/>
        <w:spacing w:after="6pt"/>
        <w:ind w:start="32pt" w:hanging="32pt"/>
        <w:jc w:val="start"/>
        <w:rPr>
          <w:noProof/>
          <w:sz w:val="16"/>
          <w:szCs w:val="24"/>
        </w:rPr>
      </w:pPr>
      <w:r w:rsidRPr="003A54FE">
        <w:rPr>
          <w:sz w:val="16"/>
        </w:rPr>
        <w:fldChar w:fldCharType="begin" w:fldLock="1"/>
      </w:r>
      <w:r w:rsidRPr="003A54FE">
        <w:rPr>
          <w:sz w:val="16"/>
        </w:rPr>
        <w:instrText xml:space="preserve">ADDIN Mendeley Bibliography CSL_BIBLIOGRAPHY </w:instrText>
      </w:r>
      <w:r w:rsidRPr="003A54FE">
        <w:rPr>
          <w:sz w:val="16"/>
        </w:rPr>
        <w:fldChar w:fldCharType="separate"/>
      </w:r>
      <w:r w:rsidR="0083429E" w:rsidRPr="003A54FE">
        <w:rPr>
          <w:noProof/>
          <w:sz w:val="16"/>
          <w:szCs w:val="24"/>
        </w:rPr>
        <w:t>[1]</w:t>
      </w:r>
      <w:r w:rsidR="0083429E" w:rsidRPr="003A54FE">
        <w:rPr>
          <w:noProof/>
          <w:sz w:val="16"/>
          <w:szCs w:val="24"/>
        </w:rPr>
        <w:tab/>
        <w:t>“Land Records.”</w:t>
      </w:r>
      <w:r w:rsidR="00244DB4" w:rsidRPr="003A54FE">
        <w:rPr>
          <w:noProof/>
          <w:sz w:val="16"/>
          <w:szCs w:val="24"/>
        </w:rPr>
        <w:t xml:space="preserve"> </w:t>
      </w:r>
      <w:r w:rsidR="00643235" w:rsidRPr="003A54FE">
        <w:rPr>
          <w:noProof/>
          <w:sz w:val="16"/>
          <w:szCs w:val="24"/>
        </w:rPr>
        <w:t>https://en.banglapedia.org/index.php/Land_Records (accessed Sep. 13, 2022).</w:t>
      </w:r>
    </w:p>
    <w:p w14:paraId="09F85373" w14:textId="77777777" w:rsidR="0083429E" w:rsidRPr="003A54FE" w:rsidRDefault="0083429E" w:rsidP="007B4DEC">
      <w:pPr>
        <w:widowControl w:val="0"/>
        <w:autoSpaceDE w:val="0"/>
        <w:autoSpaceDN w:val="0"/>
        <w:adjustRightInd w:val="0"/>
        <w:spacing w:after="6pt"/>
        <w:ind w:start="32pt" w:hanging="32pt"/>
        <w:jc w:val="both"/>
        <w:rPr>
          <w:noProof/>
          <w:sz w:val="16"/>
          <w:szCs w:val="24"/>
        </w:rPr>
      </w:pPr>
      <w:r w:rsidRPr="003A54FE">
        <w:rPr>
          <w:noProof/>
          <w:sz w:val="16"/>
          <w:szCs w:val="24"/>
        </w:rPr>
        <w:t>[2]</w:t>
      </w:r>
      <w:r w:rsidRPr="003A54FE">
        <w:rPr>
          <w:noProof/>
          <w:sz w:val="16"/>
          <w:szCs w:val="24"/>
        </w:rPr>
        <w:tab/>
        <w:t>J. Acuity, “Brief Guide for Purchasing Land in Bangladesh.”</w:t>
      </w:r>
    </w:p>
    <w:p w14:paraId="16A61163" w14:textId="77777777" w:rsidR="0083429E" w:rsidRPr="003A54FE" w:rsidRDefault="0083429E" w:rsidP="007B4DEC">
      <w:pPr>
        <w:widowControl w:val="0"/>
        <w:autoSpaceDE w:val="0"/>
        <w:autoSpaceDN w:val="0"/>
        <w:adjustRightInd w:val="0"/>
        <w:spacing w:after="6pt"/>
        <w:ind w:start="32pt" w:hanging="32pt"/>
        <w:jc w:val="both"/>
        <w:rPr>
          <w:noProof/>
          <w:sz w:val="16"/>
          <w:szCs w:val="24"/>
        </w:rPr>
      </w:pPr>
      <w:r w:rsidRPr="003A54FE">
        <w:rPr>
          <w:noProof/>
          <w:sz w:val="16"/>
          <w:szCs w:val="24"/>
        </w:rPr>
        <w:t>[3]</w:t>
      </w:r>
      <w:r w:rsidRPr="003A54FE">
        <w:rPr>
          <w:noProof/>
          <w:sz w:val="16"/>
          <w:szCs w:val="24"/>
        </w:rPr>
        <w:tab/>
        <w:t xml:space="preserve">M. Shuaib, S. M. Daud, S. Alam, and W. Z. Khan, “Blockchain-based framework for secure and reliable land registry system,” </w:t>
      </w:r>
      <w:r w:rsidRPr="003A54FE">
        <w:rPr>
          <w:iCs/>
          <w:noProof/>
          <w:sz w:val="16"/>
          <w:szCs w:val="24"/>
        </w:rPr>
        <w:t>Telkomnika (Telecommunication Comput. Electron. Control.</w:t>
      </w:r>
      <w:r w:rsidRPr="003A54FE">
        <w:rPr>
          <w:noProof/>
          <w:sz w:val="16"/>
          <w:szCs w:val="24"/>
        </w:rPr>
        <w:t>, vol. 18, no. 5, pp. 2560–2571, Oct. 2020, doi: 10.12928/TELKOMNIKA.v18i5.15787.</w:t>
      </w:r>
    </w:p>
    <w:p w14:paraId="7BF5B5B0" w14:textId="77777777" w:rsidR="0083429E" w:rsidRPr="003A54FE" w:rsidRDefault="0083429E" w:rsidP="007B4DEC">
      <w:pPr>
        <w:widowControl w:val="0"/>
        <w:autoSpaceDE w:val="0"/>
        <w:autoSpaceDN w:val="0"/>
        <w:adjustRightInd w:val="0"/>
        <w:spacing w:after="6pt"/>
        <w:ind w:start="32pt" w:hanging="32pt"/>
        <w:jc w:val="both"/>
        <w:rPr>
          <w:noProof/>
          <w:sz w:val="16"/>
          <w:szCs w:val="24"/>
        </w:rPr>
      </w:pPr>
      <w:r w:rsidRPr="003A54FE">
        <w:rPr>
          <w:noProof/>
          <w:sz w:val="16"/>
          <w:szCs w:val="24"/>
        </w:rPr>
        <w:t>[4]</w:t>
      </w:r>
      <w:r w:rsidRPr="003A54FE">
        <w:rPr>
          <w:noProof/>
          <w:sz w:val="16"/>
          <w:szCs w:val="24"/>
        </w:rPr>
        <w:tab/>
        <w:t xml:space="preserve">K. M. Alam, J. M. Ashfiqur Rahman, A. Tasnim, and A. Akther, “A Blockchain-based Land Title Management System for Bangladesh,” </w:t>
      </w:r>
      <w:r w:rsidRPr="003A54FE">
        <w:rPr>
          <w:iCs/>
          <w:noProof/>
          <w:sz w:val="16"/>
          <w:szCs w:val="24"/>
        </w:rPr>
        <w:t>J. King Saud Univ. - Comput. Inf. Sci.</w:t>
      </w:r>
      <w:r w:rsidRPr="003A54FE">
        <w:rPr>
          <w:noProof/>
          <w:sz w:val="16"/>
          <w:szCs w:val="24"/>
        </w:rPr>
        <w:t>, vol. 34, no. 6, pp. 3096–3110, Jun. 2022, doi: 10.1016/j.jksuci.2020.10.011.</w:t>
      </w:r>
    </w:p>
    <w:p w14:paraId="1C482005" w14:textId="77777777" w:rsidR="0083429E" w:rsidRDefault="0083429E" w:rsidP="007B4DEC">
      <w:pPr>
        <w:widowControl w:val="0"/>
        <w:autoSpaceDE w:val="0"/>
        <w:autoSpaceDN w:val="0"/>
        <w:adjustRightInd w:val="0"/>
        <w:spacing w:after="6pt"/>
        <w:ind w:start="32pt" w:hanging="32pt"/>
        <w:jc w:val="both"/>
        <w:rPr>
          <w:noProof/>
          <w:sz w:val="16"/>
          <w:szCs w:val="24"/>
        </w:rPr>
      </w:pPr>
      <w:r w:rsidRPr="003A54FE">
        <w:rPr>
          <w:noProof/>
          <w:sz w:val="16"/>
          <w:szCs w:val="24"/>
        </w:rPr>
        <w:t>[5]</w:t>
      </w:r>
      <w:r w:rsidRPr="003A54FE">
        <w:rPr>
          <w:noProof/>
          <w:sz w:val="16"/>
          <w:szCs w:val="24"/>
        </w:rPr>
        <w:tab/>
        <w:t xml:space="preserve">M. I. Khalid, J. Iqbal, A. Alturki, S. Hussain, A. Alabrah, and S. S. Ullah, “Blockchain-Based Land Registration System: A Conceptual Framework,” </w:t>
      </w:r>
      <w:r w:rsidRPr="003A54FE">
        <w:rPr>
          <w:iCs/>
          <w:noProof/>
          <w:sz w:val="16"/>
          <w:szCs w:val="24"/>
        </w:rPr>
        <w:t>Appl. Bionics Biomech.</w:t>
      </w:r>
      <w:r w:rsidRPr="003A54FE">
        <w:rPr>
          <w:noProof/>
          <w:sz w:val="16"/>
          <w:szCs w:val="24"/>
        </w:rPr>
        <w:t>, vol. 2022, pp. 1–21, Feb. 2022, doi: 10.1155/2022/3859629.</w:t>
      </w:r>
    </w:p>
    <w:p w14:paraId="160115B1" w14:textId="77777777" w:rsidR="00E301E1" w:rsidRPr="003A54FE" w:rsidRDefault="00E301E1" w:rsidP="007B4DEC">
      <w:pPr>
        <w:widowControl w:val="0"/>
        <w:autoSpaceDE w:val="0"/>
        <w:autoSpaceDN w:val="0"/>
        <w:adjustRightInd w:val="0"/>
        <w:spacing w:after="6pt"/>
        <w:ind w:start="32pt" w:hanging="32pt"/>
        <w:jc w:val="both"/>
        <w:rPr>
          <w:noProof/>
          <w:sz w:val="16"/>
          <w:szCs w:val="24"/>
        </w:rPr>
      </w:pPr>
    </w:p>
    <w:p w14:paraId="42A9F1C8" w14:textId="77777777" w:rsidR="0083429E" w:rsidRPr="003A54FE" w:rsidRDefault="0083429E" w:rsidP="007B4DEC">
      <w:pPr>
        <w:widowControl w:val="0"/>
        <w:autoSpaceDE w:val="0"/>
        <w:autoSpaceDN w:val="0"/>
        <w:adjustRightInd w:val="0"/>
        <w:spacing w:after="6pt"/>
        <w:ind w:start="32pt" w:hanging="32pt"/>
        <w:jc w:val="both"/>
        <w:rPr>
          <w:noProof/>
          <w:sz w:val="16"/>
          <w:szCs w:val="24"/>
        </w:rPr>
      </w:pPr>
      <w:r w:rsidRPr="003A54FE">
        <w:rPr>
          <w:noProof/>
          <w:sz w:val="16"/>
          <w:szCs w:val="24"/>
        </w:rPr>
        <w:t>[6]</w:t>
      </w:r>
      <w:r w:rsidRPr="003A54FE">
        <w:rPr>
          <w:noProof/>
          <w:sz w:val="16"/>
          <w:szCs w:val="24"/>
        </w:rPr>
        <w:tab/>
        <w:t xml:space="preserve">M. Stefanovic, D. Przulj, S. Ristic, D. Stefanovic, and D. Nikolic, “Smart Contract Application for Managing Land Administration System Transactions,” </w:t>
      </w:r>
      <w:r w:rsidRPr="003A54FE">
        <w:rPr>
          <w:iCs/>
          <w:noProof/>
          <w:sz w:val="16"/>
          <w:szCs w:val="24"/>
        </w:rPr>
        <w:t>IEEE Access</w:t>
      </w:r>
      <w:r w:rsidRPr="003A54FE">
        <w:rPr>
          <w:noProof/>
          <w:sz w:val="16"/>
          <w:szCs w:val="24"/>
        </w:rPr>
        <w:t>, vol. 10, pp. 39154–39176, 2022, doi: 10.1109/ACCESS.2022.3164444.</w:t>
      </w:r>
    </w:p>
    <w:p w14:paraId="0CAD4E44" w14:textId="77777777" w:rsidR="0083429E" w:rsidRPr="003A54FE" w:rsidRDefault="0083429E" w:rsidP="007B4DEC">
      <w:pPr>
        <w:widowControl w:val="0"/>
        <w:autoSpaceDE w:val="0"/>
        <w:autoSpaceDN w:val="0"/>
        <w:adjustRightInd w:val="0"/>
        <w:spacing w:after="6pt"/>
        <w:ind w:start="32pt" w:hanging="32pt"/>
        <w:jc w:val="both"/>
        <w:rPr>
          <w:noProof/>
          <w:sz w:val="16"/>
          <w:szCs w:val="24"/>
        </w:rPr>
      </w:pPr>
      <w:r w:rsidRPr="003A54FE">
        <w:rPr>
          <w:noProof/>
          <w:sz w:val="16"/>
          <w:szCs w:val="24"/>
        </w:rPr>
        <w:t>[7]</w:t>
      </w:r>
      <w:r w:rsidRPr="003A54FE">
        <w:rPr>
          <w:noProof/>
          <w:sz w:val="16"/>
          <w:szCs w:val="24"/>
        </w:rPr>
        <w:tab/>
        <w:t xml:space="preserve">S. Soner, R. Litoriya, and P. Pandey, “Exploring Blockchain and Smart Contract Technology for Reliable and Secure Land Registration and Record Management,” </w:t>
      </w:r>
      <w:r w:rsidRPr="003A54FE">
        <w:rPr>
          <w:iCs/>
          <w:noProof/>
          <w:sz w:val="16"/>
          <w:szCs w:val="24"/>
        </w:rPr>
        <w:t>Wirel. Pers. Commun.</w:t>
      </w:r>
      <w:r w:rsidRPr="003A54FE">
        <w:rPr>
          <w:noProof/>
          <w:sz w:val="16"/>
          <w:szCs w:val="24"/>
        </w:rPr>
        <w:t>, vol. 121, no. 4, pp. 2495–2509, Dec. 2021, doi: 10.1007/s11277-021-08833-1.</w:t>
      </w:r>
    </w:p>
    <w:p w14:paraId="6FA03A8D" w14:textId="77777777" w:rsidR="0083429E" w:rsidRPr="003A54FE" w:rsidRDefault="0083429E" w:rsidP="007B4DEC">
      <w:pPr>
        <w:widowControl w:val="0"/>
        <w:autoSpaceDE w:val="0"/>
        <w:autoSpaceDN w:val="0"/>
        <w:adjustRightInd w:val="0"/>
        <w:spacing w:after="6pt"/>
        <w:ind w:start="32pt" w:hanging="32pt"/>
        <w:jc w:val="both"/>
        <w:rPr>
          <w:noProof/>
          <w:sz w:val="16"/>
          <w:szCs w:val="24"/>
        </w:rPr>
      </w:pPr>
      <w:r w:rsidRPr="003A54FE">
        <w:rPr>
          <w:noProof/>
          <w:sz w:val="16"/>
          <w:szCs w:val="24"/>
        </w:rPr>
        <w:t>[8]</w:t>
      </w:r>
      <w:r w:rsidRPr="003A54FE">
        <w:rPr>
          <w:noProof/>
          <w:sz w:val="16"/>
          <w:szCs w:val="24"/>
        </w:rPr>
        <w:tab/>
        <w:t xml:space="preserve">K. S and G. Sarath, “Securing Land Registration using Blockchain,” </w:t>
      </w:r>
      <w:r w:rsidRPr="003A54FE">
        <w:rPr>
          <w:iCs/>
          <w:noProof/>
          <w:sz w:val="16"/>
          <w:szCs w:val="24"/>
        </w:rPr>
        <w:t>Procedia Comput. Sci.</w:t>
      </w:r>
      <w:r w:rsidRPr="003A54FE">
        <w:rPr>
          <w:noProof/>
          <w:sz w:val="16"/>
          <w:szCs w:val="24"/>
        </w:rPr>
        <w:t>, vol. 171, pp. 1708–1715, 2020, doi: 10.1016/j.procs.2020.04.183.</w:t>
      </w:r>
    </w:p>
    <w:p w14:paraId="70F327BC" w14:textId="77777777" w:rsidR="0083429E" w:rsidRPr="003A54FE" w:rsidRDefault="0083429E" w:rsidP="007B4DEC">
      <w:pPr>
        <w:widowControl w:val="0"/>
        <w:autoSpaceDE w:val="0"/>
        <w:autoSpaceDN w:val="0"/>
        <w:adjustRightInd w:val="0"/>
        <w:spacing w:after="6pt"/>
        <w:ind w:start="32pt" w:hanging="32pt"/>
        <w:jc w:val="both"/>
        <w:rPr>
          <w:noProof/>
          <w:sz w:val="16"/>
          <w:szCs w:val="24"/>
        </w:rPr>
      </w:pPr>
      <w:r w:rsidRPr="003A54FE">
        <w:rPr>
          <w:noProof/>
          <w:sz w:val="16"/>
          <w:szCs w:val="24"/>
        </w:rPr>
        <w:t>[9]</w:t>
      </w:r>
      <w:r w:rsidRPr="003A54FE">
        <w:rPr>
          <w:noProof/>
          <w:sz w:val="16"/>
          <w:szCs w:val="24"/>
        </w:rPr>
        <w:tab/>
        <w:t xml:space="preserve">V. Thakur, M. N. Doja, Y. K. Dwivedi, T. Ahmad, and G. Khadanga, “Land records on Blockchain for implementation of Land Titling in India,” </w:t>
      </w:r>
      <w:r w:rsidRPr="003A54FE">
        <w:rPr>
          <w:iCs/>
          <w:noProof/>
          <w:sz w:val="16"/>
          <w:szCs w:val="24"/>
        </w:rPr>
        <w:t>Int. J. Inf. Manage.</w:t>
      </w:r>
      <w:r w:rsidRPr="003A54FE">
        <w:rPr>
          <w:noProof/>
          <w:sz w:val="16"/>
          <w:szCs w:val="24"/>
        </w:rPr>
        <w:t>, vol. 52, p. 101940, Jun. 2020, doi: 10.1016/j.ijinfomgt.2019.04.013.</w:t>
      </w:r>
    </w:p>
    <w:p w14:paraId="3B484285" w14:textId="77777777" w:rsidR="0083429E" w:rsidRPr="003A54FE" w:rsidRDefault="0083429E" w:rsidP="007B4DEC">
      <w:pPr>
        <w:widowControl w:val="0"/>
        <w:autoSpaceDE w:val="0"/>
        <w:autoSpaceDN w:val="0"/>
        <w:adjustRightInd w:val="0"/>
        <w:spacing w:after="6pt"/>
        <w:ind w:start="32pt" w:hanging="32pt"/>
        <w:jc w:val="both"/>
        <w:rPr>
          <w:noProof/>
          <w:sz w:val="16"/>
          <w:szCs w:val="24"/>
        </w:rPr>
      </w:pPr>
      <w:r w:rsidRPr="003A54FE">
        <w:rPr>
          <w:noProof/>
          <w:sz w:val="16"/>
          <w:szCs w:val="24"/>
        </w:rPr>
        <w:t>[10]</w:t>
      </w:r>
      <w:r w:rsidRPr="003A54FE">
        <w:rPr>
          <w:noProof/>
          <w:sz w:val="16"/>
          <w:szCs w:val="24"/>
        </w:rPr>
        <w:tab/>
        <w:t xml:space="preserve">M. Stefanovic, S. Ristic, D. Stefanovic, M. Bojkic, and D. Przulj, “Possible Applications of Smart Contracts in Land Administration,” in </w:t>
      </w:r>
      <w:r w:rsidRPr="003A54FE">
        <w:rPr>
          <w:iCs/>
          <w:noProof/>
          <w:sz w:val="16"/>
          <w:szCs w:val="24"/>
        </w:rPr>
        <w:t>2018 26th Telecommunications Forum (TELFOR)</w:t>
      </w:r>
      <w:r w:rsidRPr="003A54FE">
        <w:rPr>
          <w:noProof/>
          <w:sz w:val="16"/>
          <w:szCs w:val="24"/>
        </w:rPr>
        <w:t>, Nov. 2018, pp. 420–425. doi: 10.1109/TELFOR.2018.8611872.</w:t>
      </w:r>
    </w:p>
    <w:p w14:paraId="5E2CBF75" w14:textId="77777777" w:rsidR="0083429E" w:rsidRPr="003A54FE" w:rsidRDefault="0083429E" w:rsidP="007B4DEC">
      <w:pPr>
        <w:widowControl w:val="0"/>
        <w:autoSpaceDE w:val="0"/>
        <w:autoSpaceDN w:val="0"/>
        <w:adjustRightInd w:val="0"/>
        <w:spacing w:after="6pt"/>
        <w:ind w:start="32pt" w:hanging="32pt"/>
        <w:jc w:val="both"/>
        <w:rPr>
          <w:noProof/>
          <w:sz w:val="16"/>
          <w:szCs w:val="24"/>
        </w:rPr>
      </w:pPr>
      <w:r w:rsidRPr="003A54FE">
        <w:rPr>
          <w:noProof/>
          <w:sz w:val="16"/>
          <w:szCs w:val="24"/>
        </w:rPr>
        <w:t>[11]</w:t>
      </w:r>
      <w:r w:rsidRPr="003A54FE">
        <w:rPr>
          <w:noProof/>
          <w:sz w:val="16"/>
          <w:szCs w:val="24"/>
        </w:rPr>
        <w:tab/>
        <w:t xml:space="preserve">S. Nakamoto, “Bitcoin: a peer-to-peer electronic cash system, October 2008,” </w:t>
      </w:r>
      <w:r w:rsidRPr="003A54FE">
        <w:rPr>
          <w:iCs/>
          <w:noProof/>
          <w:sz w:val="16"/>
          <w:szCs w:val="24"/>
        </w:rPr>
        <w:t>Cited on</w:t>
      </w:r>
      <w:r w:rsidRPr="003A54FE">
        <w:rPr>
          <w:noProof/>
          <w:sz w:val="16"/>
          <w:szCs w:val="24"/>
        </w:rPr>
        <w:t>, 2008.</w:t>
      </w:r>
    </w:p>
    <w:p w14:paraId="75B9CEDB" w14:textId="77777777" w:rsidR="0083429E" w:rsidRPr="003A54FE" w:rsidRDefault="0083429E" w:rsidP="007B4DEC">
      <w:pPr>
        <w:widowControl w:val="0"/>
        <w:autoSpaceDE w:val="0"/>
        <w:autoSpaceDN w:val="0"/>
        <w:adjustRightInd w:val="0"/>
        <w:spacing w:after="6pt"/>
        <w:ind w:start="32pt" w:hanging="32pt"/>
        <w:jc w:val="both"/>
        <w:rPr>
          <w:noProof/>
          <w:sz w:val="16"/>
        </w:rPr>
      </w:pPr>
      <w:r w:rsidRPr="003A54FE">
        <w:rPr>
          <w:noProof/>
          <w:sz w:val="16"/>
          <w:szCs w:val="24"/>
        </w:rPr>
        <w:t>[12]</w:t>
      </w:r>
      <w:r w:rsidRPr="003A54FE">
        <w:rPr>
          <w:noProof/>
          <w:sz w:val="16"/>
          <w:szCs w:val="24"/>
        </w:rPr>
        <w:tab/>
        <w:t xml:space="preserve">Z. Zheng, S. Xie, H. Dai, X. Chen, and H. Wang, “An Overview of Blockchain Technology: Architecture, Consensus, and Future Trends,” in </w:t>
      </w:r>
      <w:r w:rsidRPr="003A54FE">
        <w:rPr>
          <w:iCs/>
          <w:noProof/>
          <w:sz w:val="16"/>
          <w:szCs w:val="24"/>
        </w:rPr>
        <w:t>2017 IEEE International Congress on Big Data (BigData Congress)</w:t>
      </w:r>
      <w:r w:rsidRPr="003A54FE">
        <w:rPr>
          <w:noProof/>
          <w:sz w:val="16"/>
          <w:szCs w:val="24"/>
        </w:rPr>
        <w:t>, Jun. 2017, pp. 557–564. doi: 10.1109/BigDataCongress.2017.85.</w:t>
      </w:r>
    </w:p>
    <w:p w14:paraId="7441A237" w14:textId="77777777" w:rsidR="00693082" w:rsidRPr="00E26204" w:rsidRDefault="00693082" w:rsidP="007B4DEC">
      <w:pPr>
        <w:spacing w:after="6pt"/>
        <w:ind w:start="21.30pt" w:hanging="21.30pt"/>
        <w:jc w:val="both"/>
      </w:pPr>
      <w:r w:rsidRPr="003A54FE">
        <w:rPr>
          <w:sz w:val="16"/>
        </w:rPr>
        <w:fldChar w:fldCharType="end"/>
      </w:r>
    </w:p>
    <w:p w14:paraId="14F8FF29" w14:textId="77777777" w:rsidR="00836367" w:rsidRPr="00E26204" w:rsidRDefault="00836367" w:rsidP="007B4DEC">
      <w:pPr>
        <w:pStyle w:val="references"/>
        <w:numPr>
          <w:ilvl w:val="0"/>
          <w:numId w:val="0"/>
        </w:numPr>
        <w:spacing w:after="6pt" w:line="12pt" w:lineRule="auto"/>
        <w:rPr>
          <w:rFonts w:eastAsia="SimSun"/>
          <w:b/>
          <w:noProof w:val="0"/>
          <w:color w:val="FF0000"/>
          <w:spacing w:val="-1"/>
          <w:sz w:val="20"/>
          <w:szCs w:val="20"/>
          <w:lang w:val="x-none" w:eastAsia="x-none"/>
        </w:rPr>
        <w:sectPr w:rsidR="00836367" w:rsidRPr="00E26204" w:rsidSect="007568CC">
          <w:type w:val="continuous"/>
          <w:pgSz w:w="595.30pt" w:h="841.90pt" w:code="9"/>
          <w:pgMar w:top="54pt" w:right="45.35pt" w:bottom="72pt" w:left="45.35pt" w:header="36pt" w:footer="36pt" w:gutter="0pt"/>
          <w:cols w:num="2" w:space="16.70pt"/>
          <w:docGrid w:linePitch="360"/>
        </w:sectPr>
      </w:pPr>
    </w:p>
    <w:p w14:paraId="2F618004" w14:textId="77777777" w:rsidR="009303D9" w:rsidRPr="00E26204" w:rsidRDefault="009303D9" w:rsidP="007B4DEC">
      <w:pPr>
        <w:spacing w:after="6pt"/>
        <w:jc w:val="both"/>
      </w:pPr>
    </w:p>
    <w:sectPr w:rsidR="009303D9" w:rsidRPr="00E26204"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03735CC" w14:textId="77777777" w:rsidR="00CA1C88" w:rsidRDefault="00CA1C88" w:rsidP="001A3B3D">
      <w:r>
        <w:separator/>
      </w:r>
    </w:p>
  </w:endnote>
  <w:endnote w:type="continuationSeparator" w:id="0">
    <w:p w14:paraId="7FDD8B4A" w14:textId="77777777" w:rsidR="00CA1C88" w:rsidRDefault="00CA1C8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02FF" w:usb1="4000ACFF" w:usb2="00000001" w:usb3="00000000" w:csb0="0000019F" w:csb1="00000000"/>
  </w:font>
  <w:font w:name="Calibri Light">
    <w:panose1 w:val="020F0302020204030204"/>
    <w:charset w:characterSet="iso-8859-1"/>
    <w:family w:val="swiss"/>
    <w:pitch w:val="variable"/>
    <w:sig w:usb0="A00002EF" w:usb1="4000207B" w:usb2="00000000" w:usb3="00000000" w:csb0="0000009F" w:csb1="00000000"/>
  </w:font>
  <w:font w:name="Vrinda">
    <w:panose1 w:val="020B0502040204020203"/>
    <w:charset w:characterSet="iso-8859-1"/>
    <w:family w:val="swiss"/>
    <w:pitch w:val="variable"/>
    <w:sig w:usb0="00010003" w:usb1="00000000" w:usb2="00000000" w:usb3="00000000" w:csb0="00000001"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82D4B52" w14:textId="77777777" w:rsidR="002C0098" w:rsidRPr="006F6D3D" w:rsidRDefault="004E63C7" w:rsidP="004E63C7">
    <w:pPr>
      <w:pStyle w:val="Footer"/>
      <w:jc w:val="start"/>
      <w:rPr>
        <w:sz w:val="16"/>
        <w:szCs w:val="16"/>
      </w:rPr>
    </w:pPr>
    <w:r w:rsidRPr="004E63C7">
      <w:rPr>
        <w:sz w:val="16"/>
        <w:szCs w:val="16"/>
      </w:rPr>
      <w:t>979-8-3</w:t>
    </w:r>
    <w:r>
      <w:rPr>
        <w:sz w:val="16"/>
        <w:szCs w:val="16"/>
      </w:rPr>
      <w:t>503-4602-2/22/$31.00 ©2022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96CC52B" w14:textId="77777777" w:rsidR="00CA1C88" w:rsidRDefault="00CA1C88" w:rsidP="001A3B3D">
      <w:r>
        <w:separator/>
      </w:r>
    </w:p>
  </w:footnote>
  <w:footnote w:type="continuationSeparator" w:id="0">
    <w:p w14:paraId="2A37ADC7" w14:textId="77777777" w:rsidR="00CA1C88" w:rsidRDefault="00CA1C88"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2813EB4" w14:textId="77777777" w:rsidR="004F043F" w:rsidRDefault="00B557CC" w:rsidP="00F33018">
    <w:pPr>
      <w:pStyle w:val="Header"/>
      <w:jc w:val="start"/>
      <w:rPr>
        <w:color w:val="000000"/>
        <w:sz w:val="18"/>
        <w:szCs w:val="18"/>
        <w:shd w:val="clear" w:color="auto" w:fill="FFFFFF"/>
      </w:rPr>
    </w:pPr>
    <w:r w:rsidRPr="00F33018">
      <w:rPr>
        <w:color w:val="000000"/>
        <w:sz w:val="18"/>
        <w:szCs w:val="18"/>
        <w:shd w:val="clear" w:color="auto" w:fill="FFFFFF"/>
      </w:rPr>
      <w:t>2022 25th International Conference on Computer and Information Technology (ICCIT)</w:t>
    </w:r>
  </w:p>
  <w:p w14:paraId="134F6898" w14:textId="77777777" w:rsidR="00B557CC" w:rsidRDefault="00B557CC" w:rsidP="00F33018">
    <w:pPr>
      <w:pStyle w:val="Header"/>
      <w:jc w:val="start"/>
      <w:rPr>
        <w:color w:val="000000"/>
        <w:sz w:val="18"/>
        <w:szCs w:val="18"/>
        <w:shd w:val="clear" w:color="auto" w:fill="FFFFFF"/>
      </w:rPr>
    </w:pPr>
    <w:r w:rsidRPr="00F33018">
      <w:rPr>
        <w:color w:val="000000"/>
        <w:sz w:val="18"/>
        <w:szCs w:val="18"/>
        <w:shd w:val="clear" w:color="auto" w:fill="FFFFFF"/>
      </w:rPr>
      <w:t>17-19 December, Cox’s Bazar, Bangladesh</w:t>
    </w:r>
  </w:p>
  <w:p w14:paraId="686C4397" w14:textId="77777777" w:rsidR="00F33018" w:rsidRPr="00F33018" w:rsidRDefault="00F33018" w:rsidP="00F33018">
    <w:pPr>
      <w:pStyle w:val="Header"/>
      <w:jc w:val="start"/>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CE53A0B"/>
    <w:multiLevelType w:val="hybridMultilevel"/>
    <w:tmpl w:val="85D26386"/>
    <w:lvl w:ilvl="0" w:tplc="91F84E8E">
      <w:start w:val="1"/>
      <w:numFmt w:val="decimal"/>
      <w:lvlText w:val="%1."/>
      <w:lvlJc w:val="start"/>
      <w:pPr>
        <w:ind w:start="27pt" w:hanging="18pt"/>
      </w:pPr>
      <w:rPr>
        <w:rFonts w:ascii="Times New Roman" w:eastAsia="SimSun" w:hAnsi="Times New Roman" w:cs="Times New Roman"/>
        <w:i w:val="0"/>
      </w:rPr>
    </w:lvl>
    <w:lvl w:ilvl="1" w:tplc="04090019" w:tentative="1">
      <w:start w:val="1"/>
      <w:numFmt w:val="lowerLetter"/>
      <w:lvlText w:val="%2."/>
      <w:lvlJc w:val="start"/>
      <w:pPr>
        <w:ind w:start="63pt" w:hanging="18pt"/>
      </w:pPr>
    </w:lvl>
    <w:lvl w:ilvl="2" w:tplc="0409001B" w:tentative="1">
      <w:start w:val="1"/>
      <w:numFmt w:val="lowerRoman"/>
      <w:lvlText w:val="%3."/>
      <w:lvlJc w:val="end"/>
      <w:pPr>
        <w:ind w:start="99pt" w:hanging="9pt"/>
      </w:pPr>
    </w:lvl>
    <w:lvl w:ilvl="3" w:tplc="0409000F" w:tentative="1">
      <w:start w:val="1"/>
      <w:numFmt w:val="decimal"/>
      <w:lvlText w:val="%4."/>
      <w:lvlJc w:val="start"/>
      <w:pPr>
        <w:ind w:start="135pt" w:hanging="18pt"/>
      </w:pPr>
    </w:lvl>
    <w:lvl w:ilvl="4" w:tplc="04090019" w:tentative="1">
      <w:start w:val="1"/>
      <w:numFmt w:val="lowerLetter"/>
      <w:lvlText w:val="%5."/>
      <w:lvlJc w:val="start"/>
      <w:pPr>
        <w:ind w:start="171pt" w:hanging="18pt"/>
      </w:pPr>
    </w:lvl>
    <w:lvl w:ilvl="5" w:tplc="0409001B" w:tentative="1">
      <w:start w:val="1"/>
      <w:numFmt w:val="lowerRoman"/>
      <w:lvlText w:val="%6."/>
      <w:lvlJc w:val="end"/>
      <w:pPr>
        <w:ind w:start="207pt" w:hanging="9pt"/>
      </w:pPr>
    </w:lvl>
    <w:lvl w:ilvl="6" w:tplc="0409000F" w:tentative="1">
      <w:start w:val="1"/>
      <w:numFmt w:val="decimal"/>
      <w:lvlText w:val="%7."/>
      <w:lvlJc w:val="start"/>
      <w:pPr>
        <w:ind w:start="243pt" w:hanging="18pt"/>
      </w:pPr>
    </w:lvl>
    <w:lvl w:ilvl="7" w:tplc="04090019" w:tentative="1">
      <w:start w:val="1"/>
      <w:numFmt w:val="lowerLetter"/>
      <w:lvlText w:val="%8."/>
      <w:lvlJc w:val="start"/>
      <w:pPr>
        <w:ind w:start="279pt" w:hanging="18pt"/>
      </w:pPr>
    </w:lvl>
    <w:lvl w:ilvl="8" w:tplc="0409001B" w:tentative="1">
      <w:start w:val="1"/>
      <w:numFmt w:val="lowerRoman"/>
      <w:lvlText w:val="%9."/>
      <w:lvlJc w:val="end"/>
      <w:pPr>
        <w:ind w:start="315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32.15pt"/>
        </w:tabs>
        <w:ind w:start="28.5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1982853"/>
    <w:multiLevelType w:val="hybridMultilevel"/>
    <w:tmpl w:val="67488D3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6DC7A27"/>
    <w:multiLevelType w:val="hybridMultilevel"/>
    <w:tmpl w:val="0E3083C8"/>
    <w:lvl w:ilvl="0" w:tplc="0409001B">
      <w:start w:val="1"/>
      <w:numFmt w:val="lowerRoman"/>
      <w:lvlText w:val="%1."/>
      <w:lvlJc w:val="end"/>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6B072908"/>
    <w:multiLevelType w:val="hybridMultilevel"/>
    <w:tmpl w:val="AFDE498C"/>
    <w:lvl w:ilvl="0" w:tplc="0409000F">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FCE4F04"/>
    <w:multiLevelType w:val="hybridMultilevel"/>
    <w:tmpl w:val="B5BA44AE"/>
    <w:lvl w:ilvl="0" w:tplc="0409001B">
      <w:start w:val="1"/>
      <w:numFmt w:val="lowerRoman"/>
      <w:lvlText w:val="%1."/>
      <w:lvlJc w:val="end"/>
      <w:pPr>
        <w:ind w:start="41.40pt" w:hanging="18pt"/>
      </w:pPr>
    </w:lvl>
    <w:lvl w:ilvl="1" w:tplc="04090019" w:tentative="1">
      <w:start w:val="1"/>
      <w:numFmt w:val="lowerLetter"/>
      <w:lvlText w:val="%2."/>
      <w:lvlJc w:val="start"/>
      <w:pPr>
        <w:ind w:start="77.40pt" w:hanging="18pt"/>
      </w:pPr>
    </w:lvl>
    <w:lvl w:ilvl="2" w:tplc="0409001B" w:tentative="1">
      <w:start w:val="1"/>
      <w:numFmt w:val="lowerRoman"/>
      <w:lvlText w:val="%3."/>
      <w:lvlJc w:val="end"/>
      <w:pPr>
        <w:ind w:start="113.40pt" w:hanging="9pt"/>
      </w:pPr>
    </w:lvl>
    <w:lvl w:ilvl="3" w:tplc="0409000F" w:tentative="1">
      <w:start w:val="1"/>
      <w:numFmt w:val="decimal"/>
      <w:lvlText w:val="%4."/>
      <w:lvlJc w:val="start"/>
      <w:pPr>
        <w:ind w:start="149.40pt" w:hanging="18pt"/>
      </w:pPr>
    </w:lvl>
    <w:lvl w:ilvl="4" w:tplc="04090019" w:tentative="1">
      <w:start w:val="1"/>
      <w:numFmt w:val="lowerLetter"/>
      <w:lvlText w:val="%5."/>
      <w:lvlJc w:val="start"/>
      <w:pPr>
        <w:ind w:start="185.40pt" w:hanging="18pt"/>
      </w:pPr>
    </w:lvl>
    <w:lvl w:ilvl="5" w:tplc="0409001B" w:tentative="1">
      <w:start w:val="1"/>
      <w:numFmt w:val="lowerRoman"/>
      <w:lvlText w:val="%6."/>
      <w:lvlJc w:val="end"/>
      <w:pPr>
        <w:ind w:start="221.40pt" w:hanging="9pt"/>
      </w:pPr>
    </w:lvl>
    <w:lvl w:ilvl="6" w:tplc="0409000F" w:tentative="1">
      <w:start w:val="1"/>
      <w:numFmt w:val="decimal"/>
      <w:lvlText w:val="%7."/>
      <w:lvlJc w:val="start"/>
      <w:pPr>
        <w:ind w:start="257.40pt" w:hanging="18pt"/>
      </w:pPr>
    </w:lvl>
    <w:lvl w:ilvl="7" w:tplc="04090019" w:tentative="1">
      <w:start w:val="1"/>
      <w:numFmt w:val="lowerLetter"/>
      <w:lvlText w:val="%8."/>
      <w:lvlJc w:val="start"/>
      <w:pPr>
        <w:ind w:start="293.40pt" w:hanging="18pt"/>
      </w:pPr>
    </w:lvl>
    <w:lvl w:ilvl="8" w:tplc="0409001B" w:tentative="1">
      <w:start w:val="1"/>
      <w:numFmt w:val="lowerRoman"/>
      <w:lvlText w:val="%9."/>
      <w:lvlJc w:val="end"/>
      <w:pPr>
        <w:ind w:start="329.40pt" w:hanging="9pt"/>
      </w:pPr>
    </w:lvl>
  </w:abstractNum>
  <w:num w:numId="1">
    <w:abstractNumId w:val="15"/>
  </w:num>
  <w:num w:numId="2">
    <w:abstractNumId w:val="23"/>
  </w:num>
  <w:num w:numId="3">
    <w:abstractNumId w:val="14"/>
  </w:num>
  <w:num w:numId="4">
    <w:abstractNumId w:val="17"/>
  </w:num>
  <w:num w:numId="5">
    <w:abstractNumId w:val="17"/>
  </w:num>
  <w:num w:numId="6">
    <w:abstractNumId w:val="17"/>
  </w:num>
  <w:num w:numId="7">
    <w:abstractNumId w:val="17"/>
  </w:num>
  <w:num w:numId="8">
    <w:abstractNumId w:val="20"/>
  </w:num>
  <w:num w:numId="9">
    <w:abstractNumId w:val="24"/>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5"/>
  </w:num>
  <w:num w:numId="26">
    <w:abstractNumId w:val="21"/>
  </w:num>
  <w:num w:numId="27">
    <w:abstractNumId w:val="18"/>
  </w:num>
  <w:num w:numId="28">
    <w:abstractNumId w:val="11"/>
  </w:num>
  <w:num w:numId="29">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U0MrM0AxFGxhbmSjpKwanFxZn5eSAF5rUA9tAaIiwAAAA="/>
  </w:docVars>
  <w:rsids>
    <w:rsidRoot w:val="009303D9"/>
    <w:rsid w:val="0000049E"/>
    <w:rsid w:val="00000930"/>
    <w:rsid w:val="00000E0D"/>
    <w:rsid w:val="000012D8"/>
    <w:rsid w:val="000029F4"/>
    <w:rsid w:val="00003D37"/>
    <w:rsid w:val="00005226"/>
    <w:rsid w:val="00005677"/>
    <w:rsid w:val="00015FB9"/>
    <w:rsid w:val="00016A77"/>
    <w:rsid w:val="00021E87"/>
    <w:rsid w:val="000238F1"/>
    <w:rsid w:val="000305B2"/>
    <w:rsid w:val="0003292C"/>
    <w:rsid w:val="00033C03"/>
    <w:rsid w:val="0004781E"/>
    <w:rsid w:val="000546D3"/>
    <w:rsid w:val="00055627"/>
    <w:rsid w:val="0005649F"/>
    <w:rsid w:val="00056B43"/>
    <w:rsid w:val="00066A9F"/>
    <w:rsid w:val="00072F57"/>
    <w:rsid w:val="00073158"/>
    <w:rsid w:val="000755CB"/>
    <w:rsid w:val="00075B46"/>
    <w:rsid w:val="0007674F"/>
    <w:rsid w:val="000776B4"/>
    <w:rsid w:val="000805F9"/>
    <w:rsid w:val="00082270"/>
    <w:rsid w:val="00086CE4"/>
    <w:rsid w:val="0008758A"/>
    <w:rsid w:val="00087640"/>
    <w:rsid w:val="0009001C"/>
    <w:rsid w:val="00096CDC"/>
    <w:rsid w:val="00097B4B"/>
    <w:rsid w:val="000A261E"/>
    <w:rsid w:val="000A4A68"/>
    <w:rsid w:val="000A5226"/>
    <w:rsid w:val="000A696B"/>
    <w:rsid w:val="000A6A74"/>
    <w:rsid w:val="000B0E78"/>
    <w:rsid w:val="000B1BDA"/>
    <w:rsid w:val="000C1E68"/>
    <w:rsid w:val="000C268B"/>
    <w:rsid w:val="000C2EC5"/>
    <w:rsid w:val="000C3376"/>
    <w:rsid w:val="000D0338"/>
    <w:rsid w:val="000D0F55"/>
    <w:rsid w:val="000D1861"/>
    <w:rsid w:val="000D1EDD"/>
    <w:rsid w:val="000E0E79"/>
    <w:rsid w:val="000E1A51"/>
    <w:rsid w:val="000E1A55"/>
    <w:rsid w:val="000E26D3"/>
    <w:rsid w:val="000E3948"/>
    <w:rsid w:val="000E3CD5"/>
    <w:rsid w:val="000E640F"/>
    <w:rsid w:val="000F0DD9"/>
    <w:rsid w:val="000F4E48"/>
    <w:rsid w:val="000F5160"/>
    <w:rsid w:val="000F7627"/>
    <w:rsid w:val="000F7644"/>
    <w:rsid w:val="001005CB"/>
    <w:rsid w:val="00101611"/>
    <w:rsid w:val="00104F9D"/>
    <w:rsid w:val="00105B6F"/>
    <w:rsid w:val="00106145"/>
    <w:rsid w:val="001107EC"/>
    <w:rsid w:val="001127C5"/>
    <w:rsid w:val="00113F54"/>
    <w:rsid w:val="00114A7C"/>
    <w:rsid w:val="00116DE9"/>
    <w:rsid w:val="001227FC"/>
    <w:rsid w:val="00122F4A"/>
    <w:rsid w:val="0012385C"/>
    <w:rsid w:val="00127C62"/>
    <w:rsid w:val="00131DAA"/>
    <w:rsid w:val="001321E8"/>
    <w:rsid w:val="0013293C"/>
    <w:rsid w:val="00142D5C"/>
    <w:rsid w:val="001443E4"/>
    <w:rsid w:val="00144819"/>
    <w:rsid w:val="00146064"/>
    <w:rsid w:val="001471F8"/>
    <w:rsid w:val="00147CA2"/>
    <w:rsid w:val="001528FD"/>
    <w:rsid w:val="00160665"/>
    <w:rsid w:val="001645D8"/>
    <w:rsid w:val="00166F39"/>
    <w:rsid w:val="00167EDE"/>
    <w:rsid w:val="00173D5C"/>
    <w:rsid w:val="001740F1"/>
    <w:rsid w:val="001818F5"/>
    <w:rsid w:val="00181AEE"/>
    <w:rsid w:val="00181AF8"/>
    <w:rsid w:val="00182DEA"/>
    <w:rsid w:val="0018598D"/>
    <w:rsid w:val="001859FF"/>
    <w:rsid w:val="001866B7"/>
    <w:rsid w:val="00187A7C"/>
    <w:rsid w:val="00191982"/>
    <w:rsid w:val="001A0D20"/>
    <w:rsid w:val="001A1199"/>
    <w:rsid w:val="001A2EFD"/>
    <w:rsid w:val="001A3B3D"/>
    <w:rsid w:val="001B3ABC"/>
    <w:rsid w:val="001B67DC"/>
    <w:rsid w:val="001C14C1"/>
    <w:rsid w:val="001C30A6"/>
    <w:rsid w:val="001D136E"/>
    <w:rsid w:val="001D1A3B"/>
    <w:rsid w:val="001D3FDF"/>
    <w:rsid w:val="001E0D9B"/>
    <w:rsid w:val="001E0E39"/>
    <w:rsid w:val="001E1B78"/>
    <w:rsid w:val="001E58DC"/>
    <w:rsid w:val="001E5EB3"/>
    <w:rsid w:val="001E62E1"/>
    <w:rsid w:val="001E7005"/>
    <w:rsid w:val="001E7124"/>
    <w:rsid w:val="001F0021"/>
    <w:rsid w:val="001F1C6C"/>
    <w:rsid w:val="001F3139"/>
    <w:rsid w:val="001F3990"/>
    <w:rsid w:val="00203323"/>
    <w:rsid w:val="00203A8E"/>
    <w:rsid w:val="00204C5A"/>
    <w:rsid w:val="0021419E"/>
    <w:rsid w:val="0021701A"/>
    <w:rsid w:val="002254A9"/>
    <w:rsid w:val="00230B08"/>
    <w:rsid w:val="00231127"/>
    <w:rsid w:val="0023395F"/>
    <w:rsid w:val="00233D97"/>
    <w:rsid w:val="002347A2"/>
    <w:rsid w:val="002378AD"/>
    <w:rsid w:val="00240FE2"/>
    <w:rsid w:val="00244001"/>
    <w:rsid w:val="0024409C"/>
    <w:rsid w:val="00244DB4"/>
    <w:rsid w:val="0024592D"/>
    <w:rsid w:val="0025083F"/>
    <w:rsid w:val="002527E5"/>
    <w:rsid w:val="00254C64"/>
    <w:rsid w:val="00256185"/>
    <w:rsid w:val="002576CF"/>
    <w:rsid w:val="0026240B"/>
    <w:rsid w:val="00263155"/>
    <w:rsid w:val="00265FBF"/>
    <w:rsid w:val="00275B7D"/>
    <w:rsid w:val="00276BD7"/>
    <w:rsid w:val="00277C04"/>
    <w:rsid w:val="00280510"/>
    <w:rsid w:val="002805A7"/>
    <w:rsid w:val="00280C7F"/>
    <w:rsid w:val="00282D8F"/>
    <w:rsid w:val="00283F62"/>
    <w:rsid w:val="002850E3"/>
    <w:rsid w:val="00291556"/>
    <w:rsid w:val="002925EE"/>
    <w:rsid w:val="00293018"/>
    <w:rsid w:val="002936B2"/>
    <w:rsid w:val="00297C0F"/>
    <w:rsid w:val="002A11F4"/>
    <w:rsid w:val="002A437D"/>
    <w:rsid w:val="002A4DF5"/>
    <w:rsid w:val="002A594A"/>
    <w:rsid w:val="002A6084"/>
    <w:rsid w:val="002B07C2"/>
    <w:rsid w:val="002B4563"/>
    <w:rsid w:val="002B5DC8"/>
    <w:rsid w:val="002B77B2"/>
    <w:rsid w:val="002C0098"/>
    <w:rsid w:val="002C128B"/>
    <w:rsid w:val="002C514E"/>
    <w:rsid w:val="002D0251"/>
    <w:rsid w:val="002D0E4A"/>
    <w:rsid w:val="002D170B"/>
    <w:rsid w:val="002D5728"/>
    <w:rsid w:val="002D5993"/>
    <w:rsid w:val="002D72A9"/>
    <w:rsid w:val="002E40A0"/>
    <w:rsid w:val="002E68E5"/>
    <w:rsid w:val="002F0943"/>
    <w:rsid w:val="002F271F"/>
    <w:rsid w:val="002F5CA0"/>
    <w:rsid w:val="002F644A"/>
    <w:rsid w:val="002F66DB"/>
    <w:rsid w:val="002F6FBB"/>
    <w:rsid w:val="00303C8F"/>
    <w:rsid w:val="00310288"/>
    <w:rsid w:val="00312700"/>
    <w:rsid w:val="00313572"/>
    <w:rsid w:val="00314534"/>
    <w:rsid w:val="003174D7"/>
    <w:rsid w:val="003255DF"/>
    <w:rsid w:val="00333BD8"/>
    <w:rsid w:val="00336A37"/>
    <w:rsid w:val="00341F0A"/>
    <w:rsid w:val="0034279C"/>
    <w:rsid w:val="00343D69"/>
    <w:rsid w:val="00344E62"/>
    <w:rsid w:val="003474D5"/>
    <w:rsid w:val="0035041E"/>
    <w:rsid w:val="0035404A"/>
    <w:rsid w:val="00354FCF"/>
    <w:rsid w:val="003567D1"/>
    <w:rsid w:val="00360587"/>
    <w:rsid w:val="00363DC8"/>
    <w:rsid w:val="0036401A"/>
    <w:rsid w:val="00364623"/>
    <w:rsid w:val="00365296"/>
    <w:rsid w:val="003657F1"/>
    <w:rsid w:val="00371A46"/>
    <w:rsid w:val="00373F74"/>
    <w:rsid w:val="00376395"/>
    <w:rsid w:val="00376B39"/>
    <w:rsid w:val="003772E8"/>
    <w:rsid w:val="00377931"/>
    <w:rsid w:val="0038449F"/>
    <w:rsid w:val="00390892"/>
    <w:rsid w:val="0039543E"/>
    <w:rsid w:val="003A19E2"/>
    <w:rsid w:val="003A1B87"/>
    <w:rsid w:val="003A1CB3"/>
    <w:rsid w:val="003A461C"/>
    <w:rsid w:val="003A53DB"/>
    <w:rsid w:val="003A54FE"/>
    <w:rsid w:val="003B2B40"/>
    <w:rsid w:val="003B4E04"/>
    <w:rsid w:val="003B6C56"/>
    <w:rsid w:val="003B777D"/>
    <w:rsid w:val="003C206A"/>
    <w:rsid w:val="003C5704"/>
    <w:rsid w:val="003D5C99"/>
    <w:rsid w:val="003D608E"/>
    <w:rsid w:val="003E195D"/>
    <w:rsid w:val="003E668D"/>
    <w:rsid w:val="003E75E8"/>
    <w:rsid w:val="003F03E7"/>
    <w:rsid w:val="003F0AFB"/>
    <w:rsid w:val="003F362A"/>
    <w:rsid w:val="003F5811"/>
    <w:rsid w:val="003F5A08"/>
    <w:rsid w:val="004005E4"/>
    <w:rsid w:val="00401533"/>
    <w:rsid w:val="00401D77"/>
    <w:rsid w:val="0040332A"/>
    <w:rsid w:val="00404A2B"/>
    <w:rsid w:val="00414703"/>
    <w:rsid w:val="0041477B"/>
    <w:rsid w:val="00420716"/>
    <w:rsid w:val="0042148A"/>
    <w:rsid w:val="00421ECE"/>
    <w:rsid w:val="00430977"/>
    <w:rsid w:val="00430A08"/>
    <w:rsid w:val="00431FDE"/>
    <w:rsid w:val="004325FB"/>
    <w:rsid w:val="00432C1B"/>
    <w:rsid w:val="0043432D"/>
    <w:rsid w:val="004432BA"/>
    <w:rsid w:val="00443CDA"/>
    <w:rsid w:val="0044407E"/>
    <w:rsid w:val="00447BB9"/>
    <w:rsid w:val="00453D74"/>
    <w:rsid w:val="004557C2"/>
    <w:rsid w:val="00455CAD"/>
    <w:rsid w:val="0046031D"/>
    <w:rsid w:val="004621BD"/>
    <w:rsid w:val="00465B01"/>
    <w:rsid w:val="00465C01"/>
    <w:rsid w:val="00467651"/>
    <w:rsid w:val="00473AC9"/>
    <w:rsid w:val="00474138"/>
    <w:rsid w:val="00474765"/>
    <w:rsid w:val="004769DC"/>
    <w:rsid w:val="004821FC"/>
    <w:rsid w:val="004847BF"/>
    <w:rsid w:val="00484B53"/>
    <w:rsid w:val="0048755B"/>
    <w:rsid w:val="00490F54"/>
    <w:rsid w:val="00493D7E"/>
    <w:rsid w:val="004943F9"/>
    <w:rsid w:val="00496D9E"/>
    <w:rsid w:val="00496DB5"/>
    <w:rsid w:val="004A17E5"/>
    <w:rsid w:val="004A2AB0"/>
    <w:rsid w:val="004A3609"/>
    <w:rsid w:val="004A77CC"/>
    <w:rsid w:val="004B0230"/>
    <w:rsid w:val="004B0E78"/>
    <w:rsid w:val="004B43EF"/>
    <w:rsid w:val="004B76D3"/>
    <w:rsid w:val="004C1238"/>
    <w:rsid w:val="004C1927"/>
    <w:rsid w:val="004C32E5"/>
    <w:rsid w:val="004C3717"/>
    <w:rsid w:val="004C666A"/>
    <w:rsid w:val="004D0BCF"/>
    <w:rsid w:val="004D72B5"/>
    <w:rsid w:val="004E1694"/>
    <w:rsid w:val="004E2768"/>
    <w:rsid w:val="004E63C7"/>
    <w:rsid w:val="004E6DFB"/>
    <w:rsid w:val="004E75F1"/>
    <w:rsid w:val="004E7C72"/>
    <w:rsid w:val="004F043F"/>
    <w:rsid w:val="004F22AB"/>
    <w:rsid w:val="004F3676"/>
    <w:rsid w:val="004F450D"/>
    <w:rsid w:val="004F4FD9"/>
    <w:rsid w:val="004F5F2D"/>
    <w:rsid w:val="004F5F49"/>
    <w:rsid w:val="004F77F9"/>
    <w:rsid w:val="00500EF7"/>
    <w:rsid w:val="00501EAF"/>
    <w:rsid w:val="005042A4"/>
    <w:rsid w:val="005043E0"/>
    <w:rsid w:val="00505F56"/>
    <w:rsid w:val="005109EC"/>
    <w:rsid w:val="00510BFE"/>
    <w:rsid w:val="00511A22"/>
    <w:rsid w:val="00513A44"/>
    <w:rsid w:val="005159AA"/>
    <w:rsid w:val="0051647D"/>
    <w:rsid w:val="005172BF"/>
    <w:rsid w:val="00517364"/>
    <w:rsid w:val="005246B2"/>
    <w:rsid w:val="00526EB9"/>
    <w:rsid w:val="0053393C"/>
    <w:rsid w:val="00540C83"/>
    <w:rsid w:val="005421B0"/>
    <w:rsid w:val="0054454C"/>
    <w:rsid w:val="00551B7F"/>
    <w:rsid w:val="00557280"/>
    <w:rsid w:val="00557F70"/>
    <w:rsid w:val="00561153"/>
    <w:rsid w:val="00563E97"/>
    <w:rsid w:val="0056610F"/>
    <w:rsid w:val="005703C6"/>
    <w:rsid w:val="00571CD7"/>
    <w:rsid w:val="00571CDD"/>
    <w:rsid w:val="00573A72"/>
    <w:rsid w:val="0057566F"/>
    <w:rsid w:val="005759FD"/>
    <w:rsid w:val="00575BCA"/>
    <w:rsid w:val="005766B5"/>
    <w:rsid w:val="00580750"/>
    <w:rsid w:val="00580DD5"/>
    <w:rsid w:val="00581E6F"/>
    <w:rsid w:val="0058269C"/>
    <w:rsid w:val="00585365"/>
    <w:rsid w:val="005909C3"/>
    <w:rsid w:val="00592752"/>
    <w:rsid w:val="00593345"/>
    <w:rsid w:val="00593DDC"/>
    <w:rsid w:val="0059779A"/>
    <w:rsid w:val="005A227A"/>
    <w:rsid w:val="005A245D"/>
    <w:rsid w:val="005A2DCA"/>
    <w:rsid w:val="005B0197"/>
    <w:rsid w:val="005B0344"/>
    <w:rsid w:val="005B0C10"/>
    <w:rsid w:val="005B1B3E"/>
    <w:rsid w:val="005B4903"/>
    <w:rsid w:val="005B520E"/>
    <w:rsid w:val="005B57D7"/>
    <w:rsid w:val="005C0DBF"/>
    <w:rsid w:val="005C0FE7"/>
    <w:rsid w:val="005C3E6D"/>
    <w:rsid w:val="005C4348"/>
    <w:rsid w:val="005C4A66"/>
    <w:rsid w:val="005C72CD"/>
    <w:rsid w:val="005C7B0C"/>
    <w:rsid w:val="005C7F16"/>
    <w:rsid w:val="005D14EF"/>
    <w:rsid w:val="005D702F"/>
    <w:rsid w:val="005E0F57"/>
    <w:rsid w:val="005E1977"/>
    <w:rsid w:val="005E2800"/>
    <w:rsid w:val="005E435E"/>
    <w:rsid w:val="005E4A70"/>
    <w:rsid w:val="005E692F"/>
    <w:rsid w:val="005F09FC"/>
    <w:rsid w:val="005F13EB"/>
    <w:rsid w:val="005F1827"/>
    <w:rsid w:val="005F1BED"/>
    <w:rsid w:val="005F27E2"/>
    <w:rsid w:val="005F52ED"/>
    <w:rsid w:val="005F7CD7"/>
    <w:rsid w:val="00600EC3"/>
    <w:rsid w:val="00601D21"/>
    <w:rsid w:val="0060289E"/>
    <w:rsid w:val="00602E5F"/>
    <w:rsid w:val="00604E04"/>
    <w:rsid w:val="00605761"/>
    <w:rsid w:val="00605825"/>
    <w:rsid w:val="00606248"/>
    <w:rsid w:val="00612FEE"/>
    <w:rsid w:val="00613402"/>
    <w:rsid w:val="00613BBB"/>
    <w:rsid w:val="00613D79"/>
    <w:rsid w:val="00615529"/>
    <w:rsid w:val="006156DC"/>
    <w:rsid w:val="00617B0A"/>
    <w:rsid w:val="0062227D"/>
    <w:rsid w:val="00622B39"/>
    <w:rsid w:val="0062364A"/>
    <w:rsid w:val="006256EB"/>
    <w:rsid w:val="00633BB6"/>
    <w:rsid w:val="00636B53"/>
    <w:rsid w:val="00640145"/>
    <w:rsid w:val="00642E48"/>
    <w:rsid w:val="00643235"/>
    <w:rsid w:val="00645D22"/>
    <w:rsid w:val="00650C66"/>
    <w:rsid w:val="00650F28"/>
    <w:rsid w:val="00651752"/>
    <w:rsid w:val="00651A08"/>
    <w:rsid w:val="00653F5D"/>
    <w:rsid w:val="00654204"/>
    <w:rsid w:val="0066063B"/>
    <w:rsid w:val="00664EC2"/>
    <w:rsid w:val="00664F17"/>
    <w:rsid w:val="00665338"/>
    <w:rsid w:val="00667EB6"/>
    <w:rsid w:val="00670434"/>
    <w:rsid w:val="00677D2C"/>
    <w:rsid w:val="00681F30"/>
    <w:rsid w:val="0068268A"/>
    <w:rsid w:val="00693082"/>
    <w:rsid w:val="006935CE"/>
    <w:rsid w:val="006A12F1"/>
    <w:rsid w:val="006A1536"/>
    <w:rsid w:val="006A15F6"/>
    <w:rsid w:val="006A1F75"/>
    <w:rsid w:val="006B037E"/>
    <w:rsid w:val="006B2B6D"/>
    <w:rsid w:val="006B65F0"/>
    <w:rsid w:val="006B6B66"/>
    <w:rsid w:val="006C26C0"/>
    <w:rsid w:val="006C2F13"/>
    <w:rsid w:val="006C44A7"/>
    <w:rsid w:val="006D0A3C"/>
    <w:rsid w:val="006D1825"/>
    <w:rsid w:val="006D1ACF"/>
    <w:rsid w:val="006D313F"/>
    <w:rsid w:val="006D36E2"/>
    <w:rsid w:val="006D46D7"/>
    <w:rsid w:val="006D5E14"/>
    <w:rsid w:val="006D7756"/>
    <w:rsid w:val="006E61A4"/>
    <w:rsid w:val="006F0827"/>
    <w:rsid w:val="006F2177"/>
    <w:rsid w:val="006F234B"/>
    <w:rsid w:val="006F2650"/>
    <w:rsid w:val="006F29A7"/>
    <w:rsid w:val="006F427F"/>
    <w:rsid w:val="006F582A"/>
    <w:rsid w:val="006F5B1E"/>
    <w:rsid w:val="006F6D3D"/>
    <w:rsid w:val="00701651"/>
    <w:rsid w:val="007054F9"/>
    <w:rsid w:val="007060FA"/>
    <w:rsid w:val="0070644E"/>
    <w:rsid w:val="00706476"/>
    <w:rsid w:val="00706AC8"/>
    <w:rsid w:val="0071120A"/>
    <w:rsid w:val="00711C21"/>
    <w:rsid w:val="00715BEA"/>
    <w:rsid w:val="00721644"/>
    <w:rsid w:val="0072245F"/>
    <w:rsid w:val="00723310"/>
    <w:rsid w:val="00724C2C"/>
    <w:rsid w:val="00731CBF"/>
    <w:rsid w:val="007321B8"/>
    <w:rsid w:val="0073300E"/>
    <w:rsid w:val="00737867"/>
    <w:rsid w:val="00740307"/>
    <w:rsid w:val="00740651"/>
    <w:rsid w:val="00740EEA"/>
    <w:rsid w:val="00740EFE"/>
    <w:rsid w:val="00744418"/>
    <w:rsid w:val="00744751"/>
    <w:rsid w:val="007448E6"/>
    <w:rsid w:val="00744AC3"/>
    <w:rsid w:val="00745BCC"/>
    <w:rsid w:val="007460DF"/>
    <w:rsid w:val="00746172"/>
    <w:rsid w:val="007504C9"/>
    <w:rsid w:val="007540E6"/>
    <w:rsid w:val="007568CC"/>
    <w:rsid w:val="007816CB"/>
    <w:rsid w:val="007842C8"/>
    <w:rsid w:val="00786067"/>
    <w:rsid w:val="007869C3"/>
    <w:rsid w:val="00794804"/>
    <w:rsid w:val="007957EE"/>
    <w:rsid w:val="00797481"/>
    <w:rsid w:val="007A0276"/>
    <w:rsid w:val="007A0FA4"/>
    <w:rsid w:val="007A1ADC"/>
    <w:rsid w:val="007A2025"/>
    <w:rsid w:val="007A4913"/>
    <w:rsid w:val="007A70D7"/>
    <w:rsid w:val="007A728C"/>
    <w:rsid w:val="007A76AB"/>
    <w:rsid w:val="007B33F1"/>
    <w:rsid w:val="007B4DEC"/>
    <w:rsid w:val="007B6DDA"/>
    <w:rsid w:val="007C0308"/>
    <w:rsid w:val="007C2FF2"/>
    <w:rsid w:val="007C38B2"/>
    <w:rsid w:val="007C4295"/>
    <w:rsid w:val="007C54C1"/>
    <w:rsid w:val="007D04B5"/>
    <w:rsid w:val="007D22D0"/>
    <w:rsid w:val="007D4368"/>
    <w:rsid w:val="007D6232"/>
    <w:rsid w:val="007D7C6D"/>
    <w:rsid w:val="007E4BF6"/>
    <w:rsid w:val="007F1F99"/>
    <w:rsid w:val="007F768F"/>
    <w:rsid w:val="007F7ABC"/>
    <w:rsid w:val="00801B1F"/>
    <w:rsid w:val="00803BC3"/>
    <w:rsid w:val="00806B9B"/>
    <w:rsid w:val="0080791D"/>
    <w:rsid w:val="00811B80"/>
    <w:rsid w:val="00812635"/>
    <w:rsid w:val="00813CD3"/>
    <w:rsid w:val="0081558C"/>
    <w:rsid w:val="008178B6"/>
    <w:rsid w:val="008235BC"/>
    <w:rsid w:val="00823DCC"/>
    <w:rsid w:val="00824DE4"/>
    <w:rsid w:val="008252F5"/>
    <w:rsid w:val="0083079A"/>
    <w:rsid w:val="008340A9"/>
    <w:rsid w:val="0083429E"/>
    <w:rsid w:val="00835B0F"/>
    <w:rsid w:val="00836367"/>
    <w:rsid w:val="008372A5"/>
    <w:rsid w:val="00840793"/>
    <w:rsid w:val="008423D8"/>
    <w:rsid w:val="0084291A"/>
    <w:rsid w:val="00842A16"/>
    <w:rsid w:val="0084428C"/>
    <w:rsid w:val="008475F5"/>
    <w:rsid w:val="00851F96"/>
    <w:rsid w:val="008578AF"/>
    <w:rsid w:val="00857A1F"/>
    <w:rsid w:val="008638EE"/>
    <w:rsid w:val="00864D0F"/>
    <w:rsid w:val="00873603"/>
    <w:rsid w:val="008743DB"/>
    <w:rsid w:val="00876359"/>
    <w:rsid w:val="0087697F"/>
    <w:rsid w:val="00883AFA"/>
    <w:rsid w:val="00890B89"/>
    <w:rsid w:val="00891519"/>
    <w:rsid w:val="00891CAB"/>
    <w:rsid w:val="0089215D"/>
    <w:rsid w:val="008A2B00"/>
    <w:rsid w:val="008A2C7D"/>
    <w:rsid w:val="008A51E5"/>
    <w:rsid w:val="008A60A1"/>
    <w:rsid w:val="008A791E"/>
    <w:rsid w:val="008B4ABC"/>
    <w:rsid w:val="008B4EB2"/>
    <w:rsid w:val="008B6524"/>
    <w:rsid w:val="008C07FD"/>
    <w:rsid w:val="008C4B23"/>
    <w:rsid w:val="008C5376"/>
    <w:rsid w:val="008D25D0"/>
    <w:rsid w:val="008D3E83"/>
    <w:rsid w:val="008D44FE"/>
    <w:rsid w:val="008E3AD5"/>
    <w:rsid w:val="008E3C6B"/>
    <w:rsid w:val="008E507A"/>
    <w:rsid w:val="008E748E"/>
    <w:rsid w:val="008F0F89"/>
    <w:rsid w:val="008F46A7"/>
    <w:rsid w:val="008F51C0"/>
    <w:rsid w:val="008F5DE2"/>
    <w:rsid w:val="008F629B"/>
    <w:rsid w:val="008F6E2C"/>
    <w:rsid w:val="008F7852"/>
    <w:rsid w:val="00904738"/>
    <w:rsid w:val="009050EF"/>
    <w:rsid w:val="009069FE"/>
    <w:rsid w:val="00913BCF"/>
    <w:rsid w:val="009168CB"/>
    <w:rsid w:val="00916B14"/>
    <w:rsid w:val="00920BC5"/>
    <w:rsid w:val="00926AA2"/>
    <w:rsid w:val="00927042"/>
    <w:rsid w:val="009303D9"/>
    <w:rsid w:val="00933C64"/>
    <w:rsid w:val="00942E44"/>
    <w:rsid w:val="00942EA6"/>
    <w:rsid w:val="00942EBC"/>
    <w:rsid w:val="00943CE7"/>
    <w:rsid w:val="00944A32"/>
    <w:rsid w:val="00945DAB"/>
    <w:rsid w:val="00945FD8"/>
    <w:rsid w:val="0094793F"/>
    <w:rsid w:val="00947FE4"/>
    <w:rsid w:val="0095095E"/>
    <w:rsid w:val="00951C3B"/>
    <w:rsid w:val="00954791"/>
    <w:rsid w:val="00955006"/>
    <w:rsid w:val="009609F7"/>
    <w:rsid w:val="009641F3"/>
    <w:rsid w:val="00967199"/>
    <w:rsid w:val="009675A4"/>
    <w:rsid w:val="00967AE6"/>
    <w:rsid w:val="0097066D"/>
    <w:rsid w:val="009713FC"/>
    <w:rsid w:val="00972203"/>
    <w:rsid w:val="00973067"/>
    <w:rsid w:val="00983C63"/>
    <w:rsid w:val="00983E81"/>
    <w:rsid w:val="0098478D"/>
    <w:rsid w:val="009850D9"/>
    <w:rsid w:val="00985507"/>
    <w:rsid w:val="00986129"/>
    <w:rsid w:val="00987CAD"/>
    <w:rsid w:val="00991511"/>
    <w:rsid w:val="009919F3"/>
    <w:rsid w:val="00993016"/>
    <w:rsid w:val="00994070"/>
    <w:rsid w:val="00994550"/>
    <w:rsid w:val="009953D4"/>
    <w:rsid w:val="00995727"/>
    <w:rsid w:val="0099710B"/>
    <w:rsid w:val="009A20E4"/>
    <w:rsid w:val="009A5155"/>
    <w:rsid w:val="009A557F"/>
    <w:rsid w:val="009A55AC"/>
    <w:rsid w:val="009A7D58"/>
    <w:rsid w:val="009B5715"/>
    <w:rsid w:val="009C0DDF"/>
    <w:rsid w:val="009C1461"/>
    <w:rsid w:val="009C181F"/>
    <w:rsid w:val="009C25DF"/>
    <w:rsid w:val="009C2E9E"/>
    <w:rsid w:val="009D02F6"/>
    <w:rsid w:val="009E3324"/>
    <w:rsid w:val="009E36E3"/>
    <w:rsid w:val="009E59F4"/>
    <w:rsid w:val="009E5B9C"/>
    <w:rsid w:val="009E68ED"/>
    <w:rsid w:val="009E6CF5"/>
    <w:rsid w:val="009F0D5B"/>
    <w:rsid w:val="009F1D79"/>
    <w:rsid w:val="009F4557"/>
    <w:rsid w:val="009F5A7E"/>
    <w:rsid w:val="009F6DA5"/>
    <w:rsid w:val="00A04D4D"/>
    <w:rsid w:val="00A059B3"/>
    <w:rsid w:val="00A06444"/>
    <w:rsid w:val="00A114B9"/>
    <w:rsid w:val="00A20A7E"/>
    <w:rsid w:val="00A2214D"/>
    <w:rsid w:val="00A2548A"/>
    <w:rsid w:val="00A3203D"/>
    <w:rsid w:val="00A33F53"/>
    <w:rsid w:val="00A369AA"/>
    <w:rsid w:val="00A41371"/>
    <w:rsid w:val="00A441B9"/>
    <w:rsid w:val="00A4436C"/>
    <w:rsid w:val="00A45344"/>
    <w:rsid w:val="00A45EC8"/>
    <w:rsid w:val="00A46BDE"/>
    <w:rsid w:val="00A46FE5"/>
    <w:rsid w:val="00A476D0"/>
    <w:rsid w:val="00A50653"/>
    <w:rsid w:val="00A53B73"/>
    <w:rsid w:val="00A53D67"/>
    <w:rsid w:val="00A546AA"/>
    <w:rsid w:val="00A55DA6"/>
    <w:rsid w:val="00A56FAD"/>
    <w:rsid w:val="00A61218"/>
    <w:rsid w:val="00A61972"/>
    <w:rsid w:val="00A65BAA"/>
    <w:rsid w:val="00A66812"/>
    <w:rsid w:val="00A66D2C"/>
    <w:rsid w:val="00A76FFE"/>
    <w:rsid w:val="00A7785A"/>
    <w:rsid w:val="00A77B18"/>
    <w:rsid w:val="00A81A56"/>
    <w:rsid w:val="00A86021"/>
    <w:rsid w:val="00A8713E"/>
    <w:rsid w:val="00A912B6"/>
    <w:rsid w:val="00AB24E4"/>
    <w:rsid w:val="00AB4136"/>
    <w:rsid w:val="00AB60C7"/>
    <w:rsid w:val="00AB6874"/>
    <w:rsid w:val="00AB75B5"/>
    <w:rsid w:val="00AC422C"/>
    <w:rsid w:val="00AC4E8A"/>
    <w:rsid w:val="00AC6E2A"/>
    <w:rsid w:val="00AD0B47"/>
    <w:rsid w:val="00AD1986"/>
    <w:rsid w:val="00AD2DD2"/>
    <w:rsid w:val="00AD30ED"/>
    <w:rsid w:val="00AD4A4F"/>
    <w:rsid w:val="00AD4BAC"/>
    <w:rsid w:val="00AD5BAD"/>
    <w:rsid w:val="00AE0BDD"/>
    <w:rsid w:val="00AE1B98"/>
    <w:rsid w:val="00AE24FF"/>
    <w:rsid w:val="00AE3034"/>
    <w:rsid w:val="00AE3251"/>
    <w:rsid w:val="00AE3409"/>
    <w:rsid w:val="00AE348C"/>
    <w:rsid w:val="00AE34C2"/>
    <w:rsid w:val="00AE742F"/>
    <w:rsid w:val="00AF0096"/>
    <w:rsid w:val="00AF098A"/>
    <w:rsid w:val="00AF0BE3"/>
    <w:rsid w:val="00AF5823"/>
    <w:rsid w:val="00B00C6C"/>
    <w:rsid w:val="00B00CF0"/>
    <w:rsid w:val="00B054CC"/>
    <w:rsid w:val="00B05EB8"/>
    <w:rsid w:val="00B11A60"/>
    <w:rsid w:val="00B11B0D"/>
    <w:rsid w:val="00B14169"/>
    <w:rsid w:val="00B141D3"/>
    <w:rsid w:val="00B15E6D"/>
    <w:rsid w:val="00B22613"/>
    <w:rsid w:val="00B2357F"/>
    <w:rsid w:val="00B269B6"/>
    <w:rsid w:val="00B27655"/>
    <w:rsid w:val="00B3006F"/>
    <w:rsid w:val="00B31A13"/>
    <w:rsid w:val="00B3319B"/>
    <w:rsid w:val="00B35313"/>
    <w:rsid w:val="00B36027"/>
    <w:rsid w:val="00B360DE"/>
    <w:rsid w:val="00B40CA9"/>
    <w:rsid w:val="00B42100"/>
    <w:rsid w:val="00B444D2"/>
    <w:rsid w:val="00B448D4"/>
    <w:rsid w:val="00B44A76"/>
    <w:rsid w:val="00B46343"/>
    <w:rsid w:val="00B464A2"/>
    <w:rsid w:val="00B50FB7"/>
    <w:rsid w:val="00B53BC0"/>
    <w:rsid w:val="00B54F6E"/>
    <w:rsid w:val="00B557CC"/>
    <w:rsid w:val="00B56BFC"/>
    <w:rsid w:val="00B609D3"/>
    <w:rsid w:val="00B61592"/>
    <w:rsid w:val="00B6494F"/>
    <w:rsid w:val="00B6597A"/>
    <w:rsid w:val="00B67A69"/>
    <w:rsid w:val="00B715DE"/>
    <w:rsid w:val="00B768D1"/>
    <w:rsid w:val="00B76A09"/>
    <w:rsid w:val="00B83B5A"/>
    <w:rsid w:val="00B86715"/>
    <w:rsid w:val="00B86790"/>
    <w:rsid w:val="00B87623"/>
    <w:rsid w:val="00B922FB"/>
    <w:rsid w:val="00B93C44"/>
    <w:rsid w:val="00BA1025"/>
    <w:rsid w:val="00BA2E96"/>
    <w:rsid w:val="00BA3575"/>
    <w:rsid w:val="00BB0573"/>
    <w:rsid w:val="00BB158A"/>
    <w:rsid w:val="00BB4A8D"/>
    <w:rsid w:val="00BB4C5C"/>
    <w:rsid w:val="00BB5224"/>
    <w:rsid w:val="00BB531C"/>
    <w:rsid w:val="00BB5996"/>
    <w:rsid w:val="00BB67F9"/>
    <w:rsid w:val="00BC1DFE"/>
    <w:rsid w:val="00BC3420"/>
    <w:rsid w:val="00BC63AB"/>
    <w:rsid w:val="00BC72C5"/>
    <w:rsid w:val="00BC7CAF"/>
    <w:rsid w:val="00BD00A9"/>
    <w:rsid w:val="00BD16D2"/>
    <w:rsid w:val="00BD231F"/>
    <w:rsid w:val="00BD2DB9"/>
    <w:rsid w:val="00BD38CF"/>
    <w:rsid w:val="00BD57A0"/>
    <w:rsid w:val="00BD670B"/>
    <w:rsid w:val="00BE01EB"/>
    <w:rsid w:val="00BE0F60"/>
    <w:rsid w:val="00BE1B73"/>
    <w:rsid w:val="00BE202F"/>
    <w:rsid w:val="00BE2C76"/>
    <w:rsid w:val="00BE47A5"/>
    <w:rsid w:val="00BE61FD"/>
    <w:rsid w:val="00BE6B39"/>
    <w:rsid w:val="00BE7D3C"/>
    <w:rsid w:val="00BF0325"/>
    <w:rsid w:val="00BF2D77"/>
    <w:rsid w:val="00BF2DE2"/>
    <w:rsid w:val="00BF5FF6"/>
    <w:rsid w:val="00BF7261"/>
    <w:rsid w:val="00BF7FE0"/>
    <w:rsid w:val="00C0207F"/>
    <w:rsid w:val="00C03718"/>
    <w:rsid w:val="00C0580B"/>
    <w:rsid w:val="00C16117"/>
    <w:rsid w:val="00C1762A"/>
    <w:rsid w:val="00C20A69"/>
    <w:rsid w:val="00C27DB4"/>
    <w:rsid w:val="00C3075A"/>
    <w:rsid w:val="00C3461B"/>
    <w:rsid w:val="00C34ECE"/>
    <w:rsid w:val="00C3645C"/>
    <w:rsid w:val="00C36EC6"/>
    <w:rsid w:val="00C37BB2"/>
    <w:rsid w:val="00C46E1C"/>
    <w:rsid w:val="00C47335"/>
    <w:rsid w:val="00C4743F"/>
    <w:rsid w:val="00C5283D"/>
    <w:rsid w:val="00C568DA"/>
    <w:rsid w:val="00C603E3"/>
    <w:rsid w:val="00C61A75"/>
    <w:rsid w:val="00C63213"/>
    <w:rsid w:val="00C64747"/>
    <w:rsid w:val="00C64F82"/>
    <w:rsid w:val="00C65054"/>
    <w:rsid w:val="00C67958"/>
    <w:rsid w:val="00C7267E"/>
    <w:rsid w:val="00C7432E"/>
    <w:rsid w:val="00C76FA1"/>
    <w:rsid w:val="00C82534"/>
    <w:rsid w:val="00C84BE6"/>
    <w:rsid w:val="00C873F7"/>
    <w:rsid w:val="00C919A4"/>
    <w:rsid w:val="00C91AED"/>
    <w:rsid w:val="00C9389B"/>
    <w:rsid w:val="00C9457A"/>
    <w:rsid w:val="00C95CFA"/>
    <w:rsid w:val="00CA1C88"/>
    <w:rsid w:val="00CA3E6C"/>
    <w:rsid w:val="00CA4081"/>
    <w:rsid w:val="00CA4392"/>
    <w:rsid w:val="00CA6788"/>
    <w:rsid w:val="00CA6D8D"/>
    <w:rsid w:val="00CB1C6F"/>
    <w:rsid w:val="00CB480A"/>
    <w:rsid w:val="00CB7DA3"/>
    <w:rsid w:val="00CC393F"/>
    <w:rsid w:val="00CC4A99"/>
    <w:rsid w:val="00CD008A"/>
    <w:rsid w:val="00CD2BA4"/>
    <w:rsid w:val="00CD5A20"/>
    <w:rsid w:val="00CD6E20"/>
    <w:rsid w:val="00CD75C2"/>
    <w:rsid w:val="00CE421B"/>
    <w:rsid w:val="00CE7073"/>
    <w:rsid w:val="00CF0BE0"/>
    <w:rsid w:val="00CF602B"/>
    <w:rsid w:val="00CF66FF"/>
    <w:rsid w:val="00D01076"/>
    <w:rsid w:val="00D02DE1"/>
    <w:rsid w:val="00D044CC"/>
    <w:rsid w:val="00D078FC"/>
    <w:rsid w:val="00D2176E"/>
    <w:rsid w:val="00D25400"/>
    <w:rsid w:val="00D3071E"/>
    <w:rsid w:val="00D30B06"/>
    <w:rsid w:val="00D42FF8"/>
    <w:rsid w:val="00D51749"/>
    <w:rsid w:val="00D51A58"/>
    <w:rsid w:val="00D51B4C"/>
    <w:rsid w:val="00D549E4"/>
    <w:rsid w:val="00D566D1"/>
    <w:rsid w:val="00D60268"/>
    <w:rsid w:val="00D6084F"/>
    <w:rsid w:val="00D6169A"/>
    <w:rsid w:val="00D632BE"/>
    <w:rsid w:val="00D651E9"/>
    <w:rsid w:val="00D66207"/>
    <w:rsid w:val="00D663EF"/>
    <w:rsid w:val="00D67E68"/>
    <w:rsid w:val="00D7122A"/>
    <w:rsid w:val="00D72D06"/>
    <w:rsid w:val="00D731FB"/>
    <w:rsid w:val="00D7522C"/>
    <w:rsid w:val="00D7536F"/>
    <w:rsid w:val="00D75661"/>
    <w:rsid w:val="00D76668"/>
    <w:rsid w:val="00D771C1"/>
    <w:rsid w:val="00D846FD"/>
    <w:rsid w:val="00D86F14"/>
    <w:rsid w:val="00D86F66"/>
    <w:rsid w:val="00D91147"/>
    <w:rsid w:val="00D92348"/>
    <w:rsid w:val="00D952CA"/>
    <w:rsid w:val="00DA1A26"/>
    <w:rsid w:val="00DA251D"/>
    <w:rsid w:val="00DB1CB3"/>
    <w:rsid w:val="00DB4B41"/>
    <w:rsid w:val="00DB78DF"/>
    <w:rsid w:val="00DC3768"/>
    <w:rsid w:val="00DC3A1B"/>
    <w:rsid w:val="00DC6502"/>
    <w:rsid w:val="00DC664C"/>
    <w:rsid w:val="00DD0858"/>
    <w:rsid w:val="00DD21E2"/>
    <w:rsid w:val="00DD2BF2"/>
    <w:rsid w:val="00DD78FA"/>
    <w:rsid w:val="00DD7C56"/>
    <w:rsid w:val="00DE0B15"/>
    <w:rsid w:val="00DE19FD"/>
    <w:rsid w:val="00DE2007"/>
    <w:rsid w:val="00DE2FF6"/>
    <w:rsid w:val="00DE43B4"/>
    <w:rsid w:val="00DE57B5"/>
    <w:rsid w:val="00DE728F"/>
    <w:rsid w:val="00E01D91"/>
    <w:rsid w:val="00E0482C"/>
    <w:rsid w:val="00E07383"/>
    <w:rsid w:val="00E1415F"/>
    <w:rsid w:val="00E149BB"/>
    <w:rsid w:val="00E1601B"/>
    <w:rsid w:val="00E165BC"/>
    <w:rsid w:val="00E20D44"/>
    <w:rsid w:val="00E212A4"/>
    <w:rsid w:val="00E21300"/>
    <w:rsid w:val="00E2380F"/>
    <w:rsid w:val="00E25F83"/>
    <w:rsid w:val="00E26204"/>
    <w:rsid w:val="00E301E1"/>
    <w:rsid w:val="00E32B1D"/>
    <w:rsid w:val="00E330AB"/>
    <w:rsid w:val="00E375DE"/>
    <w:rsid w:val="00E43322"/>
    <w:rsid w:val="00E4412E"/>
    <w:rsid w:val="00E46268"/>
    <w:rsid w:val="00E50450"/>
    <w:rsid w:val="00E57357"/>
    <w:rsid w:val="00E616E8"/>
    <w:rsid w:val="00E61E12"/>
    <w:rsid w:val="00E62AA1"/>
    <w:rsid w:val="00E644E9"/>
    <w:rsid w:val="00E750A4"/>
    <w:rsid w:val="00E7596C"/>
    <w:rsid w:val="00E761BA"/>
    <w:rsid w:val="00E76A50"/>
    <w:rsid w:val="00E84252"/>
    <w:rsid w:val="00E8554F"/>
    <w:rsid w:val="00E878F2"/>
    <w:rsid w:val="00E93FFD"/>
    <w:rsid w:val="00EA2BFE"/>
    <w:rsid w:val="00EA7095"/>
    <w:rsid w:val="00EB02BF"/>
    <w:rsid w:val="00EB10EB"/>
    <w:rsid w:val="00EB3FEB"/>
    <w:rsid w:val="00EB7105"/>
    <w:rsid w:val="00EC075F"/>
    <w:rsid w:val="00EC2B19"/>
    <w:rsid w:val="00EC375F"/>
    <w:rsid w:val="00EC3E40"/>
    <w:rsid w:val="00EC769C"/>
    <w:rsid w:val="00ED0149"/>
    <w:rsid w:val="00ED103F"/>
    <w:rsid w:val="00ED1795"/>
    <w:rsid w:val="00ED56E4"/>
    <w:rsid w:val="00ED7CC5"/>
    <w:rsid w:val="00EE23EB"/>
    <w:rsid w:val="00EE5D41"/>
    <w:rsid w:val="00EE6284"/>
    <w:rsid w:val="00EE7D9B"/>
    <w:rsid w:val="00EF0A57"/>
    <w:rsid w:val="00EF41B6"/>
    <w:rsid w:val="00EF5CE0"/>
    <w:rsid w:val="00EF71DE"/>
    <w:rsid w:val="00EF7DE3"/>
    <w:rsid w:val="00F02316"/>
    <w:rsid w:val="00F03103"/>
    <w:rsid w:val="00F0543A"/>
    <w:rsid w:val="00F05563"/>
    <w:rsid w:val="00F07C53"/>
    <w:rsid w:val="00F10B58"/>
    <w:rsid w:val="00F10D33"/>
    <w:rsid w:val="00F10D9D"/>
    <w:rsid w:val="00F10E3A"/>
    <w:rsid w:val="00F13C3B"/>
    <w:rsid w:val="00F14383"/>
    <w:rsid w:val="00F16D60"/>
    <w:rsid w:val="00F173A9"/>
    <w:rsid w:val="00F17A4E"/>
    <w:rsid w:val="00F20C2E"/>
    <w:rsid w:val="00F238BF"/>
    <w:rsid w:val="00F23BC4"/>
    <w:rsid w:val="00F271DE"/>
    <w:rsid w:val="00F311C5"/>
    <w:rsid w:val="00F33018"/>
    <w:rsid w:val="00F338D4"/>
    <w:rsid w:val="00F34FE5"/>
    <w:rsid w:val="00F35968"/>
    <w:rsid w:val="00F36736"/>
    <w:rsid w:val="00F434E4"/>
    <w:rsid w:val="00F438BF"/>
    <w:rsid w:val="00F46EAF"/>
    <w:rsid w:val="00F47573"/>
    <w:rsid w:val="00F47CA3"/>
    <w:rsid w:val="00F53DA6"/>
    <w:rsid w:val="00F56247"/>
    <w:rsid w:val="00F56B00"/>
    <w:rsid w:val="00F572FA"/>
    <w:rsid w:val="00F627DA"/>
    <w:rsid w:val="00F66F06"/>
    <w:rsid w:val="00F670D5"/>
    <w:rsid w:val="00F6735C"/>
    <w:rsid w:val="00F67DCB"/>
    <w:rsid w:val="00F7288F"/>
    <w:rsid w:val="00F732CD"/>
    <w:rsid w:val="00F777C9"/>
    <w:rsid w:val="00F77A9B"/>
    <w:rsid w:val="00F82003"/>
    <w:rsid w:val="00F82F4B"/>
    <w:rsid w:val="00F847A6"/>
    <w:rsid w:val="00F90F4E"/>
    <w:rsid w:val="00F9441B"/>
    <w:rsid w:val="00F96F00"/>
    <w:rsid w:val="00FA0905"/>
    <w:rsid w:val="00FA1E78"/>
    <w:rsid w:val="00FA4C32"/>
    <w:rsid w:val="00FB054A"/>
    <w:rsid w:val="00FB08D8"/>
    <w:rsid w:val="00FB2966"/>
    <w:rsid w:val="00FB419B"/>
    <w:rsid w:val="00FB44F4"/>
    <w:rsid w:val="00FB6059"/>
    <w:rsid w:val="00FB61F3"/>
    <w:rsid w:val="00FC1E4D"/>
    <w:rsid w:val="00FC38F7"/>
    <w:rsid w:val="00FC4B7E"/>
    <w:rsid w:val="00FD1363"/>
    <w:rsid w:val="00FD5FA3"/>
    <w:rsid w:val="00FD696F"/>
    <w:rsid w:val="00FD7718"/>
    <w:rsid w:val="00FD7E1F"/>
    <w:rsid w:val="00FE405E"/>
    <w:rsid w:val="00FE4968"/>
    <w:rsid w:val="00FE61F9"/>
    <w:rsid w:val="00FE6EA5"/>
    <w:rsid w:val="00FE7114"/>
    <w:rsid w:val="00FF071E"/>
    <w:rsid w:val="00FF0FE2"/>
    <w:rsid w:val="00FF197A"/>
    <w:rsid w:val="00FF36FC"/>
    <w:rsid w:val="00FF6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3DA9937"/>
  <w15:chartTrackingRefBased/>
  <w15:docId w15:val="{A8E8914E-A6BE-4C30-B118-B9C2A10A24C6}"/>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01651"/>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2.15pt"/>
        <w:tab w:val="num" w:pos="14.40pt"/>
      </w:tabs>
      <w:spacing w:before="6pt" w:after="3pt"/>
      <w:ind w:start="14.4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401D77"/>
    <w:pPr>
      <w:spacing w:before="5pt" w:beforeAutospacing="1" w:after="5pt" w:afterAutospacing="1"/>
      <w:jc w:val="start"/>
    </w:pPr>
    <w:rPr>
      <w:rFonts w:eastAsia="Times New Roman"/>
      <w:sz w:val="24"/>
      <w:szCs w:val="24"/>
    </w:rPr>
  </w:style>
  <w:style w:type="paragraph" w:styleId="ListParagraph">
    <w:name w:val="List Paragraph"/>
    <w:basedOn w:val="Normal"/>
    <w:uiPriority w:val="34"/>
    <w:qFormat/>
    <w:rsid w:val="009F6DA5"/>
    <w:pPr>
      <w:ind w:start="36pt"/>
      <w:contextualSpacing/>
    </w:pPr>
  </w:style>
  <w:style w:type="character" w:customStyle="1" w:styleId="Heading2Char">
    <w:name w:val="Heading 2 Char"/>
    <w:basedOn w:val="DefaultParagraphFont"/>
    <w:link w:val="Heading2"/>
    <w:rsid w:val="00484B53"/>
    <w:rPr>
      <w:i/>
      <w:iCs/>
      <w:noProof/>
    </w:rPr>
  </w:style>
  <w:style w:type="character" w:customStyle="1" w:styleId="Heading1Char">
    <w:name w:val="Heading 1 Char"/>
    <w:basedOn w:val="DefaultParagraphFont"/>
    <w:link w:val="Heading1"/>
    <w:rsid w:val="00490F54"/>
    <w:rPr>
      <w:smallCaps/>
      <w:noProof/>
    </w:rPr>
  </w:style>
  <w:style w:type="character" w:customStyle="1" w:styleId="Heading4Char">
    <w:name w:val="Heading 4 Char"/>
    <w:basedOn w:val="DefaultParagraphFont"/>
    <w:link w:val="Heading4"/>
    <w:rsid w:val="000F7627"/>
    <w:rPr>
      <w:i/>
      <w:iCs/>
      <w:noProof/>
    </w:rPr>
  </w:style>
  <w:style w:type="table" w:styleId="TableGrid">
    <w:name w:val="Table Grid"/>
    <w:basedOn w:val="TableNormal"/>
    <w:uiPriority w:val="39"/>
    <w:rsid w:val="003E195D"/>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PlainTable2">
    <w:name w:val="Plain Table 2"/>
    <w:basedOn w:val="TableNormal"/>
    <w:uiPriority w:val="42"/>
    <w:rsid w:val="003E195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start w:val="single" w:sz="4" w:space="0" w:color="7F7F7F" w:themeColor="text1" w:themeTint="80"/>
          <w:end w:val="single" w:sz="4" w:space="0" w:color="7F7F7F" w:themeColor="text1" w:themeTint="80"/>
        </w:tcBorders>
      </w:tcPr>
    </w:tblStylePr>
    <w:tblStylePr w:type="band2Vert">
      <w:tblPr/>
      <w:tcPr>
        <w:tcBorders>
          <w:start w:val="single" w:sz="4" w:space="0" w:color="7F7F7F" w:themeColor="text1" w:themeTint="80"/>
          <w:end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01">
    <w:name w:val="fontstyle01"/>
    <w:basedOn w:val="DefaultParagraphFont"/>
    <w:rsid w:val="00513A44"/>
    <w:rPr>
      <w:rFonts w:ascii="Times New Roman" w:hAnsi="Times New Roman" w:cs="Times New Roman" w:hint="default"/>
      <w:b w:val="0"/>
      <w:bCs w:val="0"/>
      <w:i w:val="0"/>
      <w:iCs w:val="0"/>
      <w:color w:val="000000"/>
      <w:sz w:val="20"/>
      <w:szCs w:val="20"/>
    </w:rPr>
  </w:style>
  <w:style w:type="character" w:customStyle="1" w:styleId="fontstyle21">
    <w:name w:val="fontstyle21"/>
    <w:basedOn w:val="DefaultParagraphFont"/>
    <w:rsid w:val="008A60A1"/>
    <w:rPr>
      <w:rFonts w:ascii="Symbol" w:hAnsi="Symbol" w:hint="default"/>
      <w:b w:val="0"/>
      <w:bCs w:val="0"/>
      <w:i w:val="0"/>
      <w:iCs w:val="0"/>
      <w:color w:val="000000"/>
      <w:sz w:val="20"/>
      <w:szCs w:val="20"/>
    </w:rPr>
  </w:style>
  <w:style w:type="character" w:customStyle="1" w:styleId="fontstyle31">
    <w:name w:val="fontstyle31"/>
    <w:basedOn w:val="DefaultParagraphFont"/>
    <w:rsid w:val="008A60A1"/>
    <w:rPr>
      <w:rFonts w:ascii="Times New Roman" w:hAnsi="Times New Roman" w:cs="Times New Roman" w:hint="default"/>
      <w:b w:val="0"/>
      <w:bCs w:val="0"/>
      <w:i/>
      <w:iCs/>
      <w:color w:val="000000"/>
      <w:sz w:val="20"/>
      <w:szCs w:val="20"/>
    </w:rPr>
  </w:style>
  <w:style w:type="character" w:styleId="Strong">
    <w:name w:val="Strong"/>
    <w:basedOn w:val="DefaultParagraphFont"/>
    <w:uiPriority w:val="22"/>
    <w:qFormat/>
    <w:rsid w:val="008F46A7"/>
    <w:rPr>
      <w:b/>
      <w:bCs/>
    </w:rPr>
  </w:style>
  <w:style w:type="character" w:customStyle="1" w:styleId="hgkelc">
    <w:name w:val="hgkelc"/>
    <w:basedOn w:val="DefaultParagraphFont"/>
    <w:rsid w:val="008F46A7"/>
  </w:style>
  <w:style w:type="paragraph" w:styleId="NoSpacing">
    <w:name w:val="No Spacing"/>
    <w:link w:val="NoSpacingChar"/>
    <w:uiPriority w:val="1"/>
    <w:qFormat/>
    <w:rsid w:val="005159AA"/>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locked/>
    <w:rsid w:val="005159AA"/>
    <w:rPr>
      <w:rFonts w:asciiTheme="minorHAnsi" w:eastAsiaTheme="minorHAnsi" w:hAnsiTheme="minorHAnsi" w:cstheme="minorBidi"/>
      <w:sz w:val="22"/>
      <w:szCs w:val="22"/>
    </w:rPr>
  </w:style>
  <w:style w:type="table" w:styleId="PlainTable5">
    <w:name w:val="Plain Table 5"/>
    <w:basedOn w:val="TableNormal"/>
    <w:uiPriority w:val="45"/>
    <w:rsid w:val="00371A46"/>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character" w:styleId="Hyperlink">
    <w:name w:val="Hyperlink"/>
    <w:basedOn w:val="DefaultParagraphFont"/>
    <w:uiPriority w:val="99"/>
    <w:unhideWhenUsed/>
    <w:rsid w:val="001645D8"/>
    <w:rPr>
      <w:color w:val="0000FF"/>
      <w:u w:val="single"/>
    </w:rPr>
  </w:style>
  <w:style w:type="character" w:styleId="Emphasis">
    <w:name w:val="Emphasis"/>
    <w:uiPriority w:val="20"/>
    <w:qFormat/>
    <w:rsid w:val="001645D8"/>
    <w:rPr>
      <w:i/>
      <w:iCs/>
    </w:rPr>
  </w:style>
  <w:style w:type="character" w:customStyle="1" w:styleId="formula">
    <w:name w:val="formula"/>
    <w:basedOn w:val="DefaultParagraphFont"/>
    <w:rsid w:val="001645D8"/>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345703">
      <w:bodyDiv w:val="1"/>
      <w:marLeft w:val="0pt"/>
      <w:marRight w:val="0pt"/>
      <w:marTop w:val="0pt"/>
      <w:marBottom w:val="0pt"/>
      <w:divBdr>
        <w:top w:val="none" w:sz="0" w:space="0" w:color="auto"/>
        <w:left w:val="none" w:sz="0" w:space="0" w:color="auto"/>
        <w:bottom w:val="none" w:sz="0" w:space="0" w:color="auto"/>
        <w:right w:val="none" w:sz="0" w:space="0" w:color="auto"/>
      </w:divBdr>
    </w:div>
    <w:div w:id="521163198">
      <w:bodyDiv w:val="1"/>
      <w:marLeft w:val="0pt"/>
      <w:marRight w:val="0pt"/>
      <w:marTop w:val="0pt"/>
      <w:marBottom w:val="0pt"/>
      <w:divBdr>
        <w:top w:val="none" w:sz="0" w:space="0" w:color="auto"/>
        <w:left w:val="none" w:sz="0" w:space="0" w:color="auto"/>
        <w:bottom w:val="none" w:sz="0" w:space="0" w:color="auto"/>
        <w:right w:val="none" w:sz="0" w:space="0" w:color="auto"/>
      </w:divBdr>
    </w:div>
    <w:div w:id="764810045">
      <w:bodyDiv w:val="1"/>
      <w:marLeft w:val="0pt"/>
      <w:marRight w:val="0pt"/>
      <w:marTop w:val="0pt"/>
      <w:marBottom w:val="0pt"/>
      <w:divBdr>
        <w:top w:val="none" w:sz="0" w:space="0" w:color="auto"/>
        <w:left w:val="none" w:sz="0" w:space="0" w:color="auto"/>
        <w:bottom w:val="none" w:sz="0" w:space="0" w:color="auto"/>
        <w:right w:val="none" w:sz="0" w:space="0" w:color="auto"/>
      </w:divBdr>
    </w:div>
    <w:div w:id="853807333">
      <w:bodyDiv w:val="1"/>
      <w:marLeft w:val="0pt"/>
      <w:marRight w:val="0pt"/>
      <w:marTop w:val="0pt"/>
      <w:marBottom w:val="0pt"/>
      <w:divBdr>
        <w:top w:val="none" w:sz="0" w:space="0" w:color="auto"/>
        <w:left w:val="none" w:sz="0" w:space="0" w:color="auto"/>
        <w:bottom w:val="none" w:sz="0" w:space="0" w:color="auto"/>
        <w:right w:val="none" w:sz="0" w:space="0" w:color="auto"/>
      </w:divBdr>
    </w:div>
    <w:div w:id="953753262">
      <w:bodyDiv w:val="1"/>
      <w:marLeft w:val="0pt"/>
      <w:marRight w:val="0pt"/>
      <w:marTop w:val="0pt"/>
      <w:marBottom w:val="0pt"/>
      <w:divBdr>
        <w:top w:val="none" w:sz="0" w:space="0" w:color="auto"/>
        <w:left w:val="none" w:sz="0" w:space="0" w:color="auto"/>
        <w:bottom w:val="none" w:sz="0" w:space="0" w:color="auto"/>
        <w:right w:val="none" w:sz="0" w:space="0" w:color="auto"/>
      </w:divBdr>
    </w:div>
    <w:div w:id="1083645722">
      <w:bodyDiv w:val="1"/>
      <w:marLeft w:val="0pt"/>
      <w:marRight w:val="0pt"/>
      <w:marTop w:val="0pt"/>
      <w:marBottom w:val="0pt"/>
      <w:divBdr>
        <w:top w:val="none" w:sz="0" w:space="0" w:color="auto"/>
        <w:left w:val="none" w:sz="0" w:space="0" w:color="auto"/>
        <w:bottom w:val="none" w:sz="0" w:space="0" w:color="auto"/>
        <w:right w:val="none" w:sz="0" w:space="0" w:color="auto"/>
      </w:divBdr>
    </w:div>
    <w:div w:id="1248535910">
      <w:bodyDiv w:val="1"/>
      <w:marLeft w:val="0pt"/>
      <w:marRight w:val="0pt"/>
      <w:marTop w:val="0pt"/>
      <w:marBottom w:val="0pt"/>
      <w:divBdr>
        <w:top w:val="none" w:sz="0" w:space="0" w:color="auto"/>
        <w:left w:val="none" w:sz="0" w:space="0" w:color="auto"/>
        <w:bottom w:val="none" w:sz="0" w:space="0" w:color="auto"/>
        <w:right w:val="none" w:sz="0" w:space="0" w:color="auto"/>
      </w:divBdr>
    </w:div>
    <w:div w:id="1357120878">
      <w:bodyDiv w:val="1"/>
      <w:marLeft w:val="0pt"/>
      <w:marRight w:val="0pt"/>
      <w:marTop w:val="0pt"/>
      <w:marBottom w:val="0pt"/>
      <w:divBdr>
        <w:top w:val="none" w:sz="0" w:space="0" w:color="auto"/>
        <w:left w:val="none" w:sz="0" w:space="0" w:color="auto"/>
        <w:bottom w:val="none" w:sz="0" w:space="0" w:color="auto"/>
        <w:right w:val="none" w:sz="0" w:space="0" w:color="auto"/>
      </w:divBdr>
    </w:div>
    <w:div w:id="15306022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2787906">
          <w:marLeft w:val="0pt"/>
          <w:marRight w:val="0pt"/>
          <w:marTop w:val="0pt"/>
          <w:marBottom w:val="0pt"/>
          <w:divBdr>
            <w:top w:val="none" w:sz="0" w:space="0" w:color="auto"/>
            <w:left w:val="none" w:sz="0" w:space="0" w:color="auto"/>
            <w:bottom w:val="none" w:sz="0" w:space="0" w:color="auto"/>
            <w:right w:val="none" w:sz="0" w:space="0" w:color="auto"/>
          </w:divBdr>
          <w:divsChild>
            <w:div w:id="876622982">
              <w:marLeft w:val="0pt"/>
              <w:marRight w:val="0pt"/>
              <w:marTop w:val="0pt"/>
              <w:marBottom w:val="0pt"/>
              <w:divBdr>
                <w:top w:val="none" w:sz="0" w:space="0" w:color="auto"/>
                <w:left w:val="none" w:sz="0" w:space="0" w:color="auto"/>
                <w:bottom w:val="none" w:sz="0" w:space="0" w:color="auto"/>
                <w:right w:val="none" w:sz="0" w:space="0" w:color="auto"/>
              </w:divBdr>
            </w:div>
            <w:div w:id="2110273819">
              <w:marLeft w:val="0pt"/>
              <w:marRight w:val="0pt"/>
              <w:marTop w:val="0pt"/>
              <w:marBottom w:val="0pt"/>
              <w:divBdr>
                <w:top w:val="none" w:sz="0" w:space="0" w:color="auto"/>
                <w:left w:val="none" w:sz="0" w:space="0" w:color="auto"/>
                <w:bottom w:val="none" w:sz="0" w:space="0" w:color="auto"/>
                <w:right w:val="none" w:sz="0" w:space="0" w:color="auto"/>
              </w:divBdr>
            </w:div>
            <w:div w:id="1469128550">
              <w:marLeft w:val="0pt"/>
              <w:marRight w:val="0pt"/>
              <w:marTop w:val="0pt"/>
              <w:marBottom w:val="0pt"/>
              <w:divBdr>
                <w:top w:val="none" w:sz="0" w:space="0" w:color="auto"/>
                <w:left w:val="none" w:sz="0" w:space="0" w:color="auto"/>
                <w:bottom w:val="none" w:sz="0" w:space="0" w:color="auto"/>
                <w:right w:val="none" w:sz="0" w:space="0" w:color="auto"/>
              </w:divBdr>
            </w:div>
            <w:div w:id="419183185">
              <w:marLeft w:val="0pt"/>
              <w:marRight w:val="0pt"/>
              <w:marTop w:val="0pt"/>
              <w:marBottom w:val="0pt"/>
              <w:divBdr>
                <w:top w:val="none" w:sz="0" w:space="0" w:color="auto"/>
                <w:left w:val="none" w:sz="0" w:space="0" w:color="auto"/>
                <w:bottom w:val="none" w:sz="0" w:space="0" w:color="auto"/>
                <w:right w:val="none" w:sz="0" w:space="0" w:color="auto"/>
              </w:divBdr>
            </w:div>
            <w:div w:id="1014840027">
              <w:marLeft w:val="0pt"/>
              <w:marRight w:val="0pt"/>
              <w:marTop w:val="0pt"/>
              <w:marBottom w:val="0pt"/>
              <w:divBdr>
                <w:top w:val="none" w:sz="0" w:space="0" w:color="auto"/>
                <w:left w:val="none" w:sz="0" w:space="0" w:color="auto"/>
                <w:bottom w:val="none" w:sz="0" w:space="0" w:color="auto"/>
                <w:right w:val="none" w:sz="0" w:space="0" w:color="auto"/>
              </w:divBdr>
            </w:div>
            <w:div w:id="94642047">
              <w:marLeft w:val="0pt"/>
              <w:marRight w:val="0pt"/>
              <w:marTop w:val="0pt"/>
              <w:marBottom w:val="0pt"/>
              <w:divBdr>
                <w:top w:val="none" w:sz="0" w:space="0" w:color="auto"/>
                <w:left w:val="none" w:sz="0" w:space="0" w:color="auto"/>
                <w:bottom w:val="none" w:sz="0" w:space="0" w:color="auto"/>
                <w:right w:val="none" w:sz="0" w:space="0" w:color="auto"/>
              </w:divBdr>
            </w:div>
            <w:div w:id="1642034043">
              <w:marLeft w:val="0pt"/>
              <w:marRight w:val="0pt"/>
              <w:marTop w:val="0pt"/>
              <w:marBottom w:val="0pt"/>
              <w:divBdr>
                <w:top w:val="none" w:sz="0" w:space="0" w:color="auto"/>
                <w:left w:val="none" w:sz="0" w:space="0" w:color="auto"/>
                <w:bottom w:val="none" w:sz="0" w:space="0" w:color="auto"/>
                <w:right w:val="none" w:sz="0" w:space="0" w:color="auto"/>
              </w:divBdr>
            </w:div>
            <w:div w:id="1296135534">
              <w:marLeft w:val="0pt"/>
              <w:marRight w:val="0pt"/>
              <w:marTop w:val="0pt"/>
              <w:marBottom w:val="0pt"/>
              <w:divBdr>
                <w:top w:val="none" w:sz="0" w:space="0" w:color="auto"/>
                <w:left w:val="none" w:sz="0" w:space="0" w:color="auto"/>
                <w:bottom w:val="none" w:sz="0" w:space="0" w:color="auto"/>
                <w:right w:val="none" w:sz="0" w:space="0" w:color="auto"/>
              </w:divBdr>
            </w:div>
            <w:div w:id="959998544">
              <w:marLeft w:val="0pt"/>
              <w:marRight w:val="0pt"/>
              <w:marTop w:val="0pt"/>
              <w:marBottom w:val="0pt"/>
              <w:divBdr>
                <w:top w:val="none" w:sz="0" w:space="0" w:color="auto"/>
                <w:left w:val="none" w:sz="0" w:space="0" w:color="auto"/>
                <w:bottom w:val="none" w:sz="0" w:space="0" w:color="auto"/>
                <w:right w:val="none" w:sz="0" w:space="0" w:color="auto"/>
              </w:divBdr>
            </w:div>
            <w:div w:id="841236955">
              <w:marLeft w:val="0pt"/>
              <w:marRight w:val="0pt"/>
              <w:marTop w:val="0pt"/>
              <w:marBottom w:val="0pt"/>
              <w:divBdr>
                <w:top w:val="none" w:sz="0" w:space="0" w:color="auto"/>
                <w:left w:val="none" w:sz="0" w:space="0" w:color="auto"/>
                <w:bottom w:val="none" w:sz="0" w:space="0" w:color="auto"/>
                <w:right w:val="none" w:sz="0" w:space="0" w:color="auto"/>
              </w:divBdr>
            </w:div>
            <w:div w:id="2033992628">
              <w:marLeft w:val="0pt"/>
              <w:marRight w:val="0pt"/>
              <w:marTop w:val="0pt"/>
              <w:marBottom w:val="0pt"/>
              <w:divBdr>
                <w:top w:val="none" w:sz="0" w:space="0" w:color="auto"/>
                <w:left w:val="none" w:sz="0" w:space="0" w:color="auto"/>
                <w:bottom w:val="none" w:sz="0" w:space="0" w:color="auto"/>
                <w:right w:val="none" w:sz="0" w:space="0" w:color="auto"/>
              </w:divBdr>
            </w:div>
            <w:div w:id="1762137704">
              <w:marLeft w:val="0pt"/>
              <w:marRight w:val="0pt"/>
              <w:marTop w:val="0pt"/>
              <w:marBottom w:val="0pt"/>
              <w:divBdr>
                <w:top w:val="none" w:sz="0" w:space="0" w:color="auto"/>
                <w:left w:val="none" w:sz="0" w:space="0" w:color="auto"/>
                <w:bottom w:val="none" w:sz="0" w:space="0" w:color="auto"/>
                <w:right w:val="none" w:sz="0" w:space="0" w:color="auto"/>
              </w:divBdr>
            </w:div>
            <w:div w:id="758063570">
              <w:marLeft w:val="0pt"/>
              <w:marRight w:val="0pt"/>
              <w:marTop w:val="0pt"/>
              <w:marBottom w:val="0pt"/>
              <w:divBdr>
                <w:top w:val="none" w:sz="0" w:space="0" w:color="auto"/>
                <w:left w:val="none" w:sz="0" w:space="0" w:color="auto"/>
                <w:bottom w:val="none" w:sz="0" w:space="0" w:color="auto"/>
                <w:right w:val="none" w:sz="0" w:space="0" w:color="auto"/>
              </w:divBdr>
            </w:div>
            <w:div w:id="384792895">
              <w:marLeft w:val="0pt"/>
              <w:marRight w:val="0pt"/>
              <w:marTop w:val="0pt"/>
              <w:marBottom w:val="0pt"/>
              <w:divBdr>
                <w:top w:val="none" w:sz="0" w:space="0" w:color="auto"/>
                <w:left w:val="none" w:sz="0" w:space="0" w:color="auto"/>
                <w:bottom w:val="none" w:sz="0" w:space="0" w:color="auto"/>
                <w:right w:val="none" w:sz="0" w:space="0" w:color="auto"/>
              </w:divBdr>
            </w:div>
            <w:div w:id="621418506">
              <w:marLeft w:val="0pt"/>
              <w:marRight w:val="0pt"/>
              <w:marTop w:val="0pt"/>
              <w:marBottom w:val="0pt"/>
              <w:divBdr>
                <w:top w:val="none" w:sz="0" w:space="0" w:color="auto"/>
                <w:left w:val="none" w:sz="0" w:space="0" w:color="auto"/>
                <w:bottom w:val="none" w:sz="0" w:space="0" w:color="auto"/>
                <w:right w:val="none" w:sz="0" w:space="0" w:color="auto"/>
              </w:divBdr>
            </w:div>
            <w:div w:id="1167474347">
              <w:marLeft w:val="0pt"/>
              <w:marRight w:val="0pt"/>
              <w:marTop w:val="0pt"/>
              <w:marBottom w:val="0pt"/>
              <w:divBdr>
                <w:top w:val="none" w:sz="0" w:space="0" w:color="auto"/>
                <w:left w:val="none" w:sz="0" w:space="0" w:color="auto"/>
                <w:bottom w:val="none" w:sz="0" w:space="0" w:color="auto"/>
                <w:right w:val="none" w:sz="0" w:space="0" w:color="auto"/>
              </w:divBdr>
            </w:div>
            <w:div w:id="1199393523">
              <w:marLeft w:val="0pt"/>
              <w:marRight w:val="0pt"/>
              <w:marTop w:val="0pt"/>
              <w:marBottom w:val="0pt"/>
              <w:divBdr>
                <w:top w:val="none" w:sz="0" w:space="0" w:color="auto"/>
                <w:left w:val="none" w:sz="0" w:space="0" w:color="auto"/>
                <w:bottom w:val="none" w:sz="0" w:space="0" w:color="auto"/>
                <w:right w:val="none" w:sz="0" w:space="0" w:color="auto"/>
              </w:divBdr>
            </w:div>
            <w:div w:id="1692875281">
              <w:marLeft w:val="0pt"/>
              <w:marRight w:val="0pt"/>
              <w:marTop w:val="0pt"/>
              <w:marBottom w:val="0pt"/>
              <w:divBdr>
                <w:top w:val="none" w:sz="0" w:space="0" w:color="auto"/>
                <w:left w:val="none" w:sz="0" w:space="0" w:color="auto"/>
                <w:bottom w:val="none" w:sz="0" w:space="0" w:color="auto"/>
                <w:right w:val="none" w:sz="0" w:space="0" w:color="auto"/>
              </w:divBdr>
            </w:div>
            <w:div w:id="1154377345">
              <w:marLeft w:val="0pt"/>
              <w:marRight w:val="0pt"/>
              <w:marTop w:val="0pt"/>
              <w:marBottom w:val="0pt"/>
              <w:divBdr>
                <w:top w:val="none" w:sz="0" w:space="0" w:color="auto"/>
                <w:left w:val="none" w:sz="0" w:space="0" w:color="auto"/>
                <w:bottom w:val="none" w:sz="0" w:space="0" w:color="auto"/>
                <w:right w:val="none" w:sz="0" w:space="0" w:color="auto"/>
              </w:divBdr>
            </w:div>
            <w:div w:id="2009819785">
              <w:marLeft w:val="0pt"/>
              <w:marRight w:val="0pt"/>
              <w:marTop w:val="0pt"/>
              <w:marBottom w:val="0pt"/>
              <w:divBdr>
                <w:top w:val="none" w:sz="0" w:space="0" w:color="auto"/>
                <w:left w:val="none" w:sz="0" w:space="0" w:color="auto"/>
                <w:bottom w:val="none" w:sz="0" w:space="0" w:color="auto"/>
                <w:right w:val="none" w:sz="0" w:space="0" w:color="auto"/>
              </w:divBdr>
            </w:div>
            <w:div w:id="1125855608">
              <w:marLeft w:val="0pt"/>
              <w:marRight w:val="0pt"/>
              <w:marTop w:val="0pt"/>
              <w:marBottom w:val="0pt"/>
              <w:divBdr>
                <w:top w:val="none" w:sz="0" w:space="0" w:color="auto"/>
                <w:left w:val="none" w:sz="0" w:space="0" w:color="auto"/>
                <w:bottom w:val="none" w:sz="0" w:space="0" w:color="auto"/>
                <w:right w:val="none" w:sz="0" w:space="0" w:color="auto"/>
              </w:divBdr>
            </w:div>
            <w:div w:id="1445998742">
              <w:marLeft w:val="0pt"/>
              <w:marRight w:val="0pt"/>
              <w:marTop w:val="0pt"/>
              <w:marBottom w:val="0pt"/>
              <w:divBdr>
                <w:top w:val="none" w:sz="0" w:space="0" w:color="auto"/>
                <w:left w:val="none" w:sz="0" w:space="0" w:color="auto"/>
                <w:bottom w:val="none" w:sz="0" w:space="0" w:color="auto"/>
                <w:right w:val="none" w:sz="0" w:space="0" w:color="auto"/>
              </w:divBdr>
            </w:div>
            <w:div w:id="2049068310">
              <w:marLeft w:val="0pt"/>
              <w:marRight w:val="0pt"/>
              <w:marTop w:val="0pt"/>
              <w:marBottom w:val="0pt"/>
              <w:divBdr>
                <w:top w:val="none" w:sz="0" w:space="0" w:color="auto"/>
                <w:left w:val="none" w:sz="0" w:space="0" w:color="auto"/>
                <w:bottom w:val="none" w:sz="0" w:space="0" w:color="auto"/>
                <w:right w:val="none" w:sz="0" w:space="0" w:color="auto"/>
              </w:divBdr>
            </w:div>
            <w:div w:id="1945990705">
              <w:marLeft w:val="0pt"/>
              <w:marRight w:val="0pt"/>
              <w:marTop w:val="0pt"/>
              <w:marBottom w:val="0pt"/>
              <w:divBdr>
                <w:top w:val="none" w:sz="0" w:space="0" w:color="auto"/>
                <w:left w:val="none" w:sz="0" w:space="0" w:color="auto"/>
                <w:bottom w:val="none" w:sz="0" w:space="0" w:color="auto"/>
                <w:right w:val="none" w:sz="0" w:space="0" w:color="auto"/>
              </w:divBdr>
            </w:div>
            <w:div w:id="1858883455">
              <w:marLeft w:val="0pt"/>
              <w:marRight w:val="0pt"/>
              <w:marTop w:val="0pt"/>
              <w:marBottom w:val="0pt"/>
              <w:divBdr>
                <w:top w:val="none" w:sz="0" w:space="0" w:color="auto"/>
                <w:left w:val="none" w:sz="0" w:space="0" w:color="auto"/>
                <w:bottom w:val="none" w:sz="0" w:space="0" w:color="auto"/>
                <w:right w:val="none" w:sz="0" w:space="0" w:color="auto"/>
              </w:divBdr>
            </w:div>
            <w:div w:id="1213230535">
              <w:marLeft w:val="0pt"/>
              <w:marRight w:val="0pt"/>
              <w:marTop w:val="0pt"/>
              <w:marBottom w:val="0pt"/>
              <w:divBdr>
                <w:top w:val="none" w:sz="0" w:space="0" w:color="auto"/>
                <w:left w:val="none" w:sz="0" w:space="0" w:color="auto"/>
                <w:bottom w:val="none" w:sz="0" w:space="0" w:color="auto"/>
                <w:right w:val="none" w:sz="0" w:space="0" w:color="auto"/>
              </w:divBdr>
            </w:div>
            <w:div w:id="617219829">
              <w:marLeft w:val="0pt"/>
              <w:marRight w:val="0pt"/>
              <w:marTop w:val="0pt"/>
              <w:marBottom w:val="0pt"/>
              <w:divBdr>
                <w:top w:val="none" w:sz="0" w:space="0" w:color="auto"/>
                <w:left w:val="none" w:sz="0" w:space="0" w:color="auto"/>
                <w:bottom w:val="none" w:sz="0" w:space="0" w:color="auto"/>
                <w:right w:val="none" w:sz="0" w:space="0" w:color="auto"/>
              </w:divBdr>
            </w:div>
            <w:div w:id="1905291253">
              <w:marLeft w:val="0pt"/>
              <w:marRight w:val="0pt"/>
              <w:marTop w:val="0pt"/>
              <w:marBottom w:val="0pt"/>
              <w:divBdr>
                <w:top w:val="none" w:sz="0" w:space="0" w:color="auto"/>
                <w:left w:val="none" w:sz="0" w:space="0" w:color="auto"/>
                <w:bottom w:val="none" w:sz="0" w:space="0" w:color="auto"/>
                <w:right w:val="none" w:sz="0" w:space="0" w:color="auto"/>
              </w:divBdr>
            </w:div>
            <w:div w:id="691957788">
              <w:marLeft w:val="0pt"/>
              <w:marRight w:val="0pt"/>
              <w:marTop w:val="0pt"/>
              <w:marBottom w:val="0pt"/>
              <w:divBdr>
                <w:top w:val="none" w:sz="0" w:space="0" w:color="auto"/>
                <w:left w:val="none" w:sz="0" w:space="0" w:color="auto"/>
                <w:bottom w:val="none" w:sz="0" w:space="0" w:color="auto"/>
                <w:right w:val="none" w:sz="0" w:space="0" w:color="auto"/>
              </w:divBdr>
            </w:div>
            <w:div w:id="376439771">
              <w:marLeft w:val="0pt"/>
              <w:marRight w:val="0pt"/>
              <w:marTop w:val="0pt"/>
              <w:marBottom w:val="0pt"/>
              <w:divBdr>
                <w:top w:val="none" w:sz="0" w:space="0" w:color="auto"/>
                <w:left w:val="none" w:sz="0" w:space="0" w:color="auto"/>
                <w:bottom w:val="none" w:sz="0" w:space="0" w:color="auto"/>
                <w:right w:val="none" w:sz="0" w:space="0" w:color="auto"/>
              </w:divBdr>
            </w:div>
            <w:div w:id="2146005750">
              <w:marLeft w:val="0pt"/>
              <w:marRight w:val="0pt"/>
              <w:marTop w:val="0pt"/>
              <w:marBottom w:val="0pt"/>
              <w:divBdr>
                <w:top w:val="none" w:sz="0" w:space="0" w:color="auto"/>
                <w:left w:val="none" w:sz="0" w:space="0" w:color="auto"/>
                <w:bottom w:val="none" w:sz="0" w:space="0" w:color="auto"/>
                <w:right w:val="none" w:sz="0" w:space="0" w:color="auto"/>
              </w:divBdr>
            </w:div>
            <w:div w:id="1917662813">
              <w:marLeft w:val="0pt"/>
              <w:marRight w:val="0pt"/>
              <w:marTop w:val="0pt"/>
              <w:marBottom w:val="0pt"/>
              <w:divBdr>
                <w:top w:val="none" w:sz="0" w:space="0" w:color="auto"/>
                <w:left w:val="none" w:sz="0" w:space="0" w:color="auto"/>
                <w:bottom w:val="none" w:sz="0" w:space="0" w:color="auto"/>
                <w:right w:val="none" w:sz="0" w:space="0" w:color="auto"/>
              </w:divBdr>
            </w:div>
            <w:div w:id="811405056">
              <w:marLeft w:val="0pt"/>
              <w:marRight w:val="0pt"/>
              <w:marTop w:val="0pt"/>
              <w:marBottom w:val="0pt"/>
              <w:divBdr>
                <w:top w:val="none" w:sz="0" w:space="0" w:color="auto"/>
                <w:left w:val="none" w:sz="0" w:space="0" w:color="auto"/>
                <w:bottom w:val="none" w:sz="0" w:space="0" w:color="auto"/>
                <w:right w:val="none" w:sz="0" w:space="0" w:color="auto"/>
              </w:divBdr>
            </w:div>
            <w:div w:id="211700082">
              <w:marLeft w:val="0pt"/>
              <w:marRight w:val="0pt"/>
              <w:marTop w:val="0pt"/>
              <w:marBottom w:val="0pt"/>
              <w:divBdr>
                <w:top w:val="none" w:sz="0" w:space="0" w:color="auto"/>
                <w:left w:val="none" w:sz="0" w:space="0" w:color="auto"/>
                <w:bottom w:val="none" w:sz="0" w:space="0" w:color="auto"/>
                <w:right w:val="none" w:sz="0" w:space="0" w:color="auto"/>
              </w:divBdr>
            </w:div>
            <w:div w:id="1147086104">
              <w:marLeft w:val="0pt"/>
              <w:marRight w:val="0pt"/>
              <w:marTop w:val="0pt"/>
              <w:marBottom w:val="0pt"/>
              <w:divBdr>
                <w:top w:val="none" w:sz="0" w:space="0" w:color="auto"/>
                <w:left w:val="none" w:sz="0" w:space="0" w:color="auto"/>
                <w:bottom w:val="none" w:sz="0" w:space="0" w:color="auto"/>
                <w:right w:val="none" w:sz="0" w:space="0" w:color="auto"/>
              </w:divBdr>
            </w:div>
            <w:div w:id="498473011">
              <w:marLeft w:val="0pt"/>
              <w:marRight w:val="0pt"/>
              <w:marTop w:val="0pt"/>
              <w:marBottom w:val="0pt"/>
              <w:divBdr>
                <w:top w:val="none" w:sz="0" w:space="0" w:color="auto"/>
                <w:left w:val="none" w:sz="0" w:space="0" w:color="auto"/>
                <w:bottom w:val="none" w:sz="0" w:space="0" w:color="auto"/>
                <w:right w:val="none" w:sz="0" w:space="0" w:color="auto"/>
              </w:divBdr>
            </w:div>
            <w:div w:id="1951668453">
              <w:marLeft w:val="0pt"/>
              <w:marRight w:val="0pt"/>
              <w:marTop w:val="0pt"/>
              <w:marBottom w:val="0pt"/>
              <w:divBdr>
                <w:top w:val="none" w:sz="0" w:space="0" w:color="auto"/>
                <w:left w:val="none" w:sz="0" w:space="0" w:color="auto"/>
                <w:bottom w:val="none" w:sz="0" w:space="0" w:color="auto"/>
                <w:right w:val="none" w:sz="0" w:space="0" w:color="auto"/>
              </w:divBdr>
            </w:div>
            <w:div w:id="519123116">
              <w:marLeft w:val="0pt"/>
              <w:marRight w:val="0pt"/>
              <w:marTop w:val="0pt"/>
              <w:marBottom w:val="0pt"/>
              <w:divBdr>
                <w:top w:val="none" w:sz="0" w:space="0" w:color="auto"/>
                <w:left w:val="none" w:sz="0" w:space="0" w:color="auto"/>
                <w:bottom w:val="none" w:sz="0" w:space="0" w:color="auto"/>
                <w:right w:val="none" w:sz="0" w:space="0" w:color="auto"/>
              </w:divBdr>
            </w:div>
            <w:div w:id="1352143347">
              <w:marLeft w:val="0pt"/>
              <w:marRight w:val="0pt"/>
              <w:marTop w:val="0pt"/>
              <w:marBottom w:val="0pt"/>
              <w:divBdr>
                <w:top w:val="none" w:sz="0" w:space="0" w:color="auto"/>
                <w:left w:val="none" w:sz="0" w:space="0" w:color="auto"/>
                <w:bottom w:val="none" w:sz="0" w:space="0" w:color="auto"/>
                <w:right w:val="none" w:sz="0" w:space="0" w:color="auto"/>
              </w:divBdr>
            </w:div>
            <w:div w:id="781539421">
              <w:marLeft w:val="0pt"/>
              <w:marRight w:val="0pt"/>
              <w:marTop w:val="0pt"/>
              <w:marBottom w:val="0pt"/>
              <w:divBdr>
                <w:top w:val="none" w:sz="0" w:space="0" w:color="auto"/>
                <w:left w:val="none" w:sz="0" w:space="0" w:color="auto"/>
                <w:bottom w:val="none" w:sz="0" w:space="0" w:color="auto"/>
                <w:right w:val="none" w:sz="0" w:space="0" w:color="auto"/>
              </w:divBdr>
            </w:div>
            <w:div w:id="73019470">
              <w:marLeft w:val="0pt"/>
              <w:marRight w:val="0pt"/>
              <w:marTop w:val="0pt"/>
              <w:marBottom w:val="0pt"/>
              <w:divBdr>
                <w:top w:val="none" w:sz="0" w:space="0" w:color="auto"/>
                <w:left w:val="none" w:sz="0" w:space="0" w:color="auto"/>
                <w:bottom w:val="none" w:sz="0" w:space="0" w:color="auto"/>
                <w:right w:val="none" w:sz="0" w:space="0" w:color="auto"/>
              </w:divBdr>
            </w:div>
            <w:div w:id="695080724">
              <w:marLeft w:val="0pt"/>
              <w:marRight w:val="0pt"/>
              <w:marTop w:val="0pt"/>
              <w:marBottom w:val="0pt"/>
              <w:divBdr>
                <w:top w:val="none" w:sz="0" w:space="0" w:color="auto"/>
                <w:left w:val="none" w:sz="0" w:space="0" w:color="auto"/>
                <w:bottom w:val="none" w:sz="0" w:space="0" w:color="auto"/>
                <w:right w:val="none" w:sz="0" w:space="0" w:color="auto"/>
              </w:divBdr>
            </w:div>
            <w:div w:id="1836647132">
              <w:marLeft w:val="0pt"/>
              <w:marRight w:val="0pt"/>
              <w:marTop w:val="0pt"/>
              <w:marBottom w:val="0pt"/>
              <w:divBdr>
                <w:top w:val="none" w:sz="0" w:space="0" w:color="auto"/>
                <w:left w:val="none" w:sz="0" w:space="0" w:color="auto"/>
                <w:bottom w:val="none" w:sz="0" w:space="0" w:color="auto"/>
                <w:right w:val="none" w:sz="0" w:space="0" w:color="auto"/>
              </w:divBdr>
            </w:div>
            <w:div w:id="740250331">
              <w:marLeft w:val="0pt"/>
              <w:marRight w:val="0pt"/>
              <w:marTop w:val="0pt"/>
              <w:marBottom w:val="0pt"/>
              <w:divBdr>
                <w:top w:val="none" w:sz="0" w:space="0" w:color="auto"/>
                <w:left w:val="none" w:sz="0" w:space="0" w:color="auto"/>
                <w:bottom w:val="none" w:sz="0" w:space="0" w:color="auto"/>
                <w:right w:val="none" w:sz="0" w:space="0" w:color="auto"/>
              </w:divBdr>
            </w:div>
            <w:div w:id="735512810">
              <w:marLeft w:val="0pt"/>
              <w:marRight w:val="0pt"/>
              <w:marTop w:val="0pt"/>
              <w:marBottom w:val="0pt"/>
              <w:divBdr>
                <w:top w:val="none" w:sz="0" w:space="0" w:color="auto"/>
                <w:left w:val="none" w:sz="0" w:space="0" w:color="auto"/>
                <w:bottom w:val="none" w:sz="0" w:space="0" w:color="auto"/>
                <w:right w:val="none" w:sz="0" w:space="0" w:color="auto"/>
              </w:divBdr>
            </w:div>
            <w:div w:id="357781248">
              <w:marLeft w:val="0pt"/>
              <w:marRight w:val="0pt"/>
              <w:marTop w:val="0pt"/>
              <w:marBottom w:val="0pt"/>
              <w:divBdr>
                <w:top w:val="none" w:sz="0" w:space="0" w:color="auto"/>
                <w:left w:val="none" w:sz="0" w:space="0" w:color="auto"/>
                <w:bottom w:val="none" w:sz="0" w:space="0" w:color="auto"/>
                <w:right w:val="none" w:sz="0" w:space="0" w:color="auto"/>
              </w:divBdr>
            </w:div>
            <w:div w:id="1598905986">
              <w:marLeft w:val="0pt"/>
              <w:marRight w:val="0pt"/>
              <w:marTop w:val="0pt"/>
              <w:marBottom w:val="0pt"/>
              <w:divBdr>
                <w:top w:val="none" w:sz="0" w:space="0" w:color="auto"/>
                <w:left w:val="none" w:sz="0" w:space="0" w:color="auto"/>
                <w:bottom w:val="none" w:sz="0" w:space="0" w:color="auto"/>
                <w:right w:val="none" w:sz="0" w:space="0" w:color="auto"/>
              </w:divBdr>
            </w:div>
            <w:div w:id="1359546250">
              <w:marLeft w:val="0pt"/>
              <w:marRight w:val="0pt"/>
              <w:marTop w:val="0pt"/>
              <w:marBottom w:val="0pt"/>
              <w:divBdr>
                <w:top w:val="none" w:sz="0" w:space="0" w:color="auto"/>
                <w:left w:val="none" w:sz="0" w:space="0" w:color="auto"/>
                <w:bottom w:val="none" w:sz="0" w:space="0" w:color="auto"/>
                <w:right w:val="none" w:sz="0" w:space="0" w:color="auto"/>
              </w:divBdr>
            </w:div>
            <w:div w:id="8198133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76109973">
      <w:bodyDiv w:val="1"/>
      <w:marLeft w:val="0pt"/>
      <w:marRight w:val="0pt"/>
      <w:marTop w:val="0pt"/>
      <w:marBottom w:val="0pt"/>
      <w:divBdr>
        <w:top w:val="none" w:sz="0" w:space="0" w:color="auto"/>
        <w:left w:val="none" w:sz="0" w:space="0" w:color="auto"/>
        <w:bottom w:val="none" w:sz="0" w:space="0" w:color="auto"/>
        <w:right w:val="none" w:sz="0" w:space="0" w:color="auto"/>
      </w:divBdr>
    </w:div>
    <w:div w:id="1804616530">
      <w:bodyDiv w:val="1"/>
      <w:marLeft w:val="0pt"/>
      <w:marRight w:val="0pt"/>
      <w:marTop w:val="0pt"/>
      <w:marBottom w:val="0pt"/>
      <w:divBdr>
        <w:top w:val="none" w:sz="0" w:space="0" w:color="auto"/>
        <w:left w:val="none" w:sz="0" w:space="0" w:color="auto"/>
        <w:bottom w:val="none" w:sz="0" w:space="0" w:color="auto"/>
        <w:right w:val="none" w:sz="0" w:space="0" w:color="auto"/>
      </w:divBdr>
    </w:div>
    <w:div w:id="1810391514">
      <w:bodyDiv w:val="1"/>
      <w:marLeft w:val="0pt"/>
      <w:marRight w:val="0pt"/>
      <w:marTop w:val="0pt"/>
      <w:marBottom w:val="0pt"/>
      <w:divBdr>
        <w:top w:val="none" w:sz="0" w:space="0" w:color="auto"/>
        <w:left w:val="none" w:sz="0" w:space="0" w:color="auto"/>
        <w:bottom w:val="none" w:sz="0" w:space="0" w:color="auto"/>
        <w:right w:val="none" w:sz="0" w:space="0" w:color="auto"/>
      </w:divBdr>
    </w:div>
    <w:div w:id="1837842592">
      <w:bodyDiv w:val="1"/>
      <w:marLeft w:val="0pt"/>
      <w:marRight w:val="0pt"/>
      <w:marTop w:val="0pt"/>
      <w:marBottom w:val="0pt"/>
      <w:divBdr>
        <w:top w:val="none" w:sz="0" w:space="0" w:color="auto"/>
        <w:left w:val="none" w:sz="0" w:space="0" w:color="auto"/>
        <w:bottom w:val="none" w:sz="0" w:space="0" w:color="auto"/>
        <w:right w:val="none" w:sz="0" w:space="0" w:color="auto"/>
      </w:divBdr>
    </w:div>
    <w:div w:id="190679986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hyperlink" Target="https://www.sciencedirect.com/topics/computer-science/nonlinearities" TargetMode="External"/><Relationship Id="rId18" Type="http://purl.oclc.org/ooxml/officeDocument/relationships/image" Target="media/image7.emf"/><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2.jpeg"/><Relationship Id="rId17" Type="http://purl.oclc.org/ooxml/officeDocument/relationships/image" Target="media/image6.emf"/><Relationship Id="rId2" Type="http://purl.oclc.org/ooxml/officeDocument/relationships/numbering" Target="numbering.xml"/><Relationship Id="rId16" Type="http://purl.oclc.org/ooxml/officeDocument/relationships/image" Target="media/image5.emf"/><Relationship Id="rId20" Type="http://purl.oclc.org/ooxml/officeDocument/relationships/image" Target="media/image9.emf"/><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www.sciencedirect.com/topics/computer-science/convolutional-layer" TargetMode="External"/><Relationship Id="rId5" Type="http://purl.oclc.org/ooxml/officeDocument/relationships/webSettings" Target="webSettings.xml"/><Relationship Id="rId15" Type="http://purl.oclc.org/ooxml/officeDocument/relationships/image" Target="media/image4.emf"/><Relationship Id="rId10" Type="http://purl.oclc.org/ooxml/officeDocument/relationships/image" Target="media/image1.emf"/><Relationship Id="rId19" Type="http://purl.oclc.org/ooxml/officeDocument/relationships/image" Target="media/image8.emf"/><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3.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3CA7F6AC-4586-4422-80EC-80E4BDDBA8D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0</TotalTime>
  <Pages>7</Pages>
  <Words>3422</Words>
  <Characters>19509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mazharul islam</cp:lastModifiedBy>
  <cp:revision>2</cp:revision>
  <cp:lastPrinted>2022-12-08T16:15:00Z</cp:lastPrinted>
  <dcterms:created xsi:type="dcterms:W3CDTF">2022-12-31T05:13:00Z</dcterms:created>
  <dcterms:modified xsi:type="dcterms:W3CDTF">2022-12-31T05:13:00Z</dcterms:modified>
</cp:coreProperties>
</file>

<file path=docProps/custom.xml><?xml version="1.0" encoding="utf-8"?>
<Properties xmlns="http://purl.oclc.org/ooxml/officeDocument/customProperties" xmlns:vt="http://purl.oclc.org/ooxml/officeDocument/docPropsVTypes">
  <property fmtid="{D5CDD505-2E9C-101B-9397-08002B2CF9AE}" pid="2" name="Mendeley Document_1">
    <vt:lpwstr>True</vt:lpwstr>
  </property>
  <property fmtid="{D5CDD505-2E9C-101B-9397-08002B2CF9AE}" pid="3" name="Mendeley Unique User Id_1">
    <vt:lpwstr>879374b4-e58a-32ec-9b4b-a5edb7b76283</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9th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y fmtid="{D5CDD505-2E9C-101B-9397-08002B2CF9AE}" pid="25" name="GrammarlyDocumentId">
    <vt:lpwstr>4d53fdfea5ec684679b6f4de40a8525a833cb307dc3500c7c048629936cad750</vt:lpwstr>
  </property>
</Properties>
</file>