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5B21" w14:textId="77777777" w:rsidR="0031776A" w:rsidRDefault="00443576" w:rsidP="0031776A">
      <w:pPr>
        <w:pStyle w:val="Title"/>
        <w:spacing w:line="360" w:lineRule="auto"/>
        <w:jc w:val="center"/>
        <w:rPr>
          <w:rFonts w:ascii="Times New Roman" w:hAnsi="Times New Roman" w:cs="Times New Roman"/>
          <w:b/>
          <w:bCs/>
          <w:sz w:val="28"/>
          <w:szCs w:val="28"/>
        </w:rPr>
      </w:pPr>
      <w:r w:rsidRPr="006757F0">
        <w:rPr>
          <w:rFonts w:ascii="Times New Roman" w:hAnsi="Times New Roman" w:cs="Times New Roman"/>
          <w:b/>
          <w:bCs/>
          <w:sz w:val="28"/>
          <w:szCs w:val="28"/>
        </w:rPr>
        <w:t>CHAPTER I</w:t>
      </w:r>
      <w:r w:rsidR="0003614F">
        <w:rPr>
          <w:rFonts w:ascii="Times New Roman" w:hAnsi="Times New Roman" w:cs="Times New Roman"/>
          <w:b/>
          <w:bCs/>
          <w:sz w:val="28"/>
          <w:szCs w:val="28"/>
        </w:rPr>
        <w:t xml:space="preserve"> </w:t>
      </w:r>
    </w:p>
    <w:p w14:paraId="488F33AF" w14:textId="77777777" w:rsidR="0031776A" w:rsidRDefault="0031776A" w:rsidP="0031776A">
      <w:pPr>
        <w:pStyle w:val="Title"/>
        <w:spacing w:line="360" w:lineRule="auto"/>
        <w:jc w:val="center"/>
        <w:rPr>
          <w:rFonts w:ascii="Times New Roman" w:hAnsi="Times New Roman" w:cs="Times New Roman"/>
          <w:b/>
          <w:bCs/>
          <w:sz w:val="28"/>
          <w:szCs w:val="28"/>
        </w:rPr>
      </w:pPr>
    </w:p>
    <w:p w14:paraId="40E6A6D7" w14:textId="77777777" w:rsidR="0031776A" w:rsidRDefault="0031776A" w:rsidP="0031776A">
      <w:pPr>
        <w:pStyle w:val="Heading1"/>
        <w:spacing w:line="360" w:lineRule="auto"/>
        <w:jc w:val="center"/>
      </w:pPr>
      <w:bookmarkStart w:id="0" w:name="_Toc143563148"/>
      <w:r w:rsidRPr="006757F0">
        <w:rPr>
          <w:rFonts w:ascii="Times New Roman" w:hAnsi="Times New Roman" w:cs="Times New Roman"/>
          <w:b/>
          <w:bCs/>
          <w:color w:val="auto"/>
        </w:rPr>
        <w:t>Introduction</w:t>
      </w:r>
      <w:bookmarkEnd w:id="0"/>
    </w:p>
    <w:p w14:paraId="41240729" w14:textId="77777777" w:rsidR="00443576" w:rsidRDefault="00443576" w:rsidP="00443576">
      <w:pPr>
        <w:spacing w:line="360" w:lineRule="auto"/>
        <w:ind w:left="284"/>
        <w:jc w:val="center"/>
        <w:rPr>
          <w:rFonts w:ascii="Times New Roman" w:hAnsi="Times New Roman" w:cs="Times New Roman"/>
          <w:b/>
          <w:bCs/>
          <w:sz w:val="24"/>
          <w:szCs w:val="24"/>
        </w:rPr>
      </w:pPr>
    </w:p>
    <w:p w14:paraId="7393DD8B" w14:textId="77777777" w:rsidR="00443576" w:rsidRDefault="00443576" w:rsidP="00443576">
      <w:pPr>
        <w:spacing w:line="360" w:lineRule="auto"/>
        <w:ind w:left="284"/>
        <w:jc w:val="center"/>
        <w:rPr>
          <w:rFonts w:ascii="Times New Roman" w:hAnsi="Times New Roman" w:cs="Times New Roman"/>
          <w:b/>
          <w:bCs/>
          <w:sz w:val="32"/>
          <w:szCs w:val="32"/>
        </w:rPr>
      </w:pPr>
    </w:p>
    <w:p w14:paraId="03601F8F" w14:textId="7C613A81" w:rsidR="006757F0" w:rsidRDefault="00443576" w:rsidP="006757F0">
      <w:pPr>
        <w:pStyle w:val="Heading2"/>
        <w:numPr>
          <w:ilvl w:val="1"/>
          <w:numId w:val="8"/>
        </w:numPr>
        <w:rPr>
          <w:rFonts w:ascii="Times New Roman" w:hAnsi="Times New Roman" w:cs="Times New Roman"/>
          <w:b/>
          <w:bCs/>
          <w:color w:val="auto"/>
          <w:sz w:val="28"/>
          <w:szCs w:val="28"/>
        </w:rPr>
      </w:pPr>
      <w:bookmarkStart w:id="1" w:name="_Toc143563149"/>
      <w:r w:rsidRPr="006757F0">
        <w:rPr>
          <w:rFonts w:ascii="Times New Roman" w:hAnsi="Times New Roman" w:cs="Times New Roman"/>
          <w:b/>
          <w:bCs/>
          <w:color w:val="auto"/>
          <w:sz w:val="28"/>
          <w:szCs w:val="28"/>
        </w:rPr>
        <w:t>Background</w:t>
      </w:r>
      <w:bookmarkEnd w:id="1"/>
    </w:p>
    <w:p w14:paraId="758F8BC8" w14:textId="77777777" w:rsidR="006757F0" w:rsidRPr="006757F0" w:rsidRDefault="006757F0" w:rsidP="006757F0"/>
    <w:p w14:paraId="1E338A7C" w14:textId="6F212C65" w:rsidR="00443576" w:rsidRDefault="00443576" w:rsidP="00AA17F5">
      <w:pPr>
        <w:spacing w:line="360" w:lineRule="auto"/>
        <w:jc w:val="both"/>
        <w:rPr>
          <w:rFonts w:ascii="Times New Roman" w:hAnsi="Times New Roman" w:cs="Times New Roman"/>
          <w:sz w:val="24"/>
          <w:szCs w:val="24"/>
        </w:rPr>
      </w:pPr>
      <w:r w:rsidRPr="00443576">
        <w:rPr>
          <w:rFonts w:ascii="Times New Roman" w:hAnsi="Times New Roman" w:cs="Times New Roman"/>
          <w:sz w:val="24"/>
          <w:szCs w:val="24"/>
        </w:rPr>
        <w:t>MANET is a highly decentralized wireless network consisting of mobile devices</w:t>
      </w:r>
      <w:r>
        <w:rPr>
          <w:rFonts w:ascii="Times New Roman" w:hAnsi="Times New Roman" w:cs="Times New Roman"/>
          <w:sz w:val="24"/>
          <w:szCs w:val="24"/>
        </w:rPr>
        <w:t>, or nodes that communicate with each other without relying on a fixed in</w:t>
      </w:r>
      <w:r w:rsidR="00AC2AD5">
        <w:rPr>
          <w:rFonts w:ascii="Times New Roman" w:hAnsi="Times New Roman" w:cs="Times New Roman"/>
          <w:sz w:val="24"/>
          <w:szCs w:val="24"/>
        </w:rPr>
        <w:t>f</w:t>
      </w:r>
      <w:r>
        <w:rPr>
          <w:rFonts w:ascii="Times New Roman" w:hAnsi="Times New Roman" w:cs="Times New Roman"/>
          <w:sz w:val="24"/>
          <w:szCs w:val="24"/>
        </w:rPr>
        <w:t>rastructure</w:t>
      </w:r>
      <w:r w:rsidR="00AC2AD5">
        <w:rPr>
          <w:rFonts w:ascii="Times New Roman" w:hAnsi="Times New Roman" w:cs="Times New Roman"/>
          <w:sz w:val="24"/>
          <w:szCs w:val="24"/>
        </w:rPr>
        <w:t>. MANETs are mostly known for their high mobility, self-configuring and self-organizing characteristics. It can adapt to changes its positions of individual devices, as well as varying channel error rates and link disruptions.</w:t>
      </w:r>
      <w:r w:rsidR="00AA17F5">
        <w:rPr>
          <w:rFonts w:ascii="Times New Roman" w:hAnsi="Times New Roman" w:cs="Times New Roman"/>
          <w:sz w:val="24"/>
          <w:szCs w:val="24"/>
        </w:rPr>
        <w:t xml:space="preserve"> MANETS are constructed by dynamic mobile nodes and used dynamic topology, which allows for frequent changes as devices move in and out of the network. This flexibility is critical when supporting communication during disaster </w:t>
      </w:r>
      <w:r w:rsidR="00FE3620">
        <w:rPr>
          <w:rFonts w:ascii="Times New Roman" w:hAnsi="Times New Roman" w:cs="Times New Roman"/>
          <w:sz w:val="24"/>
          <w:szCs w:val="24"/>
        </w:rPr>
        <w:t xml:space="preserve">scenarios and military operations where traditional infrastructures may not be available. </w:t>
      </w:r>
    </w:p>
    <w:p w14:paraId="1750D168" w14:textId="7D11F588" w:rsidR="00616FFF" w:rsidRDefault="001077A2" w:rsidP="00AA17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AODV is a routing protocol based on the DSDV algorithm, operates reactively by establishing routes only when necessary. It ensures a single path without loops, when a source wants to send data to an unknown destination, it initiates a Route Request (RREQ) to discover the route. Intermediate nodes receiving the RREQ established a route if needed to the destination route and if it is the destination then it replays message (RREP) is sent back to the source by the destination or nodes with a route. Nodes without the route rebroadcast the RREQ if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have the route or the destination. The shortest path is chosen if multiple RREPs is received. Data transmission follows the established route</w:t>
      </w:r>
      <w:r w:rsidR="009A34B8">
        <w:rPr>
          <w:rFonts w:ascii="Times New Roman" w:hAnsi="Times New Roman" w:cs="Times New Roman"/>
          <w:sz w:val="24"/>
          <w:szCs w:val="24"/>
        </w:rPr>
        <w:t>. In case of route failure, a RERR is sent to the source, Prompting route cancellation and recovery. The main problem in AODV is link failure problem, because it discovers only one best route based on on-demand distance vector. If the path become vulnerable by a malicious node the whole link may be failed.</w:t>
      </w:r>
    </w:p>
    <w:p w14:paraId="0E4C1240" w14:textId="16548757" w:rsidR="00E36DEA" w:rsidRDefault="009A34B8" w:rsidP="00E36D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AOMDV routing protocol is as like the AODV in most of the cases including distance vector concept instead of it finds multipaths. It overcomes the link failure problem </w:t>
      </w:r>
      <w:r w:rsidR="00E36DEA">
        <w:rPr>
          <w:rFonts w:ascii="Times New Roman" w:hAnsi="Times New Roman" w:cs="Times New Roman"/>
          <w:sz w:val="24"/>
          <w:szCs w:val="24"/>
        </w:rPr>
        <w:t xml:space="preserve">in ad hoc network. AOMDV shares nodes instead of finding the destination routes from </w:t>
      </w:r>
      <w:r w:rsidR="00E36DEA">
        <w:rPr>
          <w:rFonts w:ascii="Times New Roman" w:hAnsi="Times New Roman" w:cs="Times New Roman"/>
          <w:sz w:val="24"/>
          <w:szCs w:val="24"/>
        </w:rPr>
        <w:lastRenderedPageBreak/>
        <w:t>beginning by RREQ. It works with efficient node switching which allows AOMDV to find next best routes when it fails in one link.</w:t>
      </w:r>
    </w:p>
    <w:p w14:paraId="345CC48B" w14:textId="6DAAF385" w:rsidR="00FE3620" w:rsidRDefault="00FE3620" w:rsidP="006757F0">
      <w:pPr>
        <w:pStyle w:val="Heading2"/>
        <w:numPr>
          <w:ilvl w:val="1"/>
          <w:numId w:val="8"/>
        </w:numPr>
        <w:rPr>
          <w:rFonts w:ascii="Times New Roman" w:hAnsi="Times New Roman" w:cs="Times New Roman"/>
          <w:b/>
          <w:bCs/>
          <w:color w:val="auto"/>
          <w:sz w:val="28"/>
          <w:szCs w:val="28"/>
        </w:rPr>
      </w:pPr>
      <w:bookmarkStart w:id="2" w:name="_Toc143563150"/>
      <w:r w:rsidRPr="006757F0">
        <w:rPr>
          <w:rFonts w:ascii="Times New Roman" w:hAnsi="Times New Roman" w:cs="Times New Roman"/>
          <w:b/>
          <w:bCs/>
          <w:color w:val="auto"/>
          <w:sz w:val="28"/>
          <w:szCs w:val="28"/>
        </w:rPr>
        <w:t>Requirements</w:t>
      </w:r>
      <w:bookmarkEnd w:id="2"/>
    </w:p>
    <w:p w14:paraId="0D4A1241" w14:textId="77777777" w:rsidR="006757F0" w:rsidRPr="006757F0" w:rsidRDefault="006757F0" w:rsidP="006757F0">
      <w:pPr>
        <w:pStyle w:val="ListParagraph"/>
        <w:ind w:left="408"/>
      </w:pPr>
    </w:p>
    <w:p w14:paraId="59DC21B3" w14:textId="4696A694" w:rsidR="00C93BB3" w:rsidRDefault="00C93BB3" w:rsidP="00D9493E">
      <w:pPr>
        <w:spacing w:line="360" w:lineRule="auto"/>
        <w:jc w:val="both"/>
        <w:rPr>
          <w:rFonts w:ascii="Times New Roman" w:hAnsi="Times New Roman" w:cs="Times New Roman"/>
          <w:sz w:val="24"/>
          <w:szCs w:val="24"/>
        </w:rPr>
      </w:pPr>
      <w:r w:rsidRPr="00C93BB3">
        <w:rPr>
          <w:rFonts w:ascii="Times New Roman" w:hAnsi="Times New Roman" w:cs="Times New Roman"/>
          <w:sz w:val="24"/>
          <w:szCs w:val="24"/>
        </w:rPr>
        <w:t>In</w:t>
      </w:r>
      <w:r>
        <w:rPr>
          <w:rFonts w:ascii="Times New Roman" w:hAnsi="Times New Roman" w:cs="Times New Roman"/>
          <w:sz w:val="24"/>
          <w:szCs w:val="24"/>
        </w:rPr>
        <w:t xml:space="preserve"> a MANET, there is a sender who sends data and also a receiver who receives the data with several dynamic nodes which forwarding the data. AOMDV routing protocols find multiple routes from source to destination and transmits packets </w:t>
      </w:r>
      <w:r w:rsidR="004D507F">
        <w:rPr>
          <w:rFonts w:ascii="Times New Roman" w:hAnsi="Times New Roman" w:cs="Times New Roman"/>
          <w:sz w:val="24"/>
          <w:szCs w:val="24"/>
        </w:rPr>
        <w:t>using the route with the minimum hop-count. The multi</w:t>
      </w:r>
      <w:r w:rsidR="00726080">
        <w:rPr>
          <w:rFonts w:ascii="Times New Roman" w:hAnsi="Times New Roman" w:cs="Times New Roman"/>
          <w:sz w:val="24"/>
          <w:szCs w:val="24"/>
        </w:rPr>
        <w:t xml:space="preserve">ple paths </w:t>
      </w:r>
      <w:r w:rsidR="00E36DEA">
        <w:rPr>
          <w:rFonts w:ascii="Times New Roman" w:hAnsi="Times New Roman" w:cs="Times New Roman"/>
          <w:sz w:val="24"/>
          <w:szCs w:val="24"/>
        </w:rPr>
        <w:t>are</w:t>
      </w:r>
      <w:r w:rsidR="00726080">
        <w:rPr>
          <w:rFonts w:ascii="Times New Roman" w:hAnsi="Times New Roman" w:cs="Times New Roman"/>
          <w:sz w:val="24"/>
          <w:szCs w:val="24"/>
        </w:rPr>
        <w:t xml:space="preserve"> considered to be disjoint and active</w:t>
      </w:r>
      <w:r w:rsidR="00616FFF">
        <w:rPr>
          <w:rFonts w:ascii="Times New Roman" w:hAnsi="Times New Roman" w:cs="Times New Roman"/>
          <w:sz w:val="24"/>
          <w:szCs w:val="24"/>
        </w:rPr>
        <w:t>.</w:t>
      </w:r>
      <w:r w:rsidR="00E36DEA">
        <w:rPr>
          <w:rFonts w:ascii="Times New Roman" w:hAnsi="Times New Roman" w:cs="Times New Roman"/>
          <w:sz w:val="24"/>
          <w:szCs w:val="24"/>
        </w:rPr>
        <w:t xml:space="preserve"> </w:t>
      </w:r>
    </w:p>
    <w:p w14:paraId="260C0C05" w14:textId="2F6FFFF2" w:rsidR="00E36DEA" w:rsidRPr="00C93BB3" w:rsidRDefault="00E36DEA" w:rsidP="00D949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Homomorphic Encryption </w:t>
      </w:r>
      <w:r w:rsidR="009F2036">
        <w:rPr>
          <w:rFonts w:ascii="Times New Roman" w:hAnsi="Times New Roman" w:cs="Times New Roman"/>
          <w:sz w:val="24"/>
          <w:szCs w:val="24"/>
        </w:rPr>
        <w:t xml:space="preserve">is the cryptographic technique allowing computations on encrypted data without decryption. The homomorphic encryption has several techniques, </w:t>
      </w:r>
      <w:proofErr w:type="gramStart"/>
      <w:r w:rsidR="009F2036">
        <w:rPr>
          <w:rFonts w:ascii="Times New Roman" w:hAnsi="Times New Roman" w:cs="Times New Roman"/>
          <w:sz w:val="24"/>
          <w:szCs w:val="24"/>
        </w:rPr>
        <w:t>It</w:t>
      </w:r>
      <w:proofErr w:type="gramEnd"/>
      <w:r w:rsidR="009F2036">
        <w:rPr>
          <w:rFonts w:ascii="Times New Roman" w:hAnsi="Times New Roman" w:cs="Times New Roman"/>
          <w:sz w:val="24"/>
          <w:szCs w:val="24"/>
        </w:rPr>
        <w:t xml:space="preserve"> can be done by adding, Multiplying or both on the encrypted data. Another technique is called the mixed technique where</w:t>
      </w:r>
      <w:r w:rsidR="006757F0">
        <w:rPr>
          <w:rFonts w:ascii="Times New Roman" w:hAnsi="Times New Roman" w:cs="Times New Roman"/>
          <w:sz w:val="24"/>
          <w:szCs w:val="24"/>
        </w:rPr>
        <w:t>,</w:t>
      </w:r>
      <w:r w:rsidR="009F2036">
        <w:rPr>
          <w:rFonts w:ascii="Times New Roman" w:hAnsi="Times New Roman" w:cs="Times New Roman"/>
          <w:sz w:val="24"/>
          <w:szCs w:val="24"/>
        </w:rPr>
        <w:t xml:space="preserve"> performing decryption on the product of one ciphertext plaintext is the same as multiplication of two plaintexts. </w:t>
      </w:r>
    </w:p>
    <w:p w14:paraId="01DF588D" w14:textId="3B444C3C" w:rsidR="008B2A7E" w:rsidRDefault="008B2A7E" w:rsidP="006757F0">
      <w:pPr>
        <w:pStyle w:val="Heading2"/>
        <w:numPr>
          <w:ilvl w:val="1"/>
          <w:numId w:val="8"/>
        </w:numPr>
        <w:rPr>
          <w:rFonts w:ascii="Times New Roman" w:hAnsi="Times New Roman" w:cs="Times New Roman"/>
          <w:b/>
          <w:bCs/>
          <w:color w:val="auto"/>
          <w:sz w:val="28"/>
          <w:szCs w:val="28"/>
        </w:rPr>
      </w:pPr>
      <w:bookmarkStart w:id="3" w:name="_Toc143563151"/>
      <w:r w:rsidRPr="006757F0">
        <w:rPr>
          <w:rFonts w:ascii="Times New Roman" w:hAnsi="Times New Roman" w:cs="Times New Roman"/>
          <w:b/>
          <w:bCs/>
          <w:color w:val="auto"/>
          <w:sz w:val="28"/>
          <w:szCs w:val="28"/>
        </w:rPr>
        <w:t>Problem Statements</w:t>
      </w:r>
      <w:bookmarkEnd w:id="3"/>
    </w:p>
    <w:p w14:paraId="6BDDE919" w14:textId="77777777" w:rsidR="006757F0" w:rsidRPr="006757F0" w:rsidRDefault="006757F0" w:rsidP="006757F0">
      <w:pPr>
        <w:pStyle w:val="ListParagraph"/>
        <w:ind w:left="408"/>
      </w:pPr>
    </w:p>
    <w:p w14:paraId="5E7DE3E2" w14:textId="7CA98E6A" w:rsidR="008B2A7E" w:rsidRDefault="008B2A7E" w:rsidP="008B2A7E">
      <w:pPr>
        <w:spacing w:line="360" w:lineRule="auto"/>
        <w:jc w:val="both"/>
        <w:rPr>
          <w:rFonts w:ascii="Times New Roman" w:hAnsi="Times New Roman" w:cs="Times New Roman"/>
          <w:sz w:val="24"/>
          <w:szCs w:val="24"/>
        </w:rPr>
      </w:pPr>
      <w:r w:rsidRPr="008B2A7E">
        <w:rPr>
          <w:rFonts w:ascii="Times New Roman" w:hAnsi="Times New Roman" w:cs="Times New Roman"/>
          <w:sz w:val="24"/>
          <w:szCs w:val="24"/>
        </w:rPr>
        <w:t>The</w:t>
      </w:r>
      <w:r>
        <w:rPr>
          <w:rFonts w:ascii="Times New Roman" w:hAnsi="Times New Roman" w:cs="Times New Roman"/>
          <w:sz w:val="24"/>
          <w:szCs w:val="24"/>
        </w:rPr>
        <w:t xml:space="preserve"> security in MANETs has become an active area of research because of various applications. Security concerns arise due to highly decentralized nature, making them more vulnerable to una</w:t>
      </w:r>
      <w:r w:rsidR="00D45F09">
        <w:rPr>
          <w:rFonts w:ascii="Times New Roman" w:hAnsi="Times New Roman" w:cs="Times New Roman"/>
          <w:sz w:val="24"/>
          <w:szCs w:val="24"/>
        </w:rPr>
        <w:t>u</w:t>
      </w:r>
      <w:r>
        <w:rPr>
          <w:rFonts w:ascii="Times New Roman" w:hAnsi="Times New Roman" w:cs="Times New Roman"/>
          <w:sz w:val="24"/>
          <w:szCs w:val="24"/>
        </w:rPr>
        <w:t>t</w:t>
      </w:r>
      <w:r w:rsidR="00D45F09">
        <w:rPr>
          <w:rFonts w:ascii="Times New Roman" w:hAnsi="Times New Roman" w:cs="Times New Roman"/>
          <w:sz w:val="24"/>
          <w:szCs w:val="24"/>
        </w:rPr>
        <w:t>horized access, eavesdropping, and various attacks.</w:t>
      </w:r>
    </w:p>
    <w:p w14:paraId="3E681874" w14:textId="2B99787C" w:rsidR="00D45F09" w:rsidRDefault="00D45F09" w:rsidP="008B2A7E">
      <w:pPr>
        <w:spacing w:line="360" w:lineRule="auto"/>
        <w:jc w:val="both"/>
        <w:rPr>
          <w:rFonts w:ascii="Times New Roman" w:hAnsi="Times New Roman" w:cs="Times New Roman"/>
          <w:sz w:val="24"/>
          <w:szCs w:val="24"/>
        </w:rPr>
      </w:pPr>
      <w:r>
        <w:rPr>
          <w:rFonts w:ascii="Times New Roman" w:hAnsi="Times New Roman" w:cs="Times New Roman"/>
          <w:sz w:val="24"/>
          <w:szCs w:val="24"/>
        </w:rPr>
        <w:t>In Multipath routing protocol like AODV, source node at first selects the best routes to the destination nodes and send packets through the routes. But these routes may consist of malicious nodes. The malicious nodes behave like other nodes as other nodes forward packets. A malicious node forward the control packets but drop the data packets</w:t>
      </w:r>
      <w:r w:rsidR="00E31275">
        <w:rPr>
          <w:rFonts w:ascii="Times New Roman" w:hAnsi="Times New Roman" w:cs="Times New Roman"/>
          <w:sz w:val="24"/>
          <w:szCs w:val="24"/>
        </w:rPr>
        <w:t xml:space="preserve"> so they do not reach the destination.</w:t>
      </w:r>
    </w:p>
    <w:p w14:paraId="7CE4B554" w14:textId="567A4442" w:rsidR="00E31275" w:rsidRDefault="00E31275" w:rsidP="008B2A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entire data is sent via a single path and dropped by the malicious node. However, the data is encrypted but lost so, it makes no sense of the encryption. As entire data is dropped so the attacker gains full knowledge about the data. The goal of the proposed scheme is to deliver the whole data reliably even though there is malicious node in the </w:t>
      </w:r>
      <w:r w:rsidR="00C93BB3">
        <w:rPr>
          <w:rFonts w:ascii="Times New Roman" w:hAnsi="Times New Roman" w:cs="Times New Roman"/>
          <w:sz w:val="24"/>
          <w:szCs w:val="24"/>
        </w:rPr>
        <w:t>paths which are not working.</w:t>
      </w:r>
    </w:p>
    <w:p w14:paraId="50C76B4C" w14:textId="5C3CEBD6" w:rsidR="00FA3947" w:rsidRPr="008B2A7E" w:rsidRDefault="00FA3947" w:rsidP="008B2A7E">
      <w:pPr>
        <w:spacing w:line="360" w:lineRule="auto"/>
        <w:jc w:val="both"/>
        <w:rPr>
          <w:rFonts w:ascii="Times New Roman" w:hAnsi="Times New Roman" w:cs="Times New Roman"/>
          <w:b/>
          <w:bCs/>
          <w:sz w:val="28"/>
          <w:szCs w:val="28"/>
        </w:rPr>
      </w:pPr>
      <w:r>
        <w:rPr>
          <w:rFonts w:ascii="Times New Roman" w:hAnsi="Times New Roman" w:cs="Times New Roman"/>
          <w:sz w:val="24"/>
          <w:szCs w:val="24"/>
        </w:rPr>
        <w:t>Blackhole Attack means a malicious node falsely claims to have the shortest route to a destination and attracts traffic to itself, subsequently drop</w:t>
      </w:r>
      <w:r w:rsidR="008F0858">
        <w:rPr>
          <w:rFonts w:ascii="Times New Roman" w:hAnsi="Times New Roman" w:cs="Times New Roman"/>
          <w:sz w:val="24"/>
          <w:szCs w:val="24"/>
        </w:rPr>
        <w:t>ping or misrouting the received data packets. In AOMDV, as it supports multiple paths to a destination, however a blackhole node claims to have the shortest path to various destinations, it can lure traffic</w:t>
      </w:r>
      <w:r w:rsidR="00745FA9">
        <w:rPr>
          <w:rFonts w:ascii="Times New Roman" w:hAnsi="Times New Roman" w:cs="Times New Roman"/>
          <w:sz w:val="24"/>
          <w:szCs w:val="24"/>
        </w:rPr>
        <w:t xml:space="preserve"> </w:t>
      </w:r>
      <w:r w:rsidR="008F0858">
        <w:rPr>
          <w:rFonts w:ascii="Times New Roman" w:hAnsi="Times New Roman" w:cs="Times New Roman"/>
          <w:sz w:val="24"/>
          <w:szCs w:val="24"/>
        </w:rPr>
        <w:lastRenderedPageBreak/>
        <w:t>onto those paths, disrupting the communication by dropping or manipulating packets. A blackhole node can falsely exploit the on-demand nature of AOMDV’s route discovery.  When a source node seeks a route, a blackhole node might respond with fake routes that seems optimal. This can divert traffic towards it, leading to potential data loss or compromise.</w:t>
      </w:r>
    </w:p>
    <w:p w14:paraId="0439AE14" w14:textId="77777777" w:rsidR="008B2A7E" w:rsidRPr="008B2A7E" w:rsidRDefault="008B2A7E" w:rsidP="008B2A7E">
      <w:pPr>
        <w:pStyle w:val="ListParagraph"/>
        <w:rPr>
          <w:rFonts w:ascii="Times New Roman" w:hAnsi="Times New Roman" w:cs="Times New Roman"/>
          <w:b/>
          <w:bCs/>
          <w:sz w:val="28"/>
          <w:szCs w:val="28"/>
        </w:rPr>
      </w:pPr>
    </w:p>
    <w:p w14:paraId="4CDB75CE" w14:textId="3FFA73E7" w:rsidR="008B2A7E" w:rsidRPr="00745FA9" w:rsidRDefault="00745FA9" w:rsidP="00A81A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1.4</w:t>
      </w:r>
      <w:r w:rsidR="008B2A7E" w:rsidRPr="00745FA9">
        <w:rPr>
          <w:rFonts w:ascii="Times New Roman" w:hAnsi="Times New Roman" w:cs="Times New Roman"/>
          <w:b/>
          <w:bCs/>
          <w:sz w:val="28"/>
          <w:szCs w:val="28"/>
        </w:rPr>
        <w:t xml:space="preserve"> Objectives</w:t>
      </w:r>
    </w:p>
    <w:p w14:paraId="77A5EF4E" w14:textId="7EE92B67" w:rsidR="009A34B8" w:rsidRDefault="009A34B8" w:rsidP="00A81AE9">
      <w:pPr>
        <w:pStyle w:val="ListParagraph"/>
        <w:numPr>
          <w:ilvl w:val="0"/>
          <w:numId w:val="3"/>
        </w:numPr>
        <w:spacing w:line="360" w:lineRule="auto"/>
        <w:rPr>
          <w:rFonts w:ascii="Times New Roman" w:hAnsi="Times New Roman" w:cs="Times New Roman"/>
          <w:b/>
          <w:bCs/>
          <w:sz w:val="28"/>
          <w:szCs w:val="28"/>
        </w:rPr>
      </w:pPr>
      <w:r w:rsidRPr="009A34B8">
        <w:rPr>
          <w:rFonts w:ascii="Times New Roman" w:hAnsi="Times New Roman" w:cs="Times New Roman"/>
          <w:sz w:val="24"/>
          <w:szCs w:val="24"/>
        </w:rPr>
        <w:t>The provide a reliable and secure AOMDV routing protocol for data transmission</w:t>
      </w:r>
      <w:r w:rsidRPr="009A34B8">
        <w:rPr>
          <w:rFonts w:ascii="Times New Roman" w:hAnsi="Times New Roman" w:cs="Times New Roman"/>
          <w:b/>
          <w:bCs/>
          <w:sz w:val="28"/>
          <w:szCs w:val="28"/>
        </w:rPr>
        <w:t>.</w:t>
      </w:r>
    </w:p>
    <w:p w14:paraId="7BF1E013" w14:textId="042B454B" w:rsidR="009A34B8" w:rsidRPr="00A81AE9" w:rsidRDefault="00FF16A0" w:rsidP="00A81AE9">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Secure data transmission by assuming that routing between sender and receiver is already established.</w:t>
      </w:r>
      <w:r w:rsidR="00890ABC">
        <w:rPr>
          <w:rFonts w:ascii="Times New Roman" w:hAnsi="Times New Roman" w:cs="Times New Roman"/>
          <w:sz w:val="24"/>
          <w:szCs w:val="24"/>
        </w:rPr>
        <w:t xml:space="preserve"> </w:t>
      </w:r>
    </w:p>
    <w:p w14:paraId="31AD1BAB" w14:textId="7440AB6A" w:rsidR="00890ABC" w:rsidRPr="00A81AE9" w:rsidRDefault="00A81AE9" w:rsidP="00A81AE9">
      <w:pPr>
        <w:pStyle w:val="ListParagraph"/>
        <w:numPr>
          <w:ilvl w:val="0"/>
          <w:numId w:val="3"/>
        </w:numPr>
        <w:spacing w:line="360" w:lineRule="auto"/>
        <w:rPr>
          <w:rFonts w:ascii="Times New Roman" w:hAnsi="Times New Roman" w:cs="Times New Roman"/>
          <w:sz w:val="24"/>
          <w:szCs w:val="24"/>
        </w:rPr>
      </w:pPr>
      <w:r w:rsidRPr="00A81AE9">
        <w:rPr>
          <w:rFonts w:ascii="Times New Roman" w:hAnsi="Times New Roman" w:cs="Times New Roman"/>
          <w:sz w:val="24"/>
          <w:szCs w:val="24"/>
        </w:rPr>
        <w:t>To make AOMDV routing protocol more efficient</w:t>
      </w:r>
      <w:r>
        <w:rPr>
          <w:rFonts w:ascii="Times New Roman" w:hAnsi="Times New Roman" w:cs="Times New Roman"/>
          <w:sz w:val="24"/>
          <w:szCs w:val="24"/>
        </w:rPr>
        <w:t>.</w:t>
      </w:r>
    </w:p>
    <w:p w14:paraId="57200EA2" w14:textId="56C2B780" w:rsidR="008B2A7E" w:rsidRPr="00745FA9" w:rsidRDefault="00745FA9" w:rsidP="00A81A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w:t>
      </w:r>
      <w:r w:rsidR="008B2A7E" w:rsidRPr="00745FA9">
        <w:rPr>
          <w:rFonts w:ascii="Times New Roman" w:hAnsi="Times New Roman" w:cs="Times New Roman"/>
          <w:b/>
          <w:bCs/>
          <w:sz w:val="28"/>
          <w:szCs w:val="28"/>
        </w:rPr>
        <w:t xml:space="preserve"> </w:t>
      </w:r>
      <w:r>
        <w:rPr>
          <w:rFonts w:ascii="Times New Roman" w:hAnsi="Times New Roman" w:cs="Times New Roman"/>
          <w:b/>
          <w:bCs/>
          <w:sz w:val="28"/>
          <w:szCs w:val="28"/>
        </w:rPr>
        <w:t xml:space="preserve">Unfamiliarity of the </w:t>
      </w:r>
      <w:r w:rsidR="0099489E">
        <w:rPr>
          <w:rFonts w:ascii="Times New Roman" w:hAnsi="Times New Roman" w:cs="Times New Roman"/>
          <w:b/>
          <w:bCs/>
          <w:sz w:val="28"/>
          <w:szCs w:val="28"/>
        </w:rPr>
        <w:t>P</w:t>
      </w:r>
      <w:r>
        <w:rPr>
          <w:rFonts w:ascii="Times New Roman" w:hAnsi="Times New Roman" w:cs="Times New Roman"/>
          <w:b/>
          <w:bCs/>
          <w:sz w:val="28"/>
          <w:szCs w:val="28"/>
        </w:rPr>
        <w:t>roblem</w:t>
      </w:r>
    </w:p>
    <w:p w14:paraId="24199AB5" w14:textId="56E04F5B" w:rsidR="00890ABC" w:rsidRDefault="005F5FB6" w:rsidP="00890ABC">
      <w:pPr>
        <w:spacing w:line="360" w:lineRule="auto"/>
        <w:jc w:val="both"/>
        <w:rPr>
          <w:rFonts w:ascii="Times New Roman" w:hAnsi="Times New Roman" w:cs="Times New Roman"/>
          <w:sz w:val="24"/>
          <w:szCs w:val="24"/>
        </w:rPr>
      </w:pPr>
      <w:r>
        <w:rPr>
          <w:rFonts w:ascii="Times New Roman" w:hAnsi="Times New Roman" w:cs="Times New Roman"/>
          <w:sz w:val="24"/>
          <w:szCs w:val="24"/>
        </w:rPr>
        <w:t>Malicious nodes may be contained in the route and may make blackhole attacks. In this proposed scheme multiple paths are found using AOMDV protocol and sent data by multiple paths dividing the main data into multiple parts and encrypted them by Enhanced homomorphic encryption cryptosystem. The proposed scheme is not intrusion detection algorithm, but it is intrusion avoidance system for malicious nodes.</w:t>
      </w:r>
    </w:p>
    <w:p w14:paraId="5FBA5C31" w14:textId="36D7B27C" w:rsidR="008B2A7E" w:rsidRPr="00745FA9" w:rsidRDefault="00BC2D2C"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The idea behind the scheme is to allocate disjoint paths into distinct groups and each group consists of several paths. All the disjoint paths are interconnected between sender and receiver. The message is divided into multiple fragments and each fragment is encrypted using homomorphic encryption. One group is owned one parts of the encrypted message and deliver it to the destination. If one of the nodes is malicious then the message is still able to reach the destination by another safe path. This proposed scheme is able to send the whole message without any attacks or modifications by blackhole attacks.</w:t>
      </w:r>
    </w:p>
    <w:p w14:paraId="3B569247" w14:textId="2139C326" w:rsidR="00745FA9" w:rsidRDefault="00745FA9" w:rsidP="00745F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 Project </w:t>
      </w:r>
      <w:r w:rsidR="0099489E">
        <w:rPr>
          <w:rFonts w:ascii="Times New Roman" w:hAnsi="Times New Roman" w:cs="Times New Roman"/>
          <w:b/>
          <w:bCs/>
          <w:sz w:val="28"/>
          <w:szCs w:val="28"/>
        </w:rPr>
        <w:t>P</w:t>
      </w:r>
      <w:r>
        <w:rPr>
          <w:rFonts w:ascii="Times New Roman" w:hAnsi="Times New Roman" w:cs="Times New Roman"/>
          <w:b/>
          <w:bCs/>
          <w:sz w:val="28"/>
          <w:szCs w:val="28"/>
        </w:rPr>
        <w:t>lanning</w:t>
      </w:r>
    </w:p>
    <w:p w14:paraId="1CD186E2" w14:textId="77777777" w:rsidR="005A76E8" w:rsidRDefault="00745FA9"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plan for this project is organized using a Gantt chart. As the topic is quite new in the arena of research, review of necessary literatures took some time, then to find out some limitations and modifications of the proposed scheme by previous research is still on planning. After that implementation of previous approach as well as newly proposed scheme will be done for comparative study. This comparative study will provide a better </w:t>
      </w:r>
    </w:p>
    <w:p w14:paraId="29D9F213" w14:textId="77777777" w:rsidR="00B31A58" w:rsidRDefault="00B31A58" w:rsidP="00745F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D097DD" wp14:editId="32E9F647">
            <wp:extent cx="5551170" cy="2052466"/>
            <wp:effectExtent l="0" t="0" r="0" b="0"/>
            <wp:docPr id="7355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04514" name="Picture 7355045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3693" cy="2060794"/>
                    </a:xfrm>
                    <a:prstGeom prst="rect">
                      <a:avLst/>
                    </a:prstGeom>
                  </pic:spPr>
                </pic:pic>
              </a:graphicData>
            </a:graphic>
          </wp:inline>
        </w:drawing>
      </w:r>
    </w:p>
    <w:p w14:paraId="1238030F" w14:textId="070689D1" w:rsidR="00B31A58" w:rsidRPr="00B31A58" w:rsidRDefault="00B31A58" w:rsidP="00B31A58">
      <w:pPr>
        <w:spacing w:line="360" w:lineRule="auto"/>
        <w:jc w:val="center"/>
        <w:rPr>
          <w:rFonts w:ascii="Times New Roman" w:hAnsi="Times New Roman" w:cs="Times New Roman"/>
        </w:rPr>
      </w:pPr>
      <w:r w:rsidRPr="00B31A58">
        <w:rPr>
          <w:rFonts w:ascii="Times New Roman" w:hAnsi="Times New Roman" w:cs="Times New Roman"/>
        </w:rPr>
        <w:t>Fig. 1.1. Gantt chart for thesis plan</w:t>
      </w:r>
    </w:p>
    <w:p w14:paraId="513007B3" w14:textId="2928830B" w:rsidR="005A76E8" w:rsidRPr="00745FA9" w:rsidRDefault="00745FA9" w:rsidP="00745FA9">
      <w:pPr>
        <w:spacing w:line="360" w:lineRule="auto"/>
        <w:jc w:val="both"/>
        <w:rPr>
          <w:rFonts w:ascii="Times New Roman" w:hAnsi="Times New Roman" w:cs="Times New Roman"/>
          <w:sz w:val="24"/>
          <w:szCs w:val="24"/>
        </w:rPr>
      </w:pPr>
      <w:r>
        <w:rPr>
          <w:rFonts w:ascii="Times New Roman" w:hAnsi="Times New Roman" w:cs="Times New Roman"/>
          <w:sz w:val="24"/>
          <w:szCs w:val="24"/>
        </w:rPr>
        <w:t>view of previous results and success rate with the newly proposed idea</w:t>
      </w:r>
      <w:r w:rsidR="005A76E8">
        <w:rPr>
          <w:rFonts w:ascii="Times New Roman" w:hAnsi="Times New Roman" w:cs="Times New Roman"/>
          <w:sz w:val="24"/>
          <w:szCs w:val="24"/>
        </w:rPr>
        <w:t>’s result and success rate.</w:t>
      </w:r>
    </w:p>
    <w:p w14:paraId="7A8BC967" w14:textId="0C6659C5" w:rsidR="008B2A7E" w:rsidRPr="00745FA9" w:rsidRDefault="00745FA9" w:rsidP="00745F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1.7</w:t>
      </w:r>
      <w:r w:rsidR="008B2A7E" w:rsidRPr="00745FA9">
        <w:rPr>
          <w:rFonts w:ascii="Times New Roman" w:hAnsi="Times New Roman" w:cs="Times New Roman"/>
          <w:b/>
          <w:bCs/>
          <w:sz w:val="28"/>
          <w:szCs w:val="28"/>
        </w:rPr>
        <w:t xml:space="preserve"> Organization</w:t>
      </w:r>
    </w:p>
    <w:p w14:paraId="31119EFA" w14:textId="684B5735" w:rsidR="00D9493E" w:rsidRPr="00FF16A0" w:rsidRDefault="00980441" w:rsidP="00D9493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w:t>
      </w:r>
      <w:r w:rsidR="00FF16A0" w:rsidRPr="00FF16A0">
        <w:rPr>
          <w:rFonts w:ascii="Times New Roman" w:hAnsi="Times New Roman" w:cs="Times New Roman"/>
          <w:sz w:val="24"/>
          <w:szCs w:val="24"/>
        </w:rPr>
        <w:t xml:space="preserve">his </w:t>
      </w:r>
      <w:r w:rsidR="00FF16A0">
        <w:rPr>
          <w:rFonts w:ascii="Times New Roman" w:hAnsi="Times New Roman" w:cs="Times New Roman"/>
          <w:sz w:val="24"/>
          <w:szCs w:val="24"/>
        </w:rPr>
        <w:t xml:space="preserve">thesis progress </w:t>
      </w:r>
      <w:r w:rsidR="00FF16A0" w:rsidRPr="00FF16A0">
        <w:rPr>
          <w:rFonts w:ascii="Times New Roman" w:hAnsi="Times New Roman" w:cs="Times New Roman"/>
          <w:sz w:val="24"/>
          <w:szCs w:val="24"/>
        </w:rPr>
        <w:t xml:space="preserve">report </w:t>
      </w:r>
      <w:r>
        <w:rPr>
          <w:rFonts w:ascii="Times New Roman" w:hAnsi="Times New Roman" w:cs="Times New Roman"/>
          <w:sz w:val="24"/>
          <w:szCs w:val="24"/>
        </w:rPr>
        <w:t xml:space="preserve">is organized </w:t>
      </w:r>
      <w:r w:rsidR="00FF16A0" w:rsidRPr="00FF16A0">
        <w:rPr>
          <w:rFonts w:ascii="Times New Roman" w:hAnsi="Times New Roman" w:cs="Times New Roman"/>
          <w:sz w:val="24"/>
          <w:szCs w:val="24"/>
        </w:rPr>
        <w:t xml:space="preserve">as follows. Sections 2 explains closely related work. Section 3 introduces methodology. The problem to be solved in this paper is mentioned in Section 4. </w:t>
      </w:r>
      <w:r w:rsidR="00F07AE2">
        <w:rPr>
          <w:rFonts w:ascii="Times New Roman" w:hAnsi="Times New Roman" w:cs="Times New Roman"/>
          <w:sz w:val="24"/>
          <w:szCs w:val="24"/>
        </w:rPr>
        <w:t>The</w:t>
      </w:r>
      <w:r w:rsidR="00FF16A0" w:rsidRPr="00FF16A0">
        <w:rPr>
          <w:rFonts w:ascii="Times New Roman" w:hAnsi="Times New Roman" w:cs="Times New Roman"/>
          <w:sz w:val="24"/>
          <w:szCs w:val="24"/>
        </w:rPr>
        <w:t xml:space="preserve"> proposed scheme is described in Section 5. Section </w:t>
      </w:r>
      <w:r w:rsidR="00F07AE2">
        <w:rPr>
          <w:rFonts w:ascii="Times New Roman" w:hAnsi="Times New Roman" w:cs="Times New Roman"/>
          <w:sz w:val="24"/>
          <w:szCs w:val="24"/>
        </w:rPr>
        <w:t>6</w:t>
      </w:r>
      <w:r w:rsidR="00FF16A0" w:rsidRPr="00FF16A0">
        <w:rPr>
          <w:rFonts w:ascii="Times New Roman" w:hAnsi="Times New Roman" w:cs="Times New Roman"/>
          <w:sz w:val="24"/>
          <w:szCs w:val="24"/>
        </w:rPr>
        <w:t xml:space="preserve"> shows the simulation results. Conclusion with future work is mentioned in Section </w:t>
      </w:r>
      <w:r w:rsidR="00F07AE2">
        <w:rPr>
          <w:rFonts w:ascii="Times New Roman" w:hAnsi="Times New Roman" w:cs="Times New Roman"/>
          <w:sz w:val="24"/>
          <w:szCs w:val="24"/>
        </w:rPr>
        <w:t>7</w:t>
      </w:r>
      <w:r w:rsidR="00FF16A0" w:rsidRPr="00FF16A0">
        <w:rPr>
          <w:rFonts w:ascii="Times New Roman" w:hAnsi="Times New Roman" w:cs="Times New Roman"/>
          <w:sz w:val="24"/>
          <w:szCs w:val="24"/>
        </w:rPr>
        <w:t>.</w:t>
      </w:r>
    </w:p>
    <w:p w14:paraId="48E7B9DC" w14:textId="77777777" w:rsidR="00443576" w:rsidRDefault="00443576" w:rsidP="0031776A">
      <w:pPr>
        <w:spacing w:line="360" w:lineRule="auto"/>
        <w:rPr>
          <w:rFonts w:ascii="Times New Roman" w:hAnsi="Times New Roman" w:cs="Times New Roman"/>
          <w:b/>
          <w:bCs/>
          <w:sz w:val="24"/>
          <w:szCs w:val="24"/>
        </w:rPr>
      </w:pPr>
    </w:p>
    <w:p w14:paraId="35CAFB81" w14:textId="77777777" w:rsidR="00DC1F96" w:rsidRDefault="00DC1F96" w:rsidP="0031776A">
      <w:pPr>
        <w:spacing w:line="360" w:lineRule="auto"/>
        <w:rPr>
          <w:rFonts w:ascii="Times New Roman" w:hAnsi="Times New Roman" w:cs="Times New Roman"/>
          <w:b/>
          <w:bCs/>
          <w:sz w:val="24"/>
          <w:szCs w:val="24"/>
        </w:rPr>
      </w:pPr>
    </w:p>
    <w:p w14:paraId="1A7732BA" w14:textId="77777777" w:rsidR="00DC1F96" w:rsidRDefault="00DC1F96" w:rsidP="0031776A">
      <w:pPr>
        <w:spacing w:line="360" w:lineRule="auto"/>
        <w:rPr>
          <w:rFonts w:ascii="Times New Roman" w:hAnsi="Times New Roman" w:cs="Times New Roman"/>
          <w:b/>
          <w:bCs/>
          <w:sz w:val="24"/>
          <w:szCs w:val="24"/>
        </w:rPr>
      </w:pPr>
    </w:p>
    <w:p w14:paraId="14F2FD77" w14:textId="77777777" w:rsidR="00DC1F96" w:rsidRDefault="00DC1F96" w:rsidP="0031776A">
      <w:pPr>
        <w:spacing w:line="360" w:lineRule="auto"/>
        <w:rPr>
          <w:rFonts w:ascii="Times New Roman" w:hAnsi="Times New Roman" w:cs="Times New Roman"/>
          <w:b/>
          <w:bCs/>
          <w:sz w:val="24"/>
          <w:szCs w:val="24"/>
        </w:rPr>
      </w:pPr>
    </w:p>
    <w:p w14:paraId="183A7BD8" w14:textId="77777777" w:rsidR="00DC1F96" w:rsidRDefault="00DC1F96" w:rsidP="0031776A">
      <w:pPr>
        <w:spacing w:line="360" w:lineRule="auto"/>
        <w:rPr>
          <w:rFonts w:ascii="Times New Roman" w:hAnsi="Times New Roman" w:cs="Times New Roman"/>
          <w:b/>
          <w:bCs/>
          <w:sz w:val="24"/>
          <w:szCs w:val="24"/>
        </w:rPr>
      </w:pPr>
    </w:p>
    <w:p w14:paraId="21E42031" w14:textId="77777777" w:rsidR="00DC1F96" w:rsidRDefault="00DC1F96" w:rsidP="0031776A">
      <w:pPr>
        <w:spacing w:line="360" w:lineRule="auto"/>
        <w:rPr>
          <w:rFonts w:ascii="Times New Roman" w:hAnsi="Times New Roman" w:cs="Times New Roman"/>
          <w:b/>
          <w:bCs/>
          <w:sz w:val="24"/>
          <w:szCs w:val="24"/>
        </w:rPr>
      </w:pPr>
    </w:p>
    <w:p w14:paraId="57535FB3" w14:textId="77777777" w:rsidR="00DC1F96" w:rsidRDefault="00DC1F96" w:rsidP="0031776A">
      <w:pPr>
        <w:spacing w:line="360" w:lineRule="auto"/>
        <w:rPr>
          <w:rFonts w:ascii="Times New Roman" w:hAnsi="Times New Roman" w:cs="Times New Roman"/>
          <w:b/>
          <w:bCs/>
          <w:sz w:val="24"/>
          <w:szCs w:val="24"/>
        </w:rPr>
      </w:pPr>
    </w:p>
    <w:p w14:paraId="5BA3DEB7" w14:textId="77777777" w:rsidR="00DC1F96" w:rsidRDefault="00DC1F96" w:rsidP="0031776A">
      <w:pPr>
        <w:spacing w:line="360" w:lineRule="auto"/>
        <w:rPr>
          <w:rFonts w:ascii="Times New Roman" w:hAnsi="Times New Roman" w:cs="Times New Roman"/>
          <w:b/>
          <w:bCs/>
          <w:sz w:val="24"/>
          <w:szCs w:val="24"/>
        </w:rPr>
      </w:pPr>
    </w:p>
    <w:p w14:paraId="04B64B91" w14:textId="77777777" w:rsidR="00DC1F96" w:rsidRDefault="00DC1F96" w:rsidP="0031776A">
      <w:pPr>
        <w:spacing w:line="360" w:lineRule="auto"/>
        <w:rPr>
          <w:rFonts w:ascii="Times New Roman" w:hAnsi="Times New Roman" w:cs="Times New Roman"/>
          <w:b/>
          <w:bCs/>
          <w:sz w:val="24"/>
          <w:szCs w:val="24"/>
        </w:rPr>
      </w:pPr>
    </w:p>
    <w:p w14:paraId="5103BBDB" w14:textId="77777777" w:rsidR="00DC1F96" w:rsidRDefault="00DC1F96" w:rsidP="0031776A">
      <w:pPr>
        <w:spacing w:line="360" w:lineRule="auto"/>
        <w:rPr>
          <w:rFonts w:ascii="Times New Roman" w:hAnsi="Times New Roman" w:cs="Times New Roman"/>
          <w:b/>
          <w:bCs/>
          <w:sz w:val="24"/>
          <w:szCs w:val="24"/>
        </w:rPr>
      </w:pPr>
    </w:p>
    <w:p w14:paraId="5FE9C7F8" w14:textId="77777777" w:rsidR="00770C88" w:rsidRDefault="00770C88" w:rsidP="00770C88">
      <w:pPr>
        <w:spacing w:line="360" w:lineRule="auto"/>
        <w:ind w:left="284"/>
        <w:rPr>
          <w:rFonts w:ascii="Times New Roman" w:hAnsi="Times New Roman" w:cs="Times New Roman"/>
          <w:b/>
          <w:bCs/>
          <w:sz w:val="24"/>
          <w:szCs w:val="24"/>
        </w:rPr>
      </w:pPr>
    </w:p>
    <w:p w14:paraId="30207134" w14:textId="669AE901" w:rsidR="00826839" w:rsidRDefault="00826839" w:rsidP="00770C88">
      <w:pPr>
        <w:spacing w:line="360" w:lineRule="auto"/>
        <w:ind w:left="284"/>
        <w:jc w:val="center"/>
        <w:rPr>
          <w:rFonts w:ascii="Times New Roman" w:hAnsi="Times New Roman" w:cs="Times New Roman"/>
          <w:b/>
          <w:bCs/>
          <w:sz w:val="24"/>
          <w:szCs w:val="24"/>
        </w:rPr>
      </w:pPr>
      <w:r w:rsidRPr="00826839">
        <w:rPr>
          <w:rFonts w:ascii="Times New Roman" w:hAnsi="Times New Roman" w:cs="Times New Roman"/>
          <w:b/>
          <w:bCs/>
          <w:sz w:val="28"/>
          <w:szCs w:val="28"/>
        </w:rPr>
        <w:lastRenderedPageBreak/>
        <w:t>CHAPTER</w:t>
      </w:r>
      <w:r>
        <w:rPr>
          <w:rFonts w:ascii="Times New Roman" w:hAnsi="Times New Roman" w:cs="Times New Roman"/>
          <w:b/>
          <w:bCs/>
          <w:sz w:val="24"/>
          <w:szCs w:val="24"/>
        </w:rPr>
        <w:t xml:space="preserve"> </w:t>
      </w:r>
      <w:r w:rsidRPr="0031776A">
        <w:rPr>
          <w:rFonts w:ascii="Times New Roman" w:hAnsi="Times New Roman" w:cs="Times New Roman"/>
          <w:b/>
          <w:bCs/>
          <w:sz w:val="28"/>
          <w:szCs w:val="28"/>
        </w:rPr>
        <w:t>II</w:t>
      </w:r>
    </w:p>
    <w:p w14:paraId="06B24550" w14:textId="77777777" w:rsidR="00E13B70" w:rsidRDefault="00E13B70" w:rsidP="00826839">
      <w:pPr>
        <w:spacing w:line="360" w:lineRule="auto"/>
        <w:ind w:left="284"/>
        <w:jc w:val="center"/>
        <w:rPr>
          <w:rFonts w:ascii="Times New Roman" w:hAnsi="Times New Roman" w:cs="Times New Roman"/>
          <w:b/>
          <w:bCs/>
          <w:sz w:val="24"/>
          <w:szCs w:val="24"/>
        </w:rPr>
      </w:pPr>
    </w:p>
    <w:p w14:paraId="58E7F34F" w14:textId="77777777" w:rsidR="00A94C1A" w:rsidRDefault="00826839" w:rsidP="00826839">
      <w:pPr>
        <w:spacing w:line="360" w:lineRule="auto"/>
        <w:ind w:left="284"/>
        <w:jc w:val="center"/>
        <w:rPr>
          <w:rFonts w:ascii="Times New Roman" w:hAnsi="Times New Roman" w:cs="Times New Roman"/>
          <w:b/>
          <w:bCs/>
          <w:sz w:val="32"/>
          <w:szCs w:val="32"/>
        </w:rPr>
      </w:pPr>
      <w:r w:rsidRPr="00826839">
        <w:rPr>
          <w:rFonts w:ascii="Times New Roman" w:hAnsi="Times New Roman" w:cs="Times New Roman"/>
          <w:b/>
          <w:bCs/>
          <w:sz w:val="32"/>
          <w:szCs w:val="32"/>
        </w:rPr>
        <w:t>Related</w:t>
      </w:r>
      <w:r>
        <w:rPr>
          <w:rFonts w:ascii="Times New Roman" w:hAnsi="Times New Roman" w:cs="Times New Roman"/>
          <w:b/>
          <w:bCs/>
          <w:sz w:val="24"/>
          <w:szCs w:val="24"/>
        </w:rPr>
        <w:t xml:space="preserve"> </w:t>
      </w:r>
      <w:r w:rsidRPr="00826839">
        <w:rPr>
          <w:rFonts w:ascii="Times New Roman" w:hAnsi="Times New Roman" w:cs="Times New Roman"/>
          <w:b/>
          <w:bCs/>
          <w:sz w:val="32"/>
          <w:szCs w:val="32"/>
        </w:rPr>
        <w:t>works</w:t>
      </w:r>
      <w:r w:rsidR="00A94C1A">
        <w:rPr>
          <w:rFonts w:ascii="Times New Roman" w:hAnsi="Times New Roman" w:cs="Times New Roman"/>
          <w:b/>
          <w:bCs/>
          <w:sz w:val="32"/>
          <w:szCs w:val="32"/>
        </w:rPr>
        <w:t xml:space="preserve"> </w:t>
      </w:r>
    </w:p>
    <w:p w14:paraId="7805EC0F" w14:textId="77777777" w:rsidR="00A94C1A" w:rsidRDefault="00A94C1A" w:rsidP="00826839">
      <w:pPr>
        <w:spacing w:line="360" w:lineRule="auto"/>
        <w:ind w:left="284"/>
        <w:jc w:val="center"/>
        <w:rPr>
          <w:rFonts w:ascii="Times New Roman" w:hAnsi="Times New Roman" w:cs="Times New Roman"/>
          <w:b/>
          <w:bCs/>
          <w:sz w:val="32"/>
          <w:szCs w:val="32"/>
        </w:rPr>
      </w:pPr>
    </w:p>
    <w:p w14:paraId="5AD55E93" w14:textId="77777777" w:rsidR="00AD5712" w:rsidRDefault="00AD5712" w:rsidP="00A94C1A">
      <w:pPr>
        <w:spacing w:line="360" w:lineRule="auto"/>
        <w:jc w:val="both"/>
        <w:rPr>
          <w:rFonts w:ascii="Times New Roman" w:hAnsi="Times New Roman" w:cs="Times New Roman"/>
          <w:sz w:val="24"/>
          <w:szCs w:val="24"/>
        </w:rPr>
      </w:pPr>
    </w:p>
    <w:p w14:paraId="5D321FE5" w14:textId="4F32618E" w:rsidR="00826839" w:rsidRDefault="00A94C1A" w:rsidP="00A94C1A">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previous related works are discussed. Most of the works are done about secure and reliable MANET routing. A few works are done for securing data forwarding in MANETs. Although some proposal was interesting and effective in data forwarding or data communication on mobile ad-hoc network.</w:t>
      </w:r>
    </w:p>
    <w:p w14:paraId="611568C3" w14:textId="1E777874" w:rsidR="00A94C1A" w:rsidRDefault="001D3B88" w:rsidP="00A94C1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Papadimitratos</w:t>
      </w:r>
      <w:proofErr w:type="spellEnd"/>
      <w:r>
        <w:rPr>
          <w:rFonts w:ascii="Times New Roman" w:hAnsi="Times New Roman" w:cs="Times New Roman"/>
          <w:sz w:val="24"/>
          <w:szCs w:val="24"/>
        </w:rPr>
        <w:t xml:space="preserve"> and Haas</w:t>
      </w:r>
      <w:sdt>
        <w:sdtPr>
          <w:rPr>
            <w:rFonts w:ascii="Times New Roman" w:hAnsi="Times New Roman" w:cs="Times New Roman"/>
            <w:sz w:val="24"/>
            <w:szCs w:val="24"/>
          </w:rPr>
          <w:id w:val="-1179427383"/>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Pap031 \l 1033 </w:instrText>
          </w:r>
          <w:r w:rsidR="00406AD1">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[1]</w:t>
          </w:r>
          <w:r w:rsidR="00406AD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proposed a data transmission securing technique in MANETs and </w:t>
      </w:r>
      <w:r w:rsidR="00027DFD">
        <w:rPr>
          <w:rFonts w:ascii="Times New Roman" w:hAnsi="Times New Roman" w:cs="Times New Roman"/>
          <w:sz w:val="24"/>
          <w:szCs w:val="24"/>
        </w:rPr>
        <w:t>t</w:t>
      </w:r>
      <w:r w:rsidR="00027DFD" w:rsidRPr="00027DFD">
        <w:rPr>
          <w:rFonts w:ascii="Times New Roman" w:hAnsi="Times New Roman" w:cs="Times New Roman"/>
          <w:sz w:val="24"/>
          <w:szCs w:val="24"/>
        </w:rPr>
        <w:t>he proposed secure data transmission scheme for Mobile Ad Hoc Networks (MANETs) functions exclusively through an end-to-end process. It capitalizes on the redundancy provided by multipath routing and ensures its functionality remains robust and efficient even in challenging conditions. The scheme operates independently of constrained knowledge about security associations and network trust. It also accommodates potential data loss while dynamically adapting its operations to the prevailing network conditions.</w:t>
      </w:r>
    </w:p>
    <w:p w14:paraId="443495E4" w14:textId="68F51F60" w:rsidR="00027DFD" w:rsidRDefault="00027DFD" w:rsidP="00A94C1A">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Lou et al.</w:t>
      </w:r>
      <w:sdt>
        <w:sdtPr>
          <w:rPr>
            <w:rFonts w:ascii="Times New Roman" w:hAnsi="Times New Roman" w:cs="Times New Roman"/>
            <w:sz w:val="24"/>
            <w:szCs w:val="24"/>
          </w:rPr>
          <w:id w:val="1580942243"/>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Lou04 \l 1033 </w:instrText>
          </w:r>
          <w:r w:rsidR="00406AD1">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[2]</w:t>
          </w:r>
          <w:r w:rsidR="00406AD1">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introduced a security protocol aimed at bolstering data confidentiality in MANETs by ensuring dependable data delivery. The fundamental concept involves converting a confidential message into multiple shares using secret sharing schemes. These shares are subsequently conveyed via distinct, separate paths to the destination. This approach ensures that, even if a limited number of nodes are compromised, the entirety of the secret message remains secure. However, these schemes face a challenge: each node in the network must establish a security association with every other node, leading to increased overhead.</w:t>
      </w:r>
    </w:p>
    <w:p w14:paraId="2380BA55" w14:textId="2CD3914A" w:rsidR="00EC0758" w:rsidRDefault="00027DFD" w:rsidP="00027DFD">
      <w:pPr>
        <w:spacing w:line="360" w:lineRule="auto"/>
        <w:jc w:val="both"/>
        <w:rPr>
          <w:rFonts w:ascii="Times New Roman" w:hAnsi="Times New Roman" w:cs="Times New Roman"/>
          <w:sz w:val="24"/>
          <w:szCs w:val="24"/>
        </w:rPr>
      </w:pPr>
      <w:proofErr w:type="spellStart"/>
      <w:r w:rsidRPr="00027DFD">
        <w:rPr>
          <w:rFonts w:ascii="Times New Roman" w:hAnsi="Times New Roman" w:cs="Times New Roman"/>
          <w:sz w:val="24"/>
          <w:szCs w:val="24"/>
        </w:rPr>
        <w:t>Wazid</w:t>
      </w:r>
      <w:proofErr w:type="spellEnd"/>
      <w:r w:rsidRPr="00027DFD">
        <w:rPr>
          <w:rFonts w:ascii="Times New Roman" w:hAnsi="Times New Roman" w:cs="Times New Roman"/>
          <w:sz w:val="24"/>
          <w:szCs w:val="24"/>
        </w:rPr>
        <w:t xml:space="preserve"> et al.</w:t>
      </w:r>
      <w:sdt>
        <w:sdtPr>
          <w:rPr>
            <w:rFonts w:ascii="Times New Roman" w:hAnsi="Times New Roman" w:cs="Times New Roman"/>
            <w:sz w:val="24"/>
            <w:szCs w:val="24"/>
          </w:rPr>
          <w:id w:val="2061129014"/>
          <w:citation/>
        </w:sdtPr>
        <w:sdtContent>
          <w:r w:rsidR="00406AD1">
            <w:rPr>
              <w:rFonts w:ascii="Times New Roman" w:hAnsi="Times New Roman" w:cs="Times New Roman"/>
              <w:sz w:val="24"/>
              <w:szCs w:val="24"/>
            </w:rPr>
            <w:fldChar w:fldCharType="begin"/>
          </w:r>
          <w:r w:rsidR="00406AD1">
            <w:rPr>
              <w:rFonts w:ascii="Times New Roman" w:hAnsi="Times New Roman" w:cs="Times New Roman"/>
              <w:sz w:val="24"/>
              <w:szCs w:val="24"/>
              <w:lang w:val="en-US"/>
            </w:rPr>
            <w:instrText xml:space="preserve"> CITATION Waz17 \l 1033 </w:instrText>
          </w:r>
          <w:r w:rsidR="00406AD1">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[3]</w:t>
          </w:r>
          <w:r w:rsidR="00406AD1">
            <w:rPr>
              <w:rFonts w:ascii="Times New Roman" w:hAnsi="Times New Roman" w:cs="Times New Roman"/>
              <w:sz w:val="24"/>
              <w:szCs w:val="24"/>
            </w:rPr>
            <w:fldChar w:fldCharType="end"/>
          </w:r>
        </w:sdtContent>
      </w:sdt>
      <w:sdt>
        <w:sdtPr>
          <w:rPr>
            <w:rFonts w:ascii="Times New Roman" w:hAnsi="Times New Roman" w:cs="Times New Roman"/>
            <w:sz w:val="24"/>
            <w:szCs w:val="24"/>
          </w:rPr>
          <w:id w:val="-301466337"/>
          <w:citation/>
        </w:sdtPr>
        <w:sdtContent>
          <w:r w:rsidR="00707196">
            <w:rPr>
              <w:rFonts w:ascii="Times New Roman" w:hAnsi="Times New Roman" w:cs="Times New Roman"/>
              <w:sz w:val="24"/>
              <w:szCs w:val="24"/>
            </w:rPr>
            <w:fldChar w:fldCharType="begin"/>
          </w:r>
          <w:r w:rsidR="00707196">
            <w:rPr>
              <w:rFonts w:ascii="Times New Roman" w:hAnsi="Times New Roman" w:cs="Times New Roman"/>
              <w:sz w:val="24"/>
              <w:szCs w:val="24"/>
              <w:lang w:val="en-US"/>
            </w:rPr>
            <w:instrText xml:space="preserve"> CITATION Waz16 \l 1033 </w:instrText>
          </w:r>
          <w:r w:rsidR="00707196">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[4]</w:t>
          </w:r>
          <w:r w:rsidR="0070719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27DFD">
        <w:rPr>
          <w:rFonts w:ascii="Times New Roman" w:hAnsi="Times New Roman" w:cs="Times New Roman"/>
          <w:sz w:val="24"/>
          <w:szCs w:val="24"/>
        </w:rPr>
        <w:t>introduced novel techniques for detecting and preventing multiple attacker nodes in Wireless Sensor Networks (WSNs). These methods involve dividing the entire WSN into clusters, with each cluster featuring a powerful sensor node known as a cluster head. These cluster heads are responsible for detecting potential attacker nodes within their respective clusters. Notably, these techniques are well-suited for resource-</w:t>
      </w:r>
      <w:r w:rsidRPr="00027DFD">
        <w:rPr>
          <w:rFonts w:ascii="Times New Roman" w:hAnsi="Times New Roman" w:cs="Times New Roman"/>
          <w:sz w:val="24"/>
          <w:szCs w:val="24"/>
        </w:rPr>
        <w:lastRenderedPageBreak/>
        <w:t>constrained sensor nodes due to their minimal computational and communication overhead</w:t>
      </w:r>
      <w:r w:rsidR="00EC0758">
        <w:rPr>
          <w:rFonts w:ascii="Times New Roman" w:hAnsi="Times New Roman" w:cs="Times New Roman"/>
          <w:sz w:val="24"/>
          <w:szCs w:val="24"/>
        </w:rPr>
        <w:t>s</w:t>
      </w:r>
      <w:r w:rsidRPr="00027DFD">
        <w:rPr>
          <w:rFonts w:ascii="Times New Roman" w:hAnsi="Times New Roman" w:cs="Times New Roman"/>
          <w:sz w:val="24"/>
          <w:szCs w:val="24"/>
        </w:rPr>
        <w:t>.</w:t>
      </w:r>
    </w:p>
    <w:p w14:paraId="68E8FB92" w14:textId="1D8223A7" w:rsidR="00027DFD" w:rsidRDefault="00027DFD" w:rsidP="00027DFD">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Satav et al.</w:t>
      </w:r>
      <w:sdt>
        <w:sdtPr>
          <w:rPr>
            <w:rFonts w:ascii="Times New Roman" w:hAnsi="Times New Roman" w:cs="Times New Roman"/>
            <w:sz w:val="24"/>
            <w:szCs w:val="24"/>
          </w:rPr>
          <w:id w:val="-1983996764"/>
          <w:citation/>
        </w:sdtPr>
        <w:sdtContent>
          <w:r w:rsidR="00707196">
            <w:rPr>
              <w:rFonts w:ascii="Times New Roman" w:hAnsi="Times New Roman" w:cs="Times New Roman"/>
              <w:sz w:val="24"/>
              <w:szCs w:val="24"/>
            </w:rPr>
            <w:fldChar w:fldCharType="begin"/>
          </w:r>
          <w:r w:rsidR="00707196">
            <w:rPr>
              <w:rFonts w:ascii="Times New Roman" w:hAnsi="Times New Roman" w:cs="Times New Roman"/>
              <w:sz w:val="24"/>
              <w:szCs w:val="24"/>
              <w:lang w:val="en-US"/>
            </w:rPr>
            <w:instrText xml:space="preserve"> CITATION Sat18 \l 1033 </w:instrText>
          </w:r>
          <w:r w:rsidR="00707196">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[5]</w:t>
          </w:r>
          <w:r w:rsidR="00707196">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proposed a technique designed to enhance route selection security in challenging environments within Mobile Ad Hoc Networks (MANETs). This approach introduces a route reliability parameter to classify paths as reliable or unreliable in the routing table. However, this addition increases computational and storage overhead while diminishing packet delivery ratio and end-to-end delay. This method addresses security concerns during the route discovery phase, whereas our proposal focuses on addressing security issues during the data transmission stage.</w:t>
      </w:r>
    </w:p>
    <w:p w14:paraId="645A13B6" w14:textId="7ABBD11A" w:rsidR="005E2987" w:rsidRDefault="00027DFD" w:rsidP="00027DFD">
      <w:pPr>
        <w:spacing w:line="360" w:lineRule="auto"/>
        <w:jc w:val="both"/>
        <w:rPr>
          <w:rFonts w:ascii="Times New Roman" w:hAnsi="Times New Roman" w:cs="Times New Roman"/>
          <w:sz w:val="24"/>
          <w:szCs w:val="24"/>
        </w:rPr>
      </w:pPr>
      <w:r w:rsidRPr="00027DFD">
        <w:rPr>
          <w:rFonts w:ascii="Times New Roman" w:hAnsi="Times New Roman" w:cs="Times New Roman"/>
          <w:sz w:val="24"/>
          <w:szCs w:val="24"/>
        </w:rPr>
        <w:t>Yang et al.</w:t>
      </w:r>
      <w:sdt>
        <w:sdtPr>
          <w:rPr>
            <w:rFonts w:ascii="Times New Roman" w:hAnsi="Times New Roman" w:cs="Times New Roman"/>
            <w:sz w:val="24"/>
            <w:szCs w:val="24"/>
          </w:rPr>
          <w:id w:val="-1237397564"/>
          <w:citation/>
        </w:sdtPr>
        <w:sdtContent>
          <w:r w:rsidR="00A92FB7">
            <w:rPr>
              <w:rFonts w:ascii="Times New Roman" w:hAnsi="Times New Roman" w:cs="Times New Roman"/>
              <w:sz w:val="24"/>
              <w:szCs w:val="24"/>
            </w:rPr>
            <w:fldChar w:fldCharType="begin"/>
          </w:r>
          <w:r w:rsidR="00A92FB7">
            <w:rPr>
              <w:rFonts w:ascii="Times New Roman" w:hAnsi="Times New Roman" w:cs="Times New Roman"/>
              <w:sz w:val="24"/>
              <w:szCs w:val="24"/>
              <w:lang w:val="en-US"/>
            </w:rPr>
            <w:instrText xml:space="preserve"> CITATION Yan06 \l 1033 </w:instrText>
          </w:r>
          <w:r w:rsidR="00A92FB7">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[6]</w:t>
          </w:r>
          <w:r w:rsidR="00A92FB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27DFD">
        <w:rPr>
          <w:rFonts w:ascii="Times New Roman" w:hAnsi="Times New Roman" w:cs="Times New Roman"/>
          <w:sz w:val="24"/>
          <w:szCs w:val="24"/>
        </w:rPr>
        <w:t>presented a self-organized network-layer security approach. Unlike crypto</w:t>
      </w:r>
      <w:r>
        <w:rPr>
          <w:rFonts w:ascii="Times New Roman" w:hAnsi="Times New Roman" w:cs="Times New Roman"/>
          <w:sz w:val="24"/>
          <w:szCs w:val="24"/>
        </w:rPr>
        <w:t>-</w:t>
      </w:r>
      <w:r w:rsidRPr="00027DFD">
        <w:rPr>
          <w:rFonts w:ascii="Times New Roman" w:hAnsi="Times New Roman" w:cs="Times New Roman"/>
          <w:sz w:val="24"/>
          <w:szCs w:val="24"/>
        </w:rPr>
        <w:t xml:space="preserve">graphic measures applied to messages in transit, this solution focuses on safeguarding the network against malicious nodes through the identification and response to suspicious </w:t>
      </w:r>
      <w:proofErr w:type="spellStart"/>
      <w:r w:rsidRPr="00027DFD">
        <w:rPr>
          <w:rFonts w:ascii="Times New Roman" w:hAnsi="Times New Roman" w:cs="Times New Roman"/>
          <w:sz w:val="24"/>
          <w:szCs w:val="24"/>
        </w:rPr>
        <w:t>behaviors</w:t>
      </w:r>
      <w:proofErr w:type="spellEnd"/>
      <w:r w:rsidRPr="00027DFD">
        <w:rPr>
          <w:rFonts w:ascii="Times New Roman" w:hAnsi="Times New Roman" w:cs="Times New Roman"/>
          <w:sz w:val="24"/>
          <w:szCs w:val="24"/>
        </w:rPr>
        <w:t>.</w:t>
      </w:r>
      <w:r>
        <w:rPr>
          <w:rFonts w:ascii="Times New Roman" w:hAnsi="Times New Roman" w:cs="Times New Roman"/>
          <w:sz w:val="24"/>
          <w:szCs w:val="24"/>
        </w:rPr>
        <w:t xml:space="preserve"> </w:t>
      </w:r>
      <w:r w:rsidRPr="00027DFD">
        <w:rPr>
          <w:rFonts w:ascii="Times New Roman" w:hAnsi="Times New Roman" w:cs="Times New Roman"/>
          <w:sz w:val="24"/>
          <w:szCs w:val="24"/>
        </w:rPr>
        <w:t xml:space="preserve">It constitutes a network-layer security strategy that shields routing and </w:t>
      </w:r>
      <w:proofErr w:type="spellStart"/>
      <w:r w:rsidRPr="00027DFD">
        <w:rPr>
          <w:rFonts w:ascii="Times New Roman" w:hAnsi="Times New Roman" w:cs="Times New Roman"/>
          <w:sz w:val="24"/>
          <w:szCs w:val="24"/>
        </w:rPr>
        <w:t>forwar</w:t>
      </w:r>
      <w:proofErr w:type="spellEnd"/>
      <w:r>
        <w:rPr>
          <w:rFonts w:ascii="Times New Roman" w:hAnsi="Times New Roman" w:cs="Times New Roman"/>
          <w:sz w:val="24"/>
          <w:szCs w:val="24"/>
        </w:rPr>
        <w:t>-</w:t>
      </w:r>
      <w:r w:rsidRPr="00027DFD">
        <w:rPr>
          <w:rFonts w:ascii="Times New Roman" w:hAnsi="Times New Roman" w:cs="Times New Roman"/>
          <w:sz w:val="24"/>
          <w:szCs w:val="24"/>
        </w:rPr>
        <w:t>ding activities within a unified framework. However, a notable challenge of this scheme is its excessive energy consumption, which impacts its feasibility and effectiveness.</w:t>
      </w:r>
    </w:p>
    <w:p w14:paraId="68719065" w14:textId="306FB450" w:rsidR="005E2987" w:rsidRDefault="00027DFD" w:rsidP="00A94C1A">
      <w:pPr>
        <w:spacing w:line="360" w:lineRule="auto"/>
        <w:jc w:val="both"/>
        <w:rPr>
          <w:rFonts w:ascii="Times New Roman" w:hAnsi="Times New Roman" w:cs="Times New Roman"/>
          <w:sz w:val="24"/>
          <w:szCs w:val="24"/>
        </w:rPr>
      </w:pPr>
      <w:proofErr w:type="spellStart"/>
      <w:r w:rsidRPr="00027DFD">
        <w:rPr>
          <w:rFonts w:ascii="Times New Roman" w:hAnsi="Times New Roman" w:cs="Times New Roman"/>
          <w:sz w:val="24"/>
          <w:szCs w:val="24"/>
        </w:rPr>
        <w:t>Chinthanai</w:t>
      </w:r>
      <w:proofErr w:type="spellEnd"/>
      <w:r w:rsidRPr="00027DFD">
        <w:rPr>
          <w:rFonts w:ascii="Times New Roman" w:hAnsi="Times New Roman" w:cs="Times New Roman"/>
          <w:sz w:val="24"/>
          <w:szCs w:val="24"/>
        </w:rPr>
        <w:t xml:space="preserve"> et al.</w:t>
      </w:r>
      <w:sdt>
        <w:sdtPr>
          <w:rPr>
            <w:rFonts w:ascii="Times New Roman" w:hAnsi="Times New Roman" w:cs="Times New Roman"/>
            <w:sz w:val="24"/>
            <w:szCs w:val="24"/>
          </w:rPr>
          <w:id w:val="666828439"/>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Che14 \l 1033 </w:instrText>
          </w:r>
          <w:r w:rsidR="00C70969">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[7]</w:t>
          </w:r>
          <w:r w:rsidR="00C70969">
            <w:rPr>
              <w:rFonts w:ascii="Times New Roman" w:hAnsi="Times New Roman" w:cs="Times New Roman"/>
              <w:sz w:val="24"/>
              <w:szCs w:val="24"/>
            </w:rPr>
            <w:fldChar w:fldCharType="end"/>
          </w:r>
        </w:sdtContent>
      </w:sdt>
      <w:r w:rsidRPr="00027DFD">
        <w:rPr>
          <w:rFonts w:ascii="Times New Roman" w:hAnsi="Times New Roman" w:cs="Times New Roman"/>
          <w:sz w:val="24"/>
          <w:szCs w:val="24"/>
        </w:rPr>
        <w:t xml:space="preserve"> introduced an enhanced adaptive acknowledgment technique for intrusion detection. This method employs digital signatures to counteract the fabrication of acknowledgment packets by attackers. Notably, the scheme achieves improved detection rates for malicious </w:t>
      </w:r>
      <w:proofErr w:type="spellStart"/>
      <w:r w:rsidRPr="00027DFD">
        <w:rPr>
          <w:rFonts w:ascii="Times New Roman" w:hAnsi="Times New Roman" w:cs="Times New Roman"/>
          <w:sz w:val="24"/>
          <w:szCs w:val="24"/>
        </w:rPr>
        <w:t>behavior</w:t>
      </w:r>
      <w:proofErr w:type="spellEnd"/>
      <w:r w:rsidRPr="00027DFD">
        <w:rPr>
          <w:rFonts w:ascii="Times New Roman" w:hAnsi="Times New Roman" w:cs="Times New Roman"/>
          <w:sz w:val="24"/>
          <w:szCs w:val="24"/>
        </w:rPr>
        <w:t xml:space="preserve"> in specific scenarios without imposing any negative impact on network performance.</w:t>
      </w:r>
    </w:p>
    <w:p w14:paraId="654D4225" w14:textId="697A49F4" w:rsidR="005E2987" w:rsidRDefault="00EC0758" w:rsidP="00A94C1A">
      <w:pPr>
        <w:spacing w:line="360" w:lineRule="auto"/>
        <w:jc w:val="both"/>
        <w:rPr>
          <w:rFonts w:ascii="Times New Roman" w:hAnsi="Times New Roman" w:cs="Times New Roman"/>
          <w:sz w:val="24"/>
          <w:szCs w:val="24"/>
        </w:rPr>
      </w:pPr>
      <w:r w:rsidRPr="00EC0758">
        <w:rPr>
          <w:rFonts w:ascii="Times New Roman" w:hAnsi="Times New Roman" w:cs="Times New Roman"/>
          <w:sz w:val="24"/>
          <w:szCs w:val="24"/>
        </w:rPr>
        <w:t>Tan et al.</w:t>
      </w:r>
      <w:sdt>
        <w:sdtPr>
          <w:rPr>
            <w:rFonts w:ascii="Times New Roman" w:hAnsi="Times New Roman" w:cs="Times New Roman"/>
            <w:sz w:val="24"/>
            <w:szCs w:val="24"/>
          </w:rPr>
          <w:id w:val="1213774562"/>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Tan14 \l 1033 </w:instrText>
          </w:r>
          <w:r w:rsidR="00C70969">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[8]</w:t>
          </w:r>
          <w:r w:rsidR="00C7096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EC0758">
        <w:rPr>
          <w:rFonts w:ascii="Times New Roman" w:hAnsi="Times New Roman" w:cs="Times New Roman"/>
          <w:sz w:val="24"/>
          <w:szCs w:val="24"/>
        </w:rPr>
        <w:t>introduced a mechanism that enhances data transmission security by employing the AES cryptographic primitive within the context of the AODV protocol. This approach focuses on countering blackhole attacks, emphasizing the enhancement of network parameters such as throughput and packet delivery ratio.</w:t>
      </w:r>
    </w:p>
    <w:p w14:paraId="55C2349F" w14:textId="64F60072" w:rsidR="00EC0758" w:rsidRDefault="00EC0758" w:rsidP="00EC0758">
      <w:pPr>
        <w:spacing w:line="360" w:lineRule="auto"/>
        <w:jc w:val="both"/>
        <w:rPr>
          <w:rFonts w:ascii="Times New Roman" w:hAnsi="Times New Roman" w:cs="Times New Roman"/>
          <w:sz w:val="24"/>
          <w:szCs w:val="24"/>
        </w:rPr>
      </w:pPr>
      <w:proofErr w:type="spellStart"/>
      <w:r w:rsidRPr="00EC0758">
        <w:rPr>
          <w:rFonts w:ascii="Times New Roman" w:hAnsi="Times New Roman" w:cs="Times New Roman"/>
          <w:sz w:val="24"/>
          <w:szCs w:val="24"/>
        </w:rPr>
        <w:t>Ertaul</w:t>
      </w:r>
      <w:proofErr w:type="spellEnd"/>
      <w:r w:rsidRPr="00EC0758">
        <w:rPr>
          <w:rFonts w:ascii="Times New Roman" w:hAnsi="Times New Roman" w:cs="Times New Roman"/>
          <w:sz w:val="24"/>
          <w:szCs w:val="24"/>
        </w:rPr>
        <w:t xml:space="preserve"> et al.</w:t>
      </w:r>
      <w:sdt>
        <w:sdtPr>
          <w:rPr>
            <w:rFonts w:ascii="Times New Roman" w:hAnsi="Times New Roman" w:cs="Times New Roman"/>
            <w:sz w:val="24"/>
            <w:szCs w:val="24"/>
          </w:rPr>
          <w:id w:val="-1628318380"/>
          <w:citation/>
        </w:sdtPr>
        <w:sdtContent>
          <w:r w:rsidR="00C70969">
            <w:rPr>
              <w:rFonts w:ascii="Times New Roman" w:hAnsi="Times New Roman" w:cs="Times New Roman"/>
              <w:sz w:val="24"/>
              <w:szCs w:val="24"/>
            </w:rPr>
            <w:fldChar w:fldCharType="begin"/>
          </w:r>
          <w:r w:rsidR="00C70969">
            <w:rPr>
              <w:rFonts w:ascii="Times New Roman" w:hAnsi="Times New Roman" w:cs="Times New Roman"/>
              <w:sz w:val="24"/>
              <w:szCs w:val="24"/>
              <w:lang w:val="en-US"/>
            </w:rPr>
            <w:instrText xml:space="preserve"> CITATION Ert07 \l 1033 </w:instrText>
          </w:r>
          <w:r w:rsidR="00C70969">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[9]</w:t>
          </w:r>
          <w:r w:rsidR="00C70969">
            <w:rPr>
              <w:rFonts w:ascii="Times New Roman" w:hAnsi="Times New Roman" w:cs="Times New Roman"/>
              <w:sz w:val="24"/>
              <w:szCs w:val="24"/>
            </w:rPr>
            <w:fldChar w:fldCharType="end"/>
          </w:r>
        </w:sdtContent>
      </w:sdt>
      <w:r w:rsidRPr="00EC0758">
        <w:rPr>
          <w:rFonts w:ascii="Times New Roman" w:hAnsi="Times New Roman" w:cs="Times New Roman"/>
          <w:sz w:val="24"/>
          <w:szCs w:val="24"/>
        </w:rPr>
        <w:t xml:space="preserve"> utilized elliptic curve cryptography (ECC) and a threshold cryptosystem (TC) to ensure secure message delivery. Their method entails dividing the message into fragments, individually encrypting each fragment with ECC, and then transmitting these encrypted segments to the recipient. At the recipient's end, the secret shares are decrypted using ECC to reconstruct the original message. A key challenge faced by earlier approaches, however, is the introduction of additional routing overhead, particularly in situations involving a knowledgeable adversary.</w:t>
      </w:r>
    </w:p>
    <w:p w14:paraId="2782D078" w14:textId="2C8A0D24" w:rsidR="00AC7C5C" w:rsidRPr="00E25DEF" w:rsidRDefault="00AC7C5C" w:rsidP="00A81AE9">
      <w:pPr>
        <w:spacing w:line="360" w:lineRule="auto"/>
        <w:jc w:val="center"/>
        <w:rPr>
          <w:rFonts w:ascii="Times New Roman" w:hAnsi="Times New Roman" w:cs="Times New Roman"/>
        </w:rPr>
      </w:pPr>
      <w:r w:rsidRPr="00E25DEF">
        <w:rPr>
          <w:rFonts w:ascii="Times New Roman" w:hAnsi="Times New Roman" w:cs="Times New Roman"/>
          <w:b/>
          <w:bCs/>
        </w:rPr>
        <w:lastRenderedPageBreak/>
        <w:t xml:space="preserve">Table </w:t>
      </w:r>
      <w:r w:rsidR="00093661">
        <w:rPr>
          <w:rFonts w:ascii="Times New Roman" w:hAnsi="Times New Roman" w:cs="Times New Roman"/>
          <w:b/>
          <w:bCs/>
        </w:rPr>
        <w:t>2.</w:t>
      </w:r>
      <w:r w:rsidRPr="00E25DEF">
        <w:rPr>
          <w:rFonts w:ascii="Times New Roman" w:hAnsi="Times New Roman" w:cs="Times New Roman"/>
          <w:b/>
          <w:bCs/>
        </w:rPr>
        <w:t>1</w:t>
      </w:r>
      <w:r w:rsidRPr="00E25DEF">
        <w:rPr>
          <w:rFonts w:ascii="Times New Roman" w:hAnsi="Times New Roman" w:cs="Times New Roman"/>
        </w:rPr>
        <w:t>: Comparison between the related works and the proposed scheme</w:t>
      </w:r>
    </w:p>
    <w:tbl>
      <w:tblPr>
        <w:tblStyle w:val="TableGrid"/>
        <w:tblW w:w="0" w:type="auto"/>
        <w:tblLayout w:type="fixed"/>
        <w:tblLook w:val="04A0" w:firstRow="1" w:lastRow="0" w:firstColumn="1" w:lastColumn="0" w:noHBand="0" w:noVBand="1"/>
      </w:tblPr>
      <w:tblGrid>
        <w:gridCol w:w="694"/>
        <w:gridCol w:w="1824"/>
        <w:gridCol w:w="2552"/>
        <w:gridCol w:w="850"/>
        <w:gridCol w:w="992"/>
        <w:gridCol w:w="993"/>
        <w:gridCol w:w="992"/>
      </w:tblGrid>
      <w:tr w:rsidR="00AC7C5C" w14:paraId="3B00BEAD" w14:textId="77777777" w:rsidTr="00EF4247">
        <w:tc>
          <w:tcPr>
            <w:tcW w:w="694" w:type="dxa"/>
          </w:tcPr>
          <w:p w14:paraId="6ED0D534" w14:textId="59D54DD0"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work</w:t>
            </w:r>
          </w:p>
        </w:tc>
        <w:tc>
          <w:tcPr>
            <w:tcW w:w="1824" w:type="dxa"/>
          </w:tcPr>
          <w:p w14:paraId="5C901949" w14:textId="30D745F2"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Key focus</w:t>
            </w:r>
          </w:p>
        </w:tc>
        <w:tc>
          <w:tcPr>
            <w:tcW w:w="2552" w:type="dxa"/>
          </w:tcPr>
          <w:p w14:paraId="1F26E6DB" w14:textId="51111D5C" w:rsidR="00AC7C5C" w:rsidRPr="00EE759F" w:rsidRDefault="00AC7C5C" w:rsidP="00EF4247">
            <w:pPr>
              <w:spacing w:line="360" w:lineRule="auto"/>
              <w:rPr>
                <w:rFonts w:ascii="Times New Roman" w:hAnsi="Times New Roman" w:cs="Times New Roman"/>
              </w:rPr>
            </w:pPr>
            <w:r w:rsidRPr="00EE759F">
              <w:rPr>
                <w:rFonts w:ascii="Times New Roman" w:hAnsi="Times New Roman" w:cs="Times New Roman"/>
              </w:rPr>
              <w:t>Approach and Features</w:t>
            </w:r>
          </w:p>
        </w:tc>
        <w:tc>
          <w:tcPr>
            <w:tcW w:w="850" w:type="dxa"/>
          </w:tcPr>
          <w:p w14:paraId="0366352E" w14:textId="34081170"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Overhead</w:t>
            </w:r>
          </w:p>
        </w:tc>
        <w:tc>
          <w:tcPr>
            <w:tcW w:w="992" w:type="dxa"/>
          </w:tcPr>
          <w:p w14:paraId="0312CCAD" w14:textId="2CF7A973"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Packet loss</w:t>
            </w:r>
          </w:p>
        </w:tc>
        <w:tc>
          <w:tcPr>
            <w:tcW w:w="993" w:type="dxa"/>
          </w:tcPr>
          <w:p w14:paraId="58002981" w14:textId="77777777" w:rsidR="00AC7C5C" w:rsidRPr="00EE759F" w:rsidRDefault="00AC7C5C" w:rsidP="00EC0758">
            <w:pPr>
              <w:spacing w:line="360" w:lineRule="auto"/>
              <w:jc w:val="both"/>
              <w:rPr>
                <w:rFonts w:ascii="Times New Roman" w:hAnsi="Times New Roman" w:cs="Times New Roman"/>
              </w:rPr>
            </w:pPr>
            <w:r w:rsidRPr="00EE759F">
              <w:rPr>
                <w:rFonts w:ascii="Times New Roman" w:hAnsi="Times New Roman" w:cs="Times New Roman"/>
              </w:rPr>
              <w:t>Security</w:t>
            </w:r>
          </w:p>
          <w:p w14:paraId="0342CDB6" w14:textId="6E0CF6B7" w:rsidR="00E25DEF" w:rsidRPr="00EE759F" w:rsidRDefault="00E25DEF" w:rsidP="00E25DEF">
            <w:pPr>
              <w:spacing w:line="360" w:lineRule="auto"/>
              <w:rPr>
                <w:rFonts w:ascii="Times New Roman" w:hAnsi="Times New Roman" w:cs="Times New Roman"/>
              </w:rPr>
            </w:pPr>
            <w:r w:rsidRPr="00EE759F">
              <w:rPr>
                <w:rFonts w:ascii="Times New Roman" w:hAnsi="Times New Roman" w:cs="Times New Roman"/>
              </w:rPr>
              <w:t>Constrained</w:t>
            </w:r>
          </w:p>
        </w:tc>
        <w:tc>
          <w:tcPr>
            <w:tcW w:w="992" w:type="dxa"/>
          </w:tcPr>
          <w:p w14:paraId="34DA6FD3" w14:textId="50DE117A" w:rsidR="00AC7C5C" w:rsidRPr="00EE759F" w:rsidRDefault="00AC7C5C" w:rsidP="00E25DEF">
            <w:pPr>
              <w:spacing w:line="360" w:lineRule="auto"/>
              <w:rPr>
                <w:rFonts w:ascii="Times New Roman" w:hAnsi="Times New Roman" w:cs="Times New Roman"/>
              </w:rPr>
            </w:pPr>
            <w:r w:rsidRPr="00EE759F">
              <w:rPr>
                <w:rFonts w:ascii="Times New Roman" w:hAnsi="Times New Roman" w:cs="Times New Roman"/>
              </w:rPr>
              <w:t>End-</w:t>
            </w:r>
            <w:r w:rsidR="00E25DEF" w:rsidRPr="00EE759F">
              <w:rPr>
                <w:rFonts w:ascii="Times New Roman" w:hAnsi="Times New Roman" w:cs="Times New Roman"/>
              </w:rPr>
              <w:t>to-</w:t>
            </w:r>
            <w:r w:rsidRPr="00EE759F">
              <w:rPr>
                <w:rFonts w:ascii="Times New Roman" w:hAnsi="Times New Roman" w:cs="Times New Roman"/>
              </w:rPr>
              <w:t>en</w:t>
            </w:r>
            <w:r w:rsidR="00E25DEF" w:rsidRPr="00EE759F">
              <w:rPr>
                <w:rFonts w:ascii="Times New Roman" w:hAnsi="Times New Roman" w:cs="Times New Roman"/>
              </w:rPr>
              <w:t xml:space="preserve">d </w:t>
            </w:r>
            <w:r w:rsidRPr="00EE759F">
              <w:rPr>
                <w:rFonts w:ascii="Times New Roman" w:hAnsi="Times New Roman" w:cs="Times New Roman"/>
              </w:rPr>
              <w:t>delay</w:t>
            </w:r>
          </w:p>
        </w:tc>
      </w:tr>
      <w:tr w:rsidR="00AC7C5C" w14:paraId="0F8404EC" w14:textId="77777777" w:rsidTr="00EF4247">
        <w:tc>
          <w:tcPr>
            <w:tcW w:w="694" w:type="dxa"/>
          </w:tcPr>
          <w:p w14:paraId="1C176247" w14:textId="5A470269" w:rsidR="00AC7C5C" w:rsidRPr="005742B6" w:rsidRDefault="00AC7C5C" w:rsidP="00EF4247">
            <w:pPr>
              <w:spacing w:line="360" w:lineRule="auto"/>
              <w:rPr>
                <w:rFonts w:ascii="Times New Roman" w:hAnsi="Times New Roman" w:cs="Times New Roman"/>
              </w:rPr>
            </w:pPr>
            <w:r>
              <w:rPr>
                <w:rFonts w:ascii="Times New Roman" w:hAnsi="Times New Roman" w:cs="Times New Roman"/>
              </w:rPr>
              <w:t>[1]</w:t>
            </w:r>
          </w:p>
        </w:tc>
        <w:tc>
          <w:tcPr>
            <w:tcW w:w="1824" w:type="dxa"/>
          </w:tcPr>
          <w:p w14:paraId="1BF0EB35" w14:textId="1563FB7D" w:rsidR="00AC7C5C" w:rsidRDefault="00AC7C5C" w:rsidP="00EF4247">
            <w:pPr>
              <w:spacing w:line="360" w:lineRule="auto"/>
              <w:rPr>
                <w:rFonts w:ascii="Times New Roman" w:hAnsi="Times New Roman" w:cs="Times New Roman"/>
              </w:rPr>
            </w:pPr>
            <w:r>
              <w:rPr>
                <w:rFonts w:ascii="Times New Roman" w:hAnsi="Times New Roman" w:cs="Times New Roman"/>
              </w:rPr>
              <w:t>End-to-end secure data transmission</w:t>
            </w:r>
          </w:p>
          <w:p w14:paraId="482205E0" w14:textId="047A141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in MANET</w:t>
            </w:r>
          </w:p>
        </w:tc>
        <w:tc>
          <w:tcPr>
            <w:tcW w:w="2552" w:type="dxa"/>
          </w:tcPr>
          <w:p w14:paraId="5C48322C" w14:textId="68841551" w:rsidR="00AC7C5C" w:rsidRPr="005742B6" w:rsidRDefault="00AC7C5C" w:rsidP="00EF4247">
            <w:pPr>
              <w:spacing w:line="360" w:lineRule="auto"/>
              <w:rPr>
                <w:rFonts w:ascii="Times New Roman" w:hAnsi="Times New Roman" w:cs="Times New Roman"/>
              </w:rPr>
            </w:pPr>
            <w:r>
              <w:t>Utilizes multipath routing for resilience and adaptability</w:t>
            </w:r>
          </w:p>
        </w:tc>
        <w:tc>
          <w:tcPr>
            <w:tcW w:w="850" w:type="dxa"/>
          </w:tcPr>
          <w:p w14:paraId="662E01B5" w14:textId="10500254" w:rsidR="00AC7C5C" w:rsidRPr="00E25DEF"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rPr>
              <w:t>yes</w:t>
            </w:r>
          </w:p>
        </w:tc>
        <w:tc>
          <w:tcPr>
            <w:tcW w:w="992" w:type="dxa"/>
          </w:tcPr>
          <w:p w14:paraId="0E046582" w14:textId="53E86178"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59B6DD27" w14:textId="32354572"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574F1275" w14:textId="2BEDD563" w:rsidR="00AC7C5C" w:rsidRDefault="00E25DEF" w:rsidP="00E25DEF">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1AE79A67" w14:textId="77777777" w:rsidTr="00EF4247">
        <w:tc>
          <w:tcPr>
            <w:tcW w:w="694" w:type="dxa"/>
          </w:tcPr>
          <w:p w14:paraId="0942F795" w14:textId="29120D7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[2]</w:t>
            </w:r>
          </w:p>
        </w:tc>
        <w:tc>
          <w:tcPr>
            <w:tcW w:w="1824" w:type="dxa"/>
          </w:tcPr>
          <w:p w14:paraId="6920CCF1" w14:textId="7A030BD7" w:rsidR="00AC7C5C" w:rsidRPr="005742B6" w:rsidRDefault="00E25DEF" w:rsidP="00EF4247">
            <w:pPr>
              <w:spacing w:line="360" w:lineRule="auto"/>
              <w:rPr>
                <w:rFonts w:ascii="Times New Roman" w:hAnsi="Times New Roman" w:cs="Times New Roman"/>
              </w:rPr>
            </w:pPr>
            <w:r>
              <w:t>Data confidentiality enhancement in MANETs</w:t>
            </w:r>
          </w:p>
        </w:tc>
        <w:tc>
          <w:tcPr>
            <w:tcW w:w="2552" w:type="dxa"/>
          </w:tcPr>
          <w:p w14:paraId="646F880F" w14:textId="4F3760E0" w:rsidR="00AC7C5C" w:rsidRDefault="00E25DEF" w:rsidP="00EF4247">
            <w:pPr>
              <w:spacing w:line="360" w:lineRule="auto"/>
              <w:rPr>
                <w:rFonts w:ascii="Times New Roman" w:hAnsi="Times New Roman" w:cs="Times New Roman"/>
              </w:rPr>
            </w:pPr>
            <w:r>
              <w:rPr>
                <w:rFonts w:ascii="Times New Roman" w:hAnsi="Times New Roman" w:cs="Times New Roman"/>
              </w:rPr>
              <w:t>Secret sharing, safe-</w:t>
            </w:r>
          </w:p>
          <w:p w14:paraId="57DDF208" w14:textId="08DA384E" w:rsidR="00E25DEF" w:rsidRDefault="00E25DEF" w:rsidP="00EF4247">
            <w:pPr>
              <w:spacing w:line="360" w:lineRule="auto"/>
              <w:rPr>
                <w:rFonts w:ascii="Times New Roman" w:hAnsi="Times New Roman" w:cs="Times New Roman"/>
              </w:rPr>
            </w:pPr>
            <w:r>
              <w:rPr>
                <w:rFonts w:ascii="Times New Roman" w:hAnsi="Times New Roman" w:cs="Times New Roman"/>
              </w:rPr>
              <w:t>guard against compr</w:t>
            </w:r>
            <w:r w:rsidR="00EE759F">
              <w:rPr>
                <w:rFonts w:ascii="Times New Roman" w:hAnsi="Times New Roman" w:cs="Times New Roman"/>
              </w:rPr>
              <w:t>omised</w:t>
            </w:r>
            <w:r>
              <w:rPr>
                <w:rFonts w:ascii="Times New Roman" w:hAnsi="Times New Roman" w:cs="Times New Roman"/>
              </w:rPr>
              <w:t xml:space="preserve"> nodes.</w:t>
            </w:r>
          </w:p>
          <w:p w14:paraId="2A633423" w14:textId="244E02C7" w:rsidR="00E25DEF" w:rsidRPr="005742B6" w:rsidRDefault="00E25DEF" w:rsidP="00EF4247">
            <w:pPr>
              <w:spacing w:line="360" w:lineRule="auto"/>
              <w:rPr>
                <w:rFonts w:ascii="Times New Roman" w:hAnsi="Times New Roman" w:cs="Times New Roman"/>
              </w:rPr>
            </w:pPr>
          </w:p>
        </w:tc>
        <w:tc>
          <w:tcPr>
            <w:tcW w:w="850" w:type="dxa"/>
          </w:tcPr>
          <w:p w14:paraId="6CBE5C9B" w14:textId="2A0F2692" w:rsidR="00AC7C5C" w:rsidRPr="005742B6" w:rsidRDefault="00E25DEF" w:rsidP="00747D4D">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5DF3A529" w14:textId="2A1C36C9"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671403AA" w14:textId="08CF2566"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05DD6E92" w14:textId="2E8E4717" w:rsidR="00AC7C5C" w:rsidRDefault="00E25DEF" w:rsidP="00747D4D">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049DB2EC" w14:textId="77777777" w:rsidTr="00EF4247">
        <w:tc>
          <w:tcPr>
            <w:tcW w:w="694" w:type="dxa"/>
          </w:tcPr>
          <w:p w14:paraId="2663214F" w14:textId="659591F3" w:rsidR="00AC7C5C" w:rsidRPr="005742B6" w:rsidRDefault="00AC7C5C" w:rsidP="00EF4247">
            <w:pPr>
              <w:spacing w:line="360" w:lineRule="auto"/>
              <w:rPr>
                <w:rFonts w:ascii="Times New Roman" w:hAnsi="Times New Roman" w:cs="Times New Roman"/>
              </w:rPr>
            </w:pPr>
            <w:r>
              <w:rPr>
                <w:rFonts w:ascii="Times New Roman" w:hAnsi="Times New Roman" w:cs="Times New Roman"/>
              </w:rPr>
              <w:t>[3-4]</w:t>
            </w:r>
          </w:p>
        </w:tc>
        <w:tc>
          <w:tcPr>
            <w:tcW w:w="1824" w:type="dxa"/>
          </w:tcPr>
          <w:p w14:paraId="06E7F0A3" w14:textId="77777777" w:rsidR="00AC7C5C" w:rsidRDefault="00E25DEF" w:rsidP="00EF4247">
            <w:pPr>
              <w:spacing w:line="360" w:lineRule="auto"/>
              <w:rPr>
                <w:rFonts w:ascii="Times New Roman" w:hAnsi="Times New Roman" w:cs="Times New Roman"/>
              </w:rPr>
            </w:pPr>
            <w:r>
              <w:rPr>
                <w:rFonts w:ascii="Times New Roman" w:hAnsi="Times New Roman" w:cs="Times New Roman"/>
              </w:rPr>
              <w:t xml:space="preserve">Detection and prevention of </w:t>
            </w:r>
          </w:p>
          <w:p w14:paraId="4401A8A1" w14:textId="46694764" w:rsidR="00E25DEF" w:rsidRPr="005742B6" w:rsidRDefault="00E25DEF" w:rsidP="00EF4247">
            <w:pPr>
              <w:spacing w:line="360" w:lineRule="auto"/>
              <w:rPr>
                <w:rFonts w:ascii="Times New Roman" w:hAnsi="Times New Roman" w:cs="Times New Roman"/>
              </w:rPr>
            </w:pPr>
            <w:r>
              <w:rPr>
                <w:rFonts w:ascii="Times New Roman" w:hAnsi="Times New Roman" w:cs="Times New Roman"/>
              </w:rPr>
              <w:t>Attacker nodes in WSNs</w:t>
            </w:r>
          </w:p>
        </w:tc>
        <w:tc>
          <w:tcPr>
            <w:tcW w:w="2552" w:type="dxa"/>
          </w:tcPr>
          <w:p w14:paraId="176A5A21" w14:textId="77777777" w:rsidR="00AC7C5C" w:rsidRDefault="00E25DEF" w:rsidP="00EF4247">
            <w:pPr>
              <w:spacing w:line="360" w:lineRule="auto"/>
              <w:rPr>
                <w:rFonts w:ascii="Times New Roman" w:hAnsi="Times New Roman" w:cs="Times New Roman"/>
              </w:rPr>
            </w:pPr>
            <w:r>
              <w:rPr>
                <w:rFonts w:ascii="Times New Roman" w:hAnsi="Times New Roman" w:cs="Times New Roman"/>
              </w:rPr>
              <w:t>Divide WSNs in</w:t>
            </w:r>
          </w:p>
          <w:p w14:paraId="72243BDA" w14:textId="77777777" w:rsidR="00E25DEF" w:rsidRDefault="00E25DEF" w:rsidP="00EF4247">
            <w:pPr>
              <w:spacing w:line="360" w:lineRule="auto"/>
              <w:rPr>
                <w:rFonts w:ascii="Times New Roman" w:hAnsi="Times New Roman" w:cs="Times New Roman"/>
              </w:rPr>
            </w:pPr>
            <w:r>
              <w:rPr>
                <w:rFonts w:ascii="Times New Roman" w:hAnsi="Times New Roman" w:cs="Times New Roman"/>
              </w:rPr>
              <w:t>clusters</w:t>
            </w:r>
            <w:r w:rsidR="00747D4D">
              <w:rPr>
                <w:rFonts w:ascii="Times New Roman" w:hAnsi="Times New Roman" w:cs="Times New Roman"/>
              </w:rPr>
              <w:t xml:space="preserve"> with power-</w:t>
            </w:r>
          </w:p>
          <w:p w14:paraId="0EAF1147" w14:textId="0623A889" w:rsidR="00747D4D" w:rsidRPr="005742B6" w:rsidRDefault="00747D4D" w:rsidP="00EF4247">
            <w:pPr>
              <w:spacing w:line="360" w:lineRule="auto"/>
              <w:rPr>
                <w:rFonts w:ascii="Times New Roman" w:hAnsi="Times New Roman" w:cs="Times New Roman"/>
              </w:rPr>
            </w:pPr>
            <w:proofErr w:type="spellStart"/>
            <w:r>
              <w:rPr>
                <w:rFonts w:ascii="Times New Roman" w:hAnsi="Times New Roman" w:cs="Times New Roman"/>
              </w:rPr>
              <w:t>ful</w:t>
            </w:r>
            <w:proofErr w:type="spellEnd"/>
            <w:r>
              <w:rPr>
                <w:rFonts w:ascii="Times New Roman" w:hAnsi="Times New Roman" w:cs="Times New Roman"/>
              </w:rPr>
              <w:t xml:space="preserve"> nodes.</w:t>
            </w:r>
          </w:p>
        </w:tc>
        <w:tc>
          <w:tcPr>
            <w:tcW w:w="850" w:type="dxa"/>
          </w:tcPr>
          <w:p w14:paraId="628259F3" w14:textId="62A6B169" w:rsidR="00AC7C5C" w:rsidRPr="005742B6" w:rsidRDefault="00747D4D" w:rsidP="00212BB4">
            <w:pPr>
              <w:spacing w:line="360" w:lineRule="auto"/>
              <w:jc w:val="center"/>
              <w:rPr>
                <w:rFonts w:ascii="Times New Roman" w:hAnsi="Times New Roman" w:cs="Times New Roman"/>
              </w:rPr>
            </w:pPr>
            <w:r>
              <w:rPr>
                <w:rFonts w:ascii="Times New Roman" w:hAnsi="Times New Roman" w:cs="Times New Roman"/>
              </w:rPr>
              <w:t>no</w:t>
            </w:r>
          </w:p>
        </w:tc>
        <w:tc>
          <w:tcPr>
            <w:tcW w:w="992" w:type="dxa"/>
          </w:tcPr>
          <w:p w14:paraId="3DC19CB7" w14:textId="4CE13968"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47A5DF5D" w14:textId="7C057DAC"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4176C62E" w14:textId="4813808B" w:rsidR="00AC7C5C" w:rsidRDefault="00212BB4"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670BA12D" w14:textId="77777777" w:rsidTr="00EF4247">
        <w:tc>
          <w:tcPr>
            <w:tcW w:w="694" w:type="dxa"/>
          </w:tcPr>
          <w:p w14:paraId="76BF74D6" w14:textId="2D3B29BE" w:rsidR="00AC7C5C" w:rsidRPr="005742B6" w:rsidRDefault="00AC7C5C" w:rsidP="00EF4247">
            <w:pPr>
              <w:spacing w:line="360" w:lineRule="auto"/>
              <w:rPr>
                <w:rFonts w:ascii="Times New Roman" w:hAnsi="Times New Roman" w:cs="Times New Roman"/>
              </w:rPr>
            </w:pPr>
            <w:r>
              <w:rPr>
                <w:rFonts w:ascii="Times New Roman" w:hAnsi="Times New Roman" w:cs="Times New Roman"/>
              </w:rPr>
              <w:t>[5]</w:t>
            </w:r>
          </w:p>
        </w:tc>
        <w:tc>
          <w:tcPr>
            <w:tcW w:w="1824" w:type="dxa"/>
          </w:tcPr>
          <w:p w14:paraId="3B0984F5" w14:textId="77777777" w:rsidR="00AC7C5C" w:rsidRDefault="00747D4D" w:rsidP="00EF4247">
            <w:pPr>
              <w:spacing w:line="360" w:lineRule="auto"/>
              <w:rPr>
                <w:rFonts w:ascii="Times New Roman" w:hAnsi="Times New Roman" w:cs="Times New Roman"/>
              </w:rPr>
            </w:pPr>
            <w:r>
              <w:rPr>
                <w:rFonts w:ascii="Times New Roman" w:hAnsi="Times New Roman" w:cs="Times New Roman"/>
              </w:rPr>
              <w:t>Route selection security enhancement</w:t>
            </w:r>
          </w:p>
          <w:p w14:paraId="29F23559" w14:textId="13C09B43" w:rsidR="00747D4D" w:rsidRPr="005742B6" w:rsidRDefault="00747D4D" w:rsidP="00EF4247">
            <w:pPr>
              <w:spacing w:line="360" w:lineRule="auto"/>
              <w:rPr>
                <w:rFonts w:ascii="Times New Roman" w:hAnsi="Times New Roman" w:cs="Times New Roman"/>
              </w:rPr>
            </w:pPr>
            <w:r>
              <w:rPr>
                <w:rFonts w:ascii="Times New Roman" w:hAnsi="Times New Roman" w:cs="Times New Roman"/>
              </w:rPr>
              <w:t>in MANETs</w:t>
            </w:r>
          </w:p>
        </w:tc>
        <w:tc>
          <w:tcPr>
            <w:tcW w:w="2552" w:type="dxa"/>
          </w:tcPr>
          <w:p w14:paraId="4BF557B2" w14:textId="7C81F4BA" w:rsidR="00AC7C5C" w:rsidRPr="005742B6" w:rsidRDefault="00273623" w:rsidP="00EF4247">
            <w:pPr>
              <w:spacing w:line="360" w:lineRule="auto"/>
              <w:rPr>
                <w:rFonts w:ascii="Times New Roman" w:hAnsi="Times New Roman" w:cs="Times New Roman"/>
              </w:rPr>
            </w:pPr>
            <w:r>
              <w:t>Adds route reliability to routing table</w:t>
            </w:r>
          </w:p>
        </w:tc>
        <w:tc>
          <w:tcPr>
            <w:tcW w:w="850" w:type="dxa"/>
          </w:tcPr>
          <w:p w14:paraId="04674199" w14:textId="60B6D04E"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084C4C86" w14:textId="286C8B8F"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3" w:type="dxa"/>
          </w:tcPr>
          <w:p w14:paraId="72205E29" w14:textId="3142031D"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5EC92E8C" w14:textId="364E2236"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56F0A28F" w14:textId="77777777" w:rsidTr="00EF4247">
        <w:tc>
          <w:tcPr>
            <w:tcW w:w="694" w:type="dxa"/>
          </w:tcPr>
          <w:p w14:paraId="3C40CC12" w14:textId="11CE14D2" w:rsidR="00AC7C5C" w:rsidRPr="005742B6" w:rsidRDefault="00AC7C5C" w:rsidP="00EF4247">
            <w:pPr>
              <w:spacing w:line="360" w:lineRule="auto"/>
              <w:rPr>
                <w:rFonts w:ascii="Times New Roman" w:hAnsi="Times New Roman" w:cs="Times New Roman"/>
              </w:rPr>
            </w:pPr>
            <w:r>
              <w:rPr>
                <w:rFonts w:ascii="Times New Roman" w:hAnsi="Times New Roman" w:cs="Times New Roman"/>
              </w:rPr>
              <w:t>[6]</w:t>
            </w:r>
          </w:p>
        </w:tc>
        <w:tc>
          <w:tcPr>
            <w:tcW w:w="1824" w:type="dxa"/>
          </w:tcPr>
          <w:p w14:paraId="0AEE50B2"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Self-organized </w:t>
            </w:r>
          </w:p>
          <w:p w14:paraId="6698D4B7" w14:textId="77777777" w:rsidR="00273623" w:rsidRDefault="00273623" w:rsidP="00EF4247">
            <w:pPr>
              <w:spacing w:line="360" w:lineRule="auto"/>
              <w:rPr>
                <w:rFonts w:ascii="Times New Roman" w:hAnsi="Times New Roman" w:cs="Times New Roman"/>
              </w:rPr>
            </w:pPr>
            <w:r>
              <w:rPr>
                <w:rFonts w:ascii="Times New Roman" w:hAnsi="Times New Roman" w:cs="Times New Roman"/>
              </w:rPr>
              <w:t>Network-layer</w:t>
            </w:r>
          </w:p>
          <w:p w14:paraId="1CE1A815" w14:textId="377BAFDF" w:rsidR="00273623" w:rsidRPr="005742B6" w:rsidRDefault="00273623" w:rsidP="00EF4247">
            <w:pPr>
              <w:spacing w:line="360" w:lineRule="auto"/>
              <w:rPr>
                <w:rFonts w:ascii="Times New Roman" w:hAnsi="Times New Roman" w:cs="Times New Roman"/>
              </w:rPr>
            </w:pPr>
            <w:r>
              <w:rPr>
                <w:rFonts w:ascii="Times New Roman" w:hAnsi="Times New Roman" w:cs="Times New Roman"/>
              </w:rPr>
              <w:t>security in MANETs</w:t>
            </w:r>
          </w:p>
        </w:tc>
        <w:tc>
          <w:tcPr>
            <w:tcW w:w="2552" w:type="dxa"/>
          </w:tcPr>
          <w:p w14:paraId="6BB8AD9F" w14:textId="6A2C9C50" w:rsidR="00AC7C5C" w:rsidRDefault="00273623" w:rsidP="00EF4247">
            <w:pPr>
              <w:spacing w:line="360" w:lineRule="auto"/>
              <w:rPr>
                <w:rFonts w:ascii="Times New Roman" w:hAnsi="Times New Roman" w:cs="Times New Roman"/>
              </w:rPr>
            </w:pPr>
            <w:r>
              <w:rPr>
                <w:rFonts w:ascii="Times New Roman" w:hAnsi="Times New Roman" w:cs="Times New Roman"/>
              </w:rPr>
              <w:t xml:space="preserve">Detects malicious nodes, shields routing </w:t>
            </w:r>
          </w:p>
          <w:p w14:paraId="17F9E36E" w14:textId="56508561" w:rsidR="00273623" w:rsidRPr="005742B6" w:rsidRDefault="00273623" w:rsidP="00EF4247">
            <w:pPr>
              <w:spacing w:line="360" w:lineRule="auto"/>
              <w:rPr>
                <w:rFonts w:ascii="Times New Roman" w:hAnsi="Times New Roman" w:cs="Times New Roman"/>
              </w:rPr>
            </w:pPr>
            <w:r>
              <w:rPr>
                <w:rFonts w:ascii="Times New Roman" w:hAnsi="Times New Roman" w:cs="Times New Roman"/>
              </w:rPr>
              <w:t>and forwarding.</w:t>
            </w:r>
          </w:p>
        </w:tc>
        <w:tc>
          <w:tcPr>
            <w:tcW w:w="850" w:type="dxa"/>
          </w:tcPr>
          <w:p w14:paraId="78E30CAE" w14:textId="0C3AAD9C"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396A6F6A" w14:textId="52608BEC"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43410741" w14:textId="4E9BA74C"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30C028F9" w14:textId="49651FD3"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2B3A0A31" w14:textId="77777777" w:rsidTr="00EF4247">
        <w:tc>
          <w:tcPr>
            <w:tcW w:w="694" w:type="dxa"/>
          </w:tcPr>
          <w:p w14:paraId="6F7E87B1" w14:textId="58C790E7" w:rsidR="00AC7C5C" w:rsidRPr="005742B6" w:rsidRDefault="00AC7C5C" w:rsidP="00EF4247">
            <w:pPr>
              <w:spacing w:line="360" w:lineRule="auto"/>
              <w:rPr>
                <w:rFonts w:ascii="Times New Roman" w:hAnsi="Times New Roman" w:cs="Times New Roman"/>
              </w:rPr>
            </w:pPr>
            <w:r>
              <w:rPr>
                <w:rFonts w:ascii="Times New Roman" w:hAnsi="Times New Roman" w:cs="Times New Roman"/>
              </w:rPr>
              <w:t>[7]</w:t>
            </w:r>
          </w:p>
        </w:tc>
        <w:tc>
          <w:tcPr>
            <w:tcW w:w="1824" w:type="dxa"/>
          </w:tcPr>
          <w:p w14:paraId="1D71775D"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Enhanced </w:t>
            </w:r>
            <w:proofErr w:type="spellStart"/>
            <w:r>
              <w:rPr>
                <w:rFonts w:ascii="Times New Roman" w:hAnsi="Times New Roman" w:cs="Times New Roman"/>
              </w:rPr>
              <w:t>ada</w:t>
            </w:r>
            <w:proofErr w:type="spellEnd"/>
            <w:r>
              <w:rPr>
                <w:rFonts w:ascii="Times New Roman" w:hAnsi="Times New Roman" w:cs="Times New Roman"/>
              </w:rPr>
              <w:t>-</w:t>
            </w:r>
          </w:p>
          <w:p w14:paraId="3944EDBF" w14:textId="77777777" w:rsidR="00273623" w:rsidRDefault="00273623" w:rsidP="00EF4247">
            <w:pPr>
              <w:spacing w:line="360" w:lineRule="auto"/>
              <w:rPr>
                <w:rFonts w:ascii="Times New Roman" w:hAnsi="Times New Roman" w:cs="Times New Roman"/>
              </w:rPr>
            </w:pPr>
            <w:proofErr w:type="spellStart"/>
            <w:r>
              <w:rPr>
                <w:rFonts w:ascii="Times New Roman" w:hAnsi="Times New Roman" w:cs="Times New Roman"/>
              </w:rPr>
              <w:t>ptive</w:t>
            </w:r>
            <w:proofErr w:type="spellEnd"/>
            <w:r>
              <w:rPr>
                <w:rFonts w:ascii="Times New Roman" w:hAnsi="Times New Roman" w:cs="Times New Roman"/>
              </w:rPr>
              <w:t xml:space="preserve"> </w:t>
            </w:r>
            <w:proofErr w:type="spellStart"/>
            <w:r>
              <w:rPr>
                <w:rFonts w:ascii="Times New Roman" w:hAnsi="Times New Roman" w:cs="Times New Roman"/>
              </w:rPr>
              <w:t>acknowl-edgement</w:t>
            </w:r>
            <w:proofErr w:type="spellEnd"/>
            <w:r>
              <w:rPr>
                <w:rFonts w:ascii="Times New Roman" w:hAnsi="Times New Roman" w:cs="Times New Roman"/>
              </w:rPr>
              <w:t xml:space="preserve"> for</w:t>
            </w:r>
          </w:p>
          <w:p w14:paraId="64287780" w14:textId="6A4DD666" w:rsidR="00273623" w:rsidRPr="005742B6" w:rsidRDefault="00273623" w:rsidP="00EF4247">
            <w:pPr>
              <w:spacing w:line="360" w:lineRule="auto"/>
              <w:rPr>
                <w:rFonts w:ascii="Times New Roman" w:hAnsi="Times New Roman" w:cs="Times New Roman"/>
              </w:rPr>
            </w:pPr>
            <w:r>
              <w:rPr>
                <w:rFonts w:ascii="Times New Roman" w:hAnsi="Times New Roman" w:cs="Times New Roman"/>
              </w:rPr>
              <w:t>intrusion detect</w:t>
            </w:r>
          </w:p>
        </w:tc>
        <w:tc>
          <w:tcPr>
            <w:tcW w:w="2552" w:type="dxa"/>
          </w:tcPr>
          <w:p w14:paraId="7F7D6068" w14:textId="05B1E8DA" w:rsidR="00273623" w:rsidRPr="005742B6" w:rsidRDefault="00273623" w:rsidP="00EF4247">
            <w:pPr>
              <w:spacing w:line="360" w:lineRule="auto"/>
              <w:rPr>
                <w:rFonts w:ascii="Times New Roman" w:hAnsi="Times New Roman" w:cs="Times New Roman"/>
              </w:rPr>
            </w:pPr>
            <w:r>
              <w:rPr>
                <w:rFonts w:ascii="Times New Roman" w:hAnsi="Times New Roman" w:cs="Times New Roman"/>
              </w:rPr>
              <w:t>Utilizes digital signa-</w:t>
            </w:r>
            <w:proofErr w:type="spellStart"/>
            <w:r>
              <w:rPr>
                <w:rFonts w:ascii="Times New Roman" w:hAnsi="Times New Roman" w:cs="Times New Roman"/>
              </w:rPr>
              <w:t>tures</w:t>
            </w:r>
            <w:proofErr w:type="spellEnd"/>
            <w:r>
              <w:rPr>
                <w:rFonts w:ascii="Times New Roman" w:hAnsi="Times New Roman" w:cs="Times New Roman"/>
              </w:rPr>
              <w:t xml:space="preserve"> for packet auth-</w:t>
            </w:r>
            <w:proofErr w:type="spellStart"/>
            <w:r>
              <w:rPr>
                <w:rFonts w:ascii="Times New Roman" w:hAnsi="Times New Roman" w:cs="Times New Roman"/>
              </w:rPr>
              <w:t>enticity</w:t>
            </w:r>
            <w:proofErr w:type="spellEnd"/>
          </w:p>
        </w:tc>
        <w:tc>
          <w:tcPr>
            <w:tcW w:w="850" w:type="dxa"/>
          </w:tcPr>
          <w:p w14:paraId="7D8724E8" w14:textId="5057A972"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449FD2B7" w14:textId="4BD21EB9"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426388D4" w14:textId="2CD10270"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7F84F864" w14:textId="372F8C83"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C7C5C" w14:paraId="62B564AF" w14:textId="77777777" w:rsidTr="00EF4247">
        <w:tc>
          <w:tcPr>
            <w:tcW w:w="694" w:type="dxa"/>
          </w:tcPr>
          <w:p w14:paraId="11FFB64D" w14:textId="3F3614DB" w:rsidR="00AC7C5C" w:rsidRPr="005742B6" w:rsidRDefault="00AC7C5C" w:rsidP="00EF4247">
            <w:pPr>
              <w:spacing w:line="360" w:lineRule="auto"/>
              <w:rPr>
                <w:rFonts w:ascii="Times New Roman" w:hAnsi="Times New Roman" w:cs="Times New Roman"/>
              </w:rPr>
            </w:pPr>
            <w:r>
              <w:rPr>
                <w:rFonts w:ascii="Times New Roman" w:hAnsi="Times New Roman" w:cs="Times New Roman"/>
              </w:rPr>
              <w:t>[8]</w:t>
            </w:r>
          </w:p>
        </w:tc>
        <w:tc>
          <w:tcPr>
            <w:tcW w:w="1824" w:type="dxa"/>
          </w:tcPr>
          <w:p w14:paraId="29A00A6D" w14:textId="77777777" w:rsidR="00AC7C5C" w:rsidRDefault="00273623" w:rsidP="00EF4247">
            <w:pPr>
              <w:spacing w:line="360" w:lineRule="auto"/>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transmis-sion</w:t>
            </w:r>
            <w:proofErr w:type="spellEnd"/>
            <w:r>
              <w:rPr>
                <w:rFonts w:ascii="Times New Roman" w:hAnsi="Times New Roman" w:cs="Times New Roman"/>
              </w:rPr>
              <w:t xml:space="preserve"> security </w:t>
            </w:r>
          </w:p>
          <w:p w14:paraId="4217A1BD" w14:textId="77777777" w:rsidR="00273623" w:rsidRDefault="00273623" w:rsidP="00EF4247">
            <w:pPr>
              <w:spacing w:line="360" w:lineRule="auto"/>
              <w:rPr>
                <w:rFonts w:ascii="Times New Roman" w:hAnsi="Times New Roman" w:cs="Times New Roman"/>
              </w:rPr>
            </w:pPr>
            <w:r>
              <w:rPr>
                <w:rFonts w:ascii="Times New Roman" w:hAnsi="Times New Roman" w:cs="Times New Roman"/>
              </w:rPr>
              <w:t>enhancement</w:t>
            </w:r>
          </w:p>
          <w:p w14:paraId="1A0157B4" w14:textId="0F269CE9" w:rsidR="00273623" w:rsidRPr="005742B6" w:rsidRDefault="00273623" w:rsidP="00EF4247">
            <w:pPr>
              <w:spacing w:line="360" w:lineRule="auto"/>
              <w:rPr>
                <w:rFonts w:ascii="Times New Roman" w:hAnsi="Times New Roman" w:cs="Times New Roman"/>
              </w:rPr>
            </w:pPr>
            <w:r>
              <w:rPr>
                <w:rFonts w:ascii="Times New Roman" w:hAnsi="Times New Roman" w:cs="Times New Roman"/>
              </w:rPr>
              <w:t xml:space="preserve">using AES </w:t>
            </w:r>
          </w:p>
        </w:tc>
        <w:tc>
          <w:tcPr>
            <w:tcW w:w="2552" w:type="dxa"/>
          </w:tcPr>
          <w:p w14:paraId="6B7F83CE" w14:textId="55C0272A" w:rsidR="008D3E8D" w:rsidRDefault="008D3E8D" w:rsidP="00EF4247">
            <w:pPr>
              <w:spacing w:line="360" w:lineRule="auto"/>
              <w:rPr>
                <w:rFonts w:ascii="Times New Roman" w:hAnsi="Times New Roman" w:cs="Times New Roman"/>
              </w:rPr>
            </w:pPr>
            <w:r>
              <w:rPr>
                <w:rFonts w:ascii="Times New Roman" w:hAnsi="Times New Roman" w:cs="Times New Roman"/>
              </w:rPr>
              <w:t>Implement AES wit-</w:t>
            </w:r>
          </w:p>
          <w:p w14:paraId="408E62EA" w14:textId="6A9E1580" w:rsidR="00273623" w:rsidRPr="005742B6" w:rsidRDefault="008D3E8D" w:rsidP="00EF4247">
            <w:pPr>
              <w:spacing w:line="360" w:lineRule="auto"/>
              <w:rPr>
                <w:rFonts w:ascii="Times New Roman" w:hAnsi="Times New Roman" w:cs="Times New Roman"/>
              </w:rPr>
            </w:pPr>
            <w:proofErr w:type="spellStart"/>
            <w:r>
              <w:rPr>
                <w:rFonts w:ascii="Times New Roman" w:hAnsi="Times New Roman" w:cs="Times New Roman"/>
              </w:rPr>
              <w:t>hin</w:t>
            </w:r>
            <w:proofErr w:type="spellEnd"/>
            <w:r>
              <w:rPr>
                <w:rFonts w:ascii="Times New Roman" w:hAnsi="Times New Roman" w:cs="Times New Roman"/>
              </w:rPr>
              <w:t xml:space="preserve"> AODV for black-hole defence</w:t>
            </w:r>
          </w:p>
        </w:tc>
        <w:tc>
          <w:tcPr>
            <w:tcW w:w="850" w:type="dxa"/>
          </w:tcPr>
          <w:p w14:paraId="068732B6" w14:textId="08E8A4D4" w:rsidR="00AC7C5C" w:rsidRPr="005742B6" w:rsidRDefault="00273623" w:rsidP="00212BB4">
            <w:pPr>
              <w:spacing w:line="360" w:lineRule="auto"/>
              <w:jc w:val="center"/>
              <w:rPr>
                <w:rFonts w:ascii="Times New Roman" w:hAnsi="Times New Roman" w:cs="Times New Roman"/>
              </w:rPr>
            </w:pPr>
            <w:r>
              <w:rPr>
                <w:rFonts w:ascii="Times New Roman" w:hAnsi="Times New Roman" w:cs="Times New Roman"/>
              </w:rPr>
              <w:t>yes</w:t>
            </w:r>
          </w:p>
        </w:tc>
        <w:tc>
          <w:tcPr>
            <w:tcW w:w="992" w:type="dxa"/>
          </w:tcPr>
          <w:p w14:paraId="0BB12C23" w14:textId="317D7C4E"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26F70126" w14:textId="37A9B62D"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92" w:type="dxa"/>
          </w:tcPr>
          <w:p w14:paraId="6CF3DEC0" w14:textId="2437B769" w:rsidR="00AC7C5C" w:rsidRDefault="00273623"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C7C5C" w14:paraId="444D5382" w14:textId="77777777" w:rsidTr="00EF4247">
        <w:tc>
          <w:tcPr>
            <w:tcW w:w="694" w:type="dxa"/>
          </w:tcPr>
          <w:p w14:paraId="7E471014" w14:textId="7F0991E7" w:rsidR="00AC7C5C" w:rsidRPr="005742B6" w:rsidRDefault="00212BB4" w:rsidP="00EF4247">
            <w:pPr>
              <w:spacing w:line="360" w:lineRule="auto"/>
              <w:rPr>
                <w:rFonts w:ascii="Times New Roman" w:hAnsi="Times New Roman" w:cs="Times New Roman"/>
              </w:rPr>
            </w:pPr>
            <w:r>
              <w:rPr>
                <w:rFonts w:ascii="Times New Roman" w:hAnsi="Times New Roman" w:cs="Times New Roman"/>
              </w:rPr>
              <w:t>Proposed</w:t>
            </w:r>
          </w:p>
        </w:tc>
        <w:tc>
          <w:tcPr>
            <w:tcW w:w="1824" w:type="dxa"/>
          </w:tcPr>
          <w:p w14:paraId="4C8FD684" w14:textId="7A992ED9" w:rsidR="00AC7C5C" w:rsidRDefault="008D3E8D" w:rsidP="00EF4247">
            <w:pPr>
              <w:spacing w:line="360" w:lineRule="auto"/>
              <w:rPr>
                <w:rFonts w:ascii="Times New Roman" w:hAnsi="Times New Roman" w:cs="Times New Roman"/>
              </w:rPr>
            </w:pPr>
            <w:r>
              <w:rPr>
                <w:rFonts w:ascii="Times New Roman" w:hAnsi="Times New Roman" w:cs="Times New Roman"/>
              </w:rPr>
              <w:t xml:space="preserve">High reliability </w:t>
            </w:r>
          </w:p>
          <w:p w14:paraId="0740C4AC" w14:textId="6F138A24" w:rsidR="008D3E8D" w:rsidRPr="005742B6" w:rsidRDefault="008D3E8D" w:rsidP="00EF4247">
            <w:pPr>
              <w:spacing w:line="360" w:lineRule="auto"/>
              <w:rPr>
                <w:rFonts w:ascii="Times New Roman" w:hAnsi="Times New Roman" w:cs="Times New Roman"/>
              </w:rPr>
            </w:pPr>
            <w:r>
              <w:rPr>
                <w:rFonts w:ascii="Times New Roman" w:hAnsi="Times New Roman" w:cs="Times New Roman"/>
              </w:rPr>
              <w:t xml:space="preserve"> security in da-ta transmission</w:t>
            </w:r>
          </w:p>
        </w:tc>
        <w:tc>
          <w:tcPr>
            <w:tcW w:w="2552" w:type="dxa"/>
          </w:tcPr>
          <w:p w14:paraId="17A4C782" w14:textId="3E37938F" w:rsidR="00AC7C5C" w:rsidRDefault="008D3E8D" w:rsidP="00EF4247">
            <w:pPr>
              <w:spacing w:line="360" w:lineRule="auto"/>
              <w:rPr>
                <w:rFonts w:ascii="Times New Roman" w:hAnsi="Times New Roman" w:cs="Times New Roman"/>
              </w:rPr>
            </w:pPr>
            <w:r>
              <w:rPr>
                <w:rFonts w:ascii="Times New Roman" w:hAnsi="Times New Roman" w:cs="Times New Roman"/>
              </w:rPr>
              <w:t xml:space="preserve">Using Homomorphic </w:t>
            </w:r>
          </w:p>
          <w:p w14:paraId="5AC5B6F3" w14:textId="6F97786E" w:rsidR="008D3E8D" w:rsidRPr="005742B6" w:rsidRDefault="008D3E8D" w:rsidP="00EF4247">
            <w:pPr>
              <w:spacing w:line="360" w:lineRule="auto"/>
              <w:rPr>
                <w:rFonts w:ascii="Times New Roman" w:hAnsi="Times New Roman" w:cs="Times New Roman"/>
              </w:rPr>
            </w:pPr>
            <w:r>
              <w:rPr>
                <w:rFonts w:ascii="Times New Roman" w:hAnsi="Times New Roman" w:cs="Times New Roman"/>
              </w:rPr>
              <w:t>cryptosystem with AOMDV protocol</w:t>
            </w:r>
          </w:p>
        </w:tc>
        <w:tc>
          <w:tcPr>
            <w:tcW w:w="850" w:type="dxa"/>
          </w:tcPr>
          <w:p w14:paraId="560463E7" w14:textId="42404675" w:rsidR="00AC7C5C" w:rsidRPr="005742B6" w:rsidRDefault="008D3E8D" w:rsidP="00212BB4">
            <w:pPr>
              <w:spacing w:line="360" w:lineRule="auto"/>
              <w:jc w:val="center"/>
              <w:rPr>
                <w:rFonts w:ascii="Times New Roman" w:hAnsi="Times New Roman" w:cs="Times New Roman"/>
              </w:rPr>
            </w:pPr>
            <w:r>
              <w:rPr>
                <w:rFonts w:ascii="Times New Roman" w:hAnsi="Times New Roman" w:cs="Times New Roman"/>
              </w:rPr>
              <w:t>no</w:t>
            </w:r>
          </w:p>
        </w:tc>
        <w:tc>
          <w:tcPr>
            <w:tcW w:w="992" w:type="dxa"/>
          </w:tcPr>
          <w:p w14:paraId="017969D1" w14:textId="2C05186C"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3" w:type="dxa"/>
          </w:tcPr>
          <w:p w14:paraId="29DD22B0" w14:textId="7EE624DB"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92" w:type="dxa"/>
          </w:tcPr>
          <w:p w14:paraId="2388706A" w14:textId="3F1DFEB3" w:rsidR="00AC7C5C" w:rsidRDefault="008D3E8D" w:rsidP="00212BB4">
            <w:pPr>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tc>
      </w:tr>
    </w:tbl>
    <w:p w14:paraId="5B5BAD2D" w14:textId="251B2E4E" w:rsidR="00EC0758" w:rsidRDefault="00EC0758" w:rsidP="00EC0758">
      <w:pPr>
        <w:spacing w:line="360" w:lineRule="auto"/>
        <w:jc w:val="both"/>
        <w:rPr>
          <w:rFonts w:ascii="Times New Roman" w:hAnsi="Times New Roman" w:cs="Times New Roman"/>
          <w:sz w:val="24"/>
          <w:szCs w:val="24"/>
        </w:rPr>
      </w:pPr>
      <w:r w:rsidRPr="00EC0758">
        <w:rPr>
          <w:rFonts w:ascii="Times New Roman" w:hAnsi="Times New Roman" w:cs="Times New Roman"/>
          <w:sz w:val="24"/>
          <w:szCs w:val="24"/>
        </w:rPr>
        <w:lastRenderedPageBreak/>
        <w:t xml:space="preserve">In overview, the majority of prior </w:t>
      </w:r>
      <w:proofErr w:type="spellStart"/>
      <w:r w:rsidRPr="00EC0758">
        <w:rPr>
          <w:rFonts w:ascii="Times New Roman" w:hAnsi="Times New Roman" w:cs="Times New Roman"/>
          <w:sz w:val="24"/>
          <w:szCs w:val="24"/>
        </w:rPr>
        <w:t>endeavors</w:t>
      </w:r>
      <w:proofErr w:type="spellEnd"/>
      <w:r w:rsidRPr="00EC0758">
        <w:rPr>
          <w:rFonts w:ascii="Times New Roman" w:hAnsi="Times New Roman" w:cs="Times New Roman"/>
          <w:sz w:val="24"/>
          <w:szCs w:val="24"/>
        </w:rPr>
        <w:t xml:space="preserve"> to secure the AOMDV protocol in MANETs struggle to effectively counter black hole attacks, as these attacks lead to data loss even if</w:t>
      </w:r>
      <w:r w:rsidR="00C70969">
        <w:rPr>
          <w:rFonts w:ascii="Times New Roman" w:hAnsi="Times New Roman" w:cs="Times New Roman"/>
          <w:sz w:val="24"/>
          <w:szCs w:val="24"/>
        </w:rPr>
        <w:t xml:space="preserve"> </w:t>
      </w:r>
      <w:r w:rsidRPr="00EC0758">
        <w:rPr>
          <w:rFonts w:ascii="Times New Roman" w:hAnsi="Times New Roman" w:cs="Times New Roman"/>
          <w:sz w:val="24"/>
          <w:szCs w:val="24"/>
        </w:rPr>
        <w:t>the data is encrypted. In contrast, our proposed scheme appears to offer a higher level of reliability and security by successfully delivering encrypted data to the intended destination.</w:t>
      </w:r>
    </w:p>
    <w:p w14:paraId="1FDAC796" w14:textId="77777777" w:rsidR="0095004C" w:rsidRDefault="0095004C" w:rsidP="00EC0758">
      <w:pPr>
        <w:spacing w:line="360" w:lineRule="auto"/>
        <w:jc w:val="both"/>
        <w:rPr>
          <w:rFonts w:ascii="Times New Roman" w:hAnsi="Times New Roman" w:cs="Times New Roman"/>
          <w:sz w:val="24"/>
          <w:szCs w:val="24"/>
        </w:rPr>
      </w:pPr>
    </w:p>
    <w:p w14:paraId="26A1424C" w14:textId="77777777" w:rsidR="006069EA" w:rsidRDefault="006069EA" w:rsidP="00EC0758">
      <w:pPr>
        <w:spacing w:line="360" w:lineRule="auto"/>
        <w:jc w:val="center"/>
        <w:rPr>
          <w:rFonts w:ascii="Times New Roman" w:hAnsi="Times New Roman" w:cs="Times New Roman"/>
          <w:b/>
          <w:bCs/>
          <w:sz w:val="28"/>
          <w:szCs w:val="28"/>
        </w:rPr>
      </w:pPr>
    </w:p>
    <w:p w14:paraId="288B33E8" w14:textId="77777777" w:rsidR="006069EA" w:rsidRDefault="006069EA" w:rsidP="00EC0758">
      <w:pPr>
        <w:spacing w:line="360" w:lineRule="auto"/>
        <w:jc w:val="center"/>
        <w:rPr>
          <w:rFonts w:ascii="Times New Roman" w:hAnsi="Times New Roman" w:cs="Times New Roman"/>
          <w:b/>
          <w:bCs/>
          <w:sz w:val="28"/>
          <w:szCs w:val="28"/>
        </w:rPr>
      </w:pPr>
    </w:p>
    <w:p w14:paraId="2E7CE4B8" w14:textId="77777777" w:rsidR="006069EA" w:rsidRDefault="006069EA" w:rsidP="00EC0758">
      <w:pPr>
        <w:spacing w:line="360" w:lineRule="auto"/>
        <w:jc w:val="center"/>
        <w:rPr>
          <w:rFonts w:ascii="Times New Roman" w:hAnsi="Times New Roman" w:cs="Times New Roman"/>
          <w:b/>
          <w:bCs/>
          <w:sz w:val="28"/>
          <w:szCs w:val="28"/>
        </w:rPr>
      </w:pPr>
    </w:p>
    <w:p w14:paraId="463EEDE8" w14:textId="77777777" w:rsidR="006069EA" w:rsidRDefault="006069EA" w:rsidP="00EC0758">
      <w:pPr>
        <w:spacing w:line="360" w:lineRule="auto"/>
        <w:jc w:val="center"/>
        <w:rPr>
          <w:rFonts w:ascii="Times New Roman" w:hAnsi="Times New Roman" w:cs="Times New Roman"/>
          <w:b/>
          <w:bCs/>
          <w:sz w:val="28"/>
          <w:szCs w:val="28"/>
        </w:rPr>
      </w:pPr>
    </w:p>
    <w:p w14:paraId="7AEB40AC" w14:textId="77777777" w:rsidR="006069EA" w:rsidRDefault="006069EA" w:rsidP="00EC0758">
      <w:pPr>
        <w:spacing w:line="360" w:lineRule="auto"/>
        <w:jc w:val="center"/>
        <w:rPr>
          <w:rFonts w:ascii="Times New Roman" w:hAnsi="Times New Roman" w:cs="Times New Roman"/>
          <w:b/>
          <w:bCs/>
          <w:sz w:val="28"/>
          <w:szCs w:val="28"/>
        </w:rPr>
      </w:pPr>
    </w:p>
    <w:p w14:paraId="2BEF502B" w14:textId="77777777" w:rsidR="006069EA" w:rsidRDefault="006069EA" w:rsidP="00EC0758">
      <w:pPr>
        <w:spacing w:line="360" w:lineRule="auto"/>
        <w:jc w:val="center"/>
        <w:rPr>
          <w:rFonts w:ascii="Times New Roman" w:hAnsi="Times New Roman" w:cs="Times New Roman"/>
          <w:b/>
          <w:bCs/>
          <w:sz w:val="28"/>
          <w:szCs w:val="28"/>
        </w:rPr>
      </w:pPr>
    </w:p>
    <w:p w14:paraId="2713DF43" w14:textId="77777777" w:rsidR="006069EA" w:rsidRDefault="006069EA" w:rsidP="00EC0758">
      <w:pPr>
        <w:spacing w:line="360" w:lineRule="auto"/>
        <w:jc w:val="center"/>
        <w:rPr>
          <w:rFonts w:ascii="Times New Roman" w:hAnsi="Times New Roman" w:cs="Times New Roman"/>
          <w:b/>
          <w:bCs/>
          <w:sz w:val="28"/>
          <w:szCs w:val="28"/>
        </w:rPr>
      </w:pPr>
    </w:p>
    <w:p w14:paraId="11549A16" w14:textId="77777777" w:rsidR="006069EA" w:rsidRDefault="006069EA" w:rsidP="00EC0758">
      <w:pPr>
        <w:spacing w:line="360" w:lineRule="auto"/>
        <w:jc w:val="center"/>
        <w:rPr>
          <w:rFonts w:ascii="Times New Roman" w:hAnsi="Times New Roman" w:cs="Times New Roman"/>
          <w:b/>
          <w:bCs/>
          <w:sz w:val="28"/>
          <w:szCs w:val="28"/>
        </w:rPr>
      </w:pPr>
    </w:p>
    <w:p w14:paraId="49CFD8C5" w14:textId="77777777" w:rsidR="006069EA" w:rsidRDefault="006069EA" w:rsidP="00EC0758">
      <w:pPr>
        <w:spacing w:line="360" w:lineRule="auto"/>
        <w:jc w:val="center"/>
        <w:rPr>
          <w:rFonts w:ascii="Times New Roman" w:hAnsi="Times New Roman" w:cs="Times New Roman"/>
          <w:b/>
          <w:bCs/>
          <w:sz w:val="28"/>
          <w:szCs w:val="28"/>
        </w:rPr>
      </w:pPr>
    </w:p>
    <w:p w14:paraId="533AB755" w14:textId="77777777" w:rsidR="006069EA" w:rsidRDefault="006069EA" w:rsidP="00EC0758">
      <w:pPr>
        <w:spacing w:line="360" w:lineRule="auto"/>
        <w:jc w:val="center"/>
        <w:rPr>
          <w:rFonts w:ascii="Times New Roman" w:hAnsi="Times New Roman" w:cs="Times New Roman"/>
          <w:b/>
          <w:bCs/>
          <w:sz w:val="28"/>
          <w:szCs w:val="28"/>
        </w:rPr>
      </w:pPr>
    </w:p>
    <w:p w14:paraId="797CA211" w14:textId="77777777" w:rsidR="006069EA" w:rsidRDefault="006069EA" w:rsidP="00EC0758">
      <w:pPr>
        <w:spacing w:line="360" w:lineRule="auto"/>
        <w:jc w:val="center"/>
        <w:rPr>
          <w:rFonts w:ascii="Times New Roman" w:hAnsi="Times New Roman" w:cs="Times New Roman"/>
          <w:b/>
          <w:bCs/>
          <w:sz w:val="28"/>
          <w:szCs w:val="28"/>
        </w:rPr>
      </w:pPr>
    </w:p>
    <w:p w14:paraId="017D3A52" w14:textId="77777777" w:rsidR="006069EA" w:rsidRDefault="006069EA" w:rsidP="00EC0758">
      <w:pPr>
        <w:spacing w:line="360" w:lineRule="auto"/>
        <w:jc w:val="center"/>
        <w:rPr>
          <w:rFonts w:ascii="Times New Roman" w:hAnsi="Times New Roman" w:cs="Times New Roman"/>
          <w:b/>
          <w:bCs/>
          <w:sz w:val="28"/>
          <w:szCs w:val="28"/>
        </w:rPr>
      </w:pPr>
    </w:p>
    <w:p w14:paraId="0B5C7238" w14:textId="77777777" w:rsidR="006069EA" w:rsidRDefault="006069EA" w:rsidP="00EC0758">
      <w:pPr>
        <w:spacing w:line="360" w:lineRule="auto"/>
        <w:jc w:val="center"/>
        <w:rPr>
          <w:rFonts w:ascii="Times New Roman" w:hAnsi="Times New Roman" w:cs="Times New Roman"/>
          <w:b/>
          <w:bCs/>
          <w:sz w:val="28"/>
          <w:szCs w:val="28"/>
        </w:rPr>
      </w:pPr>
    </w:p>
    <w:p w14:paraId="4E6396ED" w14:textId="77777777" w:rsidR="006069EA" w:rsidRDefault="006069EA" w:rsidP="00EC0758">
      <w:pPr>
        <w:spacing w:line="360" w:lineRule="auto"/>
        <w:jc w:val="center"/>
        <w:rPr>
          <w:rFonts w:ascii="Times New Roman" w:hAnsi="Times New Roman" w:cs="Times New Roman"/>
          <w:b/>
          <w:bCs/>
          <w:sz w:val="28"/>
          <w:szCs w:val="28"/>
        </w:rPr>
      </w:pPr>
    </w:p>
    <w:p w14:paraId="239C6D97" w14:textId="77777777" w:rsidR="006069EA" w:rsidRDefault="006069EA" w:rsidP="00EC0758">
      <w:pPr>
        <w:spacing w:line="360" w:lineRule="auto"/>
        <w:jc w:val="center"/>
        <w:rPr>
          <w:rFonts w:ascii="Times New Roman" w:hAnsi="Times New Roman" w:cs="Times New Roman"/>
          <w:b/>
          <w:bCs/>
          <w:sz w:val="28"/>
          <w:szCs w:val="28"/>
        </w:rPr>
      </w:pPr>
    </w:p>
    <w:p w14:paraId="3B801A7C" w14:textId="77777777" w:rsidR="00EF4247" w:rsidRDefault="00EF4247" w:rsidP="00EC0758">
      <w:pPr>
        <w:spacing w:line="360" w:lineRule="auto"/>
        <w:jc w:val="center"/>
        <w:rPr>
          <w:rFonts w:ascii="Times New Roman" w:hAnsi="Times New Roman" w:cs="Times New Roman"/>
          <w:b/>
          <w:bCs/>
          <w:sz w:val="28"/>
          <w:szCs w:val="28"/>
        </w:rPr>
      </w:pPr>
    </w:p>
    <w:p w14:paraId="0F1336E8" w14:textId="77777777" w:rsidR="006069EA" w:rsidRDefault="006069EA" w:rsidP="00EF4247">
      <w:pPr>
        <w:spacing w:line="360" w:lineRule="auto"/>
        <w:rPr>
          <w:rFonts w:ascii="Times New Roman" w:hAnsi="Times New Roman" w:cs="Times New Roman"/>
          <w:b/>
          <w:bCs/>
          <w:sz w:val="28"/>
          <w:szCs w:val="28"/>
        </w:rPr>
      </w:pPr>
    </w:p>
    <w:p w14:paraId="337DB1F7" w14:textId="1169489C" w:rsidR="00AD5712" w:rsidRDefault="00AD5712" w:rsidP="00EC0758">
      <w:pPr>
        <w:spacing w:line="360" w:lineRule="auto"/>
        <w:jc w:val="center"/>
        <w:rPr>
          <w:rFonts w:ascii="Times New Roman" w:hAnsi="Times New Roman" w:cs="Times New Roman"/>
          <w:b/>
          <w:bCs/>
          <w:sz w:val="28"/>
          <w:szCs w:val="28"/>
        </w:rPr>
      </w:pPr>
      <w:r w:rsidRPr="00AD5712">
        <w:rPr>
          <w:rFonts w:ascii="Times New Roman" w:hAnsi="Times New Roman" w:cs="Times New Roman"/>
          <w:b/>
          <w:bCs/>
          <w:sz w:val="28"/>
          <w:szCs w:val="28"/>
        </w:rPr>
        <w:lastRenderedPageBreak/>
        <w:t>CHAPTER</w:t>
      </w:r>
      <w:r>
        <w:rPr>
          <w:rFonts w:ascii="Times New Roman" w:hAnsi="Times New Roman" w:cs="Times New Roman"/>
          <w:sz w:val="24"/>
          <w:szCs w:val="24"/>
        </w:rPr>
        <w:t xml:space="preserve"> </w:t>
      </w:r>
      <w:r w:rsidRPr="00AD5712">
        <w:rPr>
          <w:rFonts w:ascii="Times New Roman" w:hAnsi="Times New Roman" w:cs="Times New Roman"/>
          <w:b/>
          <w:bCs/>
          <w:sz w:val="28"/>
          <w:szCs w:val="28"/>
        </w:rPr>
        <w:t>III</w:t>
      </w:r>
    </w:p>
    <w:p w14:paraId="29D886D1" w14:textId="423E1B8B" w:rsidR="00AD5712" w:rsidRDefault="00AD5712" w:rsidP="00AD5712">
      <w:pPr>
        <w:spacing w:line="360" w:lineRule="auto"/>
        <w:jc w:val="center"/>
        <w:rPr>
          <w:rFonts w:ascii="Times New Roman" w:hAnsi="Times New Roman" w:cs="Times New Roman"/>
          <w:b/>
          <w:bCs/>
          <w:sz w:val="28"/>
          <w:szCs w:val="28"/>
        </w:rPr>
      </w:pPr>
    </w:p>
    <w:p w14:paraId="6ECEE308" w14:textId="77777777" w:rsidR="00AD5712" w:rsidRDefault="00AD5712" w:rsidP="00AD5712">
      <w:pPr>
        <w:spacing w:line="360" w:lineRule="auto"/>
        <w:jc w:val="center"/>
        <w:rPr>
          <w:rFonts w:ascii="Times New Roman" w:hAnsi="Times New Roman" w:cs="Times New Roman"/>
          <w:b/>
          <w:bCs/>
          <w:sz w:val="32"/>
          <w:szCs w:val="32"/>
        </w:rPr>
      </w:pPr>
      <w:r w:rsidRPr="00AD5712">
        <w:rPr>
          <w:rFonts w:ascii="Times New Roman" w:hAnsi="Times New Roman" w:cs="Times New Roman"/>
          <w:b/>
          <w:bCs/>
          <w:sz w:val="32"/>
          <w:szCs w:val="32"/>
        </w:rPr>
        <w:t>Required tools</w:t>
      </w:r>
      <w:r>
        <w:rPr>
          <w:rFonts w:ascii="Times New Roman" w:hAnsi="Times New Roman" w:cs="Times New Roman"/>
          <w:b/>
          <w:bCs/>
          <w:sz w:val="32"/>
          <w:szCs w:val="32"/>
        </w:rPr>
        <w:t xml:space="preserve"> </w:t>
      </w:r>
    </w:p>
    <w:p w14:paraId="23DE9C6C" w14:textId="77777777" w:rsidR="00AD5712" w:rsidRDefault="00AD5712" w:rsidP="00AD5712">
      <w:pPr>
        <w:spacing w:line="360" w:lineRule="auto"/>
        <w:jc w:val="center"/>
        <w:rPr>
          <w:rFonts w:ascii="Times New Roman" w:hAnsi="Times New Roman" w:cs="Times New Roman"/>
          <w:b/>
          <w:bCs/>
          <w:sz w:val="32"/>
          <w:szCs w:val="32"/>
        </w:rPr>
      </w:pPr>
    </w:p>
    <w:p w14:paraId="2A1A54C2" w14:textId="77777777" w:rsidR="00AD5712" w:rsidRPr="00B45E68" w:rsidRDefault="00AD5712" w:rsidP="00B45E68">
      <w:pPr>
        <w:spacing w:line="360" w:lineRule="auto"/>
        <w:rPr>
          <w:rFonts w:ascii="Times New Roman" w:hAnsi="Times New Roman" w:cs="Times New Roman"/>
          <w:b/>
          <w:bCs/>
          <w:sz w:val="24"/>
          <w:szCs w:val="24"/>
        </w:rPr>
      </w:pPr>
    </w:p>
    <w:p w14:paraId="5A299514" w14:textId="2FEDD78D" w:rsidR="005E2987" w:rsidRDefault="00AD5712" w:rsidP="00B45E68">
      <w:pPr>
        <w:spacing w:line="360" w:lineRule="auto"/>
        <w:rPr>
          <w:rFonts w:ascii="Times New Roman" w:hAnsi="Times New Roman" w:cs="Times New Roman"/>
          <w:b/>
          <w:bCs/>
          <w:sz w:val="28"/>
          <w:szCs w:val="28"/>
        </w:rPr>
      </w:pPr>
      <w:r w:rsidRPr="00B45E68">
        <w:rPr>
          <w:rFonts w:ascii="Times New Roman" w:hAnsi="Times New Roman" w:cs="Times New Roman"/>
          <w:b/>
          <w:bCs/>
          <w:sz w:val="28"/>
          <w:szCs w:val="28"/>
        </w:rPr>
        <w:t xml:space="preserve">3.1 Ad </w:t>
      </w:r>
      <w:r w:rsidR="0025179A">
        <w:rPr>
          <w:rFonts w:ascii="Times New Roman" w:hAnsi="Times New Roman" w:cs="Times New Roman"/>
          <w:b/>
          <w:bCs/>
          <w:sz w:val="28"/>
          <w:szCs w:val="28"/>
        </w:rPr>
        <w:t>H</w:t>
      </w:r>
      <w:r w:rsidRPr="00B45E68">
        <w:rPr>
          <w:rFonts w:ascii="Times New Roman" w:hAnsi="Times New Roman" w:cs="Times New Roman"/>
          <w:b/>
          <w:bCs/>
          <w:sz w:val="28"/>
          <w:szCs w:val="28"/>
        </w:rPr>
        <w:t xml:space="preserve">oc </w:t>
      </w:r>
      <w:r w:rsidR="0025179A">
        <w:rPr>
          <w:rFonts w:ascii="Times New Roman" w:hAnsi="Times New Roman" w:cs="Times New Roman"/>
          <w:b/>
          <w:bCs/>
          <w:sz w:val="28"/>
          <w:szCs w:val="28"/>
        </w:rPr>
        <w:t>O</w:t>
      </w:r>
      <w:r w:rsidRPr="00B45E68">
        <w:rPr>
          <w:rFonts w:ascii="Times New Roman" w:hAnsi="Times New Roman" w:cs="Times New Roman"/>
          <w:b/>
          <w:bCs/>
          <w:sz w:val="28"/>
          <w:szCs w:val="28"/>
        </w:rPr>
        <w:t>n-</w:t>
      </w:r>
      <w:r w:rsidR="0025179A">
        <w:rPr>
          <w:rFonts w:ascii="Times New Roman" w:hAnsi="Times New Roman" w:cs="Times New Roman"/>
          <w:b/>
          <w:bCs/>
          <w:sz w:val="28"/>
          <w:szCs w:val="28"/>
        </w:rPr>
        <w:t>d</w:t>
      </w:r>
      <w:r w:rsidRPr="00B45E68">
        <w:rPr>
          <w:rFonts w:ascii="Times New Roman" w:hAnsi="Times New Roman" w:cs="Times New Roman"/>
          <w:b/>
          <w:bCs/>
          <w:sz w:val="28"/>
          <w:szCs w:val="28"/>
        </w:rPr>
        <w:t xml:space="preserve">emand </w:t>
      </w:r>
      <w:r w:rsidR="0025179A">
        <w:rPr>
          <w:rFonts w:ascii="Times New Roman" w:hAnsi="Times New Roman" w:cs="Times New Roman"/>
          <w:b/>
          <w:bCs/>
          <w:sz w:val="28"/>
          <w:szCs w:val="28"/>
        </w:rPr>
        <w:t>D</w:t>
      </w:r>
      <w:r w:rsidRPr="00B45E68">
        <w:rPr>
          <w:rFonts w:ascii="Times New Roman" w:hAnsi="Times New Roman" w:cs="Times New Roman"/>
          <w:b/>
          <w:bCs/>
          <w:sz w:val="28"/>
          <w:szCs w:val="28"/>
        </w:rPr>
        <w:t xml:space="preserve">istance </w:t>
      </w:r>
      <w:r w:rsidR="0025179A">
        <w:rPr>
          <w:rFonts w:ascii="Times New Roman" w:hAnsi="Times New Roman" w:cs="Times New Roman"/>
          <w:b/>
          <w:bCs/>
          <w:sz w:val="28"/>
          <w:szCs w:val="28"/>
        </w:rPr>
        <w:t>V</w:t>
      </w:r>
      <w:r w:rsidRPr="00B45E68">
        <w:rPr>
          <w:rFonts w:ascii="Times New Roman" w:hAnsi="Times New Roman" w:cs="Times New Roman"/>
          <w:b/>
          <w:bCs/>
          <w:sz w:val="28"/>
          <w:szCs w:val="28"/>
        </w:rPr>
        <w:t xml:space="preserve">ector </w:t>
      </w:r>
      <w:r w:rsidR="0025179A">
        <w:rPr>
          <w:rFonts w:ascii="Times New Roman" w:hAnsi="Times New Roman" w:cs="Times New Roman"/>
          <w:b/>
          <w:bCs/>
          <w:sz w:val="28"/>
          <w:szCs w:val="28"/>
        </w:rPr>
        <w:t>R</w:t>
      </w:r>
      <w:r w:rsidRPr="00B45E68">
        <w:rPr>
          <w:rFonts w:ascii="Times New Roman" w:hAnsi="Times New Roman" w:cs="Times New Roman"/>
          <w:b/>
          <w:bCs/>
          <w:sz w:val="28"/>
          <w:szCs w:val="28"/>
        </w:rPr>
        <w:t>outing</w:t>
      </w:r>
      <w:r w:rsidR="00B45E68" w:rsidRPr="00B45E68">
        <w:rPr>
          <w:rFonts w:ascii="Times New Roman" w:hAnsi="Times New Roman" w:cs="Times New Roman"/>
          <w:b/>
          <w:bCs/>
          <w:sz w:val="28"/>
          <w:szCs w:val="28"/>
        </w:rPr>
        <w:t xml:space="preserve"> (AODV)</w:t>
      </w:r>
      <w:r w:rsidR="00B45E68">
        <w:rPr>
          <w:rFonts w:ascii="Times New Roman" w:hAnsi="Times New Roman" w:cs="Times New Roman"/>
          <w:b/>
          <w:bCs/>
          <w:sz w:val="28"/>
          <w:szCs w:val="28"/>
        </w:rPr>
        <w:t xml:space="preserve"> </w:t>
      </w:r>
    </w:p>
    <w:p w14:paraId="589488DD" w14:textId="26CF70DA" w:rsidR="00ED4222" w:rsidRDefault="00ED4222" w:rsidP="002E734E">
      <w:pPr>
        <w:spacing w:line="360" w:lineRule="auto"/>
        <w:jc w:val="both"/>
        <w:rPr>
          <w:rFonts w:ascii="Times New Roman" w:hAnsi="Times New Roman" w:cs="Times New Roman"/>
          <w:sz w:val="24"/>
          <w:szCs w:val="24"/>
        </w:rPr>
      </w:pPr>
      <w:r w:rsidRPr="00ED4222">
        <w:rPr>
          <w:rFonts w:ascii="Times New Roman" w:hAnsi="Times New Roman" w:cs="Times New Roman"/>
          <w:sz w:val="24"/>
          <w:szCs w:val="24"/>
        </w:rPr>
        <w:t>An ad-hoc network involves mobile nodes cooperating without centralized control.</w:t>
      </w:r>
      <w:sdt>
        <w:sdtPr>
          <w:rPr>
            <w:rFonts w:ascii="Times New Roman" w:hAnsi="Times New Roman" w:cs="Times New Roman"/>
            <w:sz w:val="24"/>
            <w:szCs w:val="24"/>
          </w:rPr>
          <w:id w:val="1129044142"/>
          <w:citation/>
        </w:sdtPr>
        <w:sdtContent>
          <w:r w:rsidR="00D13152">
            <w:rPr>
              <w:rFonts w:ascii="Times New Roman" w:hAnsi="Times New Roman" w:cs="Times New Roman"/>
              <w:sz w:val="24"/>
              <w:szCs w:val="24"/>
            </w:rPr>
            <w:fldChar w:fldCharType="begin"/>
          </w:r>
          <w:r w:rsidR="00D13152">
            <w:rPr>
              <w:rFonts w:ascii="Times New Roman" w:hAnsi="Times New Roman" w:cs="Times New Roman"/>
              <w:sz w:val="24"/>
              <w:szCs w:val="24"/>
              <w:lang w:val="en-US"/>
            </w:rPr>
            <w:instrText xml:space="preserve"> CITATION CEP99 \l 1033 </w:instrText>
          </w:r>
          <w:r w:rsidR="00D13152">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[10]</w:t>
          </w:r>
          <w:r w:rsidR="00D13152">
            <w:rPr>
              <w:rFonts w:ascii="Times New Roman" w:hAnsi="Times New Roman" w:cs="Times New Roman"/>
              <w:sz w:val="24"/>
              <w:szCs w:val="24"/>
            </w:rPr>
            <w:fldChar w:fldCharType="end"/>
          </w:r>
        </w:sdtContent>
      </w:sdt>
      <w:r w:rsidRPr="00ED4222">
        <w:rPr>
          <w:rFonts w:ascii="Times New Roman" w:hAnsi="Times New Roman" w:cs="Times New Roman"/>
          <w:sz w:val="24"/>
          <w:szCs w:val="24"/>
        </w:rPr>
        <w:t xml:space="preserve"> Each node acts as a router, acquiring routes on-demand rather than through regular ads. AODV ensures loop-free routes </w:t>
      </w:r>
      <w:r>
        <w:rPr>
          <w:rFonts w:ascii="Times New Roman" w:hAnsi="Times New Roman" w:cs="Times New Roman"/>
          <w:sz w:val="24"/>
          <w:szCs w:val="24"/>
        </w:rPr>
        <w:t>even when</w:t>
      </w:r>
      <w:r w:rsidRPr="00ED4222">
        <w:rPr>
          <w:rFonts w:ascii="Times New Roman" w:hAnsi="Times New Roman" w:cs="Times New Roman"/>
          <w:sz w:val="24"/>
          <w:szCs w:val="24"/>
        </w:rPr>
        <w:t xml:space="preserve"> repair</w:t>
      </w:r>
      <w:r>
        <w:rPr>
          <w:rFonts w:ascii="Times New Roman" w:hAnsi="Times New Roman" w:cs="Times New Roman"/>
          <w:sz w:val="24"/>
          <w:szCs w:val="24"/>
        </w:rPr>
        <w:t>ing</w:t>
      </w:r>
      <w:r w:rsidRPr="00ED4222">
        <w:rPr>
          <w:rFonts w:ascii="Times New Roman" w:hAnsi="Times New Roman" w:cs="Times New Roman"/>
          <w:sz w:val="24"/>
          <w:szCs w:val="24"/>
        </w:rPr>
        <w:t xml:space="preserve"> broken links. The protocol's efficiency lies in avoiding constant global routing ad</w:t>
      </w:r>
      <w:r>
        <w:rPr>
          <w:rFonts w:ascii="Times New Roman" w:hAnsi="Times New Roman" w:cs="Times New Roman"/>
          <w:sz w:val="24"/>
          <w:szCs w:val="24"/>
        </w:rPr>
        <w:t>vertisement</w:t>
      </w:r>
      <w:r w:rsidRPr="00ED4222">
        <w:rPr>
          <w:rFonts w:ascii="Times New Roman" w:hAnsi="Times New Roman" w:cs="Times New Roman"/>
          <w:sz w:val="24"/>
          <w:szCs w:val="24"/>
        </w:rPr>
        <w:t>s, conserving bandwidth compared to protocols that rely on such ad</w:t>
      </w:r>
      <w:r>
        <w:rPr>
          <w:rFonts w:ascii="Times New Roman" w:hAnsi="Times New Roman" w:cs="Times New Roman"/>
          <w:sz w:val="24"/>
          <w:szCs w:val="24"/>
        </w:rPr>
        <w:t>vertisements</w:t>
      </w:r>
      <w:r w:rsidRPr="00ED4222">
        <w:rPr>
          <w:rFonts w:ascii="Times New Roman" w:hAnsi="Times New Roman" w:cs="Times New Roman"/>
          <w:sz w:val="24"/>
          <w:szCs w:val="24"/>
        </w:rPr>
        <w:t>.</w:t>
      </w:r>
    </w:p>
    <w:p w14:paraId="1C4508DE" w14:textId="0DE6304F" w:rsidR="00ED4222" w:rsidRDefault="00ED4222" w:rsidP="00ED4222">
      <w:pPr>
        <w:spacing w:line="360" w:lineRule="auto"/>
        <w:jc w:val="both"/>
        <w:rPr>
          <w:rFonts w:ascii="Times New Roman" w:hAnsi="Times New Roman" w:cs="Times New Roman"/>
          <w:b/>
          <w:bCs/>
          <w:sz w:val="28"/>
          <w:szCs w:val="28"/>
        </w:rPr>
      </w:pPr>
      <w:r w:rsidRPr="00ED4222">
        <w:rPr>
          <w:rFonts w:ascii="Times New Roman" w:hAnsi="Times New Roman" w:cs="Times New Roman"/>
          <w:b/>
          <w:bCs/>
          <w:sz w:val="28"/>
          <w:szCs w:val="28"/>
        </w:rPr>
        <w:t xml:space="preserve">3.2 Ad </w:t>
      </w:r>
      <w:r w:rsidR="0025179A">
        <w:rPr>
          <w:rFonts w:ascii="Times New Roman" w:hAnsi="Times New Roman" w:cs="Times New Roman"/>
          <w:b/>
          <w:bCs/>
          <w:sz w:val="28"/>
          <w:szCs w:val="28"/>
        </w:rPr>
        <w:t>H</w:t>
      </w:r>
      <w:r w:rsidRPr="00ED4222">
        <w:rPr>
          <w:rFonts w:ascii="Times New Roman" w:hAnsi="Times New Roman" w:cs="Times New Roman"/>
          <w:b/>
          <w:bCs/>
          <w:sz w:val="28"/>
          <w:szCs w:val="28"/>
        </w:rPr>
        <w:t xml:space="preserve">oc </w:t>
      </w:r>
      <w:r w:rsidR="0025179A">
        <w:rPr>
          <w:rFonts w:ascii="Times New Roman" w:hAnsi="Times New Roman" w:cs="Times New Roman"/>
          <w:b/>
          <w:bCs/>
          <w:sz w:val="28"/>
          <w:szCs w:val="28"/>
        </w:rPr>
        <w:t>M</w:t>
      </w:r>
      <w:r w:rsidRPr="00ED4222">
        <w:rPr>
          <w:rFonts w:ascii="Times New Roman" w:hAnsi="Times New Roman" w:cs="Times New Roman"/>
          <w:b/>
          <w:bCs/>
          <w:sz w:val="28"/>
          <w:szCs w:val="28"/>
        </w:rPr>
        <w:t xml:space="preserve">ultipath </w:t>
      </w:r>
      <w:r w:rsidR="0025179A">
        <w:rPr>
          <w:rFonts w:ascii="Times New Roman" w:hAnsi="Times New Roman" w:cs="Times New Roman"/>
          <w:b/>
          <w:bCs/>
          <w:sz w:val="28"/>
          <w:szCs w:val="28"/>
        </w:rPr>
        <w:t>O</w:t>
      </w:r>
      <w:r w:rsidRPr="00ED4222">
        <w:rPr>
          <w:rFonts w:ascii="Times New Roman" w:hAnsi="Times New Roman" w:cs="Times New Roman"/>
          <w:b/>
          <w:bCs/>
          <w:sz w:val="28"/>
          <w:szCs w:val="28"/>
        </w:rPr>
        <w:t>n</w:t>
      </w:r>
      <w:r w:rsidR="0025179A">
        <w:rPr>
          <w:rFonts w:ascii="Times New Roman" w:hAnsi="Times New Roman" w:cs="Times New Roman"/>
          <w:b/>
          <w:bCs/>
          <w:sz w:val="28"/>
          <w:szCs w:val="28"/>
        </w:rPr>
        <w:t>-</w:t>
      </w:r>
      <w:r w:rsidRPr="00ED4222">
        <w:rPr>
          <w:rFonts w:ascii="Times New Roman" w:hAnsi="Times New Roman" w:cs="Times New Roman"/>
          <w:b/>
          <w:bCs/>
          <w:sz w:val="28"/>
          <w:szCs w:val="28"/>
        </w:rPr>
        <w:t xml:space="preserve">demand </w:t>
      </w:r>
      <w:r w:rsidR="0025179A">
        <w:rPr>
          <w:rFonts w:ascii="Times New Roman" w:hAnsi="Times New Roman" w:cs="Times New Roman"/>
          <w:b/>
          <w:bCs/>
          <w:sz w:val="28"/>
          <w:szCs w:val="28"/>
        </w:rPr>
        <w:t>D</w:t>
      </w:r>
      <w:r w:rsidRPr="00ED4222">
        <w:rPr>
          <w:rFonts w:ascii="Times New Roman" w:hAnsi="Times New Roman" w:cs="Times New Roman"/>
          <w:b/>
          <w:bCs/>
          <w:sz w:val="28"/>
          <w:szCs w:val="28"/>
        </w:rPr>
        <w:t xml:space="preserve">istance </w:t>
      </w:r>
      <w:r w:rsidR="0025179A">
        <w:rPr>
          <w:rFonts w:ascii="Times New Roman" w:hAnsi="Times New Roman" w:cs="Times New Roman"/>
          <w:b/>
          <w:bCs/>
          <w:sz w:val="28"/>
          <w:szCs w:val="28"/>
        </w:rPr>
        <w:t>V</w:t>
      </w:r>
      <w:r w:rsidRPr="00ED4222">
        <w:rPr>
          <w:rFonts w:ascii="Times New Roman" w:hAnsi="Times New Roman" w:cs="Times New Roman"/>
          <w:b/>
          <w:bCs/>
          <w:sz w:val="28"/>
          <w:szCs w:val="28"/>
        </w:rPr>
        <w:t xml:space="preserve">ector </w:t>
      </w:r>
      <w:r w:rsidR="0025179A">
        <w:rPr>
          <w:rFonts w:ascii="Times New Roman" w:hAnsi="Times New Roman" w:cs="Times New Roman"/>
          <w:b/>
          <w:bCs/>
          <w:sz w:val="28"/>
          <w:szCs w:val="28"/>
        </w:rPr>
        <w:t>R</w:t>
      </w:r>
      <w:r w:rsidRPr="00ED4222">
        <w:rPr>
          <w:rFonts w:ascii="Times New Roman" w:hAnsi="Times New Roman" w:cs="Times New Roman"/>
          <w:b/>
          <w:bCs/>
          <w:sz w:val="28"/>
          <w:szCs w:val="28"/>
        </w:rPr>
        <w:t>outing (AOMDV)</w:t>
      </w:r>
    </w:p>
    <w:p w14:paraId="760D28DE" w14:textId="1338F6F5" w:rsidR="00ED4222" w:rsidRDefault="00C379E3" w:rsidP="006069EA">
      <w:pPr>
        <w:spacing w:line="360" w:lineRule="auto"/>
        <w:rPr>
          <w:rFonts w:ascii="Times New Roman" w:hAnsi="Times New Roman" w:cs="Times New Roman"/>
          <w:sz w:val="24"/>
          <w:szCs w:val="24"/>
        </w:rPr>
      </w:pPr>
      <w:r w:rsidRPr="00C379E3">
        <w:rPr>
          <w:rFonts w:ascii="Times New Roman" w:hAnsi="Times New Roman" w:cs="Times New Roman"/>
          <w:sz w:val="24"/>
          <w:szCs w:val="24"/>
        </w:rPr>
        <w:t>AOMDV</w:t>
      </w:r>
      <w:r>
        <w:rPr>
          <w:rFonts w:ascii="Times New Roman" w:hAnsi="Times New Roman" w:cs="Times New Roman"/>
          <w:sz w:val="24"/>
          <w:szCs w:val="24"/>
        </w:rPr>
        <w:t xml:space="preserve"> is extension of AODV. It is a multi-path, disjoint path and also a loop free routing protocol.</w:t>
      </w:r>
      <w:sdt>
        <w:sdtPr>
          <w:rPr>
            <w:rFonts w:ascii="Times New Roman" w:hAnsi="Times New Roman" w:cs="Times New Roman"/>
            <w:sz w:val="24"/>
            <w:szCs w:val="24"/>
          </w:rPr>
          <w:id w:val="437571111"/>
          <w:citation/>
        </w:sdtPr>
        <w:sdtContent>
          <w:r w:rsidR="00D13152">
            <w:rPr>
              <w:rFonts w:ascii="Times New Roman" w:hAnsi="Times New Roman" w:cs="Times New Roman"/>
              <w:sz w:val="24"/>
              <w:szCs w:val="24"/>
            </w:rPr>
            <w:fldChar w:fldCharType="begin"/>
          </w:r>
          <w:r w:rsidR="00D13152">
            <w:rPr>
              <w:rFonts w:ascii="Times New Roman" w:hAnsi="Times New Roman" w:cs="Times New Roman"/>
              <w:sz w:val="24"/>
              <w:szCs w:val="24"/>
              <w:lang w:val="en-US"/>
            </w:rPr>
            <w:instrText xml:space="preserve"> CITATION YuH05 \l 1033 </w:instrText>
          </w:r>
          <w:r w:rsidR="00D13152">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[11]</w:t>
          </w:r>
          <w:r w:rsidR="00D1315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is proposed based on the existing single path routing protocol AODV to</w:t>
      </w:r>
      <w:r w:rsidR="006069EA">
        <w:rPr>
          <w:rFonts w:ascii="Times New Roman" w:hAnsi="Times New Roman" w:cs="Times New Roman"/>
          <w:sz w:val="24"/>
          <w:szCs w:val="24"/>
        </w:rPr>
        <w:t xml:space="preserve"> avoid frequent route discovery </w:t>
      </w:r>
      <w:sdt>
        <w:sdtPr>
          <w:rPr>
            <w:rFonts w:ascii="Times New Roman" w:hAnsi="Times New Roman" w:cs="Times New Roman"/>
            <w:sz w:val="24"/>
            <w:szCs w:val="24"/>
          </w:rPr>
          <w:id w:val="-1943681738"/>
          <w:citation/>
        </w:sdtPr>
        <w:sdtContent>
          <w:r w:rsidR="006069EA">
            <w:rPr>
              <w:rFonts w:ascii="Times New Roman" w:hAnsi="Times New Roman" w:cs="Times New Roman"/>
              <w:sz w:val="24"/>
              <w:szCs w:val="24"/>
            </w:rPr>
            <w:fldChar w:fldCharType="begin"/>
          </w:r>
          <w:r w:rsidR="006069EA">
            <w:rPr>
              <w:rFonts w:ascii="Times New Roman" w:hAnsi="Times New Roman" w:cs="Times New Roman"/>
              <w:sz w:val="24"/>
              <w:szCs w:val="24"/>
              <w:lang w:val="en-US"/>
            </w:rPr>
            <w:instrText xml:space="preserve"> CITATION Sar20 \l 1033 </w:instrText>
          </w:r>
          <w:r w:rsidR="006069EA">
            <w:rPr>
              <w:rFonts w:ascii="Times New Roman" w:hAnsi="Times New Roman" w:cs="Times New Roman"/>
              <w:sz w:val="24"/>
              <w:szCs w:val="24"/>
            </w:rPr>
            <w:fldChar w:fldCharType="separate"/>
          </w:r>
          <w:r w:rsidR="006069EA" w:rsidRPr="009E1005">
            <w:rPr>
              <w:rFonts w:ascii="Times New Roman" w:hAnsi="Times New Roman" w:cs="Times New Roman"/>
              <w:noProof/>
              <w:sz w:val="24"/>
              <w:szCs w:val="24"/>
              <w:lang w:val="en-US"/>
            </w:rPr>
            <w:t>[13]</w:t>
          </w:r>
          <w:r w:rsidR="006069EA">
            <w:rPr>
              <w:rFonts w:ascii="Times New Roman" w:hAnsi="Times New Roman" w:cs="Times New Roman"/>
              <w:sz w:val="24"/>
              <w:szCs w:val="24"/>
            </w:rPr>
            <w:fldChar w:fldCharType="end"/>
          </w:r>
        </w:sdtContent>
      </w:sdt>
      <w:r w:rsidR="006069EA">
        <w:rPr>
          <w:rFonts w:ascii="Times New Roman" w:hAnsi="Times New Roman" w:cs="Times New Roman"/>
          <w:sz w:val="24"/>
          <w:szCs w:val="24"/>
        </w:rPr>
        <w:t xml:space="preserve">. It also solves the route cutoff problem. Reactive routing protocol, which initiates route </w:t>
      </w:r>
      <w:r w:rsidR="006069EA" w:rsidRPr="0095004C">
        <w:rPr>
          <w:rFonts w:ascii="Times New Roman" w:hAnsi="Times New Roman" w:cs="Times New Roman"/>
          <w:sz w:val="24"/>
          <w:szCs w:val="24"/>
        </w:rPr>
        <w:t>Computations only</w:t>
      </w:r>
      <w:r w:rsidR="006069EA">
        <w:rPr>
          <w:rFonts w:ascii="Times New Roman" w:hAnsi="Times New Roman" w:cs="Times New Roman"/>
          <w:sz w:val="24"/>
          <w:szCs w:val="24"/>
        </w:rPr>
        <w:t>.</w:t>
      </w:r>
      <w:r>
        <w:rPr>
          <w:rFonts w:ascii="Times New Roman" w:hAnsi="Times New Roman" w:cs="Times New Roman"/>
          <w:sz w:val="24"/>
          <w:szCs w:val="24"/>
        </w:rPr>
        <w:t xml:space="preserve"> </w:t>
      </w:r>
    </w:p>
    <w:p w14:paraId="0D3C8DE6" w14:textId="5AA7D43F" w:rsidR="003A3094" w:rsidRPr="00EC0758" w:rsidRDefault="003A3094" w:rsidP="003A3094">
      <w:pPr>
        <w:spacing w:line="360" w:lineRule="auto"/>
        <w:rPr>
          <w:rFonts w:ascii="Times New Roman" w:hAnsi="Times New Roman" w:cs="Times New Roman"/>
          <w:sz w:val="24"/>
          <w:szCs w:val="24"/>
        </w:rPr>
      </w:pPr>
      <w:r w:rsidRPr="00863ACC">
        <w:rPr>
          <w:rFonts w:ascii="Times New Roman" w:hAnsi="Times New Roman" w:cs="Times New Roman"/>
          <w:b/>
          <w:bCs/>
          <w:sz w:val="28"/>
          <w:szCs w:val="28"/>
        </w:rPr>
        <w:t xml:space="preserve">3.3 </w:t>
      </w:r>
      <w:r>
        <w:rPr>
          <w:rFonts w:ascii="Times New Roman" w:hAnsi="Times New Roman" w:cs="Times New Roman"/>
          <w:b/>
          <w:bCs/>
          <w:sz w:val="28"/>
          <w:szCs w:val="28"/>
        </w:rPr>
        <w:t>Enhanced</w:t>
      </w:r>
      <w:r w:rsidRPr="00863ACC">
        <w:rPr>
          <w:rFonts w:ascii="Times New Roman" w:hAnsi="Times New Roman" w:cs="Times New Roman"/>
          <w:b/>
          <w:bCs/>
          <w:sz w:val="28"/>
          <w:szCs w:val="28"/>
        </w:rPr>
        <w:t xml:space="preserve"> </w:t>
      </w:r>
      <w:r w:rsidR="0025179A">
        <w:rPr>
          <w:rFonts w:ascii="Times New Roman" w:hAnsi="Times New Roman" w:cs="Times New Roman"/>
          <w:b/>
          <w:bCs/>
          <w:sz w:val="28"/>
          <w:szCs w:val="28"/>
        </w:rPr>
        <w:t>H</w:t>
      </w:r>
      <w:r w:rsidRPr="00863ACC">
        <w:rPr>
          <w:rFonts w:ascii="Times New Roman" w:hAnsi="Times New Roman" w:cs="Times New Roman"/>
          <w:b/>
          <w:bCs/>
          <w:sz w:val="28"/>
          <w:szCs w:val="28"/>
        </w:rPr>
        <w:t xml:space="preserve">omomorphic </w:t>
      </w:r>
      <w:r w:rsidR="0025179A">
        <w:rPr>
          <w:rFonts w:ascii="Times New Roman" w:hAnsi="Times New Roman" w:cs="Times New Roman"/>
          <w:b/>
          <w:bCs/>
          <w:sz w:val="28"/>
          <w:szCs w:val="28"/>
        </w:rPr>
        <w:t>C</w:t>
      </w:r>
      <w:r>
        <w:rPr>
          <w:rFonts w:ascii="Times New Roman" w:hAnsi="Times New Roman" w:cs="Times New Roman"/>
          <w:b/>
          <w:bCs/>
          <w:sz w:val="28"/>
          <w:szCs w:val="28"/>
        </w:rPr>
        <w:t>ryptosystem (EHC)</w:t>
      </w:r>
    </w:p>
    <w:p w14:paraId="5888A55C" w14:textId="671C5677" w:rsidR="003A3094" w:rsidRPr="00C379E3" w:rsidRDefault="003A3094" w:rsidP="003A3094">
      <w:pPr>
        <w:spacing w:line="360" w:lineRule="auto"/>
        <w:rPr>
          <w:rFonts w:ascii="Times New Roman" w:hAnsi="Times New Roman" w:cs="Times New Roman"/>
          <w:sz w:val="24"/>
          <w:szCs w:val="24"/>
        </w:rPr>
      </w:pPr>
      <w:r w:rsidRPr="00C857F1">
        <w:rPr>
          <w:rFonts w:ascii="Times New Roman" w:hAnsi="Times New Roman" w:cs="Times New Roman"/>
          <w:sz w:val="24"/>
          <w:szCs w:val="24"/>
        </w:rPr>
        <w:t xml:space="preserve">In </w:t>
      </w:r>
      <w:r>
        <w:rPr>
          <w:rFonts w:ascii="Times New Roman" w:hAnsi="Times New Roman" w:cs="Times New Roman"/>
          <w:sz w:val="24"/>
          <w:szCs w:val="24"/>
        </w:rPr>
        <w:t>this proposed scheme EHC is used to encrypt the data. The encryption technique uses</w:t>
      </w:r>
    </w:p>
    <w:p w14:paraId="13AF7CAC" w14:textId="03E6C121" w:rsidR="00ED4222" w:rsidRPr="00443576" w:rsidRDefault="00ED4222" w:rsidP="00EC0758">
      <w:pPr>
        <w:spacing w:line="360" w:lineRule="auto"/>
        <w:ind w:left="284"/>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799E6A0" wp14:editId="1D98EFEC">
            <wp:extent cx="4920656" cy="1844675"/>
            <wp:effectExtent l="0" t="0" r="0" b="3175"/>
            <wp:docPr id="6115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882" cy="1854132"/>
                    </a:xfrm>
                    <a:prstGeom prst="rect">
                      <a:avLst/>
                    </a:prstGeom>
                    <a:noFill/>
                    <a:ln>
                      <a:noFill/>
                    </a:ln>
                  </pic:spPr>
                </pic:pic>
              </a:graphicData>
            </a:graphic>
          </wp:inline>
        </w:drawing>
      </w:r>
    </w:p>
    <w:p w14:paraId="1984E976" w14:textId="3B04EF33" w:rsidR="00EC0758" w:rsidRDefault="00443576" w:rsidP="00F16397">
      <w:pPr>
        <w:spacing w:line="360" w:lineRule="auto"/>
        <w:ind w:left="284"/>
        <w:jc w:val="center"/>
        <w:rPr>
          <w:rFonts w:ascii="Times New Roman" w:hAnsi="Times New Roman" w:cs="Times New Roman"/>
          <w:sz w:val="24"/>
          <w:szCs w:val="24"/>
        </w:rPr>
      </w:pPr>
      <w:r w:rsidRPr="00863ACC">
        <w:rPr>
          <w:rFonts w:ascii="Times New Roman" w:hAnsi="Times New Roman" w:cs="Times New Roman"/>
          <w:sz w:val="24"/>
          <w:szCs w:val="24"/>
        </w:rPr>
        <w:t xml:space="preserve"> </w:t>
      </w:r>
      <w:r w:rsidR="00863ACC" w:rsidRPr="00863ACC">
        <w:rPr>
          <w:rFonts w:ascii="Times New Roman" w:hAnsi="Times New Roman" w:cs="Times New Roman"/>
          <w:sz w:val="24"/>
          <w:szCs w:val="24"/>
        </w:rPr>
        <w:t>Fig</w:t>
      </w:r>
      <w:r w:rsidR="00863ACC">
        <w:rPr>
          <w:rFonts w:ascii="Times New Roman" w:hAnsi="Times New Roman" w:cs="Times New Roman"/>
          <w:sz w:val="24"/>
          <w:szCs w:val="24"/>
        </w:rPr>
        <w:t xml:space="preserve"> </w:t>
      </w:r>
      <w:r w:rsidR="0019253B">
        <w:rPr>
          <w:rFonts w:ascii="Times New Roman" w:hAnsi="Times New Roman" w:cs="Times New Roman"/>
          <w:sz w:val="24"/>
          <w:szCs w:val="24"/>
        </w:rPr>
        <w:t>3.</w:t>
      </w:r>
      <w:r w:rsidR="00863ACC">
        <w:rPr>
          <w:rFonts w:ascii="Times New Roman" w:hAnsi="Times New Roman" w:cs="Times New Roman"/>
          <w:sz w:val="24"/>
          <w:szCs w:val="24"/>
        </w:rPr>
        <w:t>1</w:t>
      </w:r>
      <w:r w:rsidR="00863ACC" w:rsidRPr="00863ACC">
        <w:rPr>
          <w:rFonts w:ascii="Times New Roman" w:hAnsi="Times New Roman" w:cs="Times New Roman"/>
          <w:sz w:val="24"/>
          <w:szCs w:val="24"/>
        </w:rPr>
        <w:t>: Ad hoc on demand distance vector routing</w:t>
      </w:r>
      <w:r w:rsidR="00D57EA8">
        <w:rPr>
          <w:rFonts w:ascii="Times New Roman" w:hAnsi="Times New Roman" w:cs="Times New Roman"/>
          <w:sz w:val="24"/>
          <w:szCs w:val="24"/>
        </w:rPr>
        <w:t xml:space="preserve"> scenario</w:t>
      </w:r>
      <w:sdt>
        <w:sdtPr>
          <w:rPr>
            <w:rFonts w:ascii="Times New Roman" w:hAnsi="Times New Roman" w:cs="Times New Roman"/>
            <w:sz w:val="24"/>
            <w:szCs w:val="24"/>
          </w:rPr>
          <w:id w:val="907572869"/>
          <w:citation/>
        </w:sdtPr>
        <w:sdtContent>
          <w:r w:rsidR="00F16397">
            <w:rPr>
              <w:rFonts w:ascii="Times New Roman" w:hAnsi="Times New Roman" w:cs="Times New Roman"/>
              <w:sz w:val="24"/>
              <w:szCs w:val="24"/>
            </w:rPr>
            <w:fldChar w:fldCharType="begin"/>
          </w:r>
          <w:r w:rsidR="00F16397">
            <w:rPr>
              <w:rFonts w:ascii="Times New Roman" w:hAnsi="Times New Roman" w:cs="Times New Roman"/>
              <w:sz w:val="24"/>
              <w:szCs w:val="24"/>
              <w:lang w:val="en-US"/>
            </w:rPr>
            <w:instrText xml:space="preserve"> CITATION htt \l 1033 </w:instrText>
          </w:r>
          <w:r w:rsidR="00F16397">
            <w:rPr>
              <w:rFonts w:ascii="Times New Roman" w:hAnsi="Times New Roman" w:cs="Times New Roman"/>
              <w:sz w:val="24"/>
              <w:szCs w:val="24"/>
            </w:rPr>
            <w:fldChar w:fldCharType="separate"/>
          </w:r>
          <w:r w:rsidR="009E1005">
            <w:rPr>
              <w:rFonts w:ascii="Times New Roman" w:hAnsi="Times New Roman" w:cs="Times New Roman"/>
              <w:noProof/>
              <w:sz w:val="24"/>
              <w:szCs w:val="24"/>
              <w:lang w:val="en-US"/>
            </w:rPr>
            <w:t xml:space="preserve"> </w:t>
          </w:r>
          <w:r w:rsidR="009E1005" w:rsidRPr="009E1005">
            <w:rPr>
              <w:rFonts w:ascii="Times New Roman" w:hAnsi="Times New Roman" w:cs="Times New Roman"/>
              <w:noProof/>
              <w:sz w:val="24"/>
              <w:szCs w:val="24"/>
              <w:lang w:val="en-US"/>
            </w:rPr>
            <w:t>[12]</w:t>
          </w:r>
          <w:r w:rsidR="00F16397">
            <w:rPr>
              <w:rFonts w:ascii="Times New Roman" w:hAnsi="Times New Roman" w:cs="Times New Roman"/>
              <w:sz w:val="24"/>
              <w:szCs w:val="24"/>
            </w:rPr>
            <w:fldChar w:fldCharType="end"/>
          </w:r>
        </w:sdtContent>
      </w:sdt>
    </w:p>
    <w:p w14:paraId="2B3E5957" w14:textId="598290F0" w:rsidR="00C40BBA" w:rsidRDefault="00B924B3" w:rsidP="009500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additive homomorphic encryption strategy. Here a large number m consist</w:t>
      </w:r>
      <w:r w:rsidR="0095004C">
        <w:rPr>
          <w:rFonts w:ascii="Times New Roman" w:hAnsi="Times New Roman" w:cs="Times New Roman"/>
          <w:sz w:val="24"/>
          <w:szCs w:val="24"/>
        </w:rPr>
        <w:t>s</w:t>
      </w:r>
      <w:r>
        <w:rPr>
          <w:rFonts w:ascii="Times New Roman" w:hAnsi="Times New Roman" w:cs="Times New Roman"/>
          <w:sz w:val="24"/>
          <w:szCs w:val="24"/>
        </w:rPr>
        <w:t xml:space="preserve"> of two large prime numbers p and q. Here q is the shared secret key. That number m is also a secret key which is used to encrypt the data. Random number is used in this system. Random number makes the cryptosystem strong and impossible to breach.</w:t>
      </w:r>
      <w:r w:rsidR="00C40BBA">
        <w:rPr>
          <w:rFonts w:ascii="Times New Roman" w:hAnsi="Times New Roman" w:cs="Times New Roman"/>
          <w:sz w:val="24"/>
          <w:szCs w:val="24"/>
        </w:rPr>
        <w:t xml:space="preserve"> In the principle of the scheme there are three parts. They are: key generation, encryption and decryption.</w:t>
      </w:r>
    </w:p>
    <w:p w14:paraId="1C160244" w14:textId="77777777" w:rsidR="0095004C" w:rsidRPr="00C857F1" w:rsidRDefault="0095004C" w:rsidP="0095004C">
      <w:pPr>
        <w:spacing w:line="360" w:lineRule="auto"/>
        <w:jc w:val="both"/>
        <w:rPr>
          <w:rFonts w:ascii="Times New Roman" w:hAnsi="Times New Roman" w:cs="Times New Roman"/>
          <w:sz w:val="24"/>
          <w:szCs w:val="24"/>
        </w:rPr>
      </w:pPr>
    </w:p>
    <w:p w14:paraId="3C84C97D" w14:textId="77777777" w:rsidR="00712857" w:rsidRDefault="00712857" w:rsidP="002E734E">
      <w:pPr>
        <w:spacing w:line="360" w:lineRule="auto"/>
        <w:jc w:val="center"/>
        <w:rPr>
          <w:rFonts w:ascii="Times New Roman" w:hAnsi="Times New Roman" w:cs="Times New Roman"/>
          <w:b/>
          <w:bCs/>
          <w:sz w:val="28"/>
          <w:szCs w:val="28"/>
        </w:rPr>
      </w:pPr>
    </w:p>
    <w:p w14:paraId="282C483F" w14:textId="77777777" w:rsidR="00712857" w:rsidRDefault="00712857" w:rsidP="002E734E">
      <w:pPr>
        <w:spacing w:line="360" w:lineRule="auto"/>
        <w:jc w:val="center"/>
        <w:rPr>
          <w:rFonts w:ascii="Times New Roman" w:hAnsi="Times New Roman" w:cs="Times New Roman"/>
          <w:b/>
          <w:bCs/>
          <w:sz w:val="28"/>
          <w:szCs w:val="28"/>
        </w:rPr>
      </w:pPr>
    </w:p>
    <w:p w14:paraId="2FB7F9F7" w14:textId="77777777" w:rsidR="00712857" w:rsidRDefault="00712857" w:rsidP="002E734E">
      <w:pPr>
        <w:spacing w:line="360" w:lineRule="auto"/>
        <w:jc w:val="center"/>
        <w:rPr>
          <w:rFonts w:ascii="Times New Roman" w:hAnsi="Times New Roman" w:cs="Times New Roman"/>
          <w:b/>
          <w:bCs/>
          <w:sz w:val="28"/>
          <w:szCs w:val="28"/>
        </w:rPr>
      </w:pPr>
    </w:p>
    <w:p w14:paraId="74D6D6E3" w14:textId="77777777" w:rsidR="00712857" w:rsidRDefault="00712857" w:rsidP="002E734E">
      <w:pPr>
        <w:spacing w:line="360" w:lineRule="auto"/>
        <w:jc w:val="center"/>
        <w:rPr>
          <w:rFonts w:ascii="Times New Roman" w:hAnsi="Times New Roman" w:cs="Times New Roman"/>
          <w:b/>
          <w:bCs/>
          <w:sz w:val="28"/>
          <w:szCs w:val="28"/>
        </w:rPr>
      </w:pPr>
    </w:p>
    <w:p w14:paraId="796201B9" w14:textId="77777777" w:rsidR="00712857" w:rsidRDefault="00712857" w:rsidP="002E734E">
      <w:pPr>
        <w:spacing w:line="360" w:lineRule="auto"/>
        <w:jc w:val="center"/>
        <w:rPr>
          <w:rFonts w:ascii="Times New Roman" w:hAnsi="Times New Roman" w:cs="Times New Roman"/>
          <w:b/>
          <w:bCs/>
          <w:sz w:val="28"/>
          <w:szCs w:val="28"/>
        </w:rPr>
      </w:pPr>
    </w:p>
    <w:p w14:paraId="6B4A14AF" w14:textId="77777777" w:rsidR="00712857" w:rsidRDefault="00712857" w:rsidP="002E734E">
      <w:pPr>
        <w:spacing w:line="360" w:lineRule="auto"/>
        <w:jc w:val="center"/>
        <w:rPr>
          <w:rFonts w:ascii="Times New Roman" w:hAnsi="Times New Roman" w:cs="Times New Roman"/>
          <w:b/>
          <w:bCs/>
          <w:sz w:val="28"/>
          <w:szCs w:val="28"/>
        </w:rPr>
      </w:pPr>
    </w:p>
    <w:p w14:paraId="21C8CFE8" w14:textId="77777777" w:rsidR="00712857" w:rsidRDefault="00712857" w:rsidP="002E734E">
      <w:pPr>
        <w:spacing w:line="360" w:lineRule="auto"/>
        <w:jc w:val="center"/>
        <w:rPr>
          <w:rFonts w:ascii="Times New Roman" w:hAnsi="Times New Roman" w:cs="Times New Roman"/>
          <w:b/>
          <w:bCs/>
          <w:sz w:val="28"/>
          <w:szCs w:val="28"/>
        </w:rPr>
      </w:pPr>
    </w:p>
    <w:p w14:paraId="40FCB5B9" w14:textId="77777777" w:rsidR="00712857" w:rsidRDefault="00712857" w:rsidP="002E734E">
      <w:pPr>
        <w:spacing w:line="360" w:lineRule="auto"/>
        <w:jc w:val="center"/>
        <w:rPr>
          <w:rFonts w:ascii="Times New Roman" w:hAnsi="Times New Roman" w:cs="Times New Roman"/>
          <w:b/>
          <w:bCs/>
          <w:sz w:val="28"/>
          <w:szCs w:val="28"/>
        </w:rPr>
      </w:pPr>
    </w:p>
    <w:p w14:paraId="23A5EB25" w14:textId="77777777" w:rsidR="00712857" w:rsidRDefault="00712857" w:rsidP="002E734E">
      <w:pPr>
        <w:spacing w:line="360" w:lineRule="auto"/>
        <w:jc w:val="center"/>
        <w:rPr>
          <w:rFonts w:ascii="Times New Roman" w:hAnsi="Times New Roman" w:cs="Times New Roman"/>
          <w:b/>
          <w:bCs/>
          <w:sz w:val="28"/>
          <w:szCs w:val="28"/>
        </w:rPr>
      </w:pPr>
    </w:p>
    <w:p w14:paraId="76A3B3B9" w14:textId="77777777" w:rsidR="00712857" w:rsidRDefault="00712857" w:rsidP="002E734E">
      <w:pPr>
        <w:spacing w:line="360" w:lineRule="auto"/>
        <w:jc w:val="center"/>
        <w:rPr>
          <w:rFonts w:ascii="Times New Roman" w:hAnsi="Times New Roman" w:cs="Times New Roman"/>
          <w:b/>
          <w:bCs/>
          <w:sz w:val="28"/>
          <w:szCs w:val="28"/>
        </w:rPr>
      </w:pPr>
    </w:p>
    <w:p w14:paraId="0F82D68F" w14:textId="77777777" w:rsidR="00712857" w:rsidRDefault="00712857" w:rsidP="002E734E">
      <w:pPr>
        <w:spacing w:line="360" w:lineRule="auto"/>
        <w:jc w:val="center"/>
        <w:rPr>
          <w:rFonts w:ascii="Times New Roman" w:hAnsi="Times New Roman" w:cs="Times New Roman"/>
          <w:b/>
          <w:bCs/>
          <w:sz w:val="28"/>
          <w:szCs w:val="28"/>
        </w:rPr>
      </w:pPr>
    </w:p>
    <w:p w14:paraId="76216147" w14:textId="77777777" w:rsidR="00712857" w:rsidRDefault="00712857" w:rsidP="002E734E">
      <w:pPr>
        <w:spacing w:line="360" w:lineRule="auto"/>
        <w:jc w:val="center"/>
        <w:rPr>
          <w:rFonts w:ascii="Times New Roman" w:hAnsi="Times New Roman" w:cs="Times New Roman"/>
          <w:b/>
          <w:bCs/>
          <w:sz w:val="28"/>
          <w:szCs w:val="28"/>
        </w:rPr>
      </w:pPr>
    </w:p>
    <w:p w14:paraId="38675CF0" w14:textId="77777777" w:rsidR="00712857" w:rsidRDefault="00712857" w:rsidP="002E734E">
      <w:pPr>
        <w:spacing w:line="360" w:lineRule="auto"/>
        <w:jc w:val="center"/>
        <w:rPr>
          <w:rFonts w:ascii="Times New Roman" w:hAnsi="Times New Roman" w:cs="Times New Roman"/>
          <w:b/>
          <w:bCs/>
          <w:sz w:val="28"/>
          <w:szCs w:val="28"/>
        </w:rPr>
      </w:pPr>
    </w:p>
    <w:p w14:paraId="7647CE32" w14:textId="77777777" w:rsidR="00712857" w:rsidRDefault="00712857" w:rsidP="002E734E">
      <w:pPr>
        <w:spacing w:line="360" w:lineRule="auto"/>
        <w:jc w:val="center"/>
        <w:rPr>
          <w:rFonts w:ascii="Times New Roman" w:hAnsi="Times New Roman" w:cs="Times New Roman"/>
          <w:b/>
          <w:bCs/>
          <w:sz w:val="28"/>
          <w:szCs w:val="28"/>
        </w:rPr>
      </w:pPr>
    </w:p>
    <w:p w14:paraId="0E80F9DE" w14:textId="77777777" w:rsidR="00712857" w:rsidRDefault="00712857" w:rsidP="002E734E">
      <w:pPr>
        <w:spacing w:line="360" w:lineRule="auto"/>
        <w:jc w:val="center"/>
        <w:rPr>
          <w:rFonts w:ascii="Times New Roman" w:hAnsi="Times New Roman" w:cs="Times New Roman"/>
          <w:b/>
          <w:bCs/>
          <w:sz w:val="28"/>
          <w:szCs w:val="28"/>
        </w:rPr>
      </w:pPr>
    </w:p>
    <w:p w14:paraId="2E5CE56E" w14:textId="77777777" w:rsidR="00712857" w:rsidRDefault="00712857" w:rsidP="002E734E">
      <w:pPr>
        <w:spacing w:line="360" w:lineRule="auto"/>
        <w:jc w:val="center"/>
        <w:rPr>
          <w:rFonts w:ascii="Times New Roman" w:hAnsi="Times New Roman" w:cs="Times New Roman"/>
          <w:b/>
          <w:bCs/>
          <w:sz w:val="28"/>
          <w:szCs w:val="28"/>
        </w:rPr>
      </w:pPr>
    </w:p>
    <w:p w14:paraId="23E5B581" w14:textId="77777777" w:rsidR="00712857" w:rsidRDefault="00712857" w:rsidP="002E734E">
      <w:pPr>
        <w:spacing w:line="360" w:lineRule="auto"/>
        <w:jc w:val="center"/>
        <w:rPr>
          <w:rFonts w:ascii="Times New Roman" w:hAnsi="Times New Roman" w:cs="Times New Roman"/>
          <w:b/>
          <w:bCs/>
          <w:sz w:val="28"/>
          <w:szCs w:val="28"/>
        </w:rPr>
      </w:pPr>
    </w:p>
    <w:p w14:paraId="4A001E5F" w14:textId="3CDA75CB" w:rsidR="00863ACC" w:rsidRDefault="00C40BBA" w:rsidP="002E73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IV</w:t>
      </w:r>
    </w:p>
    <w:p w14:paraId="04653C2C" w14:textId="77777777" w:rsidR="00C40BBA" w:rsidRDefault="00C40BBA" w:rsidP="00C40BBA">
      <w:pPr>
        <w:spacing w:line="360" w:lineRule="auto"/>
        <w:ind w:left="284"/>
        <w:jc w:val="center"/>
        <w:rPr>
          <w:rFonts w:ascii="Times New Roman" w:hAnsi="Times New Roman" w:cs="Times New Roman"/>
          <w:b/>
          <w:bCs/>
          <w:sz w:val="28"/>
          <w:szCs w:val="28"/>
        </w:rPr>
      </w:pPr>
    </w:p>
    <w:p w14:paraId="42A5AF39" w14:textId="77777777" w:rsidR="00C40BBA" w:rsidRDefault="00C40BBA" w:rsidP="00C40BBA">
      <w:pPr>
        <w:spacing w:line="360" w:lineRule="auto"/>
        <w:ind w:left="284"/>
        <w:jc w:val="center"/>
        <w:rPr>
          <w:rFonts w:ascii="Times New Roman" w:hAnsi="Times New Roman" w:cs="Times New Roman"/>
          <w:b/>
          <w:bCs/>
          <w:sz w:val="32"/>
          <w:szCs w:val="32"/>
        </w:rPr>
      </w:pPr>
      <w:r w:rsidRPr="00C40BBA">
        <w:rPr>
          <w:rFonts w:ascii="Times New Roman" w:hAnsi="Times New Roman" w:cs="Times New Roman"/>
          <w:b/>
          <w:bCs/>
          <w:sz w:val="32"/>
          <w:szCs w:val="32"/>
        </w:rPr>
        <w:t>Proposed Methodology</w:t>
      </w:r>
      <w:r>
        <w:rPr>
          <w:rFonts w:ascii="Times New Roman" w:hAnsi="Times New Roman" w:cs="Times New Roman"/>
          <w:b/>
          <w:bCs/>
          <w:sz w:val="32"/>
          <w:szCs w:val="32"/>
        </w:rPr>
        <w:t xml:space="preserve"> </w:t>
      </w:r>
    </w:p>
    <w:p w14:paraId="545C3ACD" w14:textId="77777777" w:rsidR="00C40BBA" w:rsidRDefault="00C40BBA" w:rsidP="00C40BBA">
      <w:pPr>
        <w:spacing w:line="360" w:lineRule="auto"/>
        <w:ind w:left="284"/>
        <w:jc w:val="center"/>
        <w:rPr>
          <w:rFonts w:ascii="Times New Roman" w:hAnsi="Times New Roman" w:cs="Times New Roman"/>
          <w:b/>
          <w:bCs/>
          <w:sz w:val="32"/>
          <w:szCs w:val="32"/>
        </w:rPr>
      </w:pPr>
    </w:p>
    <w:p w14:paraId="15273BC7" w14:textId="77777777" w:rsidR="0095004C" w:rsidRDefault="0095004C" w:rsidP="002E734E">
      <w:pPr>
        <w:spacing w:line="360" w:lineRule="auto"/>
        <w:rPr>
          <w:rFonts w:ascii="Times New Roman" w:hAnsi="Times New Roman" w:cs="Times New Roman"/>
          <w:b/>
          <w:bCs/>
          <w:sz w:val="32"/>
          <w:szCs w:val="32"/>
        </w:rPr>
      </w:pPr>
    </w:p>
    <w:p w14:paraId="2B175F29" w14:textId="04B2DCEB" w:rsidR="00C40BBA" w:rsidRDefault="00C40BBA" w:rsidP="002E734E">
      <w:pPr>
        <w:spacing w:line="360" w:lineRule="auto"/>
        <w:rPr>
          <w:rFonts w:ascii="Times New Roman" w:hAnsi="Times New Roman" w:cs="Times New Roman"/>
          <w:b/>
          <w:bCs/>
          <w:sz w:val="28"/>
          <w:szCs w:val="28"/>
        </w:rPr>
      </w:pPr>
      <w:r w:rsidRPr="00C40BBA">
        <w:rPr>
          <w:rFonts w:ascii="Times New Roman" w:hAnsi="Times New Roman" w:cs="Times New Roman"/>
          <w:b/>
          <w:bCs/>
          <w:sz w:val="28"/>
          <w:szCs w:val="28"/>
        </w:rPr>
        <w:t xml:space="preserve">4.1 </w:t>
      </w:r>
      <w:r>
        <w:rPr>
          <w:rFonts w:ascii="Times New Roman" w:hAnsi="Times New Roman" w:cs="Times New Roman"/>
          <w:b/>
          <w:bCs/>
          <w:sz w:val="28"/>
          <w:szCs w:val="28"/>
        </w:rPr>
        <w:t xml:space="preserve">Secret </w:t>
      </w:r>
      <w:r w:rsidR="002F6798">
        <w:rPr>
          <w:rFonts w:ascii="Times New Roman" w:hAnsi="Times New Roman" w:cs="Times New Roman"/>
          <w:b/>
          <w:bCs/>
          <w:sz w:val="28"/>
          <w:szCs w:val="28"/>
        </w:rPr>
        <w:t>K</w:t>
      </w:r>
      <w:r w:rsidRPr="00C40BBA">
        <w:rPr>
          <w:rFonts w:ascii="Times New Roman" w:hAnsi="Times New Roman" w:cs="Times New Roman"/>
          <w:b/>
          <w:bCs/>
          <w:sz w:val="28"/>
          <w:szCs w:val="28"/>
        </w:rPr>
        <w:t xml:space="preserve">ey </w:t>
      </w:r>
      <w:r w:rsidR="002F6798">
        <w:rPr>
          <w:rFonts w:ascii="Times New Roman" w:hAnsi="Times New Roman" w:cs="Times New Roman"/>
          <w:b/>
          <w:bCs/>
          <w:sz w:val="28"/>
          <w:szCs w:val="28"/>
        </w:rPr>
        <w:t>G</w:t>
      </w:r>
      <w:r w:rsidRPr="00C40BBA">
        <w:rPr>
          <w:rFonts w:ascii="Times New Roman" w:hAnsi="Times New Roman" w:cs="Times New Roman"/>
          <w:b/>
          <w:bCs/>
          <w:sz w:val="28"/>
          <w:szCs w:val="28"/>
        </w:rPr>
        <w:t>ene</w:t>
      </w:r>
      <w:r>
        <w:rPr>
          <w:rFonts w:ascii="Times New Roman" w:hAnsi="Times New Roman" w:cs="Times New Roman"/>
          <w:b/>
          <w:bCs/>
          <w:sz w:val="28"/>
          <w:szCs w:val="28"/>
        </w:rPr>
        <w:t>r</w:t>
      </w:r>
      <w:r w:rsidRPr="00C40BBA">
        <w:rPr>
          <w:rFonts w:ascii="Times New Roman" w:hAnsi="Times New Roman" w:cs="Times New Roman"/>
          <w:b/>
          <w:bCs/>
          <w:sz w:val="28"/>
          <w:szCs w:val="28"/>
        </w:rPr>
        <w:t>ation</w:t>
      </w:r>
    </w:p>
    <w:p w14:paraId="11C0CFC4" w14:textId="0A45508C" w:rsidR="00C40BBA" w:rsidRDefault="00D608E2" w:rsidP="002E734E">
      <w:pPr>
        <w:spacing w:line="360" w:lineRule="auto"/>
        <w:rPr>
          <w:rFonts w:ascii="Times New Roman" w:hAnsi="Times New Roman" w:cs="Times New Roman"/>
          <w:sz w:val="24"/>
          <w:szCs w:val="24"/>
        </w:rPr>
      </w:pPr>
      <w:r w:rsidRPr="00D608E2">
        <w:rPr>
          <w:rFonts w:ascii="Times New Roman" w:hAnsi="Times New Roman" w:cs="Times New Roman"/>
          <w:sz w:val="24"/>
          <w:szCs w:val="24"/>
        </w:rPr>
        <w:t xml:space="preserve">-  p, </w:t>
      </w:r>
      <w:proofErr w:type="gramStart"/>
      <w:r w:rsidRPr="00D608E2">
        <w:rPr>
          <w:rFonts w:ascii="Times New Roman" w:hAnsi="Times New Roman" w:cs="Times New Roman"/>
          <w:sz w:val="24"/>
          <w:szCs w:val="24"/>
        </w:rPr>
        <w:t xml:space="preserve">q </w:t>
      </w:r>
      <w:r>
        <w:rPr>
          <w:rFonts w:ascii="Times New Roman" w:hAnsi="Times New Roman" w:cs="Times New Roman"/>
          <w:sz w:val="24"/>
          <w:szCs w:val="24"/>
        </w:rPr>
        <w:t>↋ P</w:t>
      </w:r>
      <w:proofErr w:type="gramEnd"/>
      <w:r>
        <w:rPr>
          <w:rFonts w:ascii="Times New Roman" w:hAnsi="Times New Roman" w:cs="Times New Roman"/>
          <w:sz w:val="24"/>
          <w:szCs w:val="24"/>
        </w:rPr>
        <w:t>, where P is prime,  and m = p * q.</w:t>
      </w:r>
    </w:p>
    <w:p w14:paraId="62861C56" w14:textId="6B313FD5" w:rsidR="00D608E2" w:rsidRDefault="00D608E2" w:rsidP="002E734E">
      <w:pPr>
        <w:spacing w:line="360" w:lineRule="auto"/>
        <w:rPr>
          <w:rFonts w:ascii="Times New Roman" w:hAnsi="Times New Roman" w:cs="Times New Roman"/>
          <w:sz w:val="24"/>
          <w:szCs w:val="24"/>
        </w:rPr>
      </w:pPr>
      <w:r>
        <w:rPr>
          <w:rFonts w:ascii="Times New Roman" w:hAnsi="Times New Roman" w:cs="Times New Roman"/>
          <w:sz w:val="24"/>
          <w:szCs w:val="24"/>
        </w:rPr>
        <w:t>- Generate a random number r.</w:t>
      </w:r>
    </w:p>
    <w:p w14:paraId="2BD47842" w14:textId="6B40C6B1" w:rsidR="00D608E2" w:rsidRDefault="00D608E2" w:rsidP="002E734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The set of original plaintext message p =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 xml:space="preserve">p </m:t>
            </m:r>
          </m:sub>
        </m:sSub>
      </m:oMath>
      <w:r>
        <w:rPr>
          <w:rFonts w:ascii="Times New Roman" w:eastAsiaTheme="minorEastAsia" w:hAnsi="Times New Roman" w:cs="Times New Roman"/>
          <w:sz w:val="24"/>
          <w:szCs w:val="24"/>
        </w:rPr>
        <w:t>= {</w:t>
      </w:r>
      <w:proofErr w:type="gramStart"/>
      <w:r>
        <w:rPr>
          <w:rFonts w:ascii="Times New Roman" w:eastAsiaTheme="minorEastAsia" w:hAnsi="Times New Roman" w:cs="Times New Roman"/>
          <w:sz w:val="24"/>
          <w:szCs w:val="24"/>
        </w:rPr>
        <w:t>x :</w:t>
      </w:r>
      <w:proofErr w:type="gramEnd"/>
      <w:r>
        <w:rPr>
          <w:rFonts w:ascii="Times New Roman" w:eastAsiaTheme="minorEastAsia" w:hAnsi="Times New Roman" w:cs="Times New Roman"/>
          <w:sz w:val="24"/>
          <w:szCs w:val="24"/>
        </w:rPr>
        <w:t xml:space="preserve"> x &lt;= P},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oMath>
      <w:r w:rsidR="002E734E">
        <w:rPr>
          <w:rFonts w:ascii="Times New Roman" w:eastAsiaTheme="minorEastAsia" w:hAnsi="Times New Roman" w:cs="Times New Roman"/>
          <w:sz w:val="24"/>
          <w:szCs w:val="24"/>
        </w:rPr>
        <w:t xml:space="preserve"> = {x : x &lt; m } has the                               set of ciphertext messages.</w:t>
      </w:r>
    </w:p>
    <w:p w14:paraId="29A87523" w14:textId="1086F945" w:rsidR="002E734E" w:rsidRDefault="002E734E"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Secret values r, m and q</w:t>
      </w:r>
    </w:p>
    <w:p w14:paraId="442F9027" w14:textId="276A4E64" w:rsidR="002E734E" w:rsidRDefault="002E734E"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Shared key k = p.</w:t>
      </w:r>
    </w:p>
    <w:p w14:paraId="361E1501" w14:textId="2D10E4C1" w:rsidR="002E734E" w:rsidRDefault="002E734E" w:rsidP="002E734E">
      <w:pPr>
        <w:spacing w:line="360" w:lineRule="auto"/>
        <w:rPr>
          <w:rFonts w:ascii="Times New Roman" w:eastAsiaTheme="minorEastAsia" w:hAnsi="Times New Roman" w:cs="Times New Roman"/>
          <w:b/>
          <w:bCs/>
          <w:sz w:val="28"/>
          <w:szCs w:val="28"/>
        </w:rPr>
      </w:pPr>
      <w:r w:rsidRPr="002E734E">
        <w:rPr>
          <w:rFonts w:ascii="Times New Roman" w:eastAsiaTheme="minorEastAsia" w:hAnsi="Times New Roman" w:cs="Times New Roman"/>
          <w:b/>
          <w:bCs/>
          <w:sz w:val="28"/>
          <w:szCs w:val="28"/>
        </w:rPr>
        <w:t>4.2 Encryption</w:t>
      </w:r>
    </w:p>
    <w:p w14:paraId="54BC7AED" w14:textId="72B21F26" w:rsidR="002E734E" w:rsidRDefault="00211A78"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 </w:t>
      </w:r>
      <w:r>
        <w:rPr>
          <w:rFonts w:ascii="Times New Roman" w:hAnsi="Times New Roman" w:cs="Times New Roman"/>
          <w:sz w:val="24"/>
          <w:szCs w:val="24"/>
        </w:rPr>
        <w:t>x</w:t>
      </w:r>
      <w:r w:rsidRPr="00D608E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 xml:space="preserve">p </m:t>
            </m:r>
          </m:sub>
        </m:sSub>
      </m:oMath>
    </w:p>
    <w:p w14:paraId="043FB041" w14:textId="55FF200F" w:rsidR="005F3DD3" w:rsidRDefault="00211A78"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ciphertext C is calculated as y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p </m:t>
            </m:r>
          </m:sub>
        </m:sSub>
      </m:oMath>
      <w:r>
        <w:rPr>
          <w:rFonts w:ascii="Times New Roman" w:eastAsiaTheme="minorEastAsia" w:hAnsi="Times New Roman" w:cs="Times New Roman"/>
          <w:sz w:val="24"/>
          <w:szCs w:val="24"/>
        </w:rPr>
        <w:t>(x) = (x + r ×</w:t>
      </w:r>
      <w:r w:rsidR="005F3DD3">
        <w:rPr>
          <w:rFonts w:ascii="Times New Roman" w:eastAsiaTheme="minorEastAsia" w:hAnsi="Times New Roman" w:cs="Times New Roman"/>
          <w:sz w:val="24"/>
          <w:szCs w:val="24"/>
        </w:rPr>
        <w:t xml:space="preserve"> </w:t>
      </w:r>
      <w:proofErr w:type="spellStart"/>
      <w:r w:rsidR="005F3DD3">
        <w:rPr>
          <w:rFonts w:ascii="Times New Roman" w:eastAsiaTheme="minorEastAsia" w:hAnsi="Times New Roman" w:cs="Times New Roman"/>
          <w:sz w:val="24"/>
          <w:szCs w:val="24"/>
        </w:rPr>
        <w:t>pq</w:t>
      </w:r>
      <w:proofErr w:type="spellEnd"/>
      <w:r w:rsidR="005F3DD3">
        <w:rPr>
          <w:rFonts w:ascii="Times New Roman" w:eastAsiaTheme="minorEastAsia" w:hAnsi="Times New Roman" w:cs="Times New Roman"/>
          <w:sz w:val="24"/>
          <w:szCs w:val="24"/>
        </w:rPr>
        <w:t>)</w:t>
      </w:r>
      <w:r w:rsidR="0063036B">
        <w:rPr>
          <w:rFonts w:ascii="Times New Roman" w:eastAsiaTheme="minorEastAsia" w:hAnsi="Times New Roman" w:cs="Times New Roman"/>
          <w:sz w:val="24"/>
          <w:szCs w:val="24"/>
        </w:rPr>
        <w:t xml:space="preserve"> </w:t>
      </w:r>
      <w:r w:rsidR="005F3DD3">
        <w:rPr>
          <w:rFonts w:ascii="Times New Roman" w:eastAsiaTheme="minorEastAsia" w:hAnsi="Times New Roman" w:cs="Times New Roman"/>
          <w:sz w:val="24"/>
          <w:szCs w:val="24"/>
        </w:rPr>
        <w:t>(mod m)</w:t>
      </w:r>
    </w:p>
    <w:p w14:paraId="633B4AED" w14:textId="45AB4CCD" w:rsidR="00211A78" w:rsidRDefault="005F3DD3" w:rsidP="002E734E">
      <w:pPr>
        <w:spacing w:line="360" w:lineRule="auto"/>
        <w:rPr>
          <w:rFonts w:ascii="Times New Roman" w:eastAsiaTheme="minorEastAsia" w:hAnsi="Times New Roman" w:cs="Times New Roman"/>
          <w:b/>
          <w:bCs/>
          <w:sz w:val="28"/>
          <w:szCs w:val="28"/>
        </w:rPr>
      </w:pPr>
      <w:r w:rsidRPr="005F3DD3">
        <w:rPr>
          <w:rFonts w:ascii="Times New Roman" w:eastAsiaTheme="minorEastAsia" w:hAnsi="Times New Roman" w:cs="Times New Roman"/>
          <w:b/>
          <w:bCs/>
          <w:sz w:val="28"/>
          <w:szCs w:val="28"/>
        </w:rPr>
        <w:t xml:space="preserve">4.3 Decryption </w:t>
      </w:r>
    </w:p>
    <w:p w14:paraId="52C2E73F" w14:textId="490FA4FF" w:rsidR="005F3DD3" w:rsidRDefault="005F3DD3"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 </w:t>
      </w:r>
      <w:r w:rsidRPr="005F3DD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Plaintext x is recovered as x =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p </m:t>
            </m:r>
          </m:sub>
        </m:sSub>
      </m:oMath>
      <w:r>
        <w:rPr>
          <w:rFonts w:ascii="Times New Roman" w:eastAsiaTheme="minorEastAsia" w:hAnsi="Times New Roman" w:cs="Times New Roman"/>
          <w:sz w:val="24"/>
          <w:szCs w:val="24"/>
        </w:rPr>
        <w:t>(y) = y mod p</w:t>
      </w:r>
      <w:r w:rsidR="006125BE">
        <w:rPr>
          <w:rFonts w:ascii="Times New Roman" w:eastAsiaTheme="minorEastAsia" w:hAnsi="Times New Roman" w:cs="Times New Roman"/>
          <w:sz w:val="24"/>
          <w:szCs w:val="24"/>
        </w:rPr>
        <w:t xml:space="preserve"> </w:t>
      </w:r>
      <w:r w:rsidR="00077397">
        <w:rPr>
          <w:rFonts w:ascii="Times New Roman" w:eastAsiaTheme="minorEastAsia" w:hAnsi="Times New Roman" w:cs="Times New Roman"/>
          <w:sz w:val="24"/>
          <w:szCs w:val="24"/>
        </w:rPr>
        <w:t xml:space="preserve"> </w:t>
      </w:r>
    </w:p>
    <w:p w14:paraId="7D5C6744" w14:textId="75EDA2D5" w:rsidR="00EE59C1" w:rsidRDefault="00EE59C1" w:rsidP="002E734E">
      <w:pPr>
        <w:spacing w:line="360" w:lineRule="auto"/>
        <w:rPr>
          <w:rFonts w:ascii="Times New Roman" w:eastAsiaTheme="minorEastAsia" w:hAnsi="Times New Roman" w:cs="Times New Roman"/>
          <w:b/>
          <w:bCs/>
          <w:sz w:val="28"/>
          <w:szCs w:val="28"/>
        </w:rPr>
      </w:pPr>
      <w:r w:rsidRPr="00EE59C1">
        <w:rPr>
          <w:rFonts w:ascii="Times New Roman" w:eastAsiaTheme="minorEastAsia" w:hAnsi="Times New Roman" w:cs="Times New Roman"/>
          <w:b/>
          <w:bCs/>
          <w:sz w:val="28"/>
          <w:szCs w:val="28"/>
        </w:rPr>
        <w:t>4.4 Proposed Scheme</w:t>
      </w:r>
    </w:p>
    <w:p w14:paraId="0C1D0FF3" w14:textId="3692B633" w:rsidR="00EE59C1" w:rsidRDefault="00EE59C1" w:rsidP="002E734E">
      <w:pPr>
        <w:spacing w:line="360" w:lineRule="auto"/>
        <w:rPr>
          <w:rFonts w:ascii="Times New Roman" w:eastAsiaTheme="minorEastAsia" w:hAnsi="Times New Roman" w:cs="Times New Roman"/>
          <w:sz w:val="24"/>
          <w:szCs w:val="24"/>
        </w:rPr>
      </w:pPr>
      <w:r w:rsidRPr="00EE59C1">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proposed scheme is implemented by modifying the AOMDV protocol</w:t>
      </w:r>
      <w:r w:rsidR="00DF369B">
        <w:rPr>
          <w:rFonts w:ascii="Times New Roman" w:eastAsiaTheme="minorEastAsia" w:hAnsi="Times New Roman" w:cs="Times New Roman"/>
          <w:sz w:val="24"/>
          <w:szCs w:val="24"/>
        </w:rPr>
        <w:t>.  The scheme is explained below:</w:t>
      </w:r>
    </w:p>
    <w:p w14:paraId="7E6C7778" w14:textId="586CA508"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 xml:space="preserve">A collection of operational separate routes, denoted as n, is established between a sender and a receiver. In our network layout, n signifies the count of active routes present within the topology. This value is deliberately chosen and kept constant to create multiple routes linking a sender and a receiver, thereby facilitating the </w:t>
      </w:r>
      <w:r w:rsidRPr="006C3E54">
        <w:rPr>
          <w:rFonts w:ascii="Times New Roman" w:eastAsiaTheme="minorEastAsia" w:hAnsi="Times New Roman" w:cs="Times New Roman"/>
          <w:sz w:val="24"/>
          <w:szCs w:val="24"/>
        </w:rPr>
        <w:lastRenderedPageBreak/>
        <w:t>transmission of message components. The sender's routing table is then populated with crucial information necessary for data routing along each chosen path in the topology connecting the sender and the receiver.</w:t>
      </w:r>
    </w:p>
    <w:p w14:paraId="1E9ABC4D" w14:textId="76230FE0"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 xml:space="preserve">The paths are organized into groups </w:t>
      </w:r>
      <w:proofErr w:type="spellStart"/>
      <w:r w:rsidRPr="006C3E54">
        <w:rPr>
          <w:rFonts w:ascii="Times New Roman" w:eastAsiaTheme="minorEastAsia" w:hAnsi="Times New Roman" w:cs="Times New Roman"/>
          <w:sz w:val="24"/>
          <w:szCs w:val="24"/>
        </w:rPr>
        <w:t>labeled</w:t>
      </w:r>
      <w:proofErr w:type="spellEnd"/>
      <w:r w:rsidRPr="006C3E54">
        <w:rPr>
          <w:rFonts w:ascii="Times New Roman" w:eastAsiaTheme="minorEastAsia" w:hAnsi="Times New Roman" w:cs="Times New Roman"/>
          <w:sz w:val="24"/>
          <w:szCs w:val="24"/>
        </w:rPr>
        <w:t xml:space="preserve"> as G, achieved by dividing the total count of paths, n, by the specified quantity of paths intended for each group. This division is carried out with the condition that each group contains at least two active paths, which is represented as G = (n / 2 or more).</w:t>
      </w:r>
    </w:p>
    <w:p w14:paraId="3930534F" w14:textId="59FC24ED"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Prior to transmitting the message (code), the sender designates a distinct and exclusive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 xml:space="preserve">-id) to the complete message. The message is then fragmented into parts equal to the number of groups, denoted as G. This division process generates individual segments </w:t>
      </w:r>
      <w:proofErr w:type="spellStart"/>
      <w:r w:rsidRPr="006C3E54">
        <w:rPr>
          <w:rFonts w:ascii="Times New Roman" w:eastAsiaTheme="minorEastAsia" w:hAnsi="Times New Roman" w:cs="Times New Roman"/>
          <w:sz w:val="24"/>
          <w:szCs w:val="24"/>
        </w:rPr>
        <w:t>labeled</w:t>
      </w:r>
      <w:proofErr w:type="spellEnd"/>
      <w:r w:rsidRPr="006C3E54">
        <w:rPr>
          <w:rFonts w:ascii="Times New Roman" w:eastAsiaTheme="minorEastAsia" w:hAnsi="Times New Roman" w:cs="Times New Roman"/>
          <w:sz w:val="24"/>
          <w:szCs w:val="24"/>
        </w:rPr>
        <w:t xml:space="preserve"> as M/G, wherein M signifies the complete message and G stands for the total count of merged active separate paths within groups.</w:t>
      </w:r>
    </w:p>
    <w:p w14:paraId="5472E678" w14:textId="59A7CA0F" w:rsid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Additionally, every segment of the complete message, denoted as m, is linked to a distinct part message identifier. This identifier, represented as (msg-sp-id1, msg-sp-id</w:t>
      </w:r>
      <w:proofErr w:type="gramStart"/>
      <w:r w:rsidRPr="006C3E54">
        <w:rPr>
          <w:rFonts w:ascii="Times New Roman" w:eastAsiaTheme="minorEastAsia" w:hAnsi="Times New Roman" w:cs="Times New Roman"/>
          <w:sz w:val="24"/>
          <w:szCs w:val="24"/>
        </w:rPr>
        <w:t>2,…</w:t>
      </w:r>
      <w:proofErr w:type="gramEnd"/>
      <w:r w:rsidRPr="006C3E54">
        <w:rPr>
          <w:rFonts w:ascii="Times New Roman" w:eastAsiaTheme="minorEastAsia" w:hAnsi="Times New Roman" w:cs="Times New Roman"/>
          <w:sz w:val="24"/>
          <w:szCs w:val="24"/>
        </w:rPr>
        <w:t>,etc.), is employed on the receiver's end to reassemble the complete message from its individual segments.</w:t>
      </w:r>
    </w:p>
    <w:p w14:paraId="2AA77676" w14:textId="3F9D131E" w:rsidR="006C3E54" w:rsidRPr="006C3E54" w:rsidRDefault="006C3E54" w:rsidP="006C3E54">
      <w:pPr>
        <w:pStyle w:val="ListParagraph"/>
        <w:numPr>
          <w:ilvl w:val="0"/>
          <w:numId w:val="5"/>
        </w:numPr>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Subsequently, the sender employs the Extended Homomorphic Cryptosystem (EHC) to encrypt all segments of the complete message: m1, m2, m3, …, etc. The encryption process yields corresponding encrypted parts: Ep(m1), Ep(m2), Ep(m3), …, etc. Here, 'p' signifies the secret key. The sender transmits these encrypted parts,</w:t>
      </w:r>
      <w:r w:rsidR="0095004C">
        <w:rPr>
          <w:rFonts w:ascii="Times New Roman" w:eastAsiaTheme="minorEastAsia" w:hAnsi="Times New Roman" w:cs="Times New Roman"/>
          <w:sz w:val="24"/>
          <w:szCs w:val="24"/>
        </w:rPr>
        <w:t xml:space="preserve"> </w:t>
      </w:r>
      <w:r w:rsidRPr="006C3E54">
        <w:rPr>
          <w:rFonts w:ascii="Times New Roman" w:eastAsiaTheme="minorEastAsia" w:hAnsi="Times New Roman" w:cs="Times New Roman"/>
          <w:sz w:val="24"/>
          <w:szCs w:val="24"/>
        </w:rPr>
        <w:t>along with the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-id), part message identifier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w:t>
      </w:r>
      <w:proofErr w:type="spellStart"/>
      <w:r w:rsidRPr="006C3E54">
        <w:rPr>
          <w:rFonts w:ascii="Times New Roman" w:eastAsiaTheme="minorEastAsia" w:hAnsi="Times New Roman" w:cs="Times New Roman"/>
          <w:sz w:val="24"/>
          <w:szCs w:val="24"/>
        </w:rPr>
        <w:t>sp</w:t>
      </w:r>
      <w:proofErr w:type="spellEnd"/>
      <w:r w:rsidRPr="006C3E54">
        <w:rPr>
          <w:rFonts w:ascii="Times New Roman" w:eastAsiaTheme="minorEastAsia" w:hAnsi="Times New Roman" w:cs="Times New Roman"/>
          <w:sz w:val="24"/>
          <w:szCs w:val="24"/>
        </w:rPr>
        <w:t>-id), and the sum of part message identifiers (</w:t>
      </w:r>
      <w:proofErr w:type="spellStart"/>
      <w:r w:rsidRPr="006C3E54">
        <w:rPr>
          <w:rFonts w:ascii="Times New Roman" w:eastAsiaTheme="minorEastAsia" w:hAnsi="Times New Roman" w:cs="Times New Roman"/>
          <w:sz w:val="24"/>
          <w:szCs w:val="24"/>
        </w:rPr>
        <w:t>msg</w:t>
      </w:r>
      <w:proofErr w:type="spellEnd"/>
      <w:r w:rsidRPr="006C3E54">
        <w:rPr>
          <w:rFonts w:ascii="Times New Roman" w:eastAsiaTheme="minorEastAsia" w:hAnsi="Times New Roman" w:cs="Times New Roman"/>
          <w:sz w:val="24"/>
          <w:szCs w:val="24"/>
        </w:rPr>
        <w:t>-</w:t>
      </w:r>
      <w:proofErr w:type="spellStart"/>
      <w:r w:rsidRPr="006C3E54">
        <w:rPr>
          <w:rFonts w:ascii="Times New Roman" w:eastAsiaTheme="minorEastAsia" w:hAnsi="Times New Roman" w:cs="Times New Roman"/>
          <w:sz w:val="24"/>
          <w:szCs w:val="24"/>
        </w:rPr>
        <w:t>sp</w:t>
      </w:r>
      <w:proofErr w:type="spellEnd"/>
      <w:r w:rsidRPr="006C3E54">
        <w:rPr>
          <w:rFonts w:ascii="Times New Roman" w:eastAsiaTheme="minorEastAsia" w:hAnsi="Times New Roman" w:cs="Times New Roman"/>
          <w:sz w:val="24"/>
          <w:szCs w:val="24"/>
        </w:rPr>
        <w:t>-id-sum), through separate active paths within each group.</w:t>
      </w:r>
    </w:p>
    <w:p w14:paraId="2820F7F2" w14:textId="75786295" w:rsidR="006C3E54" w:rsidRDefault="006C3E54" w:rsidP="00085B39">
      <w:pPr>
        <w:pStyle w:val="ListParagraph"/>
        <w:spacing w:line="360" w:lineRule="auto"/>
        <w:jc w:val="both"/>
        <w:rPr>
          <w:rFonts w:ascii="Times New Roman" w:eastAsiaTheme="minorEastAsia" w:hAnsi="Times New Roman" w:cs="Times New Roman"/>
          <w:sz w:val="24"/>
          <w:szCs w:val="24"/>
        </w:rPr>
      </w:pPr>
      <w:r w:rsidRPr="006C3E54">
        <w:rPr>
          <w:rFonts w:ascii="Times New Roman" w:eastAsiaTheme="minorEastAsia" w:hAnsi="Times New Roman" w:cs="Times New Roman"/>
          <w:sz w:val="24"/>
          <w:szCs w:val="24"/>
        </w:rPr>
        <w:t>As a result of this transmission, each group is equipped with only one encrypted part under the same message identifier and part message identifier.</w:t>
      </w:r>
    </w:p>
    <w:p w14:paraId="623446BC" w14:textId="5C9477A4" w:rsidR="006C3E54" w:rsidRDefault="00085B39" w:rsidP="00085B39">
      <w:pPr>
        <w:pStyle w:val="ListParagraph"/>
        <w:numPr>
          <w:ilvl w:val="0"/>
          <w:numId w:val="5"/>
        </w:numPr>
        <w:spacing w:line="360" w:lineRule="auto"/>
        <w:jc w:val="both"/>
        <w:rPr>
          <w:rFonts w:ascii="Times New Roman" w:eastAsiaTheme="minorEastAsia" w:hAnsi="Times New Roman" w:cs="Times New Roman"/>
          <w:sz w:val="24"/>
          <w:szCs w:val="24"/>
        </w:rPr>
      </w:pPr>
      <w:r w:rsidRPr="00085B39">
        <w:rPr>
          <w:rFonts w:ascii="Times New Roman" w:eastAsiaTheme="minorEastAsia" w:hAnsi="Times New Roman" w:cs="Times New Roman"/>
          <w:sz w:val="24"/>
          <w:szCs w:val="24"/>
        </w:rPr>
        <w:t>On the recipient's end, the total count of encrypted segments in the complete message is determined using the summation of part message identifiers (</w:t>
      </w:r>
      <w:proofErr w:type="spellStart"/>
      <w:r w:rsidRPr="00085B39">
        <w:rPr>
          <w:rFonts w:ascii="Times New Roman" w:eastAsiaTheme="minorEastAsia" w:hAnsi="Times New Roman" w:cs="Times New Roman"/>
          <w:sz w:val="24"/>
          <w:szCs w:val="24"/>
        </w:rPr>
        <w:t>msg</w:t>
      </w:r>
      <w:proofErr w:type="spellEnd"/>
      <w:r w:rsidRPr="00085B39">
        <w:rPr>
          <w:rFonts w:ascii="Times New Roman" w:eastAsiaTheme="minorEastAsia" w:hAnsi="Times New Roman" w:cs="Times New Roman"/>
          <w:sz w:val="24"/>
          <w:szCs w:val="24"/>
        </w:rPr>
        <w:t>-</w:t>
      </w:r>
      <w:proofErr w:type="spellStart"/>
      <w:r w:rsidRPr="00085B39">
        <w:rPr>
          <w:rFonts w:ascii="Times New Roman" w:eastAsiaTheme="minorEastAsia" w:hAnsi="Times New Roman" w:cs="Times New Roman"/>
          <w:sz w:val="24"/>
          <w:szCs w:val="24"/>
        </w:rPr>
        <w:t>sp</w:t>
      </w:r>
      <w:proofErr w:type="spellEnd"/>
      <w:r w:rsidRPr="00085B39">
        <w:rPr>
          <w:rFonts w:ascii="Times New Roman" w:eastAsiaTheme="minorEastAsia" w:hAnsi="Times New Roman" w:cs="Times New Roman"/>
          <w:sz w:val="24"/>
          <w:szCs w:val="24"/>
        </w:rPr>
        <w:t>-id-sum) embedded within the encrypted parts.</w:t>
      </w:r>
    </w:p>
    <w:p w14:paraId="102A5135" w14:textId="77777777" w:rsidR="00292A6E" w:rsidRDefault="00292A6E" w:rsidP="00292A6E">
      <w:pPr>
        <w:pStyle w:val="ListParagraph"/>
        <w:spacing w:line="360" w:lineRule="auto"/>
        <w:jc w:val="both"/>
        <w:rPr>
          <w:rFonts w:ascii="Times New Roman" w:eastAsiaTheme="minorEastAsia" w:hAnsi="Times New Roman" w:cs="Times New Roman"/>
          <w:sz w:val="24"/>
          <w:szCs w:val="24"/>
        </w:rPr>
      </w:pPr>
    </w:p>
    <w:p w14:paraId="33012B0B" w14:textId="13DDCA74" w:rsidR="00292A6E" w:rsidRPr="006C3E54" w:rsidRDefault="00292A6E" w:rsidP="00CB059F">
      <w:pPr>
        <w:pStyle w:val="ListParagraph"/>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EAC71C6" wp14:editId="4B8D11F9">
            <wp:extent cx="4815402" cy="6250401"/>
            <wp:effectExtent l="0" t="0" r="0" b="0"/>
            <wp:docPr id="1726334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34665" name="Picture 1726334665"/>
                    <pic:cNvPicPr/>
                  </pic:nvPicPr>
                  <pic:blipFill>
                    <a:blip r:embed="rId10">
                      <a:extLst>
                        <a:ext uri="{28A0092B-C50C-407E-A947-70E740481C1C}">
                          <a14:useLocalDpi xmlns:a14="http://schemas.microsoft.com/office/drawing/2010/main" val="0"/>
                        </a:ext>
                      </a:extLst>
                    </a:blip>
                    <a:stretch>
                      <a:fillRect/>
                    </a:stretch>
                  </pic:blipFill>
                  <pic:spPr>
                    <a:xfrm>
                      <a:off x="0" y="0"/>
                      <a:ext cx="4837885" cy="6279584"/>
                    </a:xfrm>
                    <a:prstGeom prst="rect">
                      <a:avLst/>
                    </a:prstGeom>
                  </pic:spPr>
                </pic:pic>
              </a:graphicData>
            </a:graphic>
          </wp:inline>
        </w:drawing>
      </w:r>
    </w:p>
    <w:p w14:paraId="25296A31" w14:textId="14D5E6E7" w:rsidR="00DF369B" w:rsidRDefault="00292A6E" w:rsidP="008C1FA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9253B">
        <w:rPr>
          <w:rFonts w:ascii="Times New Roman" w:eastAsiaTheme="minorEastAsia" w:hAnsi="Times New Roman" w:cs="Times New Roman"/>
          <w:sz w:val="24"/>
          <w:szCs w:val="24"/>
        </w:rPr>
        <w:t>4.1</w:t>
      </w:r>
      <w:r>
        <w:rPr>
          <w:rFonts w:ascii="Times New Roman" w:eastAsiaTheme="minorEastAsia" w:hAnsi="Times New Roman" w:cs="Times New Roman"/>
          <w:sz w:val="24"/>
          <w:szCs w:val="24"/>
        </w:rPr>
        <w:t xml:space="preserve">. </w:t>
      </w:r>
      <w:r w:rsidR="008C1FA8">
        <w:rPr>
          <w:rFonts w:ascii="Times New Roman" w:eastAsiaTheme="minorEastAsia" w:hAnsi="Times New Roman" w:cs="Times New Roman"/>
          <w:sz w:val="24"/>
          <w:szCs w:val="24"/>
        </w:rPr>
        <w:t>An example of proposed scheme where n = 6 and G = 3</w:t>
      </w:r>
    </w:p>
    <w:p w14:paraId="644D4F01" w14:textId="6EABD95A" w:rsidR="008C1FA8" w:rsidRDefault="008C1FA8" w:rsidP="00292A6E">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4.5 Example </w:t>
      </w:r>
      <w:r w:rsidR="00356D0F">
        <w:rPr>
          <w:rFonts w:ascii="Times New Roman" w:eastAsiaTheme="minorEastAsia" w:hAnsi="Times New Roman" w:cs="Times New Roman"/>
          <w:b/>
          <w:bCs/>
          <w:sz w:val="28"/>
          <w:szCs w:val="28"/>
        </w:rPr>
        <w:t>S</w:t>
      </w:r>
      <w:r>
        <w:rPr>
          <w:rFonts w:ascii="Times New Roman" w:eastAsiaTheme="minorEastAsia" w:hAnsi="Times New Roman" w:cs="Times New Roman"/>
          <w:b/>
          <w:bCs/>
          <w:sz w:val="28"/>
          <w:szCs w:val="28"/>
        </w:rPr>
        <w:t>cenario</w:t>
      </w:r>
    </w:p>
    <w:p w14:paraId="2629762A" w14:textId="7777777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number of disjoint paths n = 6 between the sender and receiver. </w:t>
      </w:r>
    </w:p>
    <w:p w14:paraId="63265F29" w14:textId="48568E9E"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Number of groups () is G = n / two or more paths in each group G = 6 / 2 = 3 </w:t>
      </w:r>
    </w:p>
    <w:p w14:paraId="53821E63" w14:textId="293843A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entire message M = 9. </w:t>
      </w:r>
    </w:p>
    <w:p w14:paraId="14F0E116" w14:textId="77C3EA8E"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Parts of the entire message m = M / G = 9 / 3 = 3 where m is m 1 = m2 = m3 </w:t>
      </w:r>
    </w:p>
    <w:p w14:paraId="7802E25F" w14:textId="4E7BAA9D"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 message’s id for the entire message M is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id = 1. </w:t>
      </w:r>
    </w:p>
    <w:p w14:paraId="0812F9F3" w14:textId="77777777"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lastRenderedPageBreak/>
        <w:t xml:space="preserve">The message part ids for the message parts are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id1 = 1,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id2 = 2, and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id3 = 3. </w:t>
      </w:r>
    </w:p>
    <w:p w14:paraId="6DF48CC7" w14:textId="554FE8A1" w:rsidR="008C1FA8" w:rsidRPr="008C1FA8" w:rsidRDefault="008C1FA8" w:rsidP="008C1FA8">
      <w:pPr>
        <w:pStyle w:val="ListParagraph"/>
        <w:numPr>
          <w:ilvl w:val="0"/>
          <w:numId w:val="5"/>
        </w:num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So, the message part id’s sum is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 − sum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id1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id2 + </w:t>
      </w:r>
      <w:proofErr w:type="spellStart"/>
      <w:r w:rsidRPr="008C1FA8">
        <w:rPr>
          <w:rFonts w:ascii="Times New Roman" w:hAnsi="Times New Roman" w:cs="Times New Roman"/>
          <w:sz w:val="24"/>
          <w:szCs w:val="24"/>
        </w:rPr>
        <w:t>msg</w:t>
      </w:r>
      <w:proofErr w:type="spellEnd"/>
      <w:r w:rsidRPr="008C1FA8">
        <w:rPr>
          <w:rFonts w:ascii="Times New Roman" w:hAnsi="Times New Roman" w:cs="Times New Roman"/>
          <w:sz w:val="24"/>
          <w:szCs w:val="24"/>
        </w:rPr>
        <w:t xml:space="preserve"> −</w:t>
      </w:r>
      <w:proofErr w:type="spellStart"/>
      <w:r w:rsidRPr="008C1FA8">
        <w:rPr>
          <w:rFonts w:ascii="Times New Roman" w:hAnsi="Times New Roman" w:cs="Times New Roman"/>
          <w:sz w:val="24"/>
          <w:szCs w:val="24"/>
        </w:rPr>
        <w:t>sp</w:t>
      </w:r>
      <w:proofErr w:type="spellEnd"/>
      <w:r w:rsidRPr="008C1FA8">
        <w:rPr>
          <w:rFonts w:ascii="Times New Roman" w:hAnsi="Times New Roman" w:cs="Times New Roman"/>
          <w:sz w:val="24"/>
          <w:szCs w:val="24"/>
        </w:rPr>
        <w:t xml:space="preserve"> − id3 = 1 + 2 + 3 = 6 </w:t>
      </w:r>
    </w:p>
    <w:p w14:paraId="7A647E48" w14:textId="66BBFFC4" w:rsidR="008C1FA8" w:rsidRPr="008C1FA8" w:rsidRDefault="008C1FA8" w:rsidP="008C1FA8">
      <w:pPr>
        <w:pStyle w:val="ListParagraph"/>
        <w:numPr>
          <w:ilvl w:val="0"/>
          <w:numId w:val="5"/>
        </w:numPr>
        <w:spacing w:line="360" w:lineRule="auto"/>
        <w:rPr>
          <w:rFonts w:ascii="Times New Roman" w:eastAsiaTheme="minorEastAsia" w:hAnsi="Times New Roman" w:cs="Times New Roman"/>
          <w:sz w:val="28"/>
          <w:szCs w:val="28"/>
        </w:rPr>
      </w:pPr>
      <w:r w:rsidRPr="008C1FA8">
        <w:rPr>
          <w:rFonts w:ascii="Times New Roman" w:hAnsi="Times New Roman" w:cs="Times New Roman"/>
          <w:sz w:val="24"/>
          <w:szCs w:val="24"/>
        </w:rPr>
        <w:t>Encrypted the message parts m1, m2, m3 using EHC at the sender before sending them to the destination: We have M = 9 and m1 = m2 = m3 = 9/3 = 3</w:t>
      </w:r>
    </w:p>
    <w:p w14:paraId="36B9608F" w14:textId="62958FB0" w:rsidR="008C1FA8" w:rsidRDefault="008C1FA8" w:rsidP="008C1FA8">
      <w:pPr>
        <w:spacing w:line="360" w:lineRule="auto"/>
        <w:rPr>
          <w:rFonts w:ascii="Times New Roman" w:eastAsiaTheme="minorEastAsia" w:hAnsi="Times New Roman" w:cs="Times New Roman"/>
          <w:b/>
          <w:bCs/>
          <w:sz w:val="28"/>
          <w:szCs w:val="28"/>
        </w:rPr>
      </w:pPr>
      <w:r w:rsidRPr="008C1FA8">
        <w:rPr>
          <w:rFonts w:ascii="Times New Roman" w:eastAsiaTheme="minorEastAsia" w:hAnsi="Times New Roman" w:cs="Times New Roman"/>
          <w:b/>
          <w:bCs/>
          <w:sz w:val="28"/>
          <w:szCs w:val="28"/>
        </w:rPr>
        <w:t xml:space="preserve">4.5.1 Encryption </w:t>
      </w:r>
      <w:r w:rsidR="0008687A">
        <w:rPr>
          <w:rFonts w:ascii="Times New Roman" w:eastAsiaTheme="minorEastAsia" w:hAnsi="Times New Roman" w:cs="Times New Roman"/>
          <w:b/>
          <w:bCs/>
          <w:sz w:val="28"/>
          <w:szCs w:val="28"/>
        </w:rPr>
        <w:t>P</w:t>
      </w:r>
      <w:r w:rsidRPr="008C1FA8">
        <w:rPr>
          <w:rFonts w:ascii="Times New Roman" w:eastAsiaTheme="minorEastAsia" w:hAnsi="Times New Roman" w:cs="Times New Roman"/>
          <w:b/>
          <w:bCs/>
          <w:sz w:val="28"/>
          <w:szCs w:val="28"/>
        </w:rPr>
        <w:t>rocess</w:t>
      </w:r>
    </w:p>
    <w:p w14:paraId="43EEE41B" w14:textId="00F008D8"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Select p = 11, q = 7 and r (random) = 2</w:t>
      </w:r>
    </w:p>
    <w:p w14:paraId="78B0CADE" w14:textId="77777777"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Then m = p × q = 11 × 7 = 77 </w:t>
      </w:r>
    </w:p>
    <w:p w14:paraId="58C66856" w14:textId="497DA04B"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Ep (m1) = (m1 + r </w:t>
      </w:r>
      <w:r w:rsidRPr="008C1FA8">
        <w:rPr>
          <w:rFonts w:ascii="Cambria Math" w:hAnsi="Cambria Math" w:cs="Cambria Math"/>
          <w:sz w:val="24"/>
          <w:szCs w:val="24"/>
        </w:rPr>
        <w:t>∗</w:t>
      </w:r>
      <w:r w:rsidRPr="008C1FA8">
        <w:rPr>
          <w:rFonts w:ascii="Times New Roman" w:hAnsi="Times New Roman" w:cs="Times New Roman"/>
          <w:sz w:val="24"/>
          <w:szCs w:val="24"/>
        </w:rPr>
        <w:t xml:space="preserve"> </w:t>
      </w:r>
      <w:proofErr w:type="spellStart"/>
      <w:r w:rsidRPr="008C1FA8">
        <w:rPr>
          <w:rFonts w:ascii="Times New Roman" w:hAnsi="Times New Roman" w:cs="Times New Roman"/>
          <w:sz w:val="24"/>
          <w:szCs w:val="24"/>
        </w:rPr>
        <w:t>pq</w:t>
      </w:r>
      <w:proofErr w:type="spellEnd"/>
      <w:r w:rsidRPr="008C1FA8">
        <w:rPr>
          <w:rFonts w:ascii="Times New Roman" w:hAnsi="Times New Roman" w:cs="Times New Roman"/>
          <w:sz w:val="24"/>
          <w:szCs w:val="24"/>
        </w:rPr>
        <w:t xml:space="preserve">) (mod m) </w:t>
      </w:r>
    </w:p>
    <w:p w14:paraId="2264875C" w14:textId="00140CF1"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                = (3 + 2</w:t>
      </w:r>
      <w:r w:rsidRPr="008C1FA8">
        <w:rPr>
          <w:rFonts w:ascii="Cambria Math" w:hAnsi="Cambria Math" w:cs="Cambria Math"/>
          <w:sz w:val="24"/>
          <w:szCs w:val="24"/>
        </w:rPr>
        <w:t>∗</w:t>
      </w:r>
      <w:r w:rsidRPr="008C1FA8">
        <w:rPr>
          <w:rFonts w:ascii="Times New Roman" w:hAnsi="Times New Roman" w:cs="Times New Roman"/>
          <w:sz w:val="24"/>
          <w:szCs w:val="24"/>
        </w:rPr>
        <w:t>117) (mod 77)</w:t>
      </w:r>
      <w:r>
        <w:rPr>
          <w:rFonts w:ascii="Times New Roman" w:hAnsi="Times New Roman" w:cs="Times New Roman"/>
          <w:sz w:val="24"/>
          <w:szCs w:val="24"/>
        </w:rPr>
        <w:t xml:space="preserve"> </w:t>
      </w:r>
      <w:r w:rsidRPr="008C1FA8">
        <w:rPr>
          <w:rFonts w:ascii="Times New Roman" w:hAnsi="Times New Roman" w:cs="Times New Roman"/>
          <w:sz w:val="24"/>
          <w:szCs w:val="24"/>
        </w:rPr>
        <w:t xml:space="preserve">Ep (m1) = 25 </w:t>
      </w:r>
    </w:p>
    <w:p w14:paraId="541A10DD" w14:textId="77777777"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And so on for m2 and m3 </w:t>
      </w:r>
    </w:p>
    <w:p w14:paraId="3151BF8B" w14:textId="731AF897" w:rsid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Ep (m2) = 25 and Ep (m3) = 25</w:t>
      </w:r>
    </w:p>
    <w:p w14:paraId="6331629A" w14:textId="121A36CC" w:rsid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E (m1) + E (m2) + E (m3) = 25 + 25 + 25 = 75 = Y</w:t>
      </w:r>
    </w:p>
    <w:p w14:paraId="0F6DE5C1" w14:textId="4B961523" w:rsidR="00A90592" w:rsidRPr="00A90592" w:rsidRDefault="00A90592" w:rsidP="00A90592">
      <w:pPr>
        <w:pStyle w:val="ListParagraph"/>
        <w:numPr>
          <w:ilvl w:val="0"/>
          <w:numId w:val="7"/>
        </w:numPr>
        <w:spacing w:line="360" w:lineRule="auto"/>
        <w:rPr>
          <w:rFonts w:ascii="Times New Roman" w:hAnsi="Times New Roman" w:cs="Times New Roman"/>
          <w:sz w:val="32"/>
          <w:szCs w:val="32"/>
        </w:rPr>
      </w:pPr>
      <w:r w:rsidRPr="00A90592">
        <w:rPr>
          <w:rFonts w:ascii="Times New Roman" w:hAnsi="Times New Roman" w:cs="Times New Roman"/>
          <w:sz w:val="24"/>
          <w:szCs w:val="24"/>
        </w:rPr>
        <w:t>Decrypt the sum of the encrypted parts of entire message to get the original message at the receiver using EHC.</w:t>
      </w:r>
    </w:p>
    <w:p w14:paraId="0DC7BBEF" w14:textId="51DFF1ED" w:rsidR="008C1FA8" w:rsidRDefault="008C1FA8" w:rsidP="008C1FA8">
      <w:pPr>
        <w:spacing w:line="360" w:lineRule="auto"/>
        <w:rPr>
          <w:rFonts w:ascii="Times New Roman" w:hAnsi="Times New Roman" w:cs="Times New Roman"/>
          <w:b/>
          <w:bCs/>
          <w:sz w:val="28"/>
          <w:szCs w:val="28"/>
        </w:rPr>
      </w:pPr>
      <w:r w:rsidRPr="008C1FA8">
        <w:rPr>
          <w:rFonts w:ascii="Times New Roman" w:hAnsi="Times New Roman" w:cs="Times New Roman"/>
          <w:b/>
          <w:bCs/>
          <w:sz w:val="28"/>
          <w:szCs w:val="28"/>
        </w:rPr>
        <w:t xml:space="preserve">4.5.2 Decryption </w:t>
      </w:r>
      <w:r w:rsidR="0008687A">
        <w:rPr>
          <w:rFonts w:ascii="Times New Roman" w:hAnsi="Times New Roman" w:cs="Times New Roman"/>
          <w:b/>
          <w:bCs/>
          <w:sz w:val="28"/>
          <w:szCs w:val="28"/>
        </w:rPr>
        <w:t>P</w:t>
      </w:r>
      <w:r w:rsidRPr="008C1FA8">
        <w:rPr>
          <w:rFonts w:ascii="Times New Roman" w:hAnsi="Times New Roman" w:cs="Times New Roman"/>
          <w:b/>
          <w:bCs/>
          <w:sz w:val="28"/>
          <w:szCs w:val="28"/>
        </w:rPr>
        <w:t>rocess</w:t>
      </w:r>
    </w:p>
    <w:p w14:paraId="07BF9DF9" w14:textId="77777777"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Y = E (m1) + E (m2) + E (m3) = 75 and shared key </w:t>
      </w:r>
    </w:p>
    <w:p w14:paraId="1ABB40E2" w14:textId="2004BED6" w:rsidR="008C1FA8" w:rsidRP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p = 11</w:t>
      </w:r>
      <w:r w:rsidR="0063036B">
        <w:rPr>
          <w:rFonts w:ascii="Times New Roman" w:hAnsi="Times New Roman" w:cs="Times New Roman"/>
          <w:sz w:val="24"/>
          <w:szCs w:val="24"/>
        </w:rPr>
        <w:t xml:space="preserve"> </w:t>
      </w:r>
      <w:proofErr w:type="spellStart"/>
      <w:r w:rsidRPr="008C1FA8">
        <w:rPr>
          <w:rFonts w:ascii="Times New Roman" w:hAnsi="Times New Roman" w:cs="Times New Roman"/>
          <w:sz w:val="24"/>
          <w:szCs w:val="24"/>
        </w:rPr>
        <w:t>Dp</w:t>
      </w:r>
      <w:proofErr w:type="spellEnd"/>
      <w:r w:rsidRPr="008C1FA8">
        <w:rPr>
          <w:rFonts w:ascii="Times New Roman" w:hAnsi="Times New Roman" w:cs="Times New Roman"/>
          <w:sz w:val="24"/>
          <w:szCs w:val="24"/>
        </w:rPr>
        <w:t xml:space="preserve"> (Y) = Y mod p</w:t>
      </w:r>
    </w:p>
    <w:p w14:paraId="7DFDA08A" w14:textId="6214F2B3" w:rsidR="008C1FA8" w:rsidRDefault="008C1FA8" w:rsidP="008C1FA8">
      <w:pPr>
        <w:spacing w:line="360" w:lineRule="auto"/>
        <w:rPr>
          <w:rFonts w:ascii="Times New Roman" w:hAnsi="Times New Roman" w:cs="Times New Roman"/>
          <w:sz w:val="24"/>
          <w:szCs w:val="24"/>
        </w:rPr>
      </w:pPr>
      <w:r w:rsidRPr="008C1FA8">
        <w:rPr>
          <w:rFonts w:ascii="Times New Roman" w:hAnsi="Times New Roman" w:cs="Times New Roman"/>
          <w:sz w:val="24"/>
          <w:szCs w:val="24"/>
        </w:rPr>
        <w:t xml:space="preserve">   = 75 mod 11 = 9 = M (The original message)</w:t>
      </w:r>
    </w:p>
    <w:p w14:paraId="7DE007B9" w14:textId="77777777" w:rsidR="00A90592" w:rsidRDefault="00A90592" w:rsidP="008C1FA8">
      <w:pPr>
        <w:spacing w:line="360" w:lineRule="auto"/>
        <w:rPr>
          <w:rFonts w:ascii="Times New Roman" w:hAnsi="Times New Roman" w:cs="Times New Roman"/>
          <w:sz w:val="24"/>
          <w:szCs w:val="24"/>
        </w:rPr>
      </w:pPr>
    </w:p>
    <w:p w14:paraId="422C49F0" w14:textId="14DC1BAD" w:rsidR="00DF369B" w:rsidRDefault="00DF369B" w:rsidP="00292A6E">
      <w:pPr>
        <w:spacing w:line="360" w:lineRule="auto"/>
        <w:rPr>
          <w:rFonts w:ascii="Times New Roman" w:eastAsiaTheme="minorEastAsia" w:hAnsi="Times New Roman" w:cs="Times New Roman"/>
          <w:b/>
          <w:bCs/>
          <w:sz w:val="28"/>
          <w:szCs w:val="28"/>
        </w:rPr>
      </w:pPr>
      <w:r w:rsidRPr="00DF369B">
        <w:rPr>
          <w:rFonts w:ascii="Times New Roman" w:eastAsiaTheme="minorEastAsia" w:hAnsi="Times New Roman" w:cs="Times New Roman"/>
          <w:b/>
          <w:bCs/>
          <w:sz w:val="28"/>
          <w:szCs w:val="28"/>
        </w:rPr>
        <w:t>4.</w:t>
      </w:r>
      <w:r w:rsidR="008C1FA8">
        <w:rPr>
          <w:rFonts w:ascii="Times New Roman" w:eastAsiaTheme="minorEastAsia" w:hAnsi="Times New Roman" w:cs="Times New Roman"/>
          <w:b/>
          <w:bCs/>
          <w:sz w:val="28"/>
          <w:szCs w:val="28"/>
        </w:rPr>
        <w:t>6</w:t>
      </w:r>
      <w:r w:rsidRPr="00DF369B">
        <w:rPr>
          <w:rFonts w:ascii="Times New Roman" w:eastAsiaTheme="minorEastAsia" w:hAnsi="Times New Roman" w:cs="Times New Roman"/>
          <w:b/>
          <w:bCs/>
          <w:sz w:val="28"/>
          <w:szCs w:val="28"/>
        </w:rPr>
        <w:t xml:space="preserve"> Proposed </w:t>
      </w:r>
      <w:r w:rsidR="0008687A">
        <w:rPr>
          <w:rFonts w:ascii="Times New Roman" w:eastAsiaTheme="minorEastAsia" w:hAnsi="Times New Roman" w:cs="Times New Roman"/>
          <w:b/>
          <w:bCs/>
          <w:sz w:val="28"/>
          <w:szCs w:val="28"/>
        </w:rPr>
        <w:t>A</w:t>
      </w:r>
      <w:r w:rsidRPr="00DF369B">
        <w:rPr>
          <w:rFonts w:ascii="Times New Roman" w:eastAsiaTheme="minorEastAsia" w:hAnsi="Times New Roman" w:cs="Times New Roman"/>
          <w:b/>
          <w:bCs/>
          <w:sz w:val="28"/>
          <w:szCs w:val="28"/>
        </w:rPr>
        <w:t>lgorithm</w:t>
      </w:r>
    </w:p>
    <w:p w14:paraId="7BFA1203" w14:textId="2F8E58F4" w:rsidR="00DF369B" w:rsidRDefault="00DF369B" w:rsidP="002E734E">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C1FA8">
        <w:rPr>
          <w:rFonts w:ascii="Times New Roman" w:eastAsiaTheme="minorEastAsia" w:hAnsi="Times New Roman" w:cs="Times New Roman"/>
          <w:b/>
          <w:bCs/>
          <w:sz w:val="28"/>
          <w:szCs w:val="28"/>
        </w:rPr>
        <w:t>6</w:t>
      </w:r>
      <w:r>
        <w:rPr>
          <w:rFonts w:ascii="Times New Roman" w:eastAsiaTheme="minorEastAsia" w:hAnsi="Times New Roman" w:cs="Times New Roman"/>
          <w:b/>
          <w:bCs/>
          <w:sz w:val="28"/>
          <w:szCs w:val="28"/>
        </w:rPr>
        <w:t xml:space="preserve">.1 The </w:t>
      </w:r>
      <w:r w:rsidR="009B6DE7">
        <w:rPr>
          <w:rFonts w:ascii="Times New Roman" w:eastAsiaTheme="minorEastAsia" w:hAnsi="Times New Roman" w:cs="Times New Roman"/>
          <w:b/>
          <w:bCs/>
          <w:sz w:val="28"/>
          <w:szCs w:val="28"/>
        </w:rPr>
        <w:t>S</w:t>
      </w:r>
      <w:r>
        <w:rPr>
          <w:rFonts w:ascii="Times New Roman" w:eastAsiaTheme="minorEastAsia" w:hAnsi="Times New Roman" w:cs="Times New Roman"/>
          <w:b/>
          <w:bCs/>
          <w:sz w:val="28"/>
          <w:szCs w:val="28"/>
        </w:rPr>
        <w:t xml:space="preserve">ender </w:t>
      </w:r>
      <w:r w:rsidR="009B6DE7">
        <w:rPr>
          <w:rFonts w:ascii="Times New Roman" w:eastAsiaTheme="minorEastAsia" w:hAnsi="Times New Roman" w:cs="Times New Roman"/>
          <w:b/>
          <w:bCs/>
          <w:sz w:val="28"/>
          <w:szCs w:val="28"/>
        </w:rPr>
        <w:t>P</w:t>
      </w:r>
      <w:r>
        <w:rPr>
          <w:rFonts w:ascii="Times New Roman" w:eastAsiaTheme="minorEastAsia" w:hAnsi="Times New Roman" w:cs="Times New Roman"/>
          <w:b/>
          <w:bCs/>
          <w:sz w:val="28"/>
          <w:szCs w:val="28"/>
        </w:rPr>
        <w:t>rocedure</w:t>
      </w:r>
    </w:p>
    <w:p w14:paraId="6D75AE0D" w14:textId="1B627EDC" w:rsidR="00DF369B" w:rsidRDefault="00DF369B" w:rsidP="002E73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 xml:space="preserve">Input: </w:t>
      </w:r>
      <w:r w:rsidRPr="00DF369B">
        <w:rPr>
          <w:rFonts w:ascii="Times New Roman" w:eastAsiaTheme="minorEastAsia" w:hAnsi="Times New Roman" w:cs="Times New Roman"/>
          <w:sz w:val="24"/>
          <w:szCs w:val="24"/>
        </w:rPr>
        <w:t>message M, number of active disjoint paths n</w:t>
      </w:r>
    </w:p>
    <w:p w14:paraId="7AC96F39" w14:textId="51D13C6B" w:rsidR="00DF369B" w:rsidRDefault="00DF369B" w:rsidP="002E734E">
      <w:pPr>
        <w:spacing w:line="360" w:lineRule="auto"/>
        <w:rPr>
          <w:rFonts w:ascii="Times New Roman" w:eastAsiaTheme="minorEastAsia" w:hAnsi="Times New Roman" w:cs="Times New Roman"/>
          <w:sz w:val="24"/>
          <w:szCs w:val="24"/>
        </w:rPr>
      </w:pPr>
      <w:r w:rsidRPr="00DF369B">
        <w:rPr>
          <w:rFonts w:ascii="Times New Roman" w:eastAsiaTheme="minorEastAsia" w:hAnsi="Times New Roman" w:cs="Times New Roman"/>
          <w:b/>
          <w:bCs/>
          <w:sz w:val="24"/>
          <w:szCs w:val="24"/>
        </w:rPr>
        <w:t>Output</w:t>
      </w:r>
      <w:r>
        <w:rPr>
          <w:rFonts w:ascii="Times New Roman" w:eastAsiaTheme="minorEastAsia" w:hAnsi="Times New Roman" w:cs="Times New Roman"/>
          <w:b/>
          <w:bCs/>
          <w:sz w:val="24"/>
          <w:szCs w:val="24"/>
        </w:rPr>
        <w:t xml:space="preserve">: </w:t>
      </w:r>
      <w:r w:rsidRPr="00DF369B">
        <w:rPr>
          <w:rFonts w:ascii="Times New Roman" w:eastAsiaTheme="minorEastAsia" w:hAnsi="Times New Roman" w:cs="Times New Roman"/>
          <w:sz w:val="24"/>
          <w:szCs w:val="24"/>
        </w:rPr>
        <w:t>Encrypted</w:t>
      </w:r>
      <w:r>
        <w:rPr>
          <w:rFonts w:ascii="Times New Roman" w:eastAsiaTheme="minorEastAsia" w:hAnsi="Times New Roman" w:cs="Times New Roman"/>
          <w:b/>
          <w:bCs/>
          <w:sz w:val="24"/>
          <w:szCs w:val="24"/>
        </w:rPr>
        <w:t xml:space="preserve"> </w:t>
      </w:r>
      <w:r w:rsidRPr="00DF369B">
        <w:rPr>
          <w:rFonts w:ascii="Times New Roman" w:eastAsiaTheme="minorEastAsia" w:hAnsi="Times New Roman" w:cs="Times New Roman"/>
          <w:sz w:val="24"/>
          <w:szCs w:val="24"/>
        </w:rPr>
        <w:t>part of message</w:t>
      </w:r>
      <w:r w:rsidR="00023AF2">
        <w:rPr>
          <w:rFonts w:ascii="Times New Roman" w:eastAsiaTheme="minorEastAsia" w:hAnsi="Times New Roman" w:cs="Times New Roman"/>
          <w:sz w:val="24"/>
          <w:szCs w:val="24"/>
        </w:rPr>
        <w:t xml:space="preserve"> E(m)</w:t>
      </w:r>
    </w:p>
    <w:p w14:paraId="3C35ECDF" w14:textId="39EDE503" w:rsidR="00023AF2" w:rsidRDefault="00023AF2" w:rsidP="00BC2AFA">
      <w:pPr>
        <w:spacing w:line="360" w:lineRule="auto"/>
        <w:rPr>
          <w:rFonts w:ascii="Times New Roman" w:hAnsi="Times New Roman" w:cs="Times New Roman"/>
          <w:sz w:val="24"/>
          <w:szCs w:val="24"/>
        </w:rPr>
      </w:pPr>
      <w:r w:rsidRPr="00023AF2">
        <w:rPr>
          <w:rFonts w:ascii="Times New Roman" w:hAnsi="Times New Roman" w:cs="Times New Roman"/>
          <w:sz w:val="24"/>
          <w:szCs w:val="24"/>
        </w:rPr>
        <w:lastRenderedPageBreak/>
        <w:t>1: Read M,</w:t>
      </w:r>
      <w:r w:rsidR="00BC2AFA">
        <w:rPr>
          <w:rFonts w:ascii="Times New Roman" w:hAnsi="Times New Roman" w:cs="Times New Roman"/>
          <w:sz w:val="24"/>
          <w:szCs w:val="24"/>
        </w:rPr>
        <w:t xml:space="preserve"> n</w:t>
      </w:r>
      <w:r w:rsidR="006473E6">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read the entire message</w:t>
      </w:r>
      <w:r w:rsidR="00BC2AFA" w:rsidRPr="00BC2AFA">
        <w:rPr>
          <w:rFonts w:ascii="Times New Roman" w:hAnsi="Times New Roman" w:cs="Times New Roman"/>
          <w:sz w:val="24"/>
          <w:szCs w:val="24"/>
        </w:rPr>
        <w:t xml:space="preserve"> </w:t>
      </w:r>
      <w:r w:rsidR="00BC2AFA" w:rsidRPr="00023AF2">
        <w:rPr>
          <w:rFonts w:ascii="Times New Roman" w:hAnsi="Times New Roman" w:cs="Times New Roman"/>
          <w:sz w:val="24"/>
          <w:szCs w:val="24"/>
        </w:rPr>
        <w:t>and</w:t>
      </w:r>
      <w:r w:rsidR="00BC2AFA" w:rsidRPr="00BC2AFA">
        <w:rPr>
          <w:rFonts w:ascii="Times New Roman" w:hAnsi="Times New Roman" w:cs="Times New Roman"/>
          <w:sz w:val="24"/>
          <w:szCs w:val="24"/>
        </w:rPr>
        <w:t xml:space="preserve"> </w:t>
      </w:r>
      <w:r w:rsidRPr="00023AF2">
        <w:rPr>
          <w:rFonts w:ascii="Times New Roman" w:hAnsi="Times New Roman" w:cs="Times New Roman"/>
          <w:sz w:val="24"/>
          <w:szCs w:val="24"/>
        </w:rPr>
        <w:t>number of</w:t>
      </w:r>
      <w:r>
        <w:rPr>
          <w:rFonts w:ascii="Times New Roman" w:hAnsi="Times New Roman" w:cs="Times New Roman"/>
          <w:sz w:val="24"/>
          <w:szCs w:val="24"/>
        </w:rPr>
        <w:t xml:space="preserve"> </w:t>
      </w:r>
      <w:r w:rsidRPr="00023AF2">
        <w:rPr>
          <w:rFonts w:ascii="Times New Roman" w:hAnsi="Times New Roman" w:cs="Times New Roman"/>
          <w:sz w:val="24"/>
          <w:szCs w:val="24"/>
        </w:rPr>
        <w:t>active</w:t>
      </w:r>
    </w:p>
    <w:p w14:paraId="5E04E937" w14:textId="7D73BB51" w:rsidR="00BC2AFA" w:rsidRDefault="00BC2AFA"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paths</w:t>
      </w:r>
      <w:r>
        <w:rPr>
          <w:rFonts w:ascii="Times New Roman" w:hAnsi="Times New Roman" w:cs="Times New Roman"/>
          <w:sz w:val="24"/>
          <w:szCs w:val="24"/>
        </w:rPr>
        <w:t xml:space="preserve"> </w:t>
      </w:r>
      <w:r w:rsidRPr="00023AF2">
        <w:rPr>
          <w:rFonts w:ascii="Times New Roman" w:hAnsi="Times New Roman" w:cs="Times New Roman"/>
          <w:sz w:val="24"/>
          <w:szCs w:val="24"/>
        </w:rPr>
        <w:t>between source and destination.</w:t>
      </w:r>
    </w:p>
    <w:p w14:paraId="163FDFAE" w14:textId="462BA5F7"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2: Set r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number of required </w:t>
      </w:r>
    </w:p>
    <w:p w14:paraId="79254346" w14:textId="0331FA56" w:rsidR="00023AF2" w:rsidRDefault="006473E6"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disjoint active</w:t>
      </w:r>
      <w:r w:rsidRPr="006473E6">
        <w:rPr>
          <w:rFonts w:ascii="Times New Roman" w:hAnsi="Times New Roman" w:cs="Times New Roman"/>
          <w:sz w:val="24"/>
          <w:szCs w:val="24"/>
        </w:rPr>
        <w:t xml:space="preserve"> </w:t>
      </w:r>
      <w:r w:rsidRPr="00023AF2">
        <w:rPr>
          <w:rFonts w:ascii="Times New Roman" w:hAnsi="Times New Roman" w:cs="Times New Roman"/>
          <w:sz w:val="24"/>
          <w:szCs w:val="24"/>
        </w:rPr>
        <w:t xml:space="preserve">paths </w:t>
      </w:r>
      <w:r w:rsidR="00023AF2" w:rsidRPr="00023AF2">
        <w:rPr>
          <w:rFonts w:ascii="Times New Roman" w:hAnsi="Times New Roman" w:cs="Times New Roman"/>
          <w:sz w:val="24"/>
          <w:szCs w:val="24"/>
        </w:rPr>
        <w:t xml:space="preserve">in each group. </w:t>
      </w:r>
    </w:p>
    <w:p w14:paraId="56313B29" w14:textId="73DDAB40"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3: Set G to n / r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G is the number of groups of disjoint paths. </w:t>
      </w:r>
    </w:p>
    <w:p w14:paraId="3E6078CF" w14:textId="637BE74F"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4: Set m = M / G</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 splitting the original message. </w:t>
      </w:r>
    </w:p>
    <w:p w14:paraId="36C21411" w14:textId="3E57D079"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5: Set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-id to 1</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assign ‘message id’ value for the whole message. </w:t>
      </w:r>
    </w:p>
    <w:p w14:paraId="0D57DE6B" w14:textId="2D52CB3B"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6: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 0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initiate value of the sum of message parts. </w:t>
      </w:r>
    </w:p>
    <w:p w14:paraId="3677BDEC" w14:textId="77777777" w:rsidR="00023AF2" w:rsidRDefault="00023AF2" w:rsidP="00BC2AFA">
      <w:pPr>
        <w:spacing w:line="360" w:lineRule="auto"/>
        <w:rPr>
          <w:rFonts w:ascii="Times New Roman" w:hAnsi="Times New Roman" w:cs="Times New Roman"/>
          <w:sz w:val="24"/>
          <w:szCs w:val="24"/>
        </w:rPr>
      </w:pPr>
      <w:r w:rsidRPr="00023AF2">
        <w:rPr>
          <w:rFonts w:ascii="Times New Roman" w:hAnsi="Times New Roman" w:cs="Times New Roman"/>
          <w:sz w:val="24"/>
          <w:szCs w:val="24"/>
        </w:rPr>
        <w:t>7: for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 1;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 G; </w:t>
      </w:r>
      <w:proofErr w:type="spellStart"/>
      <w:r w:rsidRPr="00023AF2">
        <w:rPr>
          <w:rFonts w:ascii="Times New Roman" w:hAnsi="Times New Roman" w:cs="Times New Roman"/>
          <w:sz w:val="24"/>
          <w:szCs w:val="24"/>
        </w:rPr>
        <w:t>i</w:t>
      </w:r>
      <w:proofErr w:type="spellEnd"/>
      <w:r w:rsidRPr="00023AF2">
        <w:rPr>
          <w:rFonts w:ascii="Times New Roman" w:hAnsi="Times New Roman" w:cs="Times New Roman"/>
          <w:sz w:val="24"/>
          <w:szCs w:val="24"/>
        </w:rPr>
        <w:t xml:space="preserve">++) </w:t>
      </w:r>
    </w:p>
    <w:p w14:paraId="5179F7C8" w14:textId="0EF58B0C"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8: Set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to i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assign ‘id’ to part of the message. </w:t>
      </w:r>
    </w:p>
    <w:p w14:paraId="21799880" w14:textId="18782FC6"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9: Set E(m) to encrypt m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encrypt part of the message. </w:t>
      </w:r>
    </w:p>
    <w:p w14:paraId="2AF96E29" w14:textId="13675108"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10: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 = msg-sp-id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sidRPr="00023AF2">
        <w:rPr>
          <w:rFonts w:ascii="Times New Roman" w:hAnsi="Times New Roman" w:cs="Times New Roman"/>
          <w:sz w:val="24"/>
          <w:szCs w:val="24"/>
        </w:rPr>
        <w:t xml:space="preserve">// add to get the sum of message split ids. </w:t>
      </w:r>
    </w:p>
    <w:p w14:paraId="36EDB7B2" w14:textId="77777777" w:rsidR="00023AF2" w:rsidRDefault="00023AF2" w:rsidP="00BC2AFA">
      <w:pPr>
        <w:spacing w:line="360" w:lineRule="auto"/>
        <w:rPr>
          <w:rFonts w:ascii="Times New Roman" w:hAnsi="Times New Roman" w:cs="Times New Roman"/>
          <w:sz w:val="24"/>
          <w:szCs w:val="24"/>
        </w:rPr>
      </w:pPr>
      <w:r w:rsidRPr="00023AF2">
        <w:rPr>
          <w:rFonts w:ascii="Times New Roman" w:hAnsi="Times New Roman" w:cs="Times New Roman"/>
          <w:sz w:val="24"/>
          <w:szCs w:val="24"/>
        </w:rPr>
        <w:t xml:space="preserve">11: Write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E(m) // buffer output data. </w:t>
      </w:r>
    </w:p>
    <w:p w14:paraId="00534136" w14:textId="77777777" w:rsidR="00023AF2" w:rsidRDefault="00023AF2" w:rsidP="00BC2AFA">
      <w:pPr>
        <w:spacing w:line="360" w:lineRule="auto"/>
        <w:rPr>
          <w:rFonts w:ascii="Times New Roman" w:hAnsi="Times New Roman" w:cs="Times New Roman"/>
          <w:sz w:val="24"/>
          <w:szCs w:val="24"/>
        </w:rPr>
      </w:pPr>
      <w:r w:rsidRPr="00023AF2">
        <w:rPr>
          <w:rFonts w:ascii="Times New Roman" w:hAnsi="Times New Roman" w:cs="Times New Roman"/>
          <w:sz w:val="24"/>
          <w:szCs w:val="24"/>
        </w:rPr>
        <w:t xml:space="preserve">12: end for </w:t>
      </w:r>
    </w:p>
    <w:p w14:paraId="3F6BAEC5" w14:textId="4117B471" w:rsidR="00023AF2"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13: Write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-id-sum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AF2">
        <w:rPr>
          <w:rFonts w:ascii="Times New Roman" w:hAnsi="Times New Roman" w:cs="Times New Roman"/>
          <w:sz w:val="24"/>
          <w:szCs w:val="24"/>
        </w:rPr>
        <w:t xml:space="preserve">// attend sum of message split ids to the buffer </w:t>
      </w:r>
      <w:r w:rsidR="006473E6">
        <w:rPr>
          <w:rFonts w:ascii="Times New Roman" w:hAnsi="Times New Roman" w:cs="Times New Roman"/>
          <w:sz w:val="24"/>
          <w:szCs w:val="24"/>
        </w:rPr>
        <w:t xml:space="preserve">of </w:t>
      </w:r>
      <w:r w:rsidRPr="00023AF2">
        <w:rPr>
          <w:rFonts w:ascii="Times New Roman" w:hAnsi="Times New Roman" w:cs="Times New Roman"/>
          <w:sz w:val="24"/>
          <w:szCs w:val="24"/>
        </w:rPr>
        <w:t>output</w:t>
      </w:r>
      <w:r w:rsidR="006473E6">
        <w:rPr>
          <w:rFonts w:ascii="Times New Roman" w:hAnsi="Times New Roman" w:cs="Times New Roman"/>
          <w:sz w:val="24"/>
          <w:szCs w:val="24"/>
        </w:rPr>
        <w:t>s</w:t>
      </w:r>
      <w:r w:rsidRPr="00023AF2">
        <w:rPr>
          <w:rFonts w:ascii="Times New Roman" w:hAnsi="Times New Roman" w:cs="Times New Roman"/>
          <w:sz w:val="24"/>
          <w:szCs w:val="24"/>
        </w:rPr>
        <w:t xml:space="preserve">. </w:t>
      </w:r>
    </w:p>
    <w:p w14:paraId="1F5903AC" w14:textId="562DE76A" w:rsidR="002E734E" w:rsidRDefault="00023AF2" w:rsidP="00BC2AFA">
      <w:pPr>
        <w:spacing w:line="360" w:lineRule="auto"/>
        <w:jc w:val="right"/>
        <w:rPr>
          <w:rFonts w:ascii="Times New Roman" w:hAnsi="Times New Roman" w:cs="Times New Roman"/>
          <w:sz w:val="24"/>
          <w:szCs w:val="24"/>
        </w:rPr>
      </w:pPr>
      <w:r w:rsidRPr="00023AF2">
        <w:rPr>
          <w:rFonts w:ascii="Times New Roman" w:hAnsi="Times New Roman" w:cs="Times New Roman"/>
          <w:sz w:val="24"/>
          <w:szCs w:val="24"/>
        </w:rPr>
        <w:t xml:space="preserve">14: Send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 xml:space="preserve">-id, </w:t>
      </w:r>
      <w:proofErr w:type="spellStart"/>
      <w:r w:rsidRPr="00023AF2">
        <w:rPr>
          <w:rFonts w:ascii="Times New Roman" w:hAnsi="Times New Roman" w:cs="Times New Roman"/>
          <w:sz w:val="24"/>
          <w:szCs w:val="24"/>
        </w:rPr>
        <w:t>msg</w:t>
      </w:r>
      <w:proofErr w:type="spellEnd"/>
      <w:r w:rsidRPr="00023AF2">
        <w:rPr>
          <w:rFonts w:ascii="Times New Roman" w:hAnsi="Times New Roman" w:cs="Times New Roman"/>
          <w:sz w:val="24"/>
          <w:szCs w:val="24"/>
        </w:rPr>
        <w:t>-</w:t>
      </w:r>
      <w:proofErr w:type="spellStart"/>
      <w:r w:rsidRPr="00023AF2">
        <w:rPr>
          <w:rFonts w:ascii="Times New Roman" w:hAnsi="Times New Roman" w:cs="Times New Roman"/>
          <w:sz w:val="24"/>
          <w:szCs w:val="24"/>
        </w:rPr>
        <w:t>sp</w:t>
      </w:r>
      <w:proofErr w:type="spellEnd"/>
      <w:r w:rsidRPr="00023AF2">
        <w:rPr>
          <w:rFonts w:ascii="Times New Roman" w:hAnsi="Times New Roman" w:cs="Times New Roman"/>
          <w:sz w:val="24"/>
          <w:szCs w:val="24"/>
        </w:rPr>
        <w:t>-id-sum,</w:t>
      </w:r>
      <w:r>
        <w:rPr>
          <w:rFonts w:ascii="Times New Roman" w:hAnsi="Times New Roman" w:cs="Times New Roman"/>
          <w:sz w:val="24"/>
          <w:szCs w:val="24"/>
        </w:rPr>
        <w:t xml:space="preserve"> </w:t>
      </w:r>
      <w:r w:rsidRPr="00023AF2">
        <w:rPr>
          <w:rFonts w:ascii="Times New Roman" w:hAnsi="Times New Roman" w:cs="Times New Roman"/>
          <w:sz w:val="24"/>
          <w:szCs w:val="24"/>
        </w:rPr>
        <w:t>E(m)</w:t>
      </w:r>
      <w:r>
        <w:rPr>
          <w:rFonts w:ascii="Times New Roman" w:hAnsi="Times New Roman" w:cs="Times New Roman"/>
          <w:sz w:val="24"/>
          <w:szCs w:val="24"/>
        </w:rPr>
        <w:t xml:space="preserve">      </w:t>
      </w:r>
      <w:r w:rsidR="00BC2AFA">
        <w:rPr>
          <w:rFonts w:ascii="Times New Roman" w:hAnsi="Times New Roman" w:cs="Times New Roman"/>
          <w:sz w:val="24"/>
          <w:szCs w:val="24"/>
        </w:rPr>
        <w:t xml:space="preserve">       </w:t>
      </w:r>
      <w:r w:rsidRPr="00023AF2">
        <w:rPr>
          <w:rFonts w:ascii="Times New Roman" w:hAnsi="Times New Roman" w:cs="Times New Roman"/>
          <w:sz w:val="24"/>
          <w:szCs w:val="24"/>
        </w:rPr>
        <w:t xml:space="preserve"> //send output data</w:t>
      </w:r>
      <w:r w:rsidR="00BC2AFA" w:rsidRPr="00BC2AFA">
        <w:rPr>
          <w:rFonts w:ascii="Times New Roman" w:hAnsi="Times New Roman" w:cs="Times New Roman"/>
          <w:sz w:val="24"/>
          <w:szCs w:val="24"/>
        </w:rPr>
        <w:t xml:space="preserve"> </w:t>
      </w:r>
      <w:r w:rsidR="00BC2AFA">
        <w:rPr>
          <w:rFonts w:ascii="Times New Roman" w:hAnsi="Times New Roman" w:cs="Times New Roman"/>
          <w:sz w:val="24"/>
          <w:szCs w:val="24"/>
        </w:rPr>
        <w:t xml:space="preserve">to </w:t>
      </w:r>
      <w:r w:rsidR="00BC2AFA" w:rsidRPr="00023AF2">
        <w:rPr>
          <w:rFonts w:ascii="Times New Roman" w:hAnsi="Times New Roman" w:cs="Times New Roman"/>
          <w:sz w:val="24"/>
          <w:szCs w:val="24"/>
        </w:rPr>
        <w:t>destination</w:t>
      </w:r>
      <w:r>
        <w:rPr>
          <w:rFonts w:ascii="Times New Roman" w:hAnsi="Times New Roman" w:cs="Times New Roman"/>
          <w:sz w:val="24"/>
          <w:szCs w:val="24"/>
        </w:rPr>
        <w:t xml:space="preserve">                   </w:t>
      </w:r>
      <w:r w:rsidR="006473E6">
        <w:rPr>
          <w:rFonts w:ascii="Times New Roman" w:hAnsi="Times New Roman" w:cs="Times New Roman"/>
          <w:sz w:val="24"/>
          <w:szCs w:val="24"/>
        </w:rPr>
        <w:t xml:space="preserve"> </w:t>
      </w:r>
    </w:p>
    <w:p w14:paraId="750633A6" w14:textId="7AEE8921" w:rsidR="006473E6" w:rsidRDefault="006473E6" w:rsidP="006473E6">
      <w:pPr>
        <w:spacing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C1FA8">
        <w:rPr>
          <w:rFonts w:ascii="Times New Roman" w:eastAsiaTheme="minorEastAsia" w:hAnsi="Times New Roman" w:cs="Times New Roman"/>
          <w:b/>
          <w:bCs/>
          <w:sz w:val="28"/>
          <w:szCs w:val="28"/>
        </w:rPr>
        <w:t>6</w:t>
      </w:r>
      <w:r>
        <w:rPr>
          <w:rFonts w:ascii="Times New Roman" w:eastAsiaTheme="minorEastAsia" w:hAnsi="Times New Roman" w:cs="Times New Roman"/>
          <w:b/>
          <w:bCs/>
          <w:sz w:val="28"/>
          <w:szCs w:val="28"/>
        </w:rPr>
        <w:t>.</w:t>
      </w:r>
      <w:r w:rsidR="008C1FA8">
        <w:rPr>
          <w:rFonts w:ascii="Times New Roman" w:eastAsiaTheme="minorEastAsia" w:hAnsi="Times New Roman" w:cs="Times New Roman"/>
          <w:b/>
          <w:bCs/>
          <w:sz w:val="28"/>
          <w:szCs w:val="28"/>
        </w:rPr>
        <w:t>2</w:t>
      </w:r>
      <w:r>
        <w:rPr>
          <w:rFonts w:ascii="Times New Roman" w:eastAsiaTheme="minorEastAsia" w:hAnsi="Times New Roman" w:cs="Times New Roman"/>
          <w:b/>
          <w:bCs/>
          <w:sz w:val="28"/>
          <w:szCs w:val="28"/>
        </w:rPr>
        <w:t xml:space="preserve"> The </w:t>
      </w:r>
      <w:r w:rsidR="00C300EF">
        <w:rPr>
          <w:rFonts w:ascii="Times New Roman" w:eastAsiaTheme="minorEastAsia" w:hAnsi="Times New Roman" w:cs="Times New Roman"/>
          <w:b/>
          <w:bCs/>
          <w:sz w:val="28"/>
          <w:szCs w:val="28"/>
        </w:rPr>
        <w:t>R</w:t>
      </w:r>
      <w:r>
        <w:rPr>
          <w:rFonts w:ascii="Times New Roman" w:eastAsiaTheme="minorEastAsia" w:hAnsi="Times New Roman" w:cs="Times New Roman"/>
          <w:b/>
          <w:bCs/>
          <w:sz w:val="28"/>
          <w:szCs w:val="28"/>
        </w:rPr>
        <w:t xml:space="preserve">eceiver </w:t>
      </w:r>
      <w:r w:rsidR="00C300EF">
        <w:rPr>
          <w:rFonts w:ascii="Times New Roman" w:eastAsiaTheme="minorEastAsia" w:hAnsi="Times New Roman" w:cs="Times New Roman"/>
          <w:b/>
          <w:bCs/>
          <w:sz w:val="28"/>
          <w:szCs w:val="28"/>
        </w:rPr>
        <w:t>P</w:t>
      </w:r>
      <w:r>
        <w:rPr>
          <w:rFonts w:ascii="Times New Roman" w:eastAsiaTheme="minorEastAsia" w:hAnsi="Times New Roman" w:cs="Times New Roman"/>
          <w:b/>
          <w:bCs/>
          <w:sz w:val="28"/>
          <w:szCs w:val="28"/>
        </w:rPr>
        <w:t>rocedure</w:t>
      </w:r>
    </w:p>
    <w:p w14:paraId="238AAF7A" w14:textId="77777777" w:rsidR="00BC2AFA" w:rsidRPr="00BC2AFA" w:rsidRDefault="00BC2AFA" w:rsidP="006473E6">
      <w:pPr>
        <w:spacing w:line="360" w:lineRule="auto"/>
        <w:rPr>
          <w:rFonts w:ascii="Times New Roman" w:hAnsi="Times New Roman" w:cs="Times New Roman"/>
          <w:sz w:val="24"/>
          <w:szCs w:val="24"/>
        </w:rPr>
      </w:pPr>
      <w:r w:rsidRPr="00BC2AFA">
        <w:rPr>
          <w:rFonts w:ascii="Times New Roman" w:hAnsi="Times New Roman" w:cs="Times New Roman"/>
          <w:b/>
          <w:bCs/>
          <w:sz w:val="24"/>
          <w:szCs w:val="24"/>
        </w:rPr>
        <w:t>Input</w:t>
      </w:r>
      <w:r w:rsidRPr="00BC2AFA">
        <w:rPr>
          <w:rFonts w:ascii="Times New Roman" w:hAnsi="Times New Roman" w:cs="Times New Roman"/>
          <w:sz w:val="24"/>
          <w:szCs w:val="24"/>
        </w:rPr>
        <w:t xml:space="preserve">: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 xml:space="preserve">-id,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w:t>
      </w:r>
      <w:proofErr w:type="spellStart"/>
      <w:r w:rsidRPr="00BC2AFA">
        <w:rPr>
          <w:rFonts w:ascii="Times New Roman" w:hAnsi="Times New Roman" w:cs="Times New Roman"/>
          <w:sz w:val="24"/>
          <w:szCs w:val="24"/>
        </w:rPr>
        <w:t>sp</w:t>
      </w:r>
      <w:proofErr w:type="spellEnd"/>
      <w:r w:rsidRPr="00BC2AFA">
        <w:rPr>
          <w:rFonts w:ascii="Times New Roman" w:hAnsi="Times New Roman" w:cs="Times New Roman"/>
          <w:sz w:val="24"/>
          <w:szCs w:val="24"/>
        </w:rPr>
        <w:t xml:space="preserve">-ids, </w:t>
      </w:r>
      <w:proofErr w:type="spellStart"/>
      <w:r w:rsidRPr="00BC2AFA">
        <w:rPr>
          <w:rFonts w:ascii="Times New Roman" w:hAnsi="Times New Roman" w:cs="Times New Roman"/>
          <w:sz w:val="24"/>
          <w:szCs w:val="24"/>
        </w:rPr>
        <w:t>msg</w:t>
      </w:r>
      <w:proofErr w:type="spellEnd"/>
      <w:r w:rsidRPr="00BC2AFA">
        <w:rPr>
          <w:rFonts w:ascii="Times New Roman" w:hAnsi="Times New Roman" w:cs="Times New Roman"/>
          <w:sz w:val="24"/>
          <w:szCs w:val="24"/>
        </w:rPr>
        <w:t>-</w:t>
      </w:r>
      <w:proofErr w:type="spellStart"/>
      <w:r w:rsidRPr="00BC2AFA">
        <w:rPr>
          <w:rFonts w:ascii="Times New Roman" w:hAnsi="Times New Roman" w:cs="Times New Roman"/>
          <w:sz w:val="24"/>
          <w:szCs w:val="24"/>
        </w:rPr>
        <w:t>sp</w:t>
      </w:r>
      <w:proofErr w:type="spellEnd"/>
      <w:r w:rsidRPr="00BC2AFA">
        <w:rPr>
          <w:rFonts w:ascii="Times New Roman" w:hAnsi="Times New Roman" w:cs="Times New Roman"/>
          <w:sz w:val="24"/>
          <w:szCs w:val="24"/>
        </w:rPr>
        <w:t xml:space="preserve">-id-sum, encrypted message E(m) </w:t>
      </w:r>
    </w:p>
    <w:p w14:paraId="6A9F9B76" w14:textId="77777777" w:rsidR="00BC2AFA" w:rsidRPr="00BC2AFA" w:rsidRDefault="00BC2AFA" w:rsidP="006473E6">
      <w:pPr>
        <w:spacing w:line="360" w:lineRule="auto"/>
        <w:rPr>
          <w:rFonts w:ascii="Times New Roman" w:hAnsi="Times New Roman" w:cs="Times New Roman"/>
          <w:sz w:val="24"/>
          <w:szCs w:val="24"/>
        </w:rPr>
      </w:pPr>
      <w:r w:rsidRPr="00BC2AFA">
        <w:rPr>
          <w:rFonts w:ascii="Times New Roman" w:hAnsi="Times New Roman" w:cs="Times New Roman"/>
          <w:b/>
          <w:bCs/>
          <w:sz w:val="24"/>
          <w:szCs w:val="24"/>
        </w:rPr>
        <w:t>Output</w:t>
      </w:r>
      <w:r w:rsidRPr="00BC2AFA">
        <w:rPr>
          <w:rFonts w:ascii="Times New Roman" w:hAnsi="Times New Roman" w:cs="Times New Roman"/>
          <w:sz w:val="24"/>
          <w:szCs w:val="24"/>
        </w:rPr>
        <w:t>: the original message M</w:t>
      </w:r>
    </w:p>
    <w:p w14:paraId="0F62F304" w14:textId="65581913" w:rsidR="00BC2AFA" w:rsidRPr="00187540" w:rsidRDefault="00BC2AFA" w:rsidP="00187540">
      <w:pPr>
        <w:spacing w:line="360" w:lineRule="auto"/>
        <w:rPr>
          <w:rFonts w:ascii="Times New Roman" w:hAnsi="Times New Roman" w:cs="Times New Roman"/>
          <w:sz w:val="24"/>
          <w:szCs w:val="24"/>
        </w:rPr>
      </w:pPr>
      <w:r w:rsidRPr="00187540">
        <w:rPr>
          <w:rFonts w:ascii="Times New Roman" w:hAnsi="Times New Roman" w:cs="Times New Roman"/>
          <w:sz w:val="24"/>
          <w:szCs w:val="24"/>
        </w:rPr>
        <w:t>1: Set sum = 0, E(M) = 0</w:t>
      </w:r>
    </w:p>
    <w:p w14:paraId="7F6AC150" w14:textId="713F2F41" w:rsidR="00187540" w:rsidRDefault="00BC2AFA" w:rsidP="00187540">
      <w:pPr>
        <w:spacing w:line="360" w:lineRule="auto"/>
        <w:rPr>
          <w:rFonts w:ascii="Times New Roman" w:hAnsi="Times New Roman" w:cs="Times New Roman"/>
          <w:sz w:val="24"/>
          <w:szCs w:val="24"/>
        </w:rPr>
      </w:pPr>
      <w:r w:rsidRPr="00187540">
        <w:rPr>
          <w:rFonts w:ascii="Times New Roman" w:hAnsi="Times New Roman" w:cs="Times New Roman"/>
          <w:sz w:val="24"/>
          <w:szCs w:val="24"/>
        </w:rPr>
        <w:t>2: While (</w:t>
      </w:r>
      <w:proofErr w:type="gramStart"/>
      <w:r w:rsidRPr="00187540">
        <w:rPr>
          <w:rFonts w:ascii="Times New Roman" w:hAnsi="Times New Roman" w:cs="Times New Roman"/>
          <w:sz w:val="24"/>
          <w:szCs w:val="24"/>
        </w:rPr>
        <w:t>sum</w:t>
      </w:r>
      <w:r w:rsidR="0063036B">
        <w:rPr>
          <w:rFonts w:ascii="Times New Roman" w:hAnsi="Times New Roman" w:cs="Times New Roman"/>
          <w:sz w:val="24"/>
          <w:szCs w:val="24"/>
        </w:rPr>
        <w:t xml:space="preserve"> </w:t>
      </w:r>
      <w:r w:rsidRPr="00187540">
        <w:rPr>
          <w:rFonts w:ascii="Times New Roman" w:hAnsi="Times New Roman" w:cs="Times New Roman"/>
          <w:sz w:val="24"/>
          <w:szCs w:val="24"/>
        </w:rPr>
        <w:t>!</w:t>
      </w:r>
      <w:proofErr w:type="gramEnd"/>
      <w:r w:rsidRPr="00187540">
        <w:rPr>
          <w:rFonts w:ascii="Times New Roman" w:hAnsi="Times New Roman" w:cs="Times New Roman"/>
          <w:sz w:val="24"/>
          <w:szCs w:val="24"/>
        </w:rPr>
        <w:t xml:space="preserve">=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 xml:space="preserve">-id-sum) do </w:t>
      </w:r>
    </w:p>
    <w:p w14:paraId="42C6A6D4" w14:textId="69197EE3" w:rsidR="00187540" w:rsidRDefault="00BC2AFA" w:rsidP="00187540">
      <w:pPr>
        <w:spacing w:line="360" w:lineRule="auto"/>
        <w:jc w:val="right"/>
        <w:rPr>
          <w:rFonts w:ascii="Times New Roman" w:hAnsi="Times New Roman" w:cs="Times New Roman"/>
          <w:sz w:val="24"/>
          <w:szCs w:val="24"/>
        </w:rPr>
      </w:pPr>
      <w:r w:rsidRPr="00187540">
        <w:rPr>
          <w:rFonts w:ascii="Times New Roman" w:hAnsi="Times New Roman" w:cs="Times New Roman"/>
          <w:sz w:val="24"/>
          <w:szCs w:val="24"/>
        </w:rPr>
        <w:t>3: if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 xml:space="preserve">-id is duplicated) then </w:t>
      </w:r>
      <w:r w:rsidR="00187540">
        <w:rPr>
          <w:rFonts w:ascii="Times New Roman" w:hAnsi="Times New Roman" w:cs="Times New Roman"/>
          <w:sz w:val="24"/>
          <w:szCs w:val="24"/>
        </w:rPr>
        <w:t xml:space="preserve">  </w:t>
      </w:r>
      <w:r w:rsidRPr="00187540">
        <w:rPr>
          <w:rFonts w:ascii="Times New Roman" w:hAnsi="Times New Roman" w:cs="Times New Roman"/>
          <w:sz w:val="24"/>
          <w:szCs w:val="24"/>
        </w:rPr>
        <w:t xml:space="preserve">//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-id of encrypted message is already received. 4: drop E(m)</w:t>
      </w:r>
      <w:r w:rsidR="00187540">
        <w:rPr>
          <w:rFonts w:ascii="Times New Roman" w:hAnsi="Times New Roman" w:cs="Times New Roman"/>
          <w:sz w:val="24"/>
          <w:szCs w:val="24"/>
        </w:rPr>
        <w:t xml:space="preserve">                                                           </w:t>
      </w:r>
      <w:r w:rsidRPr="00187540">
        <w:rPr>
          <w:rFonts w:ascii="Times New Roman" w:hAnsi="Times New Roman" w:cs="Times New Roman"/>
          <w:sz w:val="24"/>
          <w:szCs w:val="24"/>
        </w:rPr>
        <w:t xml:space="preserve"> // drop the duplicate encrypted message.</w:t>
      </w:r>
      <w:r w:rsidR="00187540">
        <w:rPr>
          <w:rFonts w:ascii="Times New Roman" w:hAnsi="Times New Roman" w:cs="Times New Roman"/>
          <w:sz w:val="24"/>
          <w:szCs w:val="24"/>
        </w:rPr>
        <w:t xml:space="preserve"> </w:t>
      </w:r>
    </w:p>
    <w:p w14:paraId="0AB0BB7C" w14:textId="77777777" w:rsidR="00187540" w:rsidRDefault="00BC2AFA" w:rsidP="00187540">
      <w:pPr>
        <w:spacing w:line="360" w:lineRule="auto"/>
        <w:rPr>
          <w:rFonts w:ascii="Times New Roman" w:hAnsi="Times New Roman" w:cs="Times New Roman"/>
          <w:sz w:val="24"/>
          <w:szCs w:val="24"/>
        </w:rPr>
      </w:pPr>
      <w:r w:rsidRPr="00187540">
        <w:rPr>
          <w:rFonts w:ascii="Times New Roman" w:hAnsi="Times New Roman" w:cs="Times New Roman"/>
          <w:sz w:val="24"/>
          <w:szCs w:val="24"/>
        </w:rPr>
        <w:t xml:space="preserve">5: else </w:t>
      </w:r>
    </w:p>
    <w:p w14:paraId="7D4509C1" w14:textId="132B1952" w:rsidR="00187540" w:rsidRDefault="00BC2AFA" w:rsidP="00187540">
      <w:pPr>
        <w:spacing w:line="360" w:lineRule="auto"/>
        <w:jc w:val="right"/>
        <w:rPr>
          <w:rFonts w:ascii="Times New Roman" w:hAnsi="Times New Roman" w:cs="Times New Roman"/>
          <w:sz w:val="24"/>
          <w:szCs w:val="24"/>
        </w:rPr>
      </w:pPr>
      <w:r w:rsidRPr="00187540">
        <w:rPr>
          <w:rFonts w:ascii="Times New Roman" w:hAnsi="Times New Roman" w:cs="Times New Roman"/>
          <w:sz w:val="24"/>
          <w:szCs w:val="24"/>
        </w:rPr>
        <w:lastRenderedPageBreak/>
        <w:t>6: add E(M)=E(M)+E(m)</w:t>
      </w:r>
      <w:r w:rsidR="00187540">
        <w:rPr>
          <w:rFonts w:ascii="Times New Roman" w:hAnsi="Times New Roman" w:cs="Times New Roman"/>
          <w:sz w:val="24"/>
          <w:szCs w:val="24"/>
        </w:rPr>
        <w:t xml:space="preserve">                                                 </w:t>
      </w:r>
      <w:r w:rsidRPr="00187540">
        <w:rPr>
          <w:rFonts w:ascii="Times New Roman" w:hAnsi="Times New Roman" w:cs="Times New Roman"/>
          <w:sz w:val="24"/>
          <w:szCs w:val="24"/>
        </w:rPr>
        <w:t xml:space="preserve"> // add encrypted parts of message. </w:t>
      </w:r>
    </w:p>
    <w:p w14:paraId="3C09A40A" w14:textId="3C013A2B" w:rsidR="00187540" w:rsidRDefault="00BC2AFA" w:rsidP="00187540">
      <w:pPr>
        <w:spacing w:line="360" w:lineRule="auto"/>
        <w:jc w:val="center"/>
        <w:rPr>
          <w:rFonts w:ascii="Times New Roman" w:hAnsi="Times New Roman" w:cs="Times New Roman"/>
          <w:sz w:val="24"/>
          <w:szCs w:val="24"/>
        </w:rPr>
      </w:pPr>
      <w:r w:rsidRPr="00187540">
        <w:rPr>
          <w:rFonts w:ascii="Times New Roman" w:hAnsi="Times New Roman" w:cs="Times New Roman"/>
          <w:sz w:val="24"/>
          <w:szCs w:val="24"/>
        </w:rPr>
        <w:t xml:space="preserve">7: sum = sum+ </w:t>
      </w:r>
      <w:proofErr w:type="spellStart"/>
      <w:r w:rsidRPr="00187540">
        <w:rPr>
          <w:rFonts w:ascii="Times New Roman" w:hAnsi="Times New Roman" w:cs="Times New Roman"/>
          <w:sz w:val="24"/>
          <w:szCs w:val="24"/>
        </w:rPr>
        <w:t>msg</w:t>
      </w:r>
      <w:proofErr w:type="spellEnd"/>
      <w:r w:rsidRPr="00187540">
        <w:rPr>
          <w:rFonts w:ascii="Times New Roman" w:hAnsi="Times New Roman" w:cs="Times New Roman"/>
          <w:sz w:val="24"/>
          <w:szCs w:val="24"/>
        </w:rPr>
        <w:t>-</w:t>
      </w:r>
      <w:proofErr w:type="spellStart"/>
      <w:r w:rsidRPr="00187540">
        <w:rPr>
          <w:rFonts w:ascii="Times New Roman" w:hAnsi="Times New Roman" w:cs="Times New Roman"/>
          <w:sz w:val="24"/>
          <w:szCs w:val="24"/>
        </w:rPr>
        <w:t>sp</w:t>
      </w:r>
      <w:proofErr w:type="spellEnd"/>
      <w:r w:rsidRPr="00187540">
        <w:rPr>
          <w:rFonts w:ascii="Times New Roman" w:hAnsi="Times New Roman" w:cs="Times New Roman"/>
          <w:sz w:val="24"/>
          <w:szCs w:val="24"/>
        </w:rPr>
        <w:t>-id</w:t>
      </w:r>
      <w:r w:rsidR="00187540">
        <w:rPr>
          <w:rFonts w:ascii="Times New Roman" w:hAnsi="Times New Roman" w:cs="Times New Roman"/>
          <w:sz w:val="24"/>
          <w:szCs w:val="24"/>
        </w:rPr>
        <w:t xml:space="preserve">                             </w:t>
      </w:r>
      <w:r w:rsidRPr="00187540">
        <w:rPr>
          <w:rFonts w:ascii="Times New Roman" w:hAnsi="Times New Roman" w:cs="Times New Roman"/>
          <w:sz w:val="24"/>
          <w:szCs w:val="24"/>
        </w:rPr>
        <w:t xml:space="preserve"> // add message split ids of the encrypted parts. </w:t>
      </w:r>
    </w:p>
    <w:p w14:paraId="2BE3C724" w14:textId="77777777" w:rsidR="00187540" w:rsidRDefault="00BC2AFA" w:rsidP="00187540">
      <w:pPr>
        <w:spacing w:line="360" w:lineRule="auto"/>
        <w:rPr>
          <w:rFonts w:ascii="Times New Roman" w:hAnsi="Times New Roman" w:cs="Times New Roman"/>
          <w:sz w:val="24"/>
          <w:szCs w:val="24"/>
        </w:rPr>
      </w:pPr>
      <w:r w:rsidRPr="00187540">
        <w:rPr>
          <w:rFonts w:ascii="Times New Roman" w:hAnsi="Times New Roman" w:cs="Times New Roman"/>
          <w:sz w:val="24"/>
          <w:szCs w:val="24"/>
        </w:rPr>
        <w:t xml:space="preserve">8: end while </w:t>
      </w:r>
    </w:p>
    <w:p w14:paraId="22D0124E" w14:textId="2F8BB6A2" w:rsidR="00BC2AFA" w:rsidRPr="00187540" w:rsidRDefault="00BC2AFA" w:rsidP="00187540">
      <w:pPr>
        <w:spacing w:line="360" w:lineRule="auto"/>
        <w:jc w:val="right"/>
        <w:rPr>
          <w:rFonts w:ascii="Times New Roman" w:eastAsiaTheme="minorEastAsia" w:hAnsi="Times New Roman" w:cs="Times New Roman"/>
          <w:b/>
          <w:bCs/>
          <w:sz w:val="32"/>
          <w:szCs w:val="32"/>
        </w:rPr>
      </w:pPr>
      <w:r w:rsidRPr="00187540">
        <w:rPr>
          <w:rFonts w:ascii="Times New Roman" w:hAnsi="Times New Roman" w:cs="Times New Roman"/>
          <w:sz w:val="24"/>
          <w:szCs w:val="24"/>
        </w:rPr>
        <w:t xml:space="preserve">9: M = decrypt E(M) </w:t>
      </w:r>
      <w:r w:rsidR="00187540">
        <w:rPr>
          <w:rFonts w:ascii="Times New Roman" w:hAnsi="Times New Roman" w:cs="Times New Roman"/>
          <w:sz w:val="24"/>
          <w:szCs w:val="24"/>
        </w:rPr>
        <w:t xml:space="preserve">       </w:t>
      </w:r>
      <w:r w:rsidRPr="00187540">
        <w:rPr>
          <w:rFonts w:ascii="Times New Roman" w:hAnsi="Times New Roman" w:cs="Times New Roman"/>
          <w:sz w:val="24"/>
          <w:szCs w:val="24"/>
        </w:rPr>
        <w:t>// decrypt sum of the encrypted parts to get the original Message.</w:t>
      </w:r>
    </w:p>
    <w:p w14:paraId="33648302" w14:textId="77777777" w:rsidR="00B0632C" w:rsidRDefault="00B0632C" w:rsidP="00B0632C">
      <w:pPr>
        <w:spacing w:line="360" w:lineRule="auto"/>
        <w:jc w:val="both"/>
        <w:rPr>
          <w:rFonts w:ascii="Times New Roman" w:eastAsiaTheme="minorEastAsia" w:hAnsi="Times New Roman" w:cs="Times New Roman"/>
          <w:sz w:val="24"/>
          <w:szCs w:val="24"/>
        </w:rPr>
      </w:pPr>
      <w:r w:rsidRPr="00B0632C">
        <w:rPr>
          <w:rFonts w:ascii="Times New Roman" w:eastAsiaTheme="minorEastAsia" w:hAnsi="Times New Roman" w:cs="Times New Roman"/>
          <w:sz w:val="24"/>
          <w:szCs w:val="24"/>
        </w:rPr>
        <w:t xml:space="preserve">The time complexity of the proposed scheme is </w:t>
      </w:r>
      <w:proofErr w:type="spellStart"/>
      <w:r w:rsidRPr="00B0632C">
        <w:rPr>
          <w:rFonts w:ascii="Times New Roman" w:eastAsiaTheme="minorEastAsia" w:hAnsi="Times New Roman" w:cs="Times New Roman"/>
          <w:sz w:val="24"/>
          <w:szCs w:val="24"/>
        </w:rPr>
        <w:t>analyzed</w:t>
      </w:r>
      <w:proofErr w:type="spellEnd"/>
      <w:r w:rsidRPr="00B0632C">
        <w:rPr>
          <w:rFonts w:ascii="Times New Roman" w:eastAsiaTheme="minorEastAsia" w:hAnsi="Times New Roman" w:cs="Times New Roman"/>
          <w:sz w:val="24"/>
          <w:szCs w:val="24"/>
        </w:rPr>
        <w:t>. In the Encryption Homomorphic Cryptosystem (EHC), key operations run in polynomial time, denoted as λ. Encryption time is T. The scheme's overhead is T × θ(G), where G is the number of path groups and n is active paths.</w:t>
      </w:r>
    </w:p>
    <w:p w14:paraId="4ABDD0BE" w14:textId="6EFDE4A8" w:rsidR="00D121DB" w:rsidRDefault="00B0632C" w:rsidP="00B0632C">
      <w:pPr>
        <w:spacing w:line="360" w:lineRule="auto"/>
        <w:jc w:val="both"/>
        <w:rPr>
          <w:rFonts w:ascii="Times New Roman" w:eastAsiaTheme="minorEastAsia" w:hAnsi="Times New Roman" w:cs="Times New Roman"/>
          <w:sz w:val="24"/>
          <w:szCs w:val="24"/>
        </w:rPr>
      </w:pPr>
      <w:r w:rsidRPr="00B0632C">
        <w:rPr>
          <w:rFonts w:ascii="Times New Roman" w:eastAsiaTheme="minorEastAsia" w:hAnsi="Times New Roman" w:cs="Times New Roman"/>
          <w:sz w:val="24"/>
          <w:szCs w:val="24"/>
        </w:rPr>
        <w:t>For the sender, initialization (steps 1-5) takes θ</w:t>
      </w:r>
      <w:r>
        <w:rPr>
          <w:rFonts w:ascii="Times New Roman" w:eastAsiaTheme="minorEastAsia" w:hAnsi="Times New Roman" w:cs="Times New Roman"/>
          <w:sz w:val="24"/>
          <w:szCs w:val="24"/>
        </w:rPr>
        <w:t xml:space="preserve"> </w:t>
      </w:r>
      <w:r w:rsidRPr="00B0632C">
        <w:rPr>
          <w:rFonts w:ascii="Times New Roman" w:eastAsiaTheme="minorEastAsia" w:hAnsi="Times New Roman" w:cs="Times New Roman"/>
          <w:sz w:val="24"/>
          <w:szCs w:val="24"/>
        </w:rPr>
        <w:t xml:space="preserve">(1), encryption (steps 6-12) takes T × θ(G), and communication (step 14) is θ(G). Storage for variables takes θ(G) and </w:t>
      </w:r>
      <w:proofErr w:type="gramStart"/>
      <w:r w:rsidRPr="00B0632C">
        <w:rPr>
          <w:rFonts w:ascii="Times New Roman" w:eastAsiaTheme="minorEastAsia" w:hAnsi="Times New Roman" w:cs="Times New Roman"/>
          <w:sz w:val="24"/>
          <w:szCs w:val="24"/>
        </w:rPr>
        <w:t>θ(</w:t>
      </w:r>
      <w:proofErr w:type="gramEnd"/>
      <w:r w:rsidRPr="00B0632C">
        <w:rPr>
          <w:rFonts w:ascii="Times New Roman" w:eastAsiaTheme="minorEastAsia" w:hAnsi="Times New Roman" w:cs="Times New Roman"/>
          <w:sz w:val="24"/>
          <w:szCs w:val="24"/>
        </w:rPr>
        <w:t xml:space="preserve">1) times. The sender's computational time is T × θ(G). For the receiver, initialization (step 1) is </w:t>
      </w:r>
      <w:proofErr w:type="gramStart"/>
      <w:r w:rsidRPr="00B0632C">
        <w:rPr>
          <w:rFonts w:ascii="Times New Roman" w:eastAsiaTheme="minorEastAsia" w:hAnsi="Times New Roman" w:cs="Times New Roman"/>
          <w:sz w:val="24"/>
          <w:szCs w:val="24"/>
        </w:rPr>
        <w:t>θ(</w:t>
      </w:r>
      <w:proofErr w:type="gramEnd"/>
      <w:r w:rsidRPr="00B0632C">
        <w:rPr>
          <w:rFonts w:ascii="Times New Roman" w:eastAsiaTheme="minorEastAsia" w:hAnsi="Times New Roman" w:cs="Times New Roman"/>
          <w:sz w:val="24"/>
          <w:szCs w:val="24"/>
        </w:rPr>
        <w:t>1), addition (steps 2-8) is θ(G), and decryption (step 9) is O(T). Receiver's computation is less than sender. Receiver's storage is also smaller.</w:t>
      </w:r>
    </w:p>
    <w:p w14:paraId="009B867D" w14:textId="1C5E0713" w:rsidR="00843E53" w:rsidRDefault="00843E53" w:rsidP="00843E53">
      <w:pPr>
        <w:spacing w:line="360" w:lineRule="auto"/>
        <w:jc w:val="both"/>
        <w:rPr>
          <w:rFonts w:ascii="Times New Roman" w:hAnsi="Times New Roman" w:cs="Times New Roman"/>
          <w:sz w:val="24"/>
          <w:szCs w:val="24"/>
        </w:rPr>
      </w:pPr>
      <w:r w:rsidRPr="00D121DB">
        <w:rPr>
          <w:rFonts w:ascii="Times New Roman" w:hAnsi="Times New Roman" w:cs="Times New Roman"/>
          <w:sz w:val="24"/>
          <w:szCs w:val="24"/>
        </w:rPr>
        <w:t xml:space="preserve">The initial AOMDV scheme requires θ(n) storage for n paths, with computational complexity of O(n) due to absence of encryption or decryption. Communication complexity is also O(n) in worst case. A comparison of time complexity between the proposed scheme and original AOMDV scheme is provided in Table </w:t>
      </w:r>
      <w:r w:rsidR="00770C88">
        <w:rPr>
          <w:rFonts w:ascii="Times New Roman" w:hAnsi="Times New Roman" w:cs="Times New Roman"/>
          <w:sz w:val="24"/>
          <w:szCs w:val="24"/>
        </w:rPr>
        <w:t>4.</w:t>
      </w:r>
      <w:r w:rsidRPr="00D121DB">
        <w:rPr>
          <w:rFonts w:ascii="Times New Roman" w:hAnsi="Times New Roman" w:cs="Times New Roman"/>
          <w:sz w:val="24"/>
          <w:szCs w:val="24"/>
        </w:rPr>
        <w:t>1.</w:t>
      </w:r>
    </w:p>
    <w:p w14:paraId="28179AF5" w14:textId="062A5947" w:rsidR="00770C88" w:rsidRDefault="00770C88" w:rsidP="00843E53">
      <w:pPr>
        <w:spacing w:line="360" w:lineRule="auto"/>
        <w:jc w:val="both"/>
        <w:rPr>
          <w:rFonts w:ascii="Times New Roman" w:hAnsi="Times New Roman" w:cs="Times New Roman"/>
          <w:b/>
          <w:bCs/>
          <w:sz w:val="28"/>
          <w:szCs w:val="28"/>
        </w:rPr>
      </w:pPr>
      <w:r w:rsidRPr="00770C88">
        <w:rPr>
          <w:rFonts w:ascii="Times New Roman" w:hAnsi="Times New Roman" w:cs="Times New Roman"/>
          <w:b/>
          <w:bCs/>
          <w:sz w:val="28"/>
          <w:szCs w:val="28"/>
        </w:rPr>
        <w:t xml:space="preserve">4.7 Financial Analysis and </w:t>
      </w:r>
      <w:r w:rsidR="00186004">
        <w:rPr>
          <w:rFonts w:ascii="Times New Roman" w:hAnsi="Times New Roman" w:cs="Times New Roman"/>
          <w:b/>
          <w:bCs/>
          <w:sz w:val="28"/>
          <w:szCs w:val="28"/>
        </w:rPr>
        <w:t>B</w:t>
      </w:r>
      <w:r w:rsidRPr="00770C88">
        <w:rPr>
          <w:rFonts w:ascii="Times New Roman" w:hAnsi="Times New Roman" w:cs="Times New Roman"/>
          <w:b/>
          <w:bCs/>
          <w:sz w:val="28"/>
          <w:szCs w:val="28"/>
        </w:rPr>
        <w:t>udgets</w:t>
      </w:r>
    </w:p>
    <w:p w14:paraId="60976CD0" w14:textId="6FFCFFAF" w:rsidR="00697D0B" w:rsidRDefault="00697D0B" w:rsidP="0072323D">
      <w:pPr>
        <w:pStyle w:val="NormalWeb"/>
        <w:numPr>
          <w:ilvl w:val="0"/>
          <w:numId w:val="9"/>
        </w:numPr>
        <w:spacing w:line="360" w:lineRule="auto"/>
      </w:pPr>
      <w:r>
        <w:rPr>
          <w:rStyle w:val="Strong"/>
        </w:rPr>
        <w:t>Hardware Costs:</w:t>
      </w:r>
      <w:r>
        <w:t xml:space="preserve"> </w:t>
      </w:r>
      <w:r>
        <w:t>In this thesis implementation normal daily used personal computer is needed. So, there is no extra cost for hardware.</w:t>
      </w:r>
    </w:p>
    <w:p w14:paraId="46CB34D1" w14:textId="77777777" w:rsidR="0072323D" w:rsidRDefault="0072323D" w:rsidP="0072323D">
      <w:pPr>
        <w:pStyle w:val="NormalWeb"/>
        <w:numPr>
          <w:ilvl w:val="0"/>
          <w:numId w:val="9"/>
        </w:numPr>
        <w:spacing w:line="360" w:lineRule="auto"/>
      </w:pPr>
      <w:r>
        <w:rPr>
          <w:rStyle w:val="Strong"/>
        </w:rPr>
        <w:t>Software Costs:</w:t>
      </w:r>
      <w:r>
        <w:t xml:space="preserve"> All The software used for this work is totally free. Linux operating system is used, which is free.</w:t>
      </w:r>
    </w:p>
    <w:p w14:paraId="6EEE4B49" w14:textId="23C9CCC6" w:rsidR="0072323D" w:rsidRDefault="0072323D" w:rsidP="0072323D">
      <w:pPr>
        <w:pStyle w:val="NormalWeb"/>
        <w:numPr>
          <w:ilvl w:val="0"/>
          <w:numId w:val="9"/>
        </w:numPr>
        <w:spacing w:line="360" w:lineRule="auto"/>
      </w:pPr>
      <w:r>
        <w:rPr>
          <w:rStyle w:val="Strong"/>
        </w:rPr>
        <w:t>Labor Costs:</w:t>
      </w:r>
      <w:r>
        <w:t xml:space="preserve"> No labour cost.</w:t>
      </w:r>
    </w:p>
    <w:p w14:paraId="25878E13" w14:textId="791178EA" w:rsidR="0072323D" w:rsidRDefault="0072323D" w:rsidP="0072323D">
      <w:pPr>
        <w:pStyle w:val="NormalWeb"/>
        <w:numPr>
          <w:ilvl w:val="0"/>
          <w:numId w:val="9"/>
        </w:numPr>
        <w:spacing w:line="360" w:lineRule="auto"/>
      </w:pPr>
      <w:r>
        <w:rPr>
          <w:rStyle w:val="Strong"/>
        </w:rPr>
        <w:t>Training Costs:</w:t>
      </w:r>
      <w:r>
        <w:t xml:space="preserve"> No labour is needed.</w:t>
      </w:r>
    </w:p>
    <w:p w14:paraId="0FEA2CB4" w14:textId="31EFF056" w:rsidR="00443B5C" w:rsidRPr="00843E53" w:rsidRDefault="00843E53" w:rsidP="00B65356">
      <w:pPr>
        <w:spacing w:line="240" w:lineRule="auto"/>
        <w:jc w:val="center"/>
      </w:pPr>
      <w:r w:rsidRPr="00843E53">
        <w:rPr>
          <w:rFonts w:ascii="Times New Roman" w:eastAsiaTheme="minorEastAsia" w:hAnsi="Times New Roman" w:cs="Times New Roman"/>
          <w:b/>
          <w:bCs/>
          <w:sz w:val="24"/>
          <w:szCs w:val="24"/>
        </w:rPr>
        <w:t xml:space="preserve">Table </w:t>
      </w:r>
      <w:r w:rsidR="00093661">
        <w:rPr>
          <w:rFonts w:ascii="Times New Roman" w:eastAsiaTheme="minorEastAsia" w:hAnsi="Times New Roman" w:cs="Times New Roman"/>
          <w:b/>
          <w:bCs/>
          <w:sz w:val="24"/>
          <w:szCs w:val="24"/>
        </w:rPr>
        <w:t>4.1</w:t>
      </w:r>
      <w:r>
        <w:rPr>
          <w:rFonts w:ascii="Times New Roman" w:eastAsiaTheme="minorEastAsia" w:hAnsi="Times New Roman" w:cs="Times New Roman"/>
          <w:sz w:val="24"/>
          <w:szCs w:val="24"/>
        </w:rPr>
        <w:t xml:space="preserve">: </w:t>
      </w:r>
      <w:r>
        <w:t>Comparison of time complexity between proposed scheme and the AOMDV scheme</w:t>
      </w:r>
    </w:p>
    <w:tbl>
      <w:tblPr>
        <w:tblStyle w:val="PlainTable2"/>
        <w:tblW w:w="0" w:type="auto"/>
        <w:tblLook w:val="04A0" w:firstRow="1" w:lastRow="0" w:firstColumn="1" w:lastColumn="0" w:noHBand="0" w:noVBand="1"/>
      </w:tblPr>
      <w:tblGrid>
        <w:gridCol w:w="1425"/>
        <w:gridCol w:w="1419"/>
        <w:gridCol w:w="1440"/>
        <w:gridCol w:w="1441"/>
        <w:gridCol w:w="1470"/>
        <w:gridCol w:w="1763"/>
      </w:tblGrid>
      <w:tr w:rsidR="00D121DB" w14:paraId="4F59970F" w14:textId="77777777" w:rsidTr="00D12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030877F1" w14:textId="399A804D" w:rsidR="00D121DB" w:rsidRPr="00D121DB" w:rsidRDefault="00D121DB" w:rsidP="00B0632C">
            <w:pPr>
              <w:spacing w:line="360" w:lineRule="auto"/>
              <w:jc w:val="both"/>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Scheme</w:t>
            </w:r>
          </w:p>
        </w:tc>
        <w:tc>
          <w:tcPr>
            <w:tcW w:w="1455" w:type="dxa"/>
          </w:tcPr>
          <w:p w14:paraId="76EE0B20" w14:textId="6012DA64" w:rsidR="00D121DB" w:rsidRPr="00D121DB" w:rsidRDefault="00D121DB" w:rsidP="00B063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Memory</w:t>
            </w:r>
          </w:p>
        </w:tc>
        <w:tc>
          <w:tcPr>
            <w:tcW w:w="1455" w:type="dxa"/>
          </w:tcPr>
          <w:p w14:paraId="252DBBC5" w14:textId="7D838B4D" w:rsidR="00D121DB" w:rsidRPr="00D121DB" w:rsidRDefault="00D121DB" w:rsidP="00B063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Encryption</w:t>
            </w:r>
          </w:p>
        </w:tc>
        <w:tc>
          <w:tcPr>
            <w:tcW w:w="1455" w:type="dxa"/>
          </w:tcPr>
          <w:p w14:paraId="668949C2" w14:textId="67ED9109" w:rsidR="00D121DB" w:rsidRPr="00D121DB" w:rsidRDefault="00D121DB" w:rsidP="00B063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Decryption</w:t>
            </w:r>
          </w:p>
        </w:tc>
        <w:tc>
          <w:tcPr>
            <w:tcW w:w="1456" w:type="dxa"/>
          </w:tcPr>
          <w:p w14:paraId="3BDF8579" w14:textId="7197EEBF" w:rsidR="00D121DB" w:rsidRPr="00D121DB" w:rsidRDefault="00D121DB" w:rsidP="00B063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Computation</w:t>
            </w:r>
          </w:p>
        </w:tc>
        <w:tc>
          <w:tcPr>
            <w:tcW w:w="1456" w:type="dxa"/>
          </w:tcPr>
          <w:p w14:paraId="09103F50" w14:textId="761AB5D0" w:rsidR="00D121DB" w:rsidRPr="00D121DB" w:rsidRDefault="00D121DB" w:rsidP="00B063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Communication</w:t>
            </w:r>
          </w:p>
        </w:tc>
      </w:tr>
      <w:tr w:rsidR="00D121DB" w14:paraId="42A0245E" w14:textId="77777777" w:rsidTr="00D1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14:paraId="707C24E8" w14:textId="77688FEC" w:rsidR="00D121DB" w:rsidRPr="00D121DB" w:rsidRDefault="00D121DB" w:rsidP="00B0632C">
            <w:pPr>
              <w:spacing w:line="360" w:lineRule="auto"/>
              <w:jc w:val="both"/>
              <w:rPr>
                <w:rFonts w:ascii="Times New Roman" w:eastAsiaTheme="minorEastAsia" w:hAnsi="Times New Roman" w:cs="Times New Roman"/>
                <w:b w:val="0"/>
                <w:bCs w:val="0"/>
                <w:sz w:val="24"/>
                <w:szCs w:val="24"/>
              </w:rPr>
            </w:pPr>
            <w:r w:rsidRPr="00D121DB">
              <w:rPr>
                <w:rFonts w:ascii="Times New Roman" w:eastAsiaTheme="minorEastAsia" w:hAnsi="Times New Roman" w:cs="Times New Roman"/>
                <w:b w:val="0"/>
                <w:bCs w:val="0"/>
                <w:sz w:val="24"/>
                <w:szCs w:val="24"/>
              </w:rPr>
              <w:t>Proposed</w:t>
            </w:r>
          </w:p>
        </w:tc>
        <w:tc>
          <w:tcPr>
            <w:tcW w:w="1455" w:type="dxa"/>
          </w:tcPr>
          <w:p w14:paraId="65A0D483" w14:textId="4C8C0F14" w:rsidR="00D121DB" w:rsidRPr="00D121DB" w:rsidRDefault="00D121DB" w:rsidP="00B063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θ(n) + θ(G)</w:t>
            </w:r>
          </w:p>
        </w:tc>
        <w:tc>
          <w:tcPr>
            <w:tcW w:w="1455" w:type="dxa"/>
          </w:tcPr>
          <w:p w14:paraId="660585B9" w14:textId="553B4F07" w:rsidR="00D121DB" w:rsidRPr="00D121DB" w:rsidRDefault="00D121DB" w:rsidP="00B063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T × θ(G)</w:t>
            </w:r>
          </w:p>
        </w:tc>
        <w:tc>
          <w:tcPr>
            <w:tcW w:w="1455" w:type="dxa"/>
          </w:tcPr>
          <w:p w14:paraId="7CE7E5C4" w14:textId="4497FD0F" w:rsidR="00D121DB" w:rsidRPr="00D121DB" w:rsidRDefault="00D121DB" w:rsidP="00B063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 xml:space="preserve">T × </w:t>
            </w:r>
            <w:proofErr w:type="gramStart"/>
            <w:r w:rsidRPr="00D121DB">
              <w:rPr>
                <w:rFonts w:ascii="Times New Roman" w:hAnsi="Times New Roman" w:cs="Times New Roman"/>
                <w:sz w:val="24"/>
                <w:szCs w:val="24"/>
              </w:rPr>
              <w:t>θ(</w:t>
            </w:r>
            <w:proofErr w:type="gramEnd"/>
            <w:r w:rsidRPr="00D121DB">
              <w:rPr>
                <w:rFonts w:ascii="Times New Roman" w:hAnsi="Times New Roman" w:cs="Times New Roman"/>
                <w:sz w:val="24"/>
                <w:szCs w:val="24"/>
              </w:rPr>
              <w:t>1)</w:t>
            </w:r>
          </w:p>
        </w:tc>
        <w:tc>
          <w:tcPr>
            <w:tcW w:w="1456" w:type="dxa"/>
          </w:tcPr>
          <w:p w14:paraId="67668F0E" w14:textId="1894B798" w:rsidR="00D121DB" w:rsidRDefault="00D121DB" w:rsidP="00B063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T × θ(G</w:t>
            </w:r>
            <w:r>
              <w:t>)</w:t>
            </w:r>
          </w:p>
        </w:tc>
        <w:tc>
          <w:tcPr>
            <w:tcW w:w="1456" w:type="dxa"/>
          </w:tcPr>
          <w:p w14:paraId="648AF9DB" w14:textId="6C26B48D" w:rsidR="00D121DB" w:rsidRPr="00D121DB" w:rsidRDefault="00D121DB" w:rsidP="00B063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θ(n)</w:t>
            </w:r>
          </w:p>
        </w:tc>
      </w:tr>
      <w:tr w:rsidR="00D121DB" w14:paraId="27B19D1D" w14:textId="77777777" w:rsidTr="00D121DB">
        <w:trPr>
          <w:trHeight w:val="446"/>
        </w:trPr>
        <w:tc>
          <w:tcPr>
            <w:cnfStyle w:val="001000000000" w:firstRow="0" w:lastRow="0" w:firstColumn="1" w:lastColumn="0" w:oddVBand="0" w:evenVBand="0" w:oddHBand="0" w:evenHBand="0" w:firstRowFirstColumn="0" w:firstRowLastColumn="0" w:lastRowFirstColumn="0" w:lastRowLastColumn="0"/>
            <w:tcW w:w="1455" w:type="dxa"/>
          </w:tcPr>
          <w:p w14:paraId="3B0500BA" w14:textId="38961824" w:rsidR="00D121DB" w:rsidRDefault="00D121DB" w:rsidP="00B0632C">
            <w:pPr>
              <w:spacing w:line="360" w:lineRule="auto"/>
              <w:jc w:val="both"/>
              <w:rPr>
                <w:rFonts w:ascii="Times New Roman" w:eastAsiaTheme="minorEastAsia" w:hAnsi="Times New Roman" w:cs="Times New Roman"/>
                <w:sz w:val="24"/>
                <w:szCs w:val="24"/>
              </w:rPr>
            </w:pPr>
            <w:r w:rsidRPr="00D121DB">
              <w:rPr>
                <w:rFonts w:ascii="Times New Roman" w:eastAsiaTheme="minorEastAsia" w:hAnsi="Times New Roman" w:cs="Times New Roman"/>
                <w:b w:val="0"/>
                <w:bCs w:val="0"/>
                <w:sz w:val="24"/>
                <w:szCs w:val="24"/>
              </w:rPr>
              <w:t>AOMDV</w:t>
            </w:r>
          </w:p>
        </w:tc>
        <w:tc>
          <w:tcPr>
            <w:tcW w:w="1455" w:type="dxa"/>
          </w:tcPr>
          <w:p w14:paraId="49F9B716" w14:textId="4E6A5F83" w:rsidR="00D121DB" w:rsidRDefault="00D121DB" w:rsidP="00B063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5" w:type="dxa"/>
          </w:tcPr>
          <w:p w14:paraId="0BF1A6D4" w14:textId="7D7A0DA5" w:rsidR="00D121DB" w:rsidRDefault="00D121DB" w:rsidP="00B063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5" w:type="dxa"/>
          </w:tcPr>
          <w:p w14:paraId="5099D2B4" w14:textId="76F05858" w:rsidR="00D121DB" w:rsidRDefault="00D121DB" w:rsidP="00B063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456" w:type="dxa"/>
          </w:tcPr>
          <w:p w14:paraId="38352C5E" w14:textId="040CB7B5" w:rsidR="00D121DB" w:rsidRDefault="00D121DB" w:rsidP="00B063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gramStart"/>
            <w:r w:rsidRPr="00D121DB">
              <w:rPr>
                <w:rFonts w:ascii="Times New Roman" w:hAnsi="Times New Roman" w:cs="Times New Roman"/>
                <w:sz w:val="24"/>
                <w:szCs w:val="24"/>
              </w:rPr>
              <w:t>θ(</w:t>
            </w:r>
            <w:proofErr w:type="gramEnd"/>
            <w:r w:rsidRPr="00D121DB">
              <w:rPr>
                <w:rFonts w:ascii="Times New Roman" w:hAnsi="Times New Roman" w:cs="Times New Roman"/>
                <w:sz w:val="24"/>
                <w:szCs w:val="24"/>
              </w:rPr>
              <w:t>1)</w:t>
            </w:r>
          </w:p>
        </w:tc>
        <w:tc>
          <w:tcPr>
            <w:tcW w:w="1456" w:type="dxa"/>
          </w:tcPr>
          <w:p w14:paraId="6AF3D7FB" w14:textId="0B772BFF" w:rsidR="00D121DB" w:rsidRPr="00D121DB" w:rsidRDefault="00D121DB" w:rsidP="00B063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121DB">
              <w:rPr>
                <w:rFonts w:ascii="Times New Roman" w:hAnsi="Times New Roman" w:cs="Times New Roman"/>
                <w:sz w:val="24"/>
                <w:szCs w:val="24"/>
              </w:rPr>
              <w:t>0(n)</w:t>
            </w:r>
          </w:p>
        </w:tc>
      </w:tr>
    </w:tbl>
    <w:p w14:paraId="117DDE11" w14:textId="77777777" w:rsidR="00443B5C" w:rsidRDefault="00443B5C" w:rsidP="00D121DB">
      <w:pPr>
        <w:spacing w:line="240" w:lineRule="auto"/>
        <w:jc w:val="center"/>
      </w:pPr>
    </w:p>
    <w:p w14:paraId="793262BF" w14:textId="5A95C63C" w:rsidR="00697D0B" w:rsidRDefault="00697D0B" w:rsidP="00697D0B">
      <w:pPr>
        <w:pStyle w:val="NormalWeb"/>
        <w:numPr>
          <w:ilvl w:val="0"/>
          <w:numId w:val="9"/>
        </w:numPr>
        <w:spacing w:line="360" w:lineRule="auto"/>
      </w:pPr>
      <w:r>
        <w:rPr>
          <w:rStyle w:val="Strong"/>
        </w:rPr>
        <w:lastRenderedPageBreak/>
        <w:t>Operating Costs:</w:t>
      </w:r>
      <w:r>
        <w:t xml:space="preserve"> </w:t>
      </w:r>
      <w:r w:rsidR="007F0A30">
        <w:t>NO operating costs.</w:t>
      </w:r>
    </w:p>
    <w:p w14:paraId="2073A578" w14:textId="4DF696C1" w:rsidR="007F0A30" w:rsidRDefault="007F0A30" w:rsidP="007F0A30">
      <w:pPr>
        <w:pStyle w:val="NormalWeb"/>
        <w:spacing w:line="360" w:lineRule="auto"/>
        <w:rPr>
          <w:b/>
          <w:bCs/>
          <w:sz w:val="28"/>
          <w:szCs w:val="28"/>
        </w:rPr>
      </w:pPr>
      <w:r w:rsidRPr="007F0A30">
        <w:rPr>
          <w:rStyle w:val="Strong"/>
          <w:sz w:val="28"/>
          <w:szCs w:val="28"/>
        </w:rPr>
        <w:t>4</w:t>
      </w:r>
      <w:r w:rsidRPr="007F0A30">
        <w:rPr>
          <w:rStyle w:val="Strong"/>
          <w:b w:val="0"/>
          <w:bCs w:val="0"/>
          <w:sz w:val="28"/>
          <w:szCs w:val="28"/>
        </w:rPr>
        <w:t>.</w:t>
      </w:r>
      <w:r w:rsidRPr="007F0A30">
        <w:rPr>
          <w:b/>
          <w:bCs/>
          <w:sz w:val="28"/>
          <w:szCs w:val="28"/>
        </w:rPr>
        <w:t xml:space="preserve">8 </w:t>
      </w:r>
      <w:r w:rsidRPr="007F0A30">
        <w:rPr>
          <w:b/>
          <w:bCs/>
          <w:sz w:val="28"/>
          <w:szCs w:val="28"/>
        </w:rPr>
        <w:t>Socio-Economic Impact and Sustainability</w:t>
      </w:r>
    </w:p>
    <w:p w14:paraId="4063E716" w14:textId="579AE4C7" w:rsidR="000F6515" w:rsidRPr="000F6515" w:rsidRDefault="007F0A30" w:rsidP="000F6515">
      <w:pPr>
        <w:pStyle w:val="NormalWeb"/>
      </w:pPr>
      <w:bookmarkStart w:id="4" w:name="_Hlk143709247"/>
      <w:r>
        <w:rPr>
          <w:rStyle w:val="Strong"/>
        </w:rPr>
        <w:t>4.8.</w:t>
      </w:r>
      <w:r w:rsidR="000F6515" w:rsidRPr="000F6515">
        <w:rPr>
          <w:rStyle w:val="Strong"/>
        </w:rPr>
        <w:t xml:space="preserve"> </w:t>
      </w:r>
      <w:r w:rsidR="000F6515" w:rsidRPr="000F6515">
        <w:rPr>
          <w:b/>
          <w:bCs/>
        </w:rPr>
        <w:t>1. Socio-Economic Impact:</w:t>
      </w:r>
    </w:p>
    <w:bookmarkEnd w:id="4"/>
    <w:p w14:paraId="53A51780" w14:textId="77777777" w:rsidR="000F6515" w:rsidRPr="000F6515" w:rsidRDefault="000F6515" w:rsidP="007216C4">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Positive Impacts:</w:t>
      </w:r>
    </w:p>
    <w:p w14:paraId="7F83618A" w14:textId="77777777" w:rsidR="000F6515" w:rsidRPr="000F6515" w:rsidRDefault="000F6515" w:rsidP="007216C4">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Enhanced Security:</w:t>
      </w:r>
      <w:r w:rsidRPr="000F6515">
        <w:rPr>
          <w:rFonts w:ascii="Times New Roman" w:eastAsia="Times New Roman" w:hAnsi="Times New Roman" w:cs="Times New Roman"/>
          <w:sz w:val="24"/>
          <w:szCs w:val="24"/>
          <w:lang w:eastAsia="en-SG"/>
        </w:rPr>
        <w:t xml:space="preserve"> The thesis addresses a critical security concern (blackhole attacks) in mobile ad hoc networks, leading to increased data integrity and network reliability.</w:t>
      </w:r>
    </w:p>
    <w:p w14:paraId="6E41D561" w14:textId="77777777" w:rsidR="000F6515" w:rsidRPr="000F6515" w:rsidRDefault="000F6515" w:rsidP="007216C4">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Privacy Protection:</w:t>
      </w:r>
      <w:r w:rsidRPr="000F6515">
        <w:rPr>
          <w:rFonts w:ascii="Times New Roman" w:eastAsia="Times New Roman" w:hAnsi="Times New Roman" w:cs="Times New Roman"/>
          <w:sz w:val="24"/>
          <w:szCs w:val="24"/>
          <w:lang w:eastAsia="en-SG"/>
        </w:rPr>
        <w:t xml:space="preserve"> The use of homomorphic encryption contributes to protecting users' privacy and sensitive data during communication.</w:t>
      </w:r>
    </w:p>
    <w:p w14:paraId="6EA3D9F4" w14:textId="77777777" w:rsidR="000F6515" w:rsidRPr="000F6515" w:rsidRDefault="000F6515" w:rsidP="007216C4">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Trust Building:</w:t>
      </w:r>
      <w:r w:rsidRPr="000F6515">
        <w:rPr>
          <w:rFonts w:ascii="Times New Roman" w:eastAsia="Times New Roman" w:hAnsi="Times New Roman" w:cs="Times New Roman"/>
          <w:sz w:val="24"/>
          <w:szCs w:val="24"/>
          <w:lang w:eastAsia="en-SG"/>
        </w:rPr>
        <w:t xml:space="preserve"> By mitigating blackhole attacks, users can build greater trust in the network, fostering increased adoption and usage.</w:t>
      </w:r>
    </w:p>
    <w:p w14:paraId="1EED5F40" w14:textId="77777777" w:rsidR="000F6515" w:rsidRPr="000F6515" w:rsidRDefault="000F6515" w:rsidP="007216C4">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Community Empowerment:</w:t>
      </w:r>
    </w:p>
    <w:p w14:paraId="136BEC99" w14:textId="77777777" w:rsidR="000F6515" w:rsidRPr="000F6515" w:rsidRDefault="000F6515" w:rsidP="007216C4">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sz w:val="24"/>
          <w:szCs w:val="24"/>
          <w:lang w:eastAsia="en-SG"/>
        </w:rPr>
        <w:t>The research empowers network users by providing them with a secure and reliable communication framework, which in turn enhances their digital experience.</w:t>
      </w:r>
    </w:p>
    <w:p w14:paraId="74DB28D3" w14:textId="77777777" w:rsidR="007216C4" w:rsidRDefault="000F6515" w:rsidP="007216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SG"/>
        </w:rPr>
      </w:pPr>
      <w:r w:rsidRPr="000F6515">
        <w:rPr>
          <w:rFonts w:ascii="Times New Roman" w:eastAsia="Times New Roman" w:hAnsi="Times New Roman" w:cs="Times New Roman"/>
          <w:b/>
          <w:bCs/>
          <w:sz w:val="24"/>
          <w:szCs w:val="24"/>
          <w:lang w:eastAsia="en-SG"/>
        </w:rPr>
        <w:t>Policy and Industry Implications:</w:t>
      </w:r>
    </w:p>
    <w:p w14:paraId="6310C835" w14:textId="77777777" w:rsidR="007216C4" w:rsidRDefault="000F6515" w:rsidP="007216C4">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SG"/>
        </w:rPr>
      </w:pPr>
      <w:r w:rsidRPr="007216C4">
        <w:rPr>
          <w:rFonts w:ascii="Times New Roman" w:eastAsia="Times New Roman" w:hAnsi="Times New Roman" w:cs="Times New Roman"/>
          <w:sz w:val="24"/>
          <w:szCs w:val="24"/>
          <w:lang w:eastAsia="en-SG"/>
        </w:rPr>
        <w:t xml:space="preserve">The findings can influence network security policies and guidelines, </w:t>
      </w:r>
    </w:p>
    <w:p w14:paraId="6546EC5C" w14:textId="0476F7E5" w:rsidR="000F6515" w:rsidRPr="007216C4" w:rsidRDefault="000F6515" w:rsidP="007216C4">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SG"/>
        </w:rPr>
      </w:pPr>
      <w:r w:rsidRPr="007216C4">
        <w:rPr>
          <w:rFonts w:ascii="Times New Roman" w:eastAsia="Times New Roman" w:hAnsi="Times New Roman" w:cs="Times New Roman"/>
          <w:sz w:val="24"/>
          <w:szCs w:val="24"/>
          <w:lang w:eastAsia="en-SG"/>
        </w:rPr>
        <w:t>leading to better regulatory practices.</w:t>
      </w:r>
    </w:p>
    <w:p w14:paraId="5AD25203" w14:textId="0720A3C7" w:rsidR="007F0A30" w:rsidRDefault="007F0A30" w:rsidP="000F6515">
      <w:pPr>
        <w:pStyle w:val="NormalWeb"/>
        <w:spacing w:line="360" w:lineRule="auto"/>
      </w:pPr>
      <w:r>
        <w:rPr>
          <w:rStyle w:val="Strong"/>
        </w:rPr>
        <w:t>4.8.</w:t>
      </w:r>
      <w:r>
        <w:rPr>
          <w:rStyle w:val="Strong"/>
        </w:rPr>
        <w:t>2. Economic Impact Assessment:</w:t>
      </w:r>
    </w:p>
    <w:p w14:paraId="1507B298" w14:textId="24613AEE" w:rsidR="007216C4" w:rsidRDefault="007216C4" w:rsidP="007216C4">
      <w:pPr>
        <w:pStyle w:val="NormalWeb"/>
        <w:spacing w:line="360" w:lineRule="auto"/>
      </w:pPr>
      <w:r>
        <w:rPr>
          <w:rFonts w:hAnsi="Symbol"/>
        </w:rPr>
        <w:t></w:t>
      </w:r>
      <w:r>
        <w:t xml:space="preserve"> </w:t>
      </w:r>
      <w:r>
        <w:rPr>
          <w:rStyle w:val="Strong"/>
        </w:rPr>
        <w:t>Scalability:</w:t>
      </w:r>
      <w:r>
        <w:t xml:space="preserve"> The improved data forwarding technique using homomorphic encryption could potentially be scaled to larger network deployments, ensuring its relevance in broader contexts.</w:t>
      </w:r>
    </w:p>
    <w:p w14:paraId="635B1E8C" w14:textId="411E8E35" w:rsidR="007216C4" w:rsidRDefault="007216C4" w:rsidP="007216C4">
      <w:pPr>
        <w:pStyle w:val="NormalWeb"/>
        <w:spacing w:line="360" w:lineRule="auto"/>
      </w:pPr>
      <w:r>
        <w:rPr>
          <w:rFonts w:hAnsi="Symbol"/>
        </w:rPr>
        <w:t></w:t>
      </w:r>
      <w:r>
        <w:t xml:space="preserve"> </w:t>
      </w:r>
      <w:r>
        <w:rPr>
          <w:rStyle w:val="Strong"/>
        </w:rPr>
        <w:t>Adaptability:</w:t>
      </w:r>
      <w:r>
        <w:t xml:space="preserve"> The encryption technique is based on a well-established cryptographic concept. It could be adapted to other security challenges, contributing to its long-term viability.</w:t>
      </w:r>
    </w:p>
    <w:p w14:paraId="72BEDF39" w14:textId="77777777" w:rsidR="0072323D" w:rsidRDefault="0072323D" w:rsidP="007216C4">
      <w:pPr>
        <w:pStyle w:val="NormalWeb"/>
        <w:spacing w:line="360" w:lineRule="auto"/>
      </w:pPr>
    </w:p>
    <w:p w14:paraId="7BDF4BB6" w14:textId="77777777" w:rsidR="003D2A5D" w:rsidRDefault="003D2A5D" w:rsidP="007216C4">
      <w:pPr>
        <w:pStyle w:val="NormalWeb"/>
        <w:spacing w:line="360" w:lineRule="auto"/>
      </w:pPr>
    </w:p>
    <w:p w14:paraId="6C7FDA5B" w14:textId="2B1BBF52" w:rsidR="000A7501" w:rsidRDefault="000A7501" w:rsidP="00843E53">
      <w:pPr>
        <w:spacing w:line="360" w:lineRule="auto"/>
        <w:jc w:val="center"/>
        <w:rPr>
          <w:rFonts w:ascii="Times New Roman" w:hAnsi="Times New Roman" w:cs="Times New Roman"/>
          <w:b/>
          <w:bCs/>
          <w:sz w:val="28"/>
          <w:szCs w:val="28"/>
        </w:rPr>
      </w:pPr>
      <w:r w:rsidRPr="000A7501">
        <w:rPr>
          <w:rFonts w:ascii="Times New Roman" w:hAnsi="Times New Roman" w:cs="Times New Roman"/>
          <w:b/>
          <w:bCs/>
          <w:sz w:val="28"/>
          <w:szCs w:val="28"/>
        </w:rPr>
        <w:lastRenderedPageBreak/>
        <w:t>CHAPTER V</w:t>
      </w:r>
    </w:p>
    <w:p w14:paraId="1D36F78B" w14:textId="77777777" w:rsidR="000A7501" w:rsidRDefault="000A7501" w:rsidP="000A7501">
      <w:pPr>
        <w:spacing w:line="360" w:lineRule="auto"/>
        <w:jc w:val="center"/>
        <w:rPr>
          <w:rFonts w:ascii="Times New Roman" w:hAnsi="Times New Roman" w:cs="Times New Roman"/>
          <w:b/>
          <w:bCs/>
          <w:sz w:val="28"/>
          <w:szCs w:val="28"/>
        </w:rPr>
      </w:pPr>
    </w:p>
    <w:p w14:paraId="09FC1DDD" w14:textId="77777777" w:rsidR="000A7501" w:rsidRDefault="000A7501" w:rsidP="000A7501">
      <w:pPr>
        <w:spacing w:line="360" w:lineRule="auto"/>
        <w:jc w:val="center"/>
        <w:rPr>
          <w:rFonts w:ascii="Times New Roman" w:hAnsi="Times New Roman" w:cs="Times New Roman"/>
          <w:b/>
          <w:bCs/>
          <w:sz w:val="32"/>
          <w:szCs w:val="32"/>
        </w:rPr>
      </w:pPr>
      <w:r w:rsidRPr="000A7501">
        <w:rPr>
          <w:rFonts w:ascii="Times New Roman" w:hAnsi="Times New Roman" w:cs="Times New Roman"/>
          <w:b/>
          <w:bCs/>
          <w:sz w:val="32"/>
          <w:szCs w:val="32"/>
        </w:rPr>
        <w:t>Simulation</w:t>
      </w:r>
      <w:r>
        <w:rPr>
          <w:rFonts w:ascii="Times New Roman" w:hAnsi="Times New Roman" w:cs="Times New Roman"/>
          <w:b/>
          <w:bCs/>
          <w:sz w:val="32"/>
          <w:szCs w:val="32"/>
        </w:rPr>
        <w:t xml:space="preserve"> </w:t>
      </w:r>
    </w:p>
    <w:p w14:paraId="63CED566" w14:textId="77777777" w:rsidR="000A7501" w:rsidRDefault="000A7501" w:rsidP="000A7501">
      <w:pPr>
        <w:spacing w:line="360" w:lineRule="auto"/>
        <w:jc w:val="center"/>
        <w:rPr>
          <w:rFonts w:ascii="Times New Roman" w:hAnsi="Times New Roman" w:cs="Times New Roman"/>
          <w:b/>
          <w:bCs/>
          <w:sz w:val="32"/>
          <w:szCs w:val="32"/>
        </w:rPr>
      </w:pPr>
    </w:p>
    <w:p w14:paraId="69B125E7" w14:textId="77777777" w:rsidR="000A7501" w:rsidRDefault="000A7501" w:rsidP="000A7501">
      <w:pPr>
        <w:spacing w:line="360" w:lineRule="auto"/>
        <w:jc w:val="both"/>
        <w:rPr>
          <w:rFonts w:ascii="Times New Roman" w:hAnsi="Times New Roman" w:cs="Times New Roman"/>
          <w:b/>
          <w:bCs/>
          <w:sz w:val="32"/>
          <w:szCs w:val="32"/>
        </w:rPr>
      </w:pPr>
    </w:p>
    <w:p w14:paraId="2D2A726B" w14:textId="254B014D" w:rsidR="000A7501" w:rsidRPr="000A7501" w:rsidRDefault="000A7501" w:rsidP="000A7501">
      <w:pPr>
        <w:spacing w:line="360" w:lineRule="auto"/>
        <w:jc w:val="both"/>
        <w:rPr>
          <w:rFonts w:ascii="Times New Roman" w:hAnsi="Times New Roman" w:cs="Times New Roman"/>
          <w:sz w:val="24"/>
          <w:szCs w:val="24"/>
        </w:rPr>
      </w:pPr>
      <w:r w:rsidRPr="000A7501">
        <w:rPr>
          <w:rFonts w:ascii="Times New Roman" w:hAnsi="Times New Roman" w:cs="Times New Roman"/>
          <w:sz w:val="24"/>
          <w:szCs w:val="24"/>
        </w:rPr>
        <w:t xml:space="preserve">In this section, our proposed algorithm is subjected to numerical analysis. When </w:t>
      </w:r>
      <w:proofErr w:type="spellStart"/>
      <w:r w:rsidRPr="000A7501">
        <w:rPr>
          <w:rFonts w:ascii="Times New Roman" w:hAnsi="Times New Roman" w:cs="Times New Roman"/>
          <w:sz w:val="24"/>
          <w:szCs w:val="24"/>
        </w:rPr>
        <w:t>conside</w:t>
      </w:r>
      <w:proofErr w:type="spellEnd"/>
      <w:r>
        <w:rPr>
          <w:rFonts w:ascii="Times New Roman" w:hAnsi="Times New Roman" w:cs="Times New Roman"/>
          <w:sz w:val="24"/>
          <w:szCs w:val="24"/>
        </w:rPr>
        <w:t>-</w:t>
      </w:r>
      <w:r w:rsidRPr="000A7501">
        <w:rPr>
          <w:rFonts w:ascii="Times New Roman" w:hAnsi="Times New Roman" w:cs="Times New Roman"/>
          <w:sz w:val="24"/>
          <w:szCs w:val="24"/>
        </w:rPr>
        <w:t>ring that a source node possesses n separate routes to the destination, each route is model</w:t>
      </w:r>
      <w:r w:rsidR="00BF6196">
        <w:rPr>
          <w:rFonts w:ascii="Times New Roman" w:hAnsi="Times New Roman" w:cs="Times New Roman"/>
          <w:sz w:val="24"/>
          <w:szCs w:val="24"/>
        </w:rPr>
        <w:t>l</w:t>
      </w:r>
      <w:r w:rsidRPr="000A7501">
        <w:rPr>
          <w:rFonts w:ascii="Times New Roman" w:hAnsi="Times New Roman" w:cs="Times New Roman"/>
          <w:sz w:val="24"/>
          <w:szCs w:val="24"/>
        </w:rPr>
        <w:t xml:space="preserve">ed as a queue denoted as Qi. Each queue has an arrival rate λ from the source node and a service rate </w:t>
      </w:r>
      <w:proofErr w:type="spellStart"/>
      <w:r w:rsidRPr="000A7501">
        <w:rPr>
          <w:rFonts w:ascii="Times New Roman" w:hAnsi="Times New Roman" w:cs="Times New Roman"/>
          <w:sz w:val="24"/>
          <w:szCs w:val="24"/>
        </w:rPr>
        <w:t>μi</w:t>
      </w:r>
      <w:proofErr w:type="spellEnd"/>
      <w:r w:rsidRPr="000A7501">
        <w:rPr>
          <w:rFonts w:ascii="Times New Roman" w:hAnsi="Times New Roman" w:cs="Times New Roman"/>
          <w:sz w:val="24"/>
          <w:szCs w:val="24"/>
        </w:rPr>
        <w:t xml:space="preserve">, as depicted in Figure </w:t>
      </w:r>
      <w:r w:rsidR="00BF6196">
        <w:rPr>
          <w:rFonts w:ascii="Times New Roman" w:hAnsi="Times New Roman" w:cs="Times New Roman"/>
          <w:sz w:val="24"/>
          <w:szCs w:val="24"/>
        </w:rPr>
        <w:t>5.1</w:t>
      </w:r>
      <w:r w:rsidRPr="000A7501">
        <w:rPr>
          <w:rFonts w:ascii="Times New Roman" w:hAnsi="Times New Roman" w:cs="Times New Roman"/>
          <w:sz w:val="24"/>
          <w:szCs w:val="24"/>
        </w:rPr>
        <w:t xml:space="preserve">. Given that a route consists of multiple nodes, the collective buffer capacity for each route equals the sum of buffers across all nodes. As such, we employ the M/M/1 queue model, assuming unlimited buffers for traffic and First-Come-First-Served (FCFS) service discipline. The structure of the queue model used for our analysis is illustrated in Figure </w:t>
      </w:r>
      <w:r w:rsidR="00BF6196">
        <w:rPr>
          <w:rFonts w:ascii="Times New Roman" w:hAnsi="Times New Roman" w:cs="Times New Roman"/>
          <w:sz w:val="24"/>
          <w:szCs w:val="24"/>
        </w:rPr>
        <w:t>5.1</w:t>
      </w:r>
      <w:r w:rsidRPr="000A7501">
        <w:rPr>
          <w:rFonts w:ascii="Times New Roman" w:hAnsi="Times New Roman" w:cs="Times New Roman"/>
          <w:sz w:val="24"/>
          <w:szCs w:val="24"/>
        </w:rPr>
        <w:t>.</w:t>
      </w:r>
    </w:p>
    <w:p w14:paraId="16C5EFC1" w14:textId="61A934AA" w:rsidR="000A7501" w:rsidRDefault="000A7501" w:rsidP="000A7501">
      <w:pPr>
        <w:spacing w:line="360" w:lineRule="auto"/>
        <w:rPr>
          <w:rFonts w:ascii="Times New Roman" w:hAnsi="Times New Roman" w:cs="Times New Roman"/>
          <w:b/>
          <w:bCs/>
          <w:sz w:val="28"/>
          <w:szCs w:val="28"/>
        </w:rPr>
      </w:pPr>
      <w:r w:rsidRPr="000A7501">
        <w:rPr>
          <w:rFonts w:ascii="Times New Roman" w:hAnsi="Times New Roman" w:cs="Times New Roman"/>
          <w:b/>
          <w:bCs/>
          <w:sz w:val="28"/>
          <w:szCs w:val="28"/>
        </w:rPr>
        <w:t xml:space="preserve">5.1 Analytical </w:t>
      </w:r>
      <w:r w:rsidR="007D6961">
        <w:rPr>
          <w:rFonts w:ascii="Times New Roman" w:hAnsi="Times New Roman" w:cs="Times New Roman"/>
          <w:b/>
          <w:bCs/>
          <w:sz w:val="28"/>
          <w:szCs w:val="28"/>
        </w:rPr>
        <w:t>M</w:t>
      </w:r>
      <w:r w:rsidRPr="000A7501">
        <w:rPr>
          <w:rFonts w:ascii="Times New Roman" w:hAnsi="Times New Roman" w:cs="Times New Roman"/>
          <w:b/>
          <w:bCs/>
          <w:sz w:val="28"/>
          <w:szCs w:val="28"/>
        </w:rPr>
        <w:t xml:space="preserve">odel of the </w:t>
      </w:r>
      <w:r w:rsidR="007D6961">
        <w:rPr>
          <w:rFonts w:ascii="Times New Roman" w:hAnsi="Times New Roman" w:cs="Times New Roman"/>
          <w:b/>
          <w:bCs/>
          <w:sz w:val="28"/>
          <w:szCs w:val="28"/>
        </w:rPr>
        <w:t>E</w:t>
      </w:r>
      <w:r w:rsidRPr="000A7501">
        <w:rPr>
          <w:rFonts w:ascii="Times New Roman" w:hAnsi="Times New Roman" w:cs="Times New Roman"/>
          <w:b/>
          <w:bCs/>
          <w:sz w:val="28"/>
          <w:szCs w:val="28"/>
        </w:rPr>
        <w:t xml:space="preserve">xample </w:t>
      </w:r>
      <w:r w:rsidR="007D6961">
        <w:rPr>
          <w:rFonts w:ascii="Times New Roman" w:hAnsi="Times New Roman" w:cs="Times New Roman"/>
          <w:b/>
          <w:bCs/>
          <w:sz w:val="28"/>
          <w:szCs w:val="28"/>
        </w:rPr>
        <w:t>S</w:t>
      </w:r>
      <w:r w:rsidRPr="000A7501">
        <w:rPr>
          <w:rFonts w:ascii="Times New Roman" w:hAnsi="Times New Roman" w:cs="Times New Roman"/>
          <w:b/>
          <w:bCs/>
          <w:sz w:val="28"/>
          <w:szCs w:val="28"/>
        </w:rPr>
        <w:t>cenario</w:t>
      </w:r>
    </w:p>
    <w:p w14:paraId="5A1FDE8F" w14:textId="77777777"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 xml:space="preserve">λ = 1 packet/second, μ = 2 packets/second and packet size = 512 bytes. Waiting time W1 in Q1 just for one packet is the mean response time. </w:t>
      </w:r>
    </w:p>
    <w:p w14:paraId="08D6CEB6" w14:textId="77777777"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Wi = (1/μ)/</w:t>
      </w:r>
      <w:r>
        <w:rPr>
          <w:rFonts w:ascii="Times New Roman" w:hAnsi="Times New Roman" w:cs="Times New Roman"/>
          <w:sz w:val="24"/>
          <w:szCs w:val="24"/>
        </w:rPr>
        <w:t xml:space="preserve"> </w:t>
      </w:r>
      <w:r w:rsidRPr="000A7501">
        <w:rPr>
          <w:rFonts w:ascii="Times New Roman" w:hAnsi="Times New Roman" w:cs="Times New Roman"/>
          <w:sz w:val="24"/>
          <w:szCs w:val="24"/>
        </w:rPr>
        <w:t xml:space="preserve">(1 − ρ) = (1/2) / (1 − 0.5) = 1 sec </w:t>
      </w:r>
    </w:p>
    <w:p w14:paraId="78338466" w14:textId="7870576C" w:rsidR="000A7501" w:rsidRDefault="000A7501" w:rsidP="000A7501">
      <w:pPr>
        <w:spacing w:line="360" w:lineRule="auto"/>
        <w:rPr>
          <w:rFonts w:ascii="Times New Roman" w:hAnsi="Times New Roman" w:cs="Times New Roman"/>
          <w:sz w:val="24"/>
          <w:szCs w:val="24"/>
        </w:rPr>
      </w:pPr>
      <w:r w:rsidRPr="000A7501">
        <w:rPr>
          <w:rFonts w:ascii="Times New Roman" w:hAnsi="Times New Roman" w:cs="Times New Roman"/>
          <w:sz w:val="24"/>
          <w:szCs w:val="24"/>
        </w:rPr>
        <w:t>From our proposal, dividing the first packet for sending it into M/M/1 queues and the capacity of each queue is one packet per second, so the source sends three packets to utilize the whole size of the queue. 4, 096 bits / 3 (# of groups) = 1, 365 bits</w:t>
      </w:r>
    </w:p>
    <w:p w14:paraId="212BC295" w14:textId="6764E18B" w:rsidR="000A7501" w:rsidRDefault="000A7501" w:rsidP="000A7501">
      <w:pPr>
        <w:spacing w:line="360"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42D723B" wp14:editId="393A41DE">
            <wp:extent cx="4130040" cy="1598725"/>
            <wp:effectExtent l="0" t="0" r="3810" b="1905"/>
            <wp:docPr id="139198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8484" name="Picture 1391984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0934" cy="1606813"/>
                    </a:xfrm>
                    <a:prstGeom prst="rect">
                      <a:avLst/>
                    </a:prstGeom>
                  </pic:spPr>
                </pic:pic>
              </a:graphicData>
            </a:graphic>
          </wp:inline>
        </w:drawing>
      </w:r>
    </w:p>
    <w:p w14:paraId="7CE4490D" w14:textId="3927C28D" w:rsidR="00CF6DEE" w:rsidRDefault="000A7501" w:rsidP="00CF6D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19253B">
        <w:rPr>
          <w:rFonts w:ascii="Times New Roman" w:hAnsi="Times New Roman" w:cs="Times New Roman"/>
          <w:sz w:val="24"/>
          <w:szCs w:val="24"/>
        </w:rPr>
        <w:t>5.1</w:t>
      </w:r>
      <w:r>
        <w:rPr>
          <w:rFonts w:ascii="Times New Roman" w:hAnsi="Times New Roman" w:cs="Times New Roman"/>
          <w:sz w:val="24"/>
          <w:szCs w:val="24"/>
        </w:rPr>
        <w:t xml:space="preserve">. Queue model for proposed protocol </w:t>
      </w:r>
    </w:p>
    <w:p w14:paraId="4F51A5BA" w14:textId="26AB9550" w:rsidR="00843E53" w:rsidRDefault="00843E53" w:rsidP="00B65356">
      <w:pPr>
        <w:spacing w:line="360" w:lineRule="auto"/>
        <w:jc w:val="center"/>
        <w:rPr>
          <w:rFonts w:ascii="Times New Roman" w:hAnsi="Times New Roman" w:cs="Times New Roman"/>
          <w:sz w:val="24"/>
          <w:szCs w:val="24"/>
        </w:rPr>
      </w:pPr>
      <w:r w:rsidRPr="00843E53">
        <w:rPr>
          <w:rFonts w:ascii="Times New Roman" w:hAnsi="Times New Roman" w:cs="Times New Roman"/>
          <w:b/>
          <w:bCs/>
          <w:sz w:val="24"/>
          <w:szCs w:val="24"/>
        </w:rPr>
        <w:lastRenderedPageBreak/>
        <w:t xml:space="preserve">Table </w:t>
      </w:r>
      <w:r w:rsidR="00093661">
        <w:rPr>
          <w:rFonts w:ascii="Times New Roman" w:hAnsi="Times New Roman" w:cs="Times New Roman"/>
          <w:b/>
          <w:bCs/>
          <w:sz w:val="24"/>
          <w:szCs w:val="24"/>
        </w:rPr>
        <w:t>5.1</w:t>
      </w:r>
      <w:r>
        <w:rPr>
          <w:rFonts w:ascii="Times New Roman" w:hAnsi="Times New Roman" w:cs="Times New Roman"/>
          <w:sz w:val="24"/>
          <w:szCs w:val="24"/>
        </w:rPr>
        <w:t>. Comparing the throughput from the simulation</w:t>
      </w:r>
    </w:p>
    <w:tbl>
      <w:tblPr>
        <w:tblStyle w:val="PlainTable2"/>
        <w:tblW w:w="0" w:type="auto"/>
        <w:tblLook w:val="04A0" w:firstRow="1" w:lastRow="0" w:firstColumn="1" w:lastColumn="0" w:noHBand="0" w:noVBand="1"/>
      </w:tblPr>
      <w:tblGrid>
        <w:gridCol w:w="2910"/>
        <w:gridCol w:w="2911"/>
        <w:gridCol w:w="2911"/>
      </w:tblGrid>
      <w:tr w:rsidR="00CF6DEE" w14:paraId="6B885A32" w14:textId="77777777" w:rsidTr="00CF6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6EFC820F" w14:textId="0DAEA135"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Number of malicious nodes</w:t>
            </w:r>
          </w:p>
        </w:tc>
        <w:tc>
          <w:tcPr>
            <w:tcW w:w="2911" w:type="dxa"/>
          </w:tcPr>
          <w:p w14:paraId="6816621F" w14:textId="59CE4185" w:rsidR="00CF6DEE" w:rsidRP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F6DEE">
              <w:rPr>
                <w:rFonts w:ascii="Times New Roman" w:hAnsi="Times New Roman" w:cs="Times New Roman"/>
                <w:b w:val="0"/>
                <w:bCs w:val="0"/>
                <w:sz w:val="24"/>
                <w:szCs w:val="24"/>
              </w:rPr>
              <w:t xml:space="preserve">Numerical results </w:t>
            </w:r>
          </w:p>
        </w:tc>
        <w:tc>
          <w:tcPr>
            <w:tcW w:w="2911" w:type="dxa"/>
          </w:tcPr>
          <w:p w14:paraId="3DBF3606" w14:textId="7E0ADBFE" w:rsidR="00CF6DEE" w:rsidRP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F6DEE">
              <w:rPr>
                <w:rFonts w:ascii="Times New Roman" w:hAnsi="Times New Roman" w:cs="Times New Roman"/>
                <w:b w:val="0"/>
                <w:bCs w:val="0"/>
                <w:sz w:val="24"/>
                <w:szCs w:val="24"/>
              </w:rPr>
              <w:t>Simulation results</w:t>
            </w:r>
          </w:p>
        </w:tc>
      </w:tr>
      <w:tr w:rsidR="00CF6DEE" w14:paraId="1FD895DB"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68F91E15" w14:textId="3E7DE3B2"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0</w:t>
            </w:r>
          </w:p>
        </w:tc>
        <w:tc>
          <w:tcPr>
            <w:tcW w:w="2911" w:type="dxa"/>
          </w:tcPr>
          <w:p w14:paraId="3803F774" w14:textId="6C0B73A3"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24.57</w:t>
            </w:r>
          </w:p>
        </w:tc>
        <w:tc>
          <w:tcPr>
            <w:tcW w:w="2911" w:type="dxa"/>
          </w:tcPr>
          <w:p w14:paraId="0B38DF3B" w14:textId="1DE16D8F"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w:t>
            </w:r>
          </w:p>
        </w:tc>
      </w:tr>
      <w:tr w:rsidR="00CF6DEE" w14:paraId="0972160A" w14:textId="77777777" w:rsidTr="00CF6DEE">
        <w:tc>
          <w:tcPr>
            <w:cnfStyle w:val="001000000000" w:firstRow="0" w:lastRow="0" w:firstColumn="1" w:lastColumn="0" w:oddVBand="0" w:evenVBand="0" w:oddHBand="0" w:evenHBand="0" w:firstRowFirstColumn="0" w:firstRowLastColumn="0" w:lastRowFirstColumn="0" w:lastRowLastColumn="0"/>
            <w:tcW w:w="2910" w:type="dxa"/>
          </w:tcPr>
          <w:p w14:paraId="52F9A79B" w14:textId="7E94F209"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1</w:t>
            </w:r>
          </w:p>
        </w:tc>
        <w:tc>
          <w:tcPr>
            <w:tcW w:w="2911" w:type="dxa"/>
          </w:tcPr>
          <w:p w14:paraId="4E9FD63A" w14:textId="45F9CF31"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20.47</w:t>
            </w:r>
          </w:p>
        </w:tc>
        <w:tc>
          <w:tcPr>
            <w:tcW w:w="2911" w:type="dxa"/>
          </w:tcPr>
          <w:p w14:paraId="64EA3EA4" w14:textId="403C5E1D"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w:t>
            </w:r>
          </w:p>
        </w:tc>
      </w:tr>
      <w:tr w:rsidR="00CF6DEE" w14:paraId="5073A266"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78C425CB" w14:textId="33164353"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2</w:t>
            </w:r>
          </w:p>
        </w:tc>
        <w:tc>
          <w:tcPr>
            <w:tcW w:w="2911" w:type="dxa"/>
          </w:tcPr>
          <w:p w14:paraId="17EAC460" w14:textId="41129480"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16.38</w:t>
            </w:r>
          </w:p>
        </w:tc>
        <w:tc>
          <w:tcPr>
            <w:tcW w:w="2911" w:type="dxa"/>
          </w:tcPr>
          <w:p w14:paraId="247C5272" w14:textId="1D4AD250"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w:t>
            </w:r>
          </w:p>
        </w:tc>
      </w:tr>
      <w:tr w:rsidR="00CF6DEE" w14:paraId="1FF61485" w14:textId="77777777" w:rsidTr="00CF6DEE">
        <w:tc>
          <w:tcPr>
            <w:cnfStyle w:val="001000000000" w:firstRow="0" w:lastRow="0" w:firstColumn="1" w:lastColumn="0" w:oddVBand="0" w:evenVBand="0" w:oddHBand="0" w:evenHBand="0" w:firstRowFirstColumn="0" w:firstRowLastColumn="0" w:lastRowFirstColumn="0" w:lastRowLastColumn="0"/>
            <w:tcW w:w="2910" w:type="dxa"/>
          </w:tcPr>
          <w:p w14:paraId="3C2768E2" w14:textId="78218AF6"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3</w:t>
            </w:r>
          </w:p>
        </w:tc>
        <w:tc>
          <w:tcPr>
            <w:tcW w:w="2911" w:type="dxa"/>
          </w:tcPr>
          <w:p w14:paraId="4EEF7A2C" w14:textId="37AC1C94"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12.28</w:t>
            </w:r>
          </w:p>
        </w:tc>
        <w:tc>
          <w:tcPr>
            <w:tcW w:w="2911" w:type="dxa"/>
          </w:tcPr>
          <w:p w14:paraId="542EBC2E" w14:textId="564ACFBC" w:rsidR="00CF6DEE" w:rsidRDefault="00CF6DEE" w:rsidP="00CF6D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w:t>
            </w:r>
          </w:p>
        </w:tc>
      </w:tr>
      <w:tr w:rsidR="00CF6DEE" w14:paraId="59571C38"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7F2A0BBA" w14:textId="39DCE7F8" w:rsidR="00CF6DEE" w:rsidRPr="00CF6DEE" w:rsidRDefault="00CF6DEE" w:rsidP="00CF6DEE">
            <w:pPr>
              <w:spacing w:line="360" w:lineRule="auto"/>
              <w:jc w:val="center"/>
              <w:rPr>
                <w:rFonts w:ascii="Times New Roman" w:hAnsi="Times New Roman" w:cs="Times New Roman"/>
                <w:b w:val="0"/>
                <w:bCs w:val="0"/>
                <w:sz w:val="24"/>
                <w:szCs w:val="24"/>
              </w:rPr>
            </w:pPr>
            <w:r w:rsidRPr="00CF6DEE">
              <w:rPr>
                <w:rFonts w:ascii="Times New Roman" w:hAnsi="Times New Roman" w:cs="Times New Roman"/>
                <w:b w:val="0"/>
                <w:bCs w:val="0"/>
                <w:sz w:val="24"/>
                <w:szCs w:val="24"/>
              </w:rPr>
              <w:t>4</w:t>
            </w:r>
          </w:p>
        </w:tc>
        <w:tc>
          <w:tcPr>
            <w:tcW w:w="2911" w:type="dxa"/>
          </w:tcPr>
          <w:p w14:paraId="0B10D543" w14:textId="46D34BD2"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8.19</w:t>
            </w:r>
          </w:p>
        </w:tc>
        <w:tc>
          <w:tcPr>
            <w:tcW w:w="2911" w:type="dxa"/>
          </w:tcPr>
          <w:p w14:paraId="1FD21407" w14:textId="3E26F533" w:rsidR="00CF6DEE" w:rsidRDefault="00CF6DEE" w:rsidP="00CF6D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r>
    </w:tbl>
    <w:p w14:paraId="73D06FBC" w14:textId="77777777" w:rsidR="00443B5C" w:rsidRDefault="00443B5C" w:rsidP="00CF6DEE">
      <w:pPr>
        <w:spacing w:line="360" w:lineRule="auto"/>
        <w:jc w:val="center"/>
        <w:rPr>
          <w:rFonts w:ascii="Times New Roman" w:hAnsi="Times New Roman" w:cs="Times New Roman"/>
          <w:sz w:val="24"/>
          <w:szCs w:val="24"/>
        </w:rPr>
      </w:pPr>
    </w:p>
    <w:p w14:paraId="4C3E80E6" w14:textId="4E5D71EA" w:rsidR="00843E53" w:rsidRDefault="00843E53" w:rsidP="00B65356">
      <w:pPr>
        <w:spacing w:line="360" w:lineRule="auto"/>
        <w:jc w:val="center"/>
        <w:rPr>
          <w:rFonts w:ascii="Times New Roman" w:hAnsi="Times New Roman" w:cs="Times New Roman"/>
          <w:sz w:val="24"/>
          <w:szCs w:val="24"/>
        </w:rPr>
      </w:pPr>
      <w:r w:rsidRPr="00843E53">
        <w:rPr>
          <w:rFonts w:ascii="Times New Roman" w:hAnsi="Times New Roman" w:cs="Times New Roman"/>
          <w:b/>
          <w:bCs/>
          <w:sz w:val="24"/>
          <w:szCs w:val="24"/>
        </w:rPr>
        <w:t xml:space="preserve">Table </w:t>
      </w:r>
      <w:r w:rsidR="00093661">
        <w:rPr>
          <w:rFonts w:ascii="Times New Roman" w:hAnsi="Times New Roman" w:cs="Times New Roman"/>
          <w:b/>
          <w:bCs/>
          <w:sz w:val="24"/>
          <w:szCs w:val="24"/>
        </w:rPr>
        <w:t>5.2</w:t>
      </w:r>
      <w:r>
        <w:rPr>
          <w:rFonts w:ascii="Times New Roman" w:hAnsi="Times New Roman" w:cs="Times New Roman"/>
          <w:sz w:val="24"/>
          <w:szCs w:val="24"/>
        </w:rPr>
        <w:t>. Simulation parameters</w:t>
      </w:r>
    </w:p>
    <w:tbl>
      <w:tblPr>
        <w:tblStyle w:val="PlainTable2"/>
        <w:tblW w:w="0" w:type="auto"/>
        <w:tblLook w:val="04A0" w:firstRow="1" w:lastRow="0" w:firstColumn="1" w:lastColumn="0" w:noHBand="0" w:noVBand="1"/>
      </w:tblPr>
      <w:tblGrid>
        <w:gridCol w:w="4366"/>
        <w:gridCol w:w="4366"/>
      </w:tblGrid>
      <w:tr w:rsidR="00CF6DEE" w14:paraId="4EFDBFFB" w14:textId="77777777" w:rsidTr="00CF6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3D8C9108" w14:textId="0831C190"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Simulator</w:t>
            </w:r>
          </w:p>
        </w:tc>
        <w:tc>
          <w:tcPr>
            <w:tcW w:w="4366" w:type="dxa"/>
          </w:tcPr>
          <w:p w14:paraId="54A4BD44" w14:textId="66C1A201" w:rsidR="00CF6DEE" w:rsidRDefault="00CF6DEE" w:rsidP="00CF6D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Network Simulator 2.35</w:t>
            </w:r>
          </w:p>
        </w:tc>
      </w:tr>
      <w:tr w:rsidR="00CF6DEE" w14:paraId="3873570D"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7BAD7B2" w14:textId="2486AB19"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Number of nodes</w:t>
            </w:r>
          </w:p>
        </w:tc>
        <w:tc>
          <w:tcPr>
            <w:tcW w:w="4366" w:type="dxa"/>
          </w:tcPr>
          <w:p w14:paraId="55F1CDDC" w14:textId="04DDBB95"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100</w:t>
            </w:r>
          </w:p>
        </w:tc>
      </w:tr>
      <w:tr w:rsidR="00CF6DEE" w14:paraId="62726AA9"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3BDF574E" w14:textId="4343D732"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Malicious nodes</w:t>
            </w:r>
          </w:p>
        </w:tc>
        <w:tc>
          <w:tcPr>
            <w:tcW w:w="4366" w:type="dxa"/>
          </w:tcPr>
          <w:p w14:paraId="02250D0D" w14:textId="6EB4E542"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0, 1, 2, 3, 4</w:t>
            </w:r>
          </w:p>
        </w:tc>
      </w:tr>
      <w:tr w:rsidR="00CF6DEE" w14:paraId="73E056EA"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5A72C56A" w14:textId="49A1F45D"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Area</w:t>
            </w:r>
          </w:p>
        </w:tc>
        <w:tc>
          <w:tcPr>
            <w:tcW w:w="4366" w:type="dxa"/>
          </w:tcPr>
          <w:p w14:paraId="000C5332" w14:textId="05237481"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 xml:space="preserve">1100 m × 1100 m </w:t>
            </w:r>
          </w:p>
        </w:tc>
      </w:tr>
      <w:tr w:rsidR="00CF6DEE" w14:paraId="542DEA79"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0073403B" w14:textId="689C5E65"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Communication range</w:t>
            </w:r>
          </w:p>
        </w:tc>
        <w:tc>
          <w:tcPr>
            <w:tcW w:w="4366" w:type="dxa"/>
          </w:tcPr>
          <w:p w14:paraId="6073C3DD" w14:textId="7C579187"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250 m</w:t>
            </w:r>
          </w:p>
        </w:tc>
      </w:tr>
      <w:tr w:rsidR="00CF6DEE" w14:paraId="1826EA83"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0890C90" w14:textId="7CF89EB4"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Packet size</w:t>
            </w:r>
          </w:p>
        </w:tc>
        <w:tc>
          <w:tcPr>
            <w:tcW w:w="4366" w:type="dxa"/>
          </w:tcPr>
          <w:p w14:paraId="24B3934E" w14:textId="75DDF8C6"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512 bytes</w:t>
            </w:r>
          </w:p>
        </w:tc>
      </w:tr>
      <w:tr w:rsidR="00CF6DEE" w14:paraId="1922B5A7"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27FF5408" w14:textId="0006EEBE"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Interface type</w:t>
            </w:r>
          </w:p>
        </w:tc>
        <w:tc>
          <w:tcPr>
            <w:tcW w:w="4366" w:type="dxa"/>
          </w:tcPr>
          <w:p w14:paraId="09478E17" w14:textId="0BD1C19F"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54CEF">
              <w:rPr>
                <w:rFonts w:ascii="Times New Roman" w:hAnsi="Times New Roman" w:cs="Times New Roman"/>
                <w:sz w:val="24"/>
                <w:szCs w:val="24"/>
              </w:rPr>
              <w:t>Phy</w:t>
            </w:r>
            <w:proofErr w:type="spellEnd"/>
            <w:r w:rsidRPr="00754CEF">
              <w:rPr>
                <w:rFonts w:ascii="Times New Roman" w:hAnsi="Times New Roman" w:cs="Times New Roman"/>
                <w:sz w:val="24"/>
                <w:szCs w:val="24"/>
              </w:rPr>
              <w:t xml:space="preserve">/Wireless </w:t>
            </w:r>
            <w:proofErr w:type="spellStart"/>
            <w:r w:rsidRPr="00754CEF">
              <w:rPr>
                <w:rFonts w:ascii="Times New Roman" w:hAnsi="Times New Roman" w:cs="Times New Roman"/>
                <w:sz w:val="24"/>
                <w:szCs w:val="24"/>
              </w:rPr>
              <w:t>phy</w:t>
            </w:r>
            <w:proofErr w:type="spellEnd"/>
          </w:p>
        </w:tc>
      </w:tr>
      <w:tr w:rsidR="00CF6DEE" w14:paraId="73107611"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639F86B8" w14:textId="7A4CC4A1"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MAC type</w:t>
            </w:r>
          </w:p>
        </w:tc>
        <w:tc>
          <w:tcPr>
            <w:tcW w:w="4366" w:type="dxa"/>
          </w:tcPr>
          <w:p w14:paraId="7A002821" w14:textId="37A1B050"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IEEE 802.11</w:t>
            </w:r>
          </w:p>
        </w:tc>
      </w:tr>
      <w:tr w:rsidR="00CF6DEE" w14:paraId="01006721"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4AB49C23" w14:textId="74462DBF"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Queue length</w:t>
            </w:r>
          </w:p>
        </w:tc>
        <w:tc>
          <w:tcPr>
            <w:tcW w:w="4366" w:type="dxa"/>
          </w:tcPr>
          <w:p w14:paraId="0DD6B592" w14:textId="244E0C39"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50 packets</w:t>
            </w:r>
          </w:p>
        </w:tc>
      </w:tr>
      <w:tr w:rsidR="00CF6DEE" w14:paraId="424C493F"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50D7B254" w14:textId="3051F8B4"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Propagation type</w:t>
            </w:r>
          </w:p>
        </w:tc>
        <w:tc>
          <w:tcPr>
            <w:tcW w:w="4366" w:type="dxa"/>
          </w:tcPr>
          <w:p w14:paraId="7DE12B6F" w14:textId="4E976BF4"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754CEF">
              <w:rPr>
                <w:rFonts w:ascii="Times New Roman" w:hAnsi="Times New Roman" w:cs="Times New Roman"/>
                <w:sz w:val="24"/>
                <w:szCs w:val="24"/>
              </w:rPr>
              <w:t>TwoRayGround</w:t>
            </w:r>
            <w:proofErr w:type="spellEnd"/>
          </w:p>
        </w:tc>
      </w:tr>
      <w:tr w:rsidR="00CF6DEE" w14:paraId="3D3C5D16"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3B6213E7" w14:textId="64E22D46"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Routing protocol</w:t>
            </w:r>
          </w:p>
        </w:tc>
        <w:tc>
          <w:tcPr>
            <w:tcW w:w="4366" w:type="dxa"/>
          </w:tcPr>
          <w:p w14:paraId="3CA26653" w14:textId="521EDFA0"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AOMDV</w:t>
            </w:r>
          </w:p>
        </w:tc>
      </w:tr>
      <w:tr w:rsidR="00CF6DEE" w14:paraId="66A5B8DD"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BB8B159" w14:textId="6704F016"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Transport agent</w:t>
            </w:r>
          </w:p>
        </w:tc>
        <w:tc>
          <w:tcPr>
            <w:tcW w:w="4366" w:type="dxa"/>
          </w:tcPr>
          <w:p w14:paraId="77788C27" w14:textId="5AF47A58"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UDP</w:t>
            </w:r>
          </w:p>
        </w:tc>
      </w:tr>
      <w:tr w:rsidR="00CF6DEE" w14:paraId="27F10E7E"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1ECA2FAA" w14:textId="33EEC29A"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Application agent</w:t>
            </w:r>
          </w:p>
        </w:tc>
        <w:tc>
          <w:tcPr>
            <w:tcW w:w="4366" w:type="dxa"/>
          </w:tcPr>
          <w:p w14:paraId="4D935357" w14:textId="200BA1BD"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CBR</w:t>
            </w:r>
          </w:p>
        </w:tc>
      </w:tr>
      <w:tr w:rsidR="00CF6DEE" w14:paraId="2C42353C" w14:textId="77777777" w:rsidTr="00CF6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141A6AC7" w14:textId="5072BD0B" w:rsidR="00CF6DEE" w:rsidRPr="00754CEF" w:rsidRDefault="00CF6DEE" w:rsidP="00CF6DEE">
            <w:pPr>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Traffic rate</w:t>
            </w:r>
          </w:p>
        </w:tc>
        <w:tc>
          <w:tcPr>
            <w:tcW w:w="4366" w:type="dxa"/>
          </w:tcPr>
          <w:p w14:paraId="547F21D8" w14:textId="561B51CE" w:rsidR="00CF6DEE" w:rsidRPr="00754CEF" w:rsidRDefault="00754CEF" w:rsidP="00754CE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1 kbps</w:t>
            </w:r>
          </w:p>
        </w:tc>
      </w:tr>
      <w:tr w:rsidR="00CF6DEE" w14:paraId="7B8B8887" w14:textId="77777777" w:rsidTr="00CF6DEE">
        <w:tc>
          <w:tcPr>
            <w:cnfStyle w:val="001000000000" w:firstRow="0" w:lastRow="0" w:firstColumn="1" w:lastColumn="0" w:oddVBand="0" w:evenVBand="0" w:oddHBand="0" w:evenHBand="0" w:firstRowFirstColumn="0" w:firstRowLastColumn="0" w:lastRowFirstColumn="0" w:lastRowLastColumn="0"/>
            <w:tcW w:w="4366" w:type="dxa"/>
          </w:tcPr>
          <w:p w14:paraId="0DEEADF2" w14:textId="0039F531" w:rsidR="00CF6DEE" w:rsidRPr="00754CEF" w:rsidRDefault="00CF6DEE" w:rsidP="00754CEF">
            <w:pPr>
              <w:tabs>
                <w:tab w:val="left" w:pos="1548"/>
              </w:tabs>
              <w:spacing w:line="360" w:lineRule="auto"/>
              <w:rPr>
                <w:rFonts w:ascii="Times New Roman" w:hAnsi="Times New Roman" w:cs="Times New Roman"/>
                <w:b w:val="0"/>
                <w:bCs w:val="0"/>
                <w:sz w:val="24"/>
                <w:szCs w:val="24"/>
              </w:rPr>
            </w:pPr>
            <w:r w:rsidRPr="00754CEF">
              <w:rPr>
                <w:rFonts w:ascii="Times New Roman" w:hAnsi="Times New Roman" w:cs="Times New Roman"/>
                <w:b w:val="0"/>
                <w:bCs w:val="0"/>
                <w:sz w:val="24"/>
                <w:szCs w:val="24"/>
              </w:rPr>
              <w:t>Simulation time</w:t>
            </w:r>
            <w:r w:rsidR="00754CEF">
              <w:rPr>
                <w:rFonts w:ascii="Times New Roman" w:hAnsi="Times New Roman" w:cs="Times New Roman"/>
                <w:b w:val="0"/>
                <w:bCs w:val="0"/>
                <w:sz w:val="24"/>
                <w:szCs w:val="24"/>
              </w:rPr>
              <w:t xml:space="preserve">  </w:t>
            </w:r>
          </w:p>
        </w:tc>
        <w:tc>
          <w:tcPr>
            <w:tcW w:w="4366" w:type="dxa"/>
          </w:tcPr>
          <w:p w14:paraId="1893DCD5" w14:textId="19F13247" w:rsidR="00CF6DEE" w:rsidRPr="00754CEF" w:rsidRDefault="00754CEF" w:rsidP="00754CE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CEF">
              <w:rPr>
                <w:rFonts w:ascii="Times New Roman" w:hAnsi="Times New Roman" w:cs="Times New Roman"/>
                <w:sz w:val="24"/>
                <w:szCs w:val="24"/>
              </w:rPr>
              <w:t>900 s</w:t>
            </w:r>
          </w:p>
        </w:tc>
      </w:tr>
    </w:tbl>
    <w:p w14:paraId="6CF01E78" w14:textId="77777777" w:rsidR="00754CEF" w:rsidRDefault="00754CEF" w:rsidP="00CF6DEE">
      <w:pPr>
        <w:spacing w:line="360" w:lineRule="auto"/>
        <w:jc w:val="center"/>
        <w:rPr>
          <w:rFonts w:ascii="Times New Roman" w:hAnsi="Times New Roman" w:cs="Times New Roman"/>
          <w:sz w:val="24"/>
          <w:szCs w:val="24"/>
        </w:rPr>
      </w:pPr>
    </w:p>
    <w:p w14:paraId="190AD03F" w14:textId="54005873" w:rsidR="00443B5C" w:rsidRDefault="00843E53" w:rsidP="00843E53">
      <w:pPr>
        <w:spacing w:line="360" w:lineRule="auto"/>
        <w:jc w:val="both"/>
        <w:rPr>
          <w:rFonts w:ascii="Times New Roman" w:hAnsi="Times New Roman" w:cs="Times New Roman"/>
          <w:sz w:val="24"/>
          <w:szCs w:val="24"/>
        </w:rPr>
      </w:pPr>
      <w:proofErr w:type="spellStart"/>
      <w:r w:rsidRPr="00843E53">
        <w:rPr>
          <w:rFonts w:ascii="Times New Roman" w:hAnsi="Times New Roman" w:cs="Times New Roman"/>
          <w:sz w:val="24"/>
          <w:szCs w:val="24"/>
        </w:rPr>
        <w:t>Analyzing</w:t>
      </w:r>
      <w:proofErr w:type="spellEnd"/>
      <w:r w:rsidRPr="00843E53">
        <w:rPr>
          <w:rFonts w:ascii="Times New Roman" w:hAnsi="Times New Roman" w:cs="Times New Roman"/>
          <w:sz w:val="24"/>
          <w:szCs w:val="24"/>
        </w:rPr>
        <w:t xml:space="preserve"> the M/M/1 queue model with Poisson arrivals (exponential inter-arrival times) and exponential service times requires two key parameters: the mean arrival rate λ and the mean service rate μ. The ratio λ/μ is referred to as the utilization factor or traffic intensity, denoted as ρ. The queue remains stable when ρ is less than 1. Here are the fundamental properties of the M/M/1 queue model.</w:t>
      </w:r>
    </w:p>
    <w:p w14:paraId="2A2B8ABF" w14:textId="77777777" w:rsidR="00FE7A52" w:rsidRDefault="00FE7A52" w:rsidP="00FE7A52">
      <w:pPr>
        <w:spacing w:line="360" w:lineRule="auto"/>
        <w:rPr>
          <w:rFonts w:ascii="Times New Roman" w:hAnsi="Times New Roman" w:cs="Times New Roman"/>
          <w:sz w:val="24"/>
          <w:szCs w:val="24"/>
        </w:rPr>
      </w:pPr>
    </w:p>
    <w:p w14:paraId="6685D253" w14:textId="0D58FE96" w:rsidR="00A635BE" w:rsidRPr="00CF6DEE" w:rsidRDefault="00A635BE" w:rsidP="00FE7A52">
      <w:pPr>
        <w:spacing w:line="360" w:lineRule="auto"/>
        <w:jc w:val="center"/>
        <w:rPr>
          <w:rFonts w:ascii="Times New Roman" w:hAnsi="Times New Roman" w:cs="Times New Roman"/>
          <w:sz w:val="24"/>
          <w:szCs w:val="24"/>
        </w:rPr>
      </w:pPr>
      <w:r w:rsidRPr="00A635BE">
        <w:rPr>
          <w:rFonts w:ascii="Times New Roman" w:hAnsi="Times New Roman" w:cs="Times New Roman"/>
          <w:b/>
          <w:bCs/>
          <w:sz w:val="28"/>
          <w:szCs w:val="28"/>
        </w:rPr>
        <w:lastRenderedPageBreak/>
        <w:t>CHAPTER</w:t>
      </w:r>
      <w:r w:rsidRPr="00A635BE">
        <w:rPr>
          <w:rFonts w:ascii="Times New Roman" w:hAnsi="Times New Roman" w:cs="Times New Roman"/>
          <w:b/>
          <w:bCs/>
          <w:sz w:val="24"/>
          <w:szCs w:val="24"/>
        </w:rPr>
        <w:t xml:space="preserve"> </w:t>
      </w:r>
      <w:r w:rsidRPr="00A635BE">
        <w:rPr>
          <w:rFonts w:ascii="Times New Roman" w:hAnsi="Times New Roman" w:cs="Times New Roman"/>
          <w:b/>
          <w:bCs/>
          <w:sz w:val="28"/>
          <w:szCs w:val="28"/>
        </w:rPr>
        <w:t>V</w:t>
      </w:r>
      <w:r w:rsidR="00A84A32">
        <w:rPr>
          <w:rFonts w:ascii="Times New Roman" w:hAnsi="Times New Roman" w:cs="Times New Roman"/>
          <w:b/>
          <w:bCs/>
          <w:sz w:val="28"/>
          <w:szCs w:val="28"/>
        </w:rPr>
        <w:t>I</w:t>
      </w:r>
    </w:p>
    <w:p w14:paraId="554B03D1" w14:textId="77777777" w:rsidR="00A635BE" w:rsidRDefault="00A635BE" w:rsidP="00A635BE">
      <w:pPr>
        <w:spacing w:line="360" w:lineRule="auto"/>
        <w:jc w:val="center"/>
        <w:rPr>
          <w:rFonts w:ascii="Times New Roman" w:hAnsi="Times New Roman" w:cs="Times New Roman"/>
          <w:b/>
          <w:bCs/>
          <w:sz w:val="28"/>
          <w:szCs w:val="28"/>
        </w:rPr>
      </w:pPr>
    </w:p>
    <w:p w14:paraId="4423C3BE" w14:textId="77777777" w:rsidR="00A635BE" w:rsidRDefault="00A635BE" w:rsidP="00A635BE">
      <w:pPr>
        <w:spacing w:line="360" w:lineRule="auto"/>
        <w:jc w:val="center"/>
        <w:rPr>
          <w:rFonts w:ascii="Times New Roman" w:hAnsi="Times New Roman" w:cs="Times New Roman"/>
          <w:b/>
          <w:bCs/>
          <w:sz w:val="32"/>
          <w:szCs w:val="32"/>
        </w:rPr>
      </w:pPr>
      <w:r w:rsidRPr="00A635BE">
        <w:rPr>
          <w:rFonts w:ascii="Times New Roman" w:hAnsi="Times New Roman" w:cs="Times New Roman"/>
          <w:b/>
          <w:bCs/>
          <w:sz w:val="32"/>
          <w:szCs w:val="32"/>
        </w:rPr>
        <w:t xml:space="preserve">Performance evaluation </w:t>
      </w:r>
    </w:p>
    <w:p w14:paraId="011421B1" w14:textId="77777777" w:rsidR="00A635BE" w:rsidRDefault="00A635BE" w:rsidP="00A635BE">
      <w:pPr>
        <w:spacing w:line="360" w:lineRule="auto"/>
        <w:jc w:val="center"/>
        <w:rPr>
          <w:rFonts w:ascii="Times New Roman" w:hAnsi="Times New Roman" w:cs="Times New Roman"/>
          <w:b/>
          <w:bCs/>
          <w:sz w:val="32"/>
          <w:szCs w:val="32"/>
        </w:rPr>
      </w:pPr>
    </w:p>
    <w:p w14:paraId="1EF16322" w14:textId="77777777" w:rsidR="00A635BE" w:rsidRDefault="00A635BE" w:rsidP="00A635BE">
      <w:pPr>
        <w:spacing w:line="360" w:lineRule="auto"/>
        <w:jc w:val="center"/>
        <w:rPr>
          <w:rFonts w:ascii="Times New Roman" w:hAnsi="Times New Roman" w:cs="Times New Roman"/>
          <w:b/>
          <w:bCs/>
          <w:sz w:val="32"/>
          <w:szCs w:val="32"/>
        </w:rPr>
      </w:pPr>
    </w:p>
    <w:p w14:paraId="4507B1C9" w14:textId="0B4B07ED" w:rsidR="00A84A32" w:rsidRDefault="00A84A32" w:rsidP="00A84A32">
      <w:pPr>
        <w:spacing w:line="360" w:lineRule="auto"/>
        <w:jc w:val="both"/>
        <w:rPr>
          <w:rFonts w:ascii="Times New Roman" w:hAnsi="Times New Roman" w:cs="Times New Roman"/>
          <w:sz w:val="24"/>
          <w:szCs w:val="24"/>
        </w:rPr>
      </w:pPr>
      <w:r w:rsidRPr="00A84A32">
        <w:rPr>
          <w:rFonts w:ascii="Times New Roman" w:hAnsi="Times New Roman" w:cs="Times New Roman"/>
          <w:sz w:val="24"/>
          <w:szCs w:val="24"/>
        </w:rPr>
        <w:t>This section presents simulation results for performance evaluation. It starts by explaining the simulation methodology and performance metrics. Subsequently, the obtained</w:t>
      </w:r>
      <w:r>
        <w:rPr>
          <w:rFonts w:ascii="Times New Roman" w:hAnsi="Times New Roman" w:cs="Times New Roman"/>
          <w:sz w:val="24"/>
          <w:szCs w:val="24"/>
        </w:rPr>
        <w:t xml:space="preserve"> </w:t>
      </w:r>
      <w:proofErr w:type="spellStart"/>
      <w:r w:rsidRPr="00A84A32">
        <w:rPr>
          <w:rFonts w:ascii="Times New Roman" w:hAnsi="Times New Roman" w:cs="Times New Roman"/>
          <w:sz w:val="24"/>
          <w:szCs w:val="24"/>
        </w:rPr>
        <w:t>simula</w:t>
      </w:r>
      <w:r>
        <w:rPr>
          <w:rFonts w:ascii="Times New Roman" w:hAnsi="Times New Roman" w:cs="Times New Roman"/>
          <w:sz w:val="24"/>
          <w:szCs w:val="24"/>
        </w:rPr>
        <w:t>-</w:t>
      </w:r>
      <w:r w:rsidRPr="00A84A32">
        <w:rPr>
          <w:rFonts w:ascii="Times New Roman" w:hAnsi="Times New Roman" w:cs="Times New Roman"/>
          <w:sz w:val="24"/>
          <w:szCs w:val="24"/>
        </w:rPr>
        <w:t>tion</w:t>
      </w:r>
      <w:proofErr w:type="spellEnd"/>
      <w:r w:rsidRPr="00A84A32">
        <w:rPr>
          <w:rFonts w:ascii="Times New Roman" w:hAnsi="Times New Roman" w:cs="Times New Roman"/>
          <w:sz w:val="24"/>
          <w:szCs w:val="24"/>
        </w:rPr>
        <w:t xml:space="preserve"> results are provided</w:t>
      </w:r>
      <w:r>
        <w:rPr>
          <w:rFonts w:ascii="Times New Roman" w:hAnsi="Times New Roman" w:cs="Times New Roman"/>
          <w:sz w:val="24"/>
          <w:szCs w:val="24"/>
        </w:rPr>
        <w:t xml:space="preserve"> below:</w:t>
      </w:r>
    </w:p>
    <w:p w14:paraId="15DA847E" w14:textId="59E86721" w:rsidR="00443576" w:rsidRDefault="00A84A32" w:rsidP="00A635BE">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A635BE" w:rsidRPr="00A84A32">
        <w:rPr>
          <w:rFonts w:ascii="Times New Roman" w:hAnsi="Times New Roman" w:cs="Times New Roman"/>
          <w:b/>
          <w:bCs/>
          <w:sz w:val="28"/>
          <w:szCs w:val="28"/>
        </w:rPr>
        <w:t xml:space="preserve">.1 Performance </w:t>
      </w:r>
      <w:r w:rsidR="00E7290D">
        <w:rPr>
          <w:rFonts w:ascii="Times New Roman" w:hAnsi="Times New Roman" w:cs="Times New Roman"/>
          <w:b/>
          <w:bCs/>
          <w:sz w:val="28"/>
          <w:szCs w:val="28"/>
        </w:rPr>
        <w:t>M</w:t>
      </w:r>
      <w:r w:rsidR="00A635BE" w:rsidRPr="00A84A32">
        <w:rPr>
          <w:rFonts w:ascii="Times New Roman" w:hAnsi="Times New Roman" w:cs="Times New Roman"/>
          <w:b/>
          <w:bCs/>
          <w:sz w:val="28"/>
          <w:szCs w:val="28"/>
        </w:rPr>
        <w:t xml:space="preserve">ethodology </w:t>
      </w:r>
      <w:proofErr w:type="gramStart"/>
      <w:r w:rsidR="00E7290D">
        <w:rPr>
          <w:rFonts w:ascii="Times New Roman" w:hAnsi="Times New Roman" w:cs="Times New Roman"/>
          <w:b/>
          <w:bCs/>
          <w:sz w:val="28"/>
          <w:szCs w:val="28"/>
        </w:rPr>
        <w:t>A</w:t>
      </w:r>
      <w:r w:rsidR="00A635BE" w:rsidRPr="00A84A32">
        <w:rPr>
          <w:rFonts w:ascii="Times New Roman" w:hAnsi="Times New Roman" w:cs="Times New Roman"/>
          <w:b/>
          <w:bCs/>
          <w:sz w:val="28"/>
          <w:szCs w:val="28"/>
        </w:rPr>
        <w:t>nd</w:t>
      </w:r>
      <w:proofErr w:type="gramEnd"/>
      <w:r w:rsidR="00A635BE" w:rsidRPr="00A84A32">
        <w:rPr>
          <w:rFonts w:ascii="Times New Roman" w:hAnsi="Times New Roman" w:cs="Times New Roman"/>
          <w:b/>
          <w:bCs/>
          <w:sz w:val="28"/>
          <w:szCs w:val="28"/>
        </w:rPr>
        <w:t xml:space="preserve"> </w:t>
      </w:r>
      <w:r w:rsidR="00E7290D">
        <w:rPr>
          <w:rFonts w:ascii="Times New Roman" w:hAnsi="Times New Roman" w:cs="Times New Roman"/>
          <w:b/>
          <w:bCs/>
          <w:sz w:val="28"/>
          <w:szCs w:val="28"/>
        </w:rPr>
        <w:t>P</w:t>
      </w:r>
      <w:r w:rsidR="00A635BE" w:rsidRPr="00A84A32">
        <w:rPr>
          <w:rFonts w:ascii="Times New Roman" w:hAnsi="Times New Roman" w:cs="Times New Roman"/>
          <w:b/>
          <w:bCs/>
          <w:sz w:val="28"/>
          <w:szCs w:val="28"/>
        </w:rPr>
        <w:t xml:space="preserve">erformance </w:t>
      </w:r>
      <w:r w:rsidR="00E7290D">
        <w:rPr>
          <w:rFonts w:ascii="Times New Roman" w:hAnsi="Times New Roman" w:cs="Times New Roman"/>
          <w:b/>
          <w:bCs/>
          <w:sz w:val="28"/>
          <w:szCs w:val="28"/>
        </w:rPr>
        <w:t>M</w:t>
      </w:r>
      <w:r w:rsidR="00A635BE" w:rsidRPr="00A84A32">
        <w:rPr>
          <w:rFonts w:ascii="Times New Roman" w:hAnsi="Times New Roman" w:cs="Times New Roman"/>
          <w:b/>
          <w:bCs/>
          <w:sz w:val="28"/>
          <w:szCs w:val="28"/>
        </w:rPr>
        <w:t>etrics</w:t>
      </w:r>
    </w:p>
    <w:p w14:paraId="3DA7B632" w14:textId="538BBB6C" w:rsidR="00843E53" w:rsidRDefault="00A84A32" w:rsidP="00A84A32">
      <w:pPr>
        <w:spacing w:line="360" w:lineRule="auto"/>
        <w:jc w:val="both"/>
        <w:rPr>
          <w:rFonts w:ascii="Times New Roman" w:hAnsi="Times New Roman" w:cs="Times New Roman"/>
          <w:sz w:val="24"/>
          <w:szCs w:val="24"/>
        </w:rPr>
      </w:pPr>
      <w:r w:rsidRPr="00A84A32">
        <w:rPr>
          <w:rFonts w:ascii="Times New Roman" w:hAnsi="Times New Roman" w:cs="Times New Roman"/>
          <w:sz w:val="24"/>
          <w:szCs w:val="24"/>
        </w:rPr>
        <w:t>We conducted a simulation using the NS-2 network simulator. The AOMDV protocol was adapted to simulate our proposed scheme while introducing malicious nodes. Our simulation consisted of 100 nodes, with some of them behaving as blackhole nodes. Each node's initial position was defined within a 1100 × 1100 m simulation area. Packets were generated using Constant Bit Rate (CBR) with a uniform size of 512 bytes for all mobile nodes. The nodes exhibited a mobility rate of 10 meters per second, and the simulation was run for a duration of 900 seconds. The IEEE 802.11 MAC protocol was employed. Details of the simulation parameters can be found in Table 3.</w:t>
      </w:r>
      <w:r w:rsidR="000D57A5">
        <w:rPr>
          <w:rFonts w:ascii="Times New Roman" w:hAnsi="Times New Roman" w:cs="Times New Roman"/>
          <w:sz w:val="24"/>
          <w:szCs w:val="24"/>
        </w:rPr>
        <w:t xml:space="preserve"> </w:t>
      </w:r>
      <w:r w:rsidR="00843E53">
        <w:rPr>
          <w:rFonts w:ascii="Times New Roman" w:hAnsi="Times New Roman" w:cs="Times New Roman"/>
          <w:sz w:val="24"/>
          <w:szCs w:val="24"/>
        </w:rPr>
        <w:t xml:space="preserve">To evaluate the simulation of the original AOMDV and the proposed scheme four </w:t>
      </w:r>
      <w:proofErr w:type="spellStart"/>
      <w:r w:rsidR="00843E53">
        <w:rPr>
          <w:rFonts w:ascii="Times New Roman" w:hAnsi="Times New Roman" w:cs="Times New Roman"/>
          <w:sz w:val="24"/>
          <w:szCs w:val="24"/>
        </w:rPr>
        <w:t>metics</w:t>
      </w:r>
      <w:proofErr w:type="spellEnd"/>
      <w:r w:rsidR="00843E53">
        <w:rPr>
          <w:rFonts w:ascii="Times New Roman" w:hAnsi="Times New Roman" w:cs="Times New Roman"/>
          <w:sz w:val="24"/>
          <w:szCs w:val="24"/>
        </w:rPr>
        <w:t xml:space="preserve"> have been considered.</w:t>
      </w:r>
    </w:p>
    <w:p w14:paraId="1B4D4145" w14:textId="5D99CA97" w:rsidR="00843E53" w:rsidRPr="000D57A5" w:rsidRDefault="00843E53" w:rsidP="000D57A5">
      <w:pPr>
        <w:pStyle w:val="ListParagraph"/>
        <w:numPr>
          <w:ilvl w:val="0"/>
          <w:numId w:val="4"/>
        </w:numPr>
        <w:spacing w:line="360" w:lineRule="auto"/>
        <w:jc w:val="both"/>
        <w:rPr>
          <w:rFonts w:ascii="Times New Roman" w:hAnsi="Times New Roman" w:cs="Times New Roman"/>
          <w:sz w:val="24"/>
          <w:szCs w:val="24"/>
        </w:rPr>
      </w:pPr>
      <w:r w:rsidRPr="000D57A5">
        <w:rPr>
          <w:rFonts w:ascii="Times New Roman" w:hAnsi="Times New Roman" w:cs="Times New Roman"/>
          <w:sz w:val="24"/>
          <w:szCs w:val="24"/>
        </w:rPr>
        <w:t>Packet delivery ratio</w:t>
      </w:r>
      <w:r w:rsidR="000D57A5">
        <w:rPr>
          <w:rFonts w:ascii="Times New Roman" w:hAnsi="Times New Roman" w:cs="Times New Roman"/>
          <w:sz w:val="24"/>
          <w:szCs w:val="24"/>
        </w:rPr>
        <w:t xml:space="preserve"> (%)</w:t>
      </w:r>
      <w:r w:rsidRPr="000D57A5">
        <w:rPr>
          <w:rFonts w:ascii="Times New Roman" w:hAnsi="Times New Roman" w:cs="Times New Roman"/>
          <w:sz w:val="24"/>
          <w:szCs w:val="24"/>
        </w:rPr>
        <w:t>:</w:t>
      </w:r>
      <w:r w:rsidR="000D57A5">
        <w:rPr>
          <w:rFonts w:ascii="Times New Roman" w:hAnsi="Times New Roman" w:cs="Times New Roman"/>
          <w:sz w:val="24"/>
          <w:szCs w:val="24"/>
        </w:rPr>
        <w:t xml:space="preserve"> </w:t>
      </w:r>
      <w:r w:rsidR="000D57A5" w:rsidRPr="000D57A5">
        <w:rPr>
          <w:rFonts w:ascii="Times New Roman" w:hAnsi="Times New Roman" w:cs="Times New Roman"/>
          <w:sz w:val="24"/>
          <w:szCs w:val="24"/>
        </w:rPr>
        <w:t>the proportion of the total number of packets reached the destination over the number of packets sent by the source.</w:t>
      </w:r>
    </w:p>
    <w:p w14:paraId="6CFE401C" w14:textId="77777777" w:rsidR="000D57A5" w:rsidRDefault="00A84A32" w:rsidP="000D57A5">
      <w:pPr>
        <w:spacing w:line="360" w:lineRule="auto"/>
        <w:ind w:left="284"/>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BA38369" wp14:editId="37F5A9D7">
            <wp:extent cx="2598420" cy="1712959"/>
            <wp:effectExtent l="0" t="0" r="0" b="1905"/>
            <wp:docPr id="87102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5146" name="Picture 8710251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6396" cy="1731402"/>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EBF05E1" wp14:editId="3C312761">
            <wp:extent cx="2567660" cy="1752600"/>
            <wp:effectExtent l="0" t="0" r="4445" b="0"/>
            <wp:docPr id="570629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29568" name="Picture 5706295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5251" cy="1771433"/>
                    </a:xfrm>
                    <a:prstGeom prst="rect">
                      <a:avLst/>
                    </a:prstGeom>
                  </pic:spPr>
                </pic:pic>
              </a:graphicData>
            </a:graphic>
          </wp:inline>
        </w:drawing>
      </w:r>
    </w:p>
    <w:p w14:paraId="7437F3A0" w14:textId="04E5900B" w:rsidR="000D57A5" w:rsidRPr="000D57A5" w:rsidRDefault="000D57A5" w:rsidP="000D57A5">
      <w:pPr>
        <w:spacing w:line="360" w:lineRule="auto"/>
        <w:ind w:left="284"/>
        <w:rPr>
          <w:rFonts w:ascii="Times New Roman" w:hAnsi="Times New Roman" w:cs="Times New Roman"/>
          <w:b/>
          <w:bCs/>
          <w:sz w:val="24"/>
          <w:szCs w:val="24"/>
        </w:rPr>
      </w:pPr>
      <w:r>
        <w:rPr>
          <w:rFonts w:ascii="Times New Roman" w:hAnsi="Times New Roman" w:cs="Times New Roman"/>
          <w:sz w:val="24"/>
          <w:szCs w:val="24"/>
        </w:rPr>
        <w:t xml:space="preserve">Fig. </w:t>
      </w:r>
      <w:r w:rsidR="00093661">
        <w:rPr>
          <w:rFonts w:ascii="Times New Roman" w:hAnsi="Times New Roman" w:cs="Times New Roman"/>
          <w:sz w:val="24"/>
          <w:szCs w:val="24"/>
        </w:rPr>
        <w:t>6.1</w:t>
      </w:r>
      <w:r>
        <w:rPr>
          <w:rFonts w:ascii="Times New Roman" w:hAnsi="Times New Roman" w:cs="Times New Roman"/>
          <w:sz w:val="24"/>
          <w:szCs w:val="24"/>
        </w:rPr>
        <w:t>. Packet delivery ratio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Fig. 6</w:t>
      </w:r>
      <w:r w:rsidR="00093661">
        <w:rPr>
          <w:rFonts w:ascii="Times New Roman" w:hAnsi="Times New Roman" w:cs="Times New Roman"/>
          <w:sz w:val="24"/>
          <w:szCs w:val="24"/>
        </w:rPr>
        <w:t>.2.</w:t>
      </w:r>
      <w:r>
        <w:rPr>
          <w:rFonts w:ascii="Times New Roman" w:hAnsi="Times New Roman" w:cs="Times New Roman"/>
          <w:sz w:val="24"/>
          <w:szCs w:val="24"/>
        </w:rPr>
        <w:t xml:space="preserve"> Throughput as a function of nodes                         </w:t>
      </w:r>
    </w:p>
    <w:p w14:paraId="21C0D39A" w14:textId="4E4EBA93" w:rsidR="000D57A5" w:rsidRDefault="000D57A5" w:rsidP="004C3AD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A4AF3" wp14:editId="2E7203EF">
            <wp:extent cx="2513518" cy="1638300"/>
            <wp:effectExtent l="0" t="0" r="1270" b="0"/>
            <wp:docPr id="494824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24883" name="Picture 4948248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931" cy="1650954"/>
                    </a:xfrm>
                    <a:prstGeom prst="rect">
                      <a:avLst/>
                    </a:prstGeom>
                  </pic:spPr>
                </pic:pic>
              </a:graphicData>
            </a:graphic>
          </wp:inline>
        </w:drawing>
      </w:r>
      <w:r w:rsidR="0090117E">
        <w:rPr>
          <w:rFonts w:ascii="Times New Roman" w:hAnsi="Times New Roman" w:cs="Times New Roman"/>
          <w:noProof/>
          <w:sz w:val="24"/>
          <w:szCs w:val="24"/>
        </w:rPr>
        <w:drawing>
          <wp:inline distT="0" distB="0" distL="0" distR="0" wp14:anchorId="3D588A65" wp14:editId="441220B1">
            <wp:extent cx="2560320" cy="1626339"/>
            <wp:effectExtent l="0" t="0" r="0" b="0"/>
            <wp:docPr id="2046278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8371" name="Picture 20462783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9547" cy="1632200"/>
                    </a:xfrm>
                    <a:prstGeom prst="rect">
                      <a:avLst/>
                    </a:prstGeom>
                  </pic:spPr>
                </pic:pic>
              </a:graphicData>
            </a:graphic>
          </wp:inline>
        </w:drawing>
      </w:r>
    </w:p>
    <w:p w14:paraId="2E66205C" w14:textId="63B44B2A" w:rsidR="004C3AD3" w:rsidRPr="000D57A5" w:rsidRDefault="004C3AD3" w:rsidP="004C3AD3">
      <w:pPr>
        <w:spacing w:line="360" w:lineRule="auto"/>
        <w:ind w:left="284"/>
        <w:jc w:val="center"/>
        <w:rPr>
          <w:rFonts w:ascii="Times New Roman" w:hAnsi="Times New Roman" w:cs="Times New Roman"/>
          <w:b/>
          <w:bCs/>
          <w:sz w:val="24"/>
          <w:szCs w:val="24"/>
        </w:rPr>
      </w:pPr>
      <w:r>
        <w:rPr>
          <w:rFonts w:ascii="Times New Roman" w:hAnsi="Times New Roman" w:cs="Times New Roman"/>
          <w:sz w:val="24"/>
          <w:szCs w:val="24"/>
        </w:rPr>
        <w:t xml:space="preserve">Fig. </w:t>
      </w:r>
      <w:r w:rsidR="00093661">
        <w:rPr>
          <w:rFonts w:ascii="Times New Roman" w:hAnsi="Times New Roman" w:cs="Times New Roman"/>
          <w:sz w:val="24"/>
          <w:szCs w:val="24"/>
        </w:rPr>
        <w:t>6.3</w:t>
      </w:r>
      <w:r>
        <w:rPr>
          <w:rFonts w:ascii="Times New Roman" w:hAnsi="Times New Roman" w:cs="Times New Roman"/>
          <w:sz w:val="24"/>
          <w:szCs w:val="24"/>
        </w:rPr>
        <w:t xml:space="preserve">. Packet loss as a function                       Fig. </w:t>
      </w:r>
      <w:r w:rsidR="00093661">
        <w:rPr>
          <w:rFonts w:ascii="Times New Roman" w:hAnsi="Times New Roman" w:cs="Times New Roman"/>
          <w:sz w:val="24"/>
          <w:szCs w:val="24"/>
        </w:rPr>
        <w:t>6.4</w:t>
      </w:r>
      <w:r>
        <w:rPr>
          <w:rFonts w:ascii="Times New Roman" w:hAnsi="Times New Roman" w:cs="Times New Roman"/>
          <w:sz w:val="24"/>
          <w:szCs w:val="24"/>
        </w:rPr>
        <w:t>. End-to-end delay</w:t>
      </w:r>
    </w:p>
    <w:p w14:paraId="12EB898A" w14:textId="77777777" w:rsidR="0090117E" w:rsidRDefault="0090117E" w:rsidP="004C3AD3">
      <w:pPr>
        <w:pStyle w:val="ListParagraph"/>
        <w:spacing w:line="360" w:lineRule="auto"/>
        <w:jc w:val="center"/>
        <w:rPr>
          <w:rFonts w:ascii="Times New Roman" w:hAnsi="Times New Roman" w:cs="Times New Roman"/>
          <w:sz w:val="24"/>
          <w:szCs w:val="24"/>
        </w:rPr>
      </w:pPr>
    </w:p>
    <w:p w14:paraId="0464F2D1" w14:textId="7E33BC04"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 xml:space="preserve">Throughput (bits/sec): the amount of data successfully received at the destination per second. </w:t>
      </w:r>
    </w:p>
    <w:p w14:paraId="0845F0CE" w14:textId="77777777"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 xml:space="preserve">Packet loss (%): the average number of lost packets during the data transmission process. </w:t>
      </w:r>
    </w:p>
    <w:p w14:paraId="3A3EBD2E" w14:textId="2FC3DEC5" w:rsidR="000D57A5" w:rsidRDefault="000D57A5" w:rsidP="000D57A5">
      <w:pPr>
        <w:pStyle w:val="ListParagraph"/>
        <w:numPr>
          <w:ilvl w:val="0"/>
          <w:numId w:val="4"/>
        </w:numPr>
        <w:spacing w:line="360" w:lineRule="auto"/>
        <w:rPr>
          <w:rFonts w:ascii="Times New Roman" w:hAnsi="Times New Roman" w:cs="Times New Roman"/>
          <w:sz w:val="24"/>
          <w:szCs w:val="24"/>
        </w:rPr>
      </w:pPr>
      <w:r w:rsidRPr="000D57A5">
        <w:rPr>
          <w:rFonts w:ascii="Times New Roman" w:hAnsi="Times New Roman" w:cs="Times New Roman"/>
          <w:sz w:val="24"/>
          <w:szCs w:val="24"/>
        </w:rPr>
        <w:t>Average end-to-end delay (sec): the time taken for a packet to reach the destination from the source node</w:t>
      </w:r>
    </w:p>
    <w:p w14:paraId="43686A50" w14:textId="6F31AD39" w:rsidR="00FE7A52" w:rsidRDefault="00FE7A52" w:rsidP="00FE7A52">
      <w:pPr>
        <w:spacing w:line="360" w:lineRule="auto"/>
        <w:rPr>
          <w:rFonts w:ascii="Times New Roman" w:hAnsi="Times New Roman" w:cs="Times New Roman"/>
          <w:b/>
          <w:bCs/>
          <w:sz w:val="28"/>
          <w:szCs w:val="28"/>
        </w:rPr>
      </w:pPr>
      <w:r w:rsidRPr="00FE7A52">
        <w:rPr>
          <w:rFonts w:ascii="Times New Roman" w:hAnsi="Times New Roman" w:cs="Times New Roman"/>
          <w:b/>
          <w:bCs/>
          <w:sz w:val="28"/>
          <w:szCs w:val="28"/>
        </w:rPr>
        <w:t>6.2 Simulation Results</w:t>
      </w:r>
      <w:r>
        <w:rPr>
          <w:rFonts w:ascii="Times New Roman" w:hAnsi="Times New Roman" w:cs="Times New Roman"/>
          <w:b/>
          <w:bCs/>
          <w:sz w:val="28"/>
          <w:szCs w:val="28"/>
        </w:rPr>
        <w:t xml:space="preserve"> </w:t>
      </w:r>
    </w:p>
    <w:p w14:paraId="2EEC6E43" w14:textId="6A6D8A99"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6.2.1 Packet </w:t>
      </w:r>
      <w:r w:rsidR="000B6707">
        <w:rPr>
          <w:rFonts w:ascii="Times New Roman" w:hAnsi="Times New Roman" w:cs="Times New Roman"/>
          <w:b/>
          <w:bCs/>
          <w:sz w:val="28"/>
          <w:szCs w:val="28"/>
        </w:rPr>
        <w:t>D</w:t>
      </w:r>
      <w:r>
        <w:rPr>
          <w:rFonts w:ascii="Times New Roman" w:hAnsi="Times New Roman" w:cs="Times New Roman"/>
          <w:b/>
          <w:bCs/>
          <w:sz w:val="28"/>
          <w:szCs w:val="28"/>
        </w:rPr>
        <w:t xml:space="preserve">elivery </w:t>
      </w:r>
      <w:r w:rsidR="000B6707">
        <w:rPr>
          <w:rFonts w:ascii="Times New Roman" w:hAnsi="Times New Roman" w:cs="Times New Roman"/>
          <w:b/>
          <w:bCs/>
          <w:sz w:val="28"/>
          <w:szCs w:val="28"/>
        </w:rPr>
        <w:t>R</w:t>
      </w:r>
      <w:r>
        <w:rPr>
          <w:rFonts w:ascii="Times New Roman" w:hAnsi="Times New Roman" w:cs="Times New Roman"/>
          <w:b/>
          <w:bCs/>
          <w:sz w:val="28"/>
          <w:szCs w:val="28"/>
        </w:rPr>
        <w:t>atio</w:t>
      </w:r>
    </w:p>
    <w:p w14:paraId="5836715A" w14:textId="342038B6" w:rsidR="00FE7A52" w:rsidRDefault="00FE7A52" w:rsidP="00FE7A52">
      <w:pPr>
        <w:spacing w:line="360" w:lineRule="auto"/>
        <w:jc w:val="both"/>
        <w:rPr>
          <w:rFonts w:ascii="Times New Roman" w:hAnsi="Times New Roman" w:cs="Times New Roman"/>
          <w:sz w:val="24"/>
          <w:szCs w:val="24"/>
        </w:rPr>
      </w:pPr>
      <w:r w:rsidRPr="00FE7A52">
        <w:rPr>
          <w:rFonts w:ascii="Times New Roman" w:hAnsi="Times New Roman" w:cs="Times New Roman"/>
          <w:sz w:val="24"/>
          <w:szCs w:val="24"/>
        </w:rPr>
        <w:t xml:space="preserve">Referring to Figure </w:t>
      </w:r>
      <w:r w:rsidR="000E25EE">
        <w:rPr>
          <w:rFonts w:ascii="Times New Roman" w:hAnsi="Times New Roman" w:cs="Times New Roman"/>
          <w:sz w:val="24"/>
          <w:szCs w:val="24"/>
        </w:rPr>
        <w:t>6.1</w:t>
      </w:r>
      <w:r w:rsidRPr="00FE7A52">
        <w:rPr>
          <w:rFonts w:ascii="Times New Roman" w:hAnsi="Times New Roman" w:cs="Times New Roman"/>
          <w:sz w:val="24"/>
          <w:szCs w:val="24"/>
        </w:rPr>
        <w:t>, a comparison is made between our proposed scheme and the original AOMDV protocol regarding packet delivery ratio (PDR) in the presence of malicious nodes (blackhole attackers). As the number of attackers increases, the PDR decreases in the original AOMDV scheme. However, in AOMDV, beyond the first attacker, additional attackers have limited impact due to the use of a single path at a time.</w:t>
      </w:r>
      <w:r>
        <w:rPr>
          <w:rFonts w:ascii="Times New Roman" w:hAnsi="Times New Roman" w:cs="Times New Roman"/>
          <w:sz w:val="24"/>
          <w:szCs w:val="24"/>
        </w:rPr>
        <w:t xml:space="preserve"> </w:t>
      </w:r>
      <w:r w:rsidRPr="00FE7A52">
        <w:rPr>
          <w:rFonts w:ascii="Times New Roman" w:hAnsi="Times New Roman" w:cs="Times New Roman"/>
          <w:sz w:val="24"/>
          <w:szCs w:val="24"/>
        </w:rPr>
        <w:t>In</w:t>
      </w:r>
      <w:r>
        <w:rPr>
          <w:rFonts w:ascii="Times New Roman" w:hAnsi="Times New Roman" w:cs="Times New Roman"/>
          <w:sz w:val="24"/>
          <w:szCs w:val="24"/>
        </w:rPr>
        <w:t xml:space="preserve"> </w:t>
      </w:r>
      <w:r w:rsidRPr="00FE7A52">
        <w:rPr>
          <w:rFonts w:ascii="Times New Roman" w:hAnsi="Times New Roman" w:cs="Times New Roman"/>
          <w:sz w:val="24"/>
          <w:szCs w:val="24"/>
        </w:rPr>
        <w:t>contrast, our proposed scheme maintains PDR by ensuring that the original data is received through any available path from the group. This preserves data integrity even in the presence of malicious nodes. Notably, the PDR significantly decreases in the original AOMDV when malicious nodes are introduced, while our proposed scheme manages to maintain a relatively high PDR even with malicious nodes. The effectiveness of our proposed method in preserving packet delivery performance is evident when compared to the original approach.</w:t>
      </w:r>
    </w:p>
    <w:p w14:paraId="6BC38685" w14:textId="77777777" w:rsidR="000E25EE" w:rsidRDefault="000E25EE" w:rsidP="00FE7A52">
      <w:pPr>
        <w:spacing w:line="360" w:lineRule="auto"/>
        <w:rPr>
          <w:rFonts w:ascii="Times New Roman" w:hAnsi="Times New Roman" w:cs="Times New Roman"/>
          <w:b/>
          <w:bCs/>
          <w:sz w:val="28"/>
          <w:szCs w:val="28"/>
        </w:rPr>
      </w:pPr>
    </w:p>
    <w:p w14:paraId="46231700" w14:textId="77777777" w:rsidR="000E25EE" w:rsidRDefault="000E25EE" w:rsidP="00FE7A52">
      <w:pPr>
        <w:spacing w:line="360" w:lineRule="auto"/>
        <w:rPr>
          <w:rFonts w:ascii="Times New Roman" w:hAnsi="Times New Roman" w:cs="Times New Roman"/>
          <w:b/>
          <w:bCs/>
          <w:sz w:val="28"/>
          <w:szCs w:val="28"/>
        </w:rPr>
      </w:pPr>
    </w:p>
    <w:p w14:paraId="3AA27264" w14:textId="470C83A4"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6.2.2 Throughput</w:t>
      </w:r>
    </w:p>
    <w:p w14:paraId="42DFDAAA" w14:textId="78A198C4" w:rsidR="00FE7A52" w:rsidRPr="00FE7A52" w:rsidRDefault="00FE7A52" w:rsidP="00FE7A52">
      <w:pPr>
        <w:spacing w:line="360" w:lineRule="auto"/>
        <w:jc w:val="both"/>
        <w:rPr>
          <w:rFonts w:ascii="Times New Roman" w:hAnsi="Times New Roman" w:cs="Times New Roman"/>
          <w:sz w:val="24"/>
          <w:szCs w:val="24"/>
        </w:rPr>
      </w:pPr>
      <w:r w:rsidRPr="00FE7A52">
        <w:rPr>
          <w:rFonts w:ascii="Times New Roman" w:hAnsi="Times New Roman" w:cs="Times New Roman"/>
          <w:sz w:val="24"/>
          <w:szCs w:val="24"/>
        </w:rPr>
        <w:t>In Figure 6</w:t>
      </w:r>
      <w:r w:rsidR="000E25EE">
        <w:rPr>
          <w:rFonts w:ascii="Times New Roman" w:hAnsi="Times New Roman" w:cs="Times New Roman"/>
          <w:sz w:val="24"/>
          <w:szCs w:val="24"/>
        </w:rPr>
        <w:t>.2</w:t>
      </w:r>
      <w:r w:rsidRPr="00FE7A52">
        <w:rPr>
          <w:rFonts w:ascii="Times New Roman" w:hAnsi="Times New Roman" w:cs="Times New Roman"/>
          <w:sz w:val="24"/>
          <w:szCs w:val="24"/>
        </w:rPr>
        <w:t>, a comparison of throughput between the schemes is shown in relation to the presence of malicious nodes (blackhole attackers). Both schemes experience a reduction in data successfully received at the destination per second when an active attacker exists, given the prolonged data transmission duration.</w:t>
      </w:r>
      <w:r>
        <w:rPr>
          <w:rFonts w:ascii="Times New Roman" w:hAnsi="Times New Roman" w:cs="Times New Roman"/>
          <w:sz w:val="24"/>
          <w:szCs w:val="24"/>
        </w:rPr>
        <w:t xml:space="preserve"> </w:t>
      </w:r>
      <w:r w:rsidRPr="00FE7A52">
        <w:rPr>
          <w:rFonts w:ascii="Times New Roman" w:hAnsi="Times New Roman" w:cs="Times New Roman"/>
          <w:sz w:val="24"/>
          <w:szCs w:val="24"/>
        </w:rPr>
        <w:t>Despite this, our proposed scheme maintains a higher throughput compared to the original AOMDV scheme due to its superior packet delivery ratio (PDR) when the number of attackers rises. While our proposed scheme might take longer for packet delivery, its increased reliability in delivering packets with an elevated number of malicious nodes is evident. The observed trend reveals that our proposed scheme consistently achieves higher throughput compared to the original scheme for packet transmission.</w:t>
      </w:r>
    </w:p>
    <w:p w14:paraId="2C2798D6" w14:textId="62FD5237" w:rsidR="00FE7A52" w:rsidRDefault="00FE7A52" w:rsidP="00FE7A52">
      <w:pPr>
        <w:spacing w:line="360" w:lineRule="auto"/>
        <w:rPr>
          <w:rFonts w:ascii="Times New Roman" w:hAnsi="Times New Roman" w:cs="Times New Roman"/>
          <w:b/>
          <w:bCs/>
          <w:sz w:val="28"/>
          <w:szCs w:val="28"/>
        </w:rPr>
      </w:pPr>
      <w:r>
        <w:rPr>
          <w:rFonts w:ascii="Times New Roman" w:hAnsi="Times New Roman" w:cs="Times New Roman"/>
          <w:b/>
          <w:bCs/>
          <w:sz w:val="28"/>
          <w:szCs w:val="28"/>
        </w:rPr>
        <w:t>6.2.</w:t>
      </w:r>
      <w:r w:rsidR="00A2414E">
        <w:rPr>
          <w:rFonts w:ascii="Times New Roman" w:hAnsi="Times New Roman" w:cs="Times New Roman"/>
          <w:b/>
          <w:bCs/>
          <w:sz w:val="28"/>
          <w:szCs w:val="28"/>
        </w:rPr>
        <w:t>3</w:t>
      </w:r>
      <w:r>
        <w:rPr>
          <w:rFonts w:ascii="Times New Roman" w:hAnsi="Times New Roman" w:cs="Times New Roman"/>
          <w:b/>
          <w:bCs/>
          <w:sz w:val="28"/>
          <w:szCs w:val="28"/>
        </w:rPr>
        <w:t xml:space="preserve"> Packet</w:t>
      </w:r>
      <w:r w:rsidR="00A2414E">
        <w:rPr>
          <w:rFonts w:ascii="Times New Roman" w:hAnsi="Times New Roman" w:cs="Times New Roman"/>
          <w:b/>
          <w:bCs/>
          <w:sz w:val="28"/>
          <w:szCs w:val="28"/>
        </w:rPr>
        <w:t xml:space="preserve"> loss</w:t>
      </w:r>
    </w:p>
    <w:p w14:paraId="71AC2510" w14:textId="44868D00" w:rsidR="00A2414E" w:rsidRPr="00A2414E" w:rsidRDefault="00A2414E" w:rsidP="00A2414E">
      <w:pPr>
        <w:spacing w:line="360" w:lineRule="auto"/>
        <w:jc w:val="both"/>
        <w:rPr>
          <w:rFonts w:ascii="Times New Roman" w:hAnsi="Times New Roman" w:cs="Times New Roman"/>
          <w:sz w:val="24"/>
          <w:szCs w:val="24"/>
        </w:rPr>
      </w:pPr>
      <w:r w:rsidRPr="00A2414E">
        <w:rPr>
          <w:rFonts w:ascii="Times New Roman" w:hAnsi="Times New Roman" w:cs="Times New Roman"/>
          <w:sz w:val="24"/>
          <w:szCs w:val="24"/>
        </w:rPr>
        <w:t xml:space="preserve">Figure </w:t>
      </w:r>
      <w:r w:rsidR="000E25EE">
        <w:rPr>
          <w:rFonts w:ascii="Times New Roman" w:hAnsi="Times New Roman" w:cs="Times New Roman"/>
          <w:sz w:val="24"/>
          <w:szCs w:val="24"/>
        </w:rPr>
        <w:t>6.3</w:t>
      </w:r>
      <w:r w:rsidRPr="00A2414E">
        <w:rPr>
          <w:rFonts w:ascii="Times New Roman" w:hAnsi="Times New Roman" w:cs="Times New Roman"/>
          <w:sz w:val="24"/>
          <w:szCs w:val="24"/>
        </w:rPr>
        <w:t xml:space="preserve"> illustrates a comparison of packet loss between the schemes concerning the quantity of blackhole attackers. Generally, in multipath routing protocols, an increase in active attackers corresponds to amplified packet loss. In the original AOMDV protocol, the effect on packet loss is minimal when attackers exceed one for a single data trans</w:t>
      </w:r>
      <w:r>
        <w:rPr>
          <w:rFonts w:ascii="Times New Roman" w:hAnsi="Times New Roman" w:cs="Times New Roman"/>
          <w:sz w:val="24"/>
          <w:szCs w:val="24"/>
        </w:rPr>
        <w:t>-</w:t>
      </w:r>
      <w:r w:rsidRPr="00A2414E">
        <w:rPr>
          <w:rFonts w:ascii="Times New Roman" w:hAnsi="Times New Roman" w:cs="Times New Roman"/>
          <w:sz w:val="24"/>
          <w:szCs w:val="24"/>
        </w:rPr>
        <w:t>mission. This is due to the scheme employing just a single path at a time. Consequently, the initial attacker in the path has a substantial impact, and subsequent attackers do not significantly influence it, as the encrypted message is already dropped.</w:t>
      </w:r>
      <w:r>
        <w:rPr>
          <w:rFonts w:ascii="Times New Roman" w:hAnsi="Times New Roman" w:cs="Times New Roman"/>
          <w:sz w:val="24"/>
          <w:szCs w:val="24"/>
        </w:rPr>
        <w:t xml:space="preserve"> </w:t>
      </w:r>
      <w:r w:rsidRPr="00A2414E">
        <w:rPr>
          <w:rFonts w:ascii="Times New Roman" w:hAnsi="Times New Roman" w:cs="Times New Roman"/>
          <w:sz w:val="24"/>
          <w:szCs w:val="24"/>
        </w:rPr>
        <w:t>Conversely, the proposed protocol experiences the impact of multiple attackers, given its simultaneous utilization of multiple paths. While our proposed scheme does exhibit increased data loss with more malicious nodes, it still delivers nearly the entire packet to the destination by distributing it across numerous paths. This approach ensures complete delivery through secure paths, even in the presence of multiple attackers.</w:t>
      </w:r>
    </w:p>
    <w:p w14:paraId="483545B3" w14:textId="1A4339A5" w:rsidR="0054301A" w:rsidRDefault="0054301A" w:rsidP="0054301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6.2.4 End-to-end </w:t>
      </w:r>
      <w:r w:rsidR="0021445D">
        <w:rPr>
          <w:rFonts w:ascii="Times New Roman" w:hAnsi="Times New Roman" w:cs="Times New Roman"/>
          <w:b/>
          <w:bCs/>
          <w:sz w:val="28"/>
          <w:szCs w:val="28"/>
        </w:rPr>
        <w:t>D</w:t>
      </w:r>
      <w:r>
        <w:rPr>
          <w:rFonts w:ascii="Times New Roman" w:hAnsi="Times New Roman" w:cs="Times New Roman"/>
          <w:b/>
          <w:bCs/>
          <w:sz w:val="28"/>
          <w:szCs w:val="28"/>
        </w:rPr>
        <w:t>elay</w:t>
      </w:r>
    </w:p>
    <w:p w14:paraId="33D74D0B" w14:textId="7A1E2C0A" w:rsidR="000E25EE" w:rsidRPr="00EF4247" w:rsidRDefault="0054301A" w:rsidP="00EF4247">
      <w:pPr>
        <w:spacing w:line="360" w:lineRule="auto"/>
        <w:jc w:val="both"/>
        <w:rPr>
          <w:rFonts w:ascii="Times New Roman" w:hAnsi="Times New Roman" w:cs="Times New Roman"/>
          <w:sz w:val="24"/>
          <w:szCs w:val="24"/>
        </w:rPr>
      </w:pPr>
      <w:r w:rsidRPr="0054301A">
        <w:rPr>
          <w:rFonts w:ascii="Times New Roman" w:hAnsi="Times New Roman" w:cs="Times New Roman"/>
          <w:sz w:val="24"/>
          <w:szCs w:val="24"/>
        </w:rPr>
        <w:t xml:space="preserve">Figure </w:t>
      </w:r>
      <w:r w:rsidR="000E25EE">
        <w:rPr>
          <w:rFonts w:ascii="Times New Roman" w:hAnsi="Times New Roman" w:cs="Times New Roman"/>
          <w:sz w:val="24"/>
          <w:szCs w:val="24"/>
        </w:rPr>
        <w:t>6.4</w:t>
      </w:r>
      <w:r w:rsidRPr="0054301A">
        <w:rPr>
          <w:rFonts w:ascii="Times New Roman" w:hAnsi="Times New Roman" w:cs="Times New Roman"/>
          <w:sz w:val="24"/>
          <w:szCs w:val="24"/>
        </w:rPr>
        <w:t xml:space="preserve"> depicts a comparison of end-to-end delay between the two schemes with respect to the number of blackhole attackers. The delay is observed to be greater in our proposed scheme in comparison to the original AOMDV scheme as the count of malicious nodes rises. This is attributed to the more intricate procedures and security mechanisms embedded in the proposed scheme.</w:t>
      </w:r>
      <w:r>
        <w:rPr>
          <w:rFonts w:ascii="Times New Roman" w:hAnsi="Times New Roman" w:cs="Times New Roman"/>
          <w:sz w:val="24"/>
          <w:szCs w:val="24"/>
        </w:rPr>
        <w:t xml:space="preserve"> </w:t>
      </w:r>
      <w:r w:rsidRPr="0054301A">
        <w:rPr>
          <w:rFonts w:ascii="Times New Roman" w:hAnsi="Times New Roman" w:cs="Times New Roman"/>
          <w:sz w:val="24"/>
          <w:szCs w:val="24"/>
        </w:rPr>
        <w:t>While our proposed scheme achieves improved data delivery compared to alternative methods with an increased number of malicious nodes.</w:t>
      </w:r>
    </w:p>
    <w:p w14:paraId="5F509F74" w14:textId="420E2612" w:rsidR="0054301A" w:rsidRPr="0054301A" w:rsidRDefault="0054301A" w:rsidP="0054301A">
      <w:pPr>
        <w:spacing w:line="360" w:lineRule="auto"/>
        <w:jc w:val="center"/>
        <w:rPr>
          <w:rFonts w:ascii="Times New Roman" w:hAnsi="Times New Roman" w:cs="Times New Roman"/>
          <w:b/>
          <w:bCs/>
          <w:sz w:val="28"/>
          <w:szCs w:val="28"/>
        </w:rPr>
      </w:pPr>
      <w:r w:rsidRPr="0054301A">
        <w:rPr>
          <w:rFonts w:ascii="Times New Roman" w:hAnsi="Times New Roman" w:cs="Times New Roman"/>
          <w:b/>
          <w:bCs/>
          <w:sz w:val="28"/>
          <w:szCs w:val="28"/>
        </w:rPr>
        <w:lastRenderedPageBreak/>
        <w:t>CHAPTER VII</w:t>
      </w:r>
      <w:r>
        <w:rPr>
          <w:rFonts w:ascii="Times New Roman" w:hAnsi="Times New Roman" w:cs="Times New Roman"/>
          <w:b/>
          <w:bCs/>
          <w:sz w:val="28"/>
          <w:szCs w:val="28"/>
        </w:rPr>
        <w:t xml:space="preserve"> </w:t>
      </w:r>
    </w:p>
    <w:p w14:paraId="003793CF" w14:textId="330200DB" w:rsidR="0054301A" w:rsidRDefault="0054301A" w:rsidP="0054301A">
      <w:pPr>
        <w:spacing w:line="360" w:lineRule="auto"/>
        <w:jc w:val="center"/>
        <w:rPr>
          <w:rFonts w:ascii="Times New Roman" w:hAnsi="Times New Roman" w:cs="Times New Roman"/>
          <w:b/>
          <w:bCs/>
          <w:sz w:val="28"/>
          <w:szCs w:val="28"/>
        </w:rPr>
      </w:pPr>
    </w:p>
    <w:p w14:paraId="7FE1926D" w14:textId="77777777" w:rsidR="0054301A" w:rsidRDefault="0054301A" w:rsidP="0054301A">
      <w:pPr>
        <w:spacing w:line="360" w:lineRule="auto"/>
        <w:jc w:val="center"/>
        <w:rPr>
          <w:rFonts w:ascii="Times New Roman" w:hAnsi="Times New Roman" w:cs="Times New Roman"/>
          <w:b/>
          <w:bCs/>
          <w:sz w:val="32"/>
          <w:szCs w:val="32"/>
        </w:rPr>
      </w:pPr>
      <w:r w:rsidRPr="0054301A">
        <w:rPr>
          <w:rFonts w:ascii="Times New Roman" w:hAnsi="Times New Roman" w:cs="Times New Roman"/>
          <w:b/>
          <w:bCs/>
          <w:sz w:val="32"/>
          <w:szCs w:val="32"/>
        </w:rPr>
        <w:t>C</w:t>
      </w:r>
      <w:r>
        <w:rPr>
          <w:rFonts w:ascii="Times New Roman" w:hAnsi="Times New Roman" w:cs="Times New Roman"/>
          <w:b/>
          <w:bCs/>
          <w:sz w:val="32"/>
          <w:szCs w:val="32"/>
        </w:rPr>
        <w:t xml:space="preserve">onclusion </w:t>
      </w:r>
    </w:p>
    <w:p w14:paraId="2DAA94FB" w14:textId="77777777" w:rsidR="0054301A" w:rsidRDefault="0054301A" w:rsidP="0054301A">
      <w:pPr>
        <w:spacing w:line="360" w:lineRule="auto"/>
        <w:jc w:val="center"/>
        <w:rPr>
          <w:rFonts w:ascii="Times New Roman" w:hAnsi="Times New Roman" w:cs="Times New Roman"/>
          <w:b/>
          <w:bCs/>
          <w:sz w:val="32"/>
          <w:szCs w:val="32"/>
        </w:rPr>
      </w:pPr>
    </w:p>
    <w:p w14:paraId="2E08E055" w14:textId="77777777" w:rsidR="0054301A" w:rsidRDefault="0054301A" w:rsidP="0054301A">
      <w:pPr>
        <w:spacing w:line="360" w:lineRule="auto"/>
        <w:jc w:val="center"/>
        <w:rPr>
          <w:rFonts w:ascii="Times New Roman" w:hAnsi="Times New Roman" w:cs="Times New Roman"/>
          <w:b/>
          <w:bCs/>
          <w:sz w:val="32"/>
          <w:szCs w:val="32"/>
        </w:rPr>
      </w:pPr>
    </w:p>
    <w:p w14:paraId="04572F11" w14:textId="211813B9" w:rsidR="0054301A" w:rsidRDefault="0054301A" w:rsidP="0054301A">
      <w:pPr>
        <w:spacing w:line="360" w:lineRule="auto"/>
        <w:jc w:val="both"/>
        <w:rPr>
          <w:rFonts w:ascii="Times New Roman" w:hAnsi="Times New Roman" w:cs="Times New Roman"/>
          <w:sz w:val="24"/>
          <w:szCs w:val="24"/>
        </w:rPr>
      </w:pPr>
      <w:r w:rsidRPr="0054301A">
        <w:rPr>
          <w:rFonts w:ascii="Times New Roman" w:hAnsi="Times New Roman" w:cs="Times New Roman"/>
          <w:sz w:val="24"/>
          <w:szCs w:val="24"/>
        </w:rPr>
        <w:t xml:space="preserve">This paper introduces an enhanced AOMDV scheme designed to enhance the reliability and security of data transmission within Mobile Ad Hoc Networks (MANETs) in the presence of malicious nodes. The proposed approach achieves this by distributing message components across multiple paths and employing homomorphic encryption for </w:t>
      </w:r>
      <w:proofErr w:type="spellStart"/>
      <w:r w:rsidRPr="0054301A">
        <w:rPr>
          <w:rFonts w:ascii="Times New Roman" w:hAnsi="Times New Roman" w:cs="Times New Roman"/>
          <w:sz w:val="24"/>
          <w:szCs w:val="24"/>
        </w:rPr>
        <w:t>cryptog</w:t>
      </w:r>
      <w:r>
        <w:rPr>
          <w:rFonts w:ascii="Times New Roman" w:hAnsi="Times New Roman" w:cs="Times New Roman"/>
          <w:sz w:val="24"/>
          <w:szCs w:val="24"/>
        </w:rPr>
        <w:t>-</w:t>
      </w:r>
      <w:r w:rsidRPr="0054301A">
        <w:rPr>
          <w:rFonts w:ascii="Times New Roman" w:hAnsi="Times New Roman" w:cs="Times New Roman"/>
          <w:sz w:val="24"/>
          <w:szCs w:val="24"/>
        </w:rPr>
        <w:t>raphic</w:t>
      </w:r>
      <w:proofErr w:type="spellEnd"/>
      <w:r w:rsidRPr="0054301A">
        <w:rPr>
          <w:rFonts w:ascii="Times New Roman" w:hAnsi="Times New Roman" w:cs="Times New Roman"/>
          <w:sz w:val="24"/>
          <w:szCs w:val="24"/>
        </w:rPr>
        <w:t xml:space="preserve"> protection. Simulation results demonstrate the superiority of the proposed scheme, yielding higher packet delivery ratios and throughput. These advancements are particularly valuable for critical applications in MANETs, especially in emergency scenarios. Further</w:t>
      </w:r>
      <w:r>
        <w:rPr>
          <w:rFonts w:ascii="Times New Roman" w:hAnsi="Times New Roman" w:cs="Times New Roman"/>
          <w:sz w:val="24"/>
          <w:szCs w:val="24"/>
        </w:rPr>
        <w:t>-</w:t>
      </w:r>
      <w:r w:rsidRPr="0054301A">
        <w:rPr>
          <w:rFonts w:ascii="Times New Roman" w:hAnsi="Times New Roman" w:cs="Times New Roman"/>
          <w:sz w:val="24"/>
          <w:szCs w:val="24"/>
        </w:rPr>
        <w:t>more, the proposed scheme demonstrates a high success rate in ensuring packet delivery to the intended destination, primarily due to the utilization of numerous active paths within each network group.</w:t>
      </w:r>
    </w:p>
    <w:p w14:paraId="77480678" w14:textId="7AF2EC23" w:rsidR="000D2B69" w:rsidRDefault="009B6D1D" w:rsidP="009E1005">
      <w:pPr>
        <w:spacing w:line="360" w:lineRule="auto"/>
        <w:jc w:val="both"/>
        <w:rPr>
          <w:rFonts w:ascii="Times New Roman" w:hAnsi="Times New Roman" w:cs="Times New Roman"/>
          <w:sz w:val="24"/>
          <w:szCs w:val="24"/>
        </w:rPr>
      </w:pPr>
      <w:r w:rsidRPr="009B6D1D">
        <w:rPr>
          <w:rFonts w:ascii="Times New Roman" w:hAnsi="Times New Roman" w:cs="Times New Roman"/>
          <w:sz w:val="24"/>
          <w:szCs w:val="24"/>
        </w:rPr>
        <w:t>Future research will focus on reducing the end-to-end delay of this scheme, with the aim of implementing it effectively in emergency applications within Mobile Ad Hoc Networks (MANETs).</w:t>
      </w:r>
    </w:p>
    <w:p w14:paraId="176124B6" w14:textId="77777777" w:rsidR="009E1005" w:rsidRDefault="009E1005" w:rsidP="009E1005">
      <w:pPr>
        <w:spacing w:line="360" w:lineRule="auto"/>
        <w:jc w:val="both"/>
        <w:rPr>
          <w:rFonts w:ascii="Times New Roman" w:hAnsi="Times New Roman" w:cs="Times New Roman"/>
          <w:sz w:val="24"/>
          <w:szCs w:val="24"/>
        </w:rPr>
      </w:pPr>
    </w:p>
    <w:p w14:paraId="4DD1D0BD" w14:textId="77777777" w:rsidR="00BF6196" w:rsidRDefault="00BF6196" w:rsidP="009E1005">
      <w:pPr>
        <w:spacing w:line="360" w:lineRule="auto"/>
        <w:jc w:val="both"/>
        <w:rPr>
          <w:rFonts w:ascii="Times New Roman" w:hAnsi="Times New Roman" w:cs="Times New Roman"/>
          <w:sz w:val="24"/>
          <w:szCs w:val="24"/>
        </w:rPr>
      </w:pPr>
    </w:p>
    <w:p w14:paraId="64C2754B" w14:textId="77777777" w:rsidR="000E25EE" w:rsidRDefault="000E25EE" w:rsidP="009E1005">
      <w:pPr>
        <w:spacing w:line="360" w:lineRule="auto"/>
        <w:jc w:val="both"/>
        <w:rPr>
          <w:rFonts w:ascii="Times New Roman" w:hAnsi="Times New Roman" w:cs="Times New Roman"/>
          <w:sz w:val="24"/>
          <w:szCs w:val="24"/>
        </w:rPr>
      </w:pPr>
    </w:p>
    <w:p w14:paraId="66533B96" w14:textId="77777777" w:rsidR="000E25EE" w:rsidRDefault="000E25EE" w:rsidP="009E1005">
      <w:pPr>
        <w:spacing w:line="360" w:lineRule="auto"/>
        <w:jc w:val="both"/>
        <w:rPr>
          <w:rFonts w:ascii="Times New Roman" w:hAnsi="Times New Roman" w:cs="Times New Roman"/>
          <w:sz w:val="24"/>
          <w:szCs w:val="24"/>
        </w:rPr>
      </w:pPr>
    </w:p>
    <w:p w14:paraId="08CA51F4" w14:textId="77777777" w:rsidR="000E25EE" w:rsidRDefault="000E25EE" w:rsidP="009E1005">
      <w:pPr>
        <w:spacing w:line="360" w:lineRule="auto"/>
        <w:jc w:val="both"/>
        <w:rPr>
          <w:rFonts w:ascii="Times New Roman" w:hAnsi="Times New Roman" w:cs="Times New Roman"/>
          <w:sz w:val="24"/>
          <w:szCs w:val="24"/>
        </w:rPr>
      </w:pPr>
    </w:p>
    <w:p w14:paraId="0070752B" w14:textId="77777777" w:rsidR="000E25EE" w:rsidRDefault="000E25EE" w:rsidP="009E1005">
      <w:pPr>
        <w:spacing w:line="360" w:lineRule="auto"/>
        <w:jc w:val="both"/>
        <w:rPr>
          <w:rFonts w:ascii="Times New Roman" w:hAnsi="Times New Roman" w:cs="Times New Roman"/>
          <w:sz w:val="24"/>
          <w:szCs w:val="24"/>
        </w:rPr>
      </w:pPr>
    </w:p>
    <w:p w14:paraId="72387E5D" w14:textId="77777777" w:rsidR="000E25EE" w:rsidRDefault="000E25EE" w:rsidP="009E1005">
      <w:pPr>
        <w:spacing w:line="360" w:lineRule="auto"/>
        <w:jc w:val="both"/>
        <w:rPr>
          <w:rFonts w:ascii="Times New Roman" w:hAnsi="Times New Roman" w:cs="Times New Roman"/>
          <w:sz w:val="24"/>
          <w:szCs w:val="24"/>
        </w:rPr>
      </w:pPr>
    </w:p>
    <w:p w14:paraId="58A87EBA" w14:textId="77777777" w:rsidR="000E25EE" w:rsidRPr="009E1005" w:rsidRDefault="000E25EE" w:rsidP="009E1005">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80547950"/>
        <w:docPartObj>
          <w:docPartGallery w:val="Bibliographies"/>
          <w:docPartUnique/>
        </w:docPartObj>
      </w:sdtPr>
      <w:sdtContent>
        <w:p w14:paraId="48943EAE" w14:textId="3899E3F8" w:rsidR="00F16397" w:rsidRPr="009E1005" w:rsidRDefault="00F16397" w:rsidP="009E1005">
          <w:pPr>
            <w:pStyle w:val="Heading1"/>
            <w:jc w:val="center"/>
            <w:rPr>
              <w:rFonts w:ascii="Times New Roman" w:hAnsi="Times New Roman" w:cs="Times New Roman"/>
              <w:b/>
              <w:bCs/>
              <w:color w:val="auto"/>
            </w:rPr>
          </w:pPr>
          <w:r w:rsidRPr="009E1005">
            <w:rPr>
              <w:rFonts w:ascii="Times New Roman" w:hAnsi="Times New Roman" w:cs="Times New Roman"/>
              <w:b/>
              <w:bCs/>
              <w:color w:val="auto"/>
            </w:rPr>
            <w:t>References</w:t>
          </w:r>
        </w:p>
        <w:sdt>
          <w:sdtPr>
            <w:id w:val="-573587230"/>
            <w:bibliography/>
          </w:sdtPr>
          <w:sdtContent>
            <w:p w14:paraId="6C511811" w14:textId="77777777" w:rsidR="009E1005" w:rsidRDefault="00F16397">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73"/>
                <w:gridCol w:w="8259"/>
              </w:tblGrid>
              <w:tr w:rsidR="009E1005" w14:paraId="513EDD07" w14:textId="77777777" w:rsidTr="009E1005">
                <w:trPr>
                  <w:divId w:val="356204538"/>
                  <w:tblCellSpacing w:w="15" w:type="dxa"/>
                </w:trPr>
                <w:tc>
                  <w:tcPr>
                    <w:tcW w:w="299" w:type="pct"/>
                    <w:hideMark/>
                  </w:tcPr>
                  <w:p w14:paraId="6DE23733" w14:textId="06F47C4C" w:rsidR="009E1005" w:rsidRDefault="009E1005">
                    <w:pPr>
                      <w:pStyle w:val="Bibliography"/>
                      <w:rPr>
                        <w:noProof/>
                        <w:sz w:val="24"/>
                        <w:szCs w:val="24"/>
                      </w:rPr>
                    </w:pPr>
                    <w:r>
                      <w:rPr>
                        <w:noProof/>
                      </w:rPr>
                      <w:t xml:space="preserve">[1] </w:t>
                    </w:r>
                  </w:p>
                </w:tc>
                <w:tc>
                  <w:tcPr>
                    <w:tcW w:w="4650" w:type="pct"/>
                    <w:hideMark/>
                  </w:tcPr>
                  <w:p w14:paraId="1A6C8BE0" w14:textId="77777777" w:rsidR="009E1005" w:rsidRDefault="009E1005">
                    <w:pPr>
                      <w:pStyle w:val="Bibliography"/>
                      <w:rPr>
                        <w:noProof/>
                      </w:rPr>
                    </w:pPr>
                    <w:r>
                      <w:rPr>
                        <w:noProof/>
                      </w:rPr>
                      <w:t xml:space="preserve">H. Z. Papadimitratos P, “Secure message transmission in mobile ad hoc networks,” </w:t>
                    </w:r>
                    <w:r>
                      <w:rPr>
                        <w:i/>
                        <w:iCs/>
                        <w:noProof/>
                      </w:rPr>
                      <w:t xml:space="preserve">Ad Hoc Netw, </w:t>
                    </w:r>
                    <w:r>
                      <w:rPr>
                        <w:noProof/>
                      </w:rPr>
                      <w:t xml:space="preserve">vol. 193–209, no. doi:10.1016/S1570-8705(03)00018-0., p. 1, 2003. </w:t>
                    </w:r>
                  </w:p>
                </w:tc>
              </w:tr>
              <w:tr w:rsidR="009E1005" w14:paraId="6E40A30F" w14:textId="77777777" w:rsidTr="009E1005">
                <w:trPr>
                  <w:divId w:val="356204538"/>
                  <w:tblCellSpacing w:w="15" w:type="dxa"/>
                </w:trPr>
                <w:tc>
                  <w:tcPr>
                    <w:tcW w:w="299" w:type="pct"/>
                    <w:hideMark/>
                  </w:tcPr>
                  <w:p w14:paraId="73B22869" w14:textId="77777777" w:rsidR="009E1005" w:rsidRDefault="009E1005">
                    <w:pPr>
                      <w:pStyle w:val="Bibliography"/>
                      <w:rPr>
                        <w:noProof/>
                      </w:rPr>
                    </w:pPr>
                    <w:r>
                      <w:rPr>
                        <w:noProof/>
                      </w:rPr>
                      <w:t xml:space="preserve">[2] </w:t>
                    </w:r>
                  </w:p>
                </w:tc>
                <w:tc>
                  <w:tcPr>
                    <w:tcW w:w="4650" w:type="pct"/>
                    <w:hideMark/>
                  </w:tcPr>
                  <w:p w14:paraId="14C5404E" w14:textId="77777777" w:rsidR="009E1005" w:rsidRDefault="009E1005">
                    <w:pPr>
                      <w:pStyle w:val="Bibliography"/>
                      <w:rPr>
                        <w:noProof/>
                      </w:rPr>
                    </w:pPr>
                    <w:r>
                      <w:rPr>
                        <w:noProof/>
                      </w:rPr>
                      <w:t xml:space="preserve">L. W. F. Y. S. Lou W, “ enhancing data confidentiality in mobile ad hoc networks,” </w:t>
                    </w:r>
                    <w:r>
                      <w:rPr>
                        <w:i/>
                        <w:iCs/>
                        <w:noProof/>
                      </w:rPr>
                      <w:t xml:space="preserve">Proc IEEE INFOCOM, </w:t>
                    </w:r>
                    <w:r>
                      <w:rPr>
                        <w:noProof/>
                      </w:rPr>
                      <w:t xml:space="preserve">Vols. 2404-13, no. doi:10.1109/INFCOM.2004., p. 4, 2004. </w:t>
                    </w:r>
                  </w:p>
                </w:tc>
              </w:tr>
              <w:tr w:rsidR="009E1005" w14:paraId="20DFCCA3" w14:textId="77777777" w:rsidTr="009E1005">
                <w:trPr>
                  <w:divId w:val="356204538"/>
                  <w:tblCellSpacing w:w="15" w:type="dxa"/>
                </w:trPr>
                <w:tc>
                  <w:tcPr>
                    <w:tcW w:w="299" w:type="pct"/>
                    <w:hideMark/>
                  </w:tcPr>
                  <w:p w14:paraId="40BC7587" w14:textId="77777777" w:rsidR="009E1005" w:rsidRDefault="009E1005">
                    <w:pPr>
                      <w:pStyle w:val="Bibliography"/>
                      <w:rPr>
                        <w:noProof/>
                      </w:rPr>
                    </w:pPr>
                    <w:r>
                      <w:rPr>
                        <w:noProof/>
                      </w:rPr>
                      <w:t xml:space="preserve">[3] </w:t>
                    </w:r>
                  </w:p>
                </w:tc>
                <w:tc>
                  <w:tcPr>
                    <w:tcW w:w="4650" w:type="pct"/>
                    <w:hideMark/>
                  </w:tcPr>
                  <w:p w14:paraId="18F59848" w14:textId="77777777" w:rsidR="009E1005" w:rsidRDefault="009E1005">
                    <w:pPr>
                      <w:pStyle w:val="Bibliography"/>
                      <w:rPr>
                        <w:noProof/>
                      </w:rPr>
                    </w:pPr>
                    <w:r>
                      <w:rPr>
                        <w:noProof/>
                      </w:rPr>
                      <w:t xml:space="preserve">K. A. Wazid M, “ A secure group-based blackhole node detection scheme for hierachical wireless sensor networks,” </w:t>
                    </w:r>
                    <w:r>
                      <w:rPr>
                        <w:i/>
                        <w:iCs/>
                        <w:noProof/>
                      </w:rPr>
                      <w:t xml:space="preserve">wirel pers commun, </w:t>
                    </w:r>
                    <w:r>
                      <w:rPr>
                        <w:noProof/>
                      </w:rPr>
                      <w:t xml:space="preserve">Vols. 1165-91, no. doi:10.1007/s11277-016-3676-z., p. 94, 2017. </w:t>
                    </w:r>
                  </w:p>
                </w:tc>
              </w:tr>
              <w:tr w:rsidR="009E1005" w14:paraId="017C8605" w14:textId="77777777" w:rsidTr="009E1005">
                <w:trPr>
                  <w:divId w:val="356204538"/>
                  <w:tblCellSpacing w:w="15" w:type="dxa"/>
                </w:trPr>
                <w:tc>
                  <w:tcPr>
                    <w:tcW w:w="299" w:type="pct"/>
                    <w:hideMark/>
                  </w:tcPr>
                  <w:p w14:paraId="44BA51D2" w14:textId="77777777" w:rsidR="009E1005" w:rsidRDefault="009E1005">
                    <w:pPr>
                      <w:pStyle w:val="Bibliography"/>
                      <w:rPr>
                        <w:noProof/>
                      </w:rPr>
                    </w:pPr>
                    <w:r>
                      <w:rPr>
                        <w:noProof/>
                      </w:rPr>
                      <w:t xml:space="preserve">[4] </w:t>
                    </w:r>
                  </w:p>
                </w:tc>
                <w:tc>
                  <w:tcPr>
                    <w:tcW w:w="4650" w:type="pct"/>
                    <w:hideMark/>
                  </w:tcPr>
                  <w:p w14:paraId="3AE1BF81" w14:textId="77777777" w:rsidR="009E1005" w:rsidRDefault="009E1005">
                    <w:pPr>
                      <w:pStyle w:val="Bibliography"/>
                      <w:rPr>
                        <w:noProof/>
                      </w:rPr>
                    </w:pPr>
                    <w:r>
                      <w:rPr>
                        <w:noProof/>
                      </w:rPr>
                      <w:t xml:space="preserve">K. A. Wazid M, “An efficient hybrid anomaly detection scheme using K-means clustering for wireless sensor networks,” </w:t>
                    </w:r>
                    <w:r>
                      <w:rPr>
                        <w:i/>
                        <w:iCs/>
                        <w:noProof/>
                      </w:rPr>
                      <w:t xml:space="preserve">Wirel Pers Commun, </w:t>
                    </w:r>
                    <w:r>
                      <w:rPr>
                        <w:noProof/>
                      </w:rPr>
                      <w:t xml:space="preserve">Vols. 1971-2000, no. doi:10.1007/s11277-016-3433-3., p. 90, 2016. </w:t>
                    </w:r>
                  </w:p>
                </w:tc>
              </w:tr>
              <w:tr w:rsidR="009E1005" w14:paraId="344BDFFD" w14:textId="77777777" w:rsidTr="009E1005">
                <w:trPr>
                  <w:divId w:val="356204538"/>
                  <w:tblCellSpacing w:w="15" w:type="dxa"/>
                </w:trPr>
                <w:tc>
                  <w:tcPr>
                    <w:tcW w:w="299" w:type="pct"/>
                    <w:hideMark/>
                  </w:tcPr>
                  <w:p w14:paraId="212E0C3D" w14:textId="77777777" w:rsidR="009E1005" w:rsidRDefault="009E1005">
                    <w:pPr>
                      <w:pStyle w:val="Bibliography"/>
                      <w:rPr>
                        <w:noProof/>
                      </w:rPr>
                    </w:pPr>
                    <w:r>
                      <w:rPr>
                        <w:noProof/>
                      </w:rPr>
                      <w:t xml:space="preserve">[5] </w:t>
                    </w:r>
                  </w:p>
                </w:tc>
                <w:tc>
                  <w:tcPr>
                    <w:tcW w:w="4650" w:type="pct"/>
                    <w:hideMark/>
                  </w:tcPr>
                  <w:p w14:paraId="7E985042" w14:textId="77777777" w:rsidR="009E1005" w:rsidRDefault="009E1005">
                    <w:pPr>
                      <w:pStyle w:val="Bibliography"/>
                      <w:rPr>
                        <w:noProof/>
                      </w:rPr>
                    </w:pPr>
                    <w:r>
                      <w:rPr>
                        <w:noProof/>
                      </w:rPr>
                      <w:t xml:space="preserve">J. P. T. V. Satav P, “Secure route selection mechanism in the presence of blackhole attack with aomdv routing algorithm,” </w:t>
                    </w:r>
                    <w:r>
                      <w:rPr>
                        <w:i/>
                        <w:iCs/>
                        <w:noProof/>
                      </w:rPr>
                      <w:t xml:space="preserve">fourth international conference on computing communication control and automation., </w:t>
                    </w:r>
                    <w:r>
                      <w:rPr>
                        <w:noProof/>
                      </w:rPr>
                      <w:t xml:space="preserve">2018. </w:t>
                    </w:r>
                  </w:p>
                </w:tc>
              </w:tr>
              <w:tr w:rsidR="009E1005" w14:paraId="1AA3B6CD" w14:textId="77777777" w:rsidTr="009E1005">
                <w:trPr>
                  <w:divId w:val="356204538"/>
                  <w:tblCellSpacing w:w="15" w:type="dxa"/>
                </w:trPr>
                <w:tc>
                  <w:tcPr>
                    <w:tcW w:w="299" w:type="pct"/>
                    <w:hideMark/>
                  </w:tcPr>
                  <w:p w14:paraId="5DDCAD46" w14:textId="77777777" w:rsidR="009E1005" w:rsidRDefault="009E1005">
                    <w:pPr>
                      <w:pStyle w:val="Bibliography"/>
                      <w:rPr>
                        <w:noProof/>
                      </w:rPr>
                    </w:pPr>
                    <w:r>
                      <w:rPr>
                        <w:noProof/>
                      </w:rPr>
                      <w:t xml:space="preserve">[6] </w:t>
                    </w:r>
                  </w:p>
                </w:tc>
                <w:tc>
                  <w:tcPr>
                    <w:tcW w:w="4650" w:type="pct"/>
                    <w:hideMark/>
                  </w:tcPr>
                  <w:p w14:paraId="75F03164" w14:textId="77777777" w:rsidR="009E1005" w:rsidRDefault="009E1005">
                    <w:pPr>
                      <w:pStyle w:val="Bibliography"/>
                      <w:rPr>
                        <w:noProof/>
                      </w:rPr>
                    </w:pPr>
                    <w:r>
                      <w:rPr>
                        <w:noProof/>
                      </w:rPr>
                      <w:t xml:space="preserve">S. J. M. X. S. S. Yang H, “Self-Organized network-layer security in mobile ad hoc networks,” </w:t>
                    </w:r>
                    <w:r>
                      <w:rPr>
                        <w:i/>
                        <w:iCs/>
                        <w:noProof/>
                      </w:rPr>
                      <w:t xml:space="preserve">IEEE J sel Areas Commun, </w:t>
                    </w:r>
                    <w:r>
                      <w:rPr>
                        <w:noProof/>
                      </w:rPr>
                      <w:t xml:space="preserve">Vols. 261-73, p. 24, 2006. </w:t>
                    </w:r>
                  </w:p>
                </w:tc>
              </w:tr>
              <w:tr w:rsidR="009E1005" w14:paraId="01AA8276" w14:textId="77777777" w:rsidTr="009E1005">
                <w:trPr>
                  <w:divId w:val="356204538"/>
                  <w:tblCellSpacing w:w="15" w:type="dxa"/>
                </w:trPr>
                <w:tc>
                  <w:tcPr>
                    <w:tcW w:w="299" w:type="pct"/>
                    <w:hideMark/>
                  </w:tcPr>
                  <w:p w14:paraId="15A8987D" w14:textId="77777777" w:rsidR="009E1005" w:rsidRDefault="009E1005">
                    <w:pPr>
                      <w:pStyle w:val="Bibliography"/>
                      <w:rPr>
                        <w:noProof/>
                      </w:rPr>
                    </w:pPr>
                    <w:r>
                      <w:rPr>
                        <w:noProof/>
                      </w:rPr>
                      <w:t xml:space="preserve">[7] </w:t>
                    </w:r>
                  </w:p>
                </w:tc>
                <w:tc>
                  <w:tcPr>
                    <w:tcW w:w="4650" w:type="pct"/>
                    <w:hideMark/>
                  </w:tcPr>
                  <w:p w14:paraId="7FEEA7DB" w14:textId="77777777" w:rsidR="009E1005" w:rsidRDefault="009E1005">
                    <w:pPr>
                      <w:pStyle w:val="Bibliography"/>
                      <w:rPr>
                        <w:noProof/>
                      </w:rPr>
                    </w:pPr>
                    <w:r>
                      <w:rPr>
                        <w:noProof/>
                      </w:rPr>
                      <w:t xml:space="preserve">S. T. P. V. S. D. Chelvan KC, “EAACK-A secure intrusion detection system for,” </w:t>
                    </w:r>
                    <w:r>
                      <w:rPr>
                        <w:i/>
                        <w:iCs/>
                        <w:noProof/>
                      </w:rPr>
                      <w:t xml:space="preserve">Int J Innov Res Comput Commun Eng, </w:t>
                    </w:r>
                    <w:r>
                      <w:rPr>
                        <w:noProof/>
                      </w:rPr>
                      <w:t xml:space="preserve">Vols. 3860-6, p. 1, 2014. </w:t>
                    </w:r>
                  </w:p>
                </w:tc>
              </w:tr>
              <w:tr w:rsidR="009E1005" w14:paraId="71A153B3" w14:textId="77777777" w:rsidTr="009E1005">
                <w:trPr>
                  <w:divId w:val="356204538"/>
                  <w:tblCellSpacing w:w="15" w:type="dxa"/>
                </w:trPr>
                <w:tc>
                  <w:tcPr>
                    <w:tcW w:w="299" w:type="pct"/>
                    <w:hideMark/>
                  </w:tcPr>
                  <w:p w14:paraId="055B8CC3" w14:textId="77777777" w:rsidR="009E1005" w:rsidRDefault="009E1005">
                    <w:pPr>
                      <w:pStyle w:val="Bibliography"/>
                      <w:rPr>
                        <w:noProof/>
                      </w:rPr>
                    </w:pPr>
                    <w:r>
                      <w:rPr>
                        <w:noProof/>
                      </w:rPr>
                      <w:t xml:space="preserve">[8] </w:t>
                    </w:r>
                  </w:p>
                </w:tc>
                <w:tc>
                  <w:tcPr>
                    <w:tcW w:w="4650" w:type="pct"/>
                    <w:hideMark/>
                  </w:tcPr>
                  <w:p w14:paraId="2433C88B" w14:textId="77777777" w:rsidR="009E1005" w:rsidRDefault="009E1005">
                    <w:pPr>
                      <w:pStyle w:val="Bibliography"/>
                      <w:rPr>
                        <w:noProof/>
                      </w:rPr>
                    </w:pPr>
                    <w:r>
                      <w:rPr>
                        <w:noProof/>
                      </w:rPr>
                      <w:t xml:space="preserve">T. S., “Using cryptographic technique for securing route discovery and data transmission from blackhole attack on AODV-based MANET,” </w:t>
                    </w:r>
                    <w:r>
                      <w:rPr>
                        <w:i/>
                        <w:iCs/>
                        <w:noProof/>
                      </w:rPr>
                      <w:t xml:space="preserve">Int J Netw Distrib comput , </w:t>
                    </w:r>
                    <w:r>
                      <w:rPr>
                        <w:noProof/>
                      </w:rPr>
                      <w:t xml:space="preserve">Vols. 100-7, no. doi:10.2991/ijndc.2014.2.2.4., 2014. </w:t>
                    </w:r>
                  </w:p>
                </w:tc>
              </w:tr>
              <w:tr w:rsidR="009E1005" w14:paraId="149AD755" w14:textId="77777777" w:rsidTr="009E1005">
                <w:trPr>
                  <w:divId w:val="356204538"/>
                  <w:tblCellSpacing w:w="15" w:type="dxa"/>
                </w:trPr>
                <w:tc>
                  <w:tcPr>
                    <w:tcW w:w="299" w:type="pct"/>
                    <w:hideMark/>
                  </w:tcPr>
                  <w:p w14:paraId="5514FB77" w14:textId="77777777" w:rsidR="009E1005" w:rsidRDefault="009E1005">
                    <w:pPr>
                      <w:pStyle w:val="Bibliography"/>
                      <w:rPr>
                        <w:noProof/>
                      </w:rPr>
                    </w:pPr>
                    <w:r>
                      <w:rPr>
                        <w:noProof/>
                      </w:rPr>
                      <w:t xml:space="preserve">[9] </w:t>
                    </w:r>
                  </w:p>
                </w:tc>
                <w:tc>
                  <w:tcPr>
                    <w:tcW w:w="4650" w:type="pct"/>
                    <w:hideMark/>
                  </w:tcPr>
                  <w:p w14:paraId="20FFE903" w14:textId="77777777" w:rsidR="009E1005" w:rsidRDefault="009E1005">
                    <w:pPr>
                      <w:pStyle w:val="Bibliography"/>
                      <w:rPr>
                        <w:noProof/>
                      </w:rPr>
                    </w:pPr>
                    <w:r>
                      <w:rPr>
                        <w:noProof/>
                      </w:rPr>
                      <w:t xml:space="preserve">C. N. Ertaul L, “Elliptic curve cryptography based threshold cryptography (ecc-tc) implementation for manets,” </w:t>
                    </w:r>
                    <w:r>
                      <w:rPr>
                        <w:i/>
                        <w:iCs/>
                        <w:noProof/>
                      </w:rPr>
                      <w:t xml:space="preserve">IJCSNS Int J Comput Sci Netw Secur, </w:t>
                    </w:r>
                    <w:r>
                      <w:rPr>
                        <w:noProof/>
                      </w:rPr>
                      <w:t xml:space="preserve">Vols. 48-61, no. http://paper.ijcsns.org/07_book/200704/20070407.pdf., p. 7, 2007. </w:t>
                    </w:r>
                  </w:p>
                </w:tc>
              </w:tr>
              <w:tr w:rsidR="009E1005" w14:paraId="468CAD44" w14:textId="77777777" w:rsidTr="009E1005">
                <w:trPr>
                  <w:divId w:val="356204538"/>
                  <w:tblCellSpacing w:w="15" w:type="dxa"/>
                </w:trPr>
                <w:tc>
                  <w:tcPr>
                    <w:tcW w:w="299" w:type="pct"/>
                    <w:hideMark/>
                  </w:tcPr>
                  <w:p w14:paraId="1343970C" w14:textId="77777777" w:rsidR="009E1005" w:rsidRDefault="009E1005">
                    <w:pPr>
                      <w:pStyle w:val="Bibliography"/>
                      <w:rPr>
                        <w:noProof/>
                      </w:rPr>
                    </w:pPr>
                    <w:r>
                      <w:rPr>
                        <w:noProof/>
                      </w:rPr>
                      <w:t xml:space="preserve">[10] </w:t>
                    </w:r>
                  </w:p>
                </w:tc>
                <w:tc>
                  <w:tcPr>
                    <w:tcW w:w="4650" w:type="pct"/>
                    <w:hideMark/>
                  </w:tcPr>
                  <w:p w14:paraId="23065F8F" w14:textId="77777777" w:rsidR="009E1005" w:rsidRDefault="009E1005">
                    <w:pPr>
                      <w:pStyle w:val="Bibliography"/>
                      <w:rPr>
                        <w:noProof/>
                      </w:rPr>
                    </w:pPr>
                    <w:r>
                      <w:rPr>
                        <w:noProof/>
                      </w:rPr>
                      <w:t xml:space="preserve">C. E. P. a. E. M. Royer, “Ad-hoc on-demand distance vector routing,” </w:t>
                    </w:r>
                    <w:r>
                      <w:rPr>
                        <w:i/>
                        <w:iCs/>
                        <w:noProof/>
                      </w:rPr>
                      <w:t xml:space="preserve">Proceedings WMCSA'99. Second IEEE Workshop on Mobile Computing Systems and Applications, New Orleans, LA, USA,, </w:t>
                    </w:r>
                    <w:r>
                      <w:rPr>
                        <w:noProof/>
                      </w:rPr>
                      <w:t xml:space="preserve">1999. </w:t>
                    </w:r>
                  </w:p>
                </w:tc>
              </w:tr>
              <w:tr w:rsidR="009E1005" w14:paraId="3E6591A8" w14:textId="77777777" w:rsidTr="009E1005">
                <w:trPr>
                  <w:divId w:val="356204538"/>
                  <w:tblCellSpacing w:w="15" w:type="dxa"/>
                </w:trPr>
                <w:tc>
                  <w:tcPr>
                    <w:tcW w:w="299" w:type="pct"/>
                    <w:hideMark/>
                  </w:tcPr>
                  <w:p w14:paraId="1DDFEC03" w14:textId="77777777" w:rsidR="009E1005" w:rsidRDefault="009E1005">
                    <w:pPr>
                      <w:pStyle w:val="Bibliography"/>
                      <w:rPr>
                        <w:noProof/>
                      </w:rPr>
                    </w:pPr>
                    <w:r>
                      <w:rPr>
                        <w:noProof/>
                      </w:rPr>
                      <w:t xml:space="preserve">[11] </w:t>
                    </w:r>
                  </w:p>
                </w:tc>
                <w:tc>
                  <w:tcPr>
                    <w:tcW w:w="4650" w:type="pct"/>
                    <w:hideMark/>
                  </w:tcPr>
                  <w:p w14:paraId="326DEE8E" w14:textId="77777777" w:rsidR="009E1005" w:rsidRDefault="009E1005">
                    <w:pPr>
                      <w:pStyle w:val="Bibliography"/>
                      <w:rPr>
                        <w:noProof/>
                      </w:rPr>
                    </w:pPr>
                    <w:r>
                      <w:rPr>
                        <w:noProof/>
                      </w:rPr>
                      <w:t xml:space="preserve">YuHua Yuan, HuiMin Chen and Min Jia, “YuHua Yuan, ; HuiMin Chen, ; Min Jia, (2005). [IEEE 2005 Asia-Pacific Conference on Communications - Perth, Western Austral An Optimized Ad-hoc On-demand Multipath Distance Vector(AOMDV,” </w:t>
                    </w:r>
                    <w:r>
                      <w:rPr>
                        <w:i/>
                        <w:iCs/>
                        <w:noProof/>
                      </w:rPr>
                      <w:t xml:space="preserve">YuHua Yuan, ; HuiMin Chen, ; Min Jia, (2005). [IEEE 2005 Asia-Pacific Conference on Communications - Perth, Western Australia (0IEEE 2005 Asia-Pacific Conference on Communications - Perth, Weste2005, </w:t>
                    </w:r>
                    <w:r>
                      <w:rPr>
                        <w:noProof/>
                      </w:rPr>
                      <w:t xml:space="preserve">2005. </w:t>
                    </w:r>
                  </w:p>
                </w:tc>
              </w:tr>
              <w:tr w:rsidR="009E1005" w14:paraId="5959391D" w14:textId="77777777" w:rsidTr="009E1005">
                <w:trPr>
                  <w:divId w:val="356204538"/>
                  <w:tblCellSpacing w:w="15" w:type="dxa"/>
                </w:trPr>
                <w:tc>
                  <w:tcPr>
                    <w:tcW w:w="299" w:type="pct"/>
                    <w:hideMark/>
                  </w:tcPr>
                  <w:p w14:paraId="5991AC3A" w14:textId="77777777" w:rsidR="009E1005" w:rsidRDefault="009E1005">
                    <w:pPr>
                      <w:pStyle w:val="Bibliography"/>
                      <w:rPr>
                        <w:noProof/>
                      </w:rPr>
                    </w:pPr>
                    <w:r>
                      <w:rPr>
                        <w:noProof/>
                      </w:rPr>
                      <w:t xml:space="preserve">[12] </w:t>
                    </w:r>
                  </w:p>
                </w:tc>
                <w:tc>
                  <w:tcPr>
                    <w:tcW w:w="4650" w:type="pct"/>
                    <w:hideMark/>
                  </w:tcPr>
                  <w:p w14:paraId="448910E0" w14:textId="5CC18C57" w:rsidR="009E1005" w:rsidRDefault="009E1005">
                    <w:pPr>
                      <w:pStyle w:val="Bibliography"/>
                      <w:rPr>
                        <w:noProof/>
                      </w:rPr>
                    </w:pPr>
                    <w:r>
                      <w:rPr>
                        <w:noProof/>
                      </w:rPr>
                      <w:t>[Online]. Available:https://www.researchgate.net/publication/279464781_To_find_cost_effective_routes_that_are_able_to_meet_the_fueltime_constraints_using_the_Intelligent_Transportation_Systems_in_VANETS.</w:t>
                    </w:r>
                  </w:p>
                </w:tc>
              </w:tr>
              <w:tr w:rsidR="009E1005" w14:paraId="512A95FF" w14:textId="77777777" w:rsidTr="009E1005">
                <w:trPr>
                  <w:divId w:val="356204538"/>
                  <w:tblCellSpacing w:w="15" w:type="dxa"/>
                </w:trPr>
                <w:tc>
                  <w:tcPr>
                    <w:tcW w:w="299" w:type="pct"/>
                    <w:hideMark/>
                  </w:tcPr>
                  <w:p w14:paraId="4EF10246" w14:textId="77777777" w:rsidR="009E1005" w:rsidRDefault="009E1005">
                    <w:pPr>
                      <w:pStyle w:val="Bibliography"/>
                      <w:rPr>
                        <w:noProof/>
                      </w:rPr>
                    </w:pPr>
                    <w:r>
                      <w:rPr>
                        <w:noProof/>
                      </w:rPr>
                      <w:lastRenderedPageBreak/>
                      <w:t xml:space="preserve">[13] </w:t>
                    </w:r>
                  </w:p>
                </w:tc>
                <w:tc>
                  <w:tcPr>
                    <w:tcW w:w="4650" w:type="pct"/>
                    <w:hideMark/>
                  </w:tcPr>
                  <w:p w14:paraId="0EF1111F" w14:textId="77777777" w:rsidR="009E1005" w:rsidRDefault="009E1005">
                    <w:pPr>
                      <w:pStyle w:val="Bibliography"/>
                      <w:rPr>
                        <w:noProof/>
                      </w:rPr>
                    </w:pPr>
                    <w:r>
                      <w:rPr>
                        <w:noProof/>
                      </w:rPr>
                      <w:t xml:space="preserve">P. Sarao, “Ad Hoc On-Demand Multipath Distance Vector Based Routing in Ad-Hoc Networks.,” </w:t>
                    </w:r>
                    <w:r>
                      <w:rPr>
                        <w:i/>
                        <w:iCs/>
                        <w:noProof/>
                      </w:rPr>
                      <w:t xml:space="preserve">Wireless Personal Communications,, </w:t>
                    </w:r>
                    <w:r>
                      <w:rPr>
                        <w:noProof/>
                      </w:rPr>
                      <w:t xml:space="preserve">no. doi:10.1007/s11277-020-07511-y , 2020. </w:t>
                    </w:r>
                  </w:p>
                </w:tc>
              </w:tr>
            </w:tbl>
            <w:p w14:paraId="69C93944" w14:textId="77777777" w:rsidR="009E1005" w:rsidRDefault="009E1005">
              <w:pPr>
                <w:divId w:val="356204538"/>
                <w:rPr>
                  <w:rFonts w:eastAsia="Times New Roman"/>
                  <w:noProof/>
                </w:rPr>
              </w:pPr>
            </w:p>
            <w:p w14:paraId="7A356E2D" w14:textId="53958BC6" w:rsidR="00F16397" w:rsidRDefault="00F16397">
              <w:r>
                <w:rPr>
                  <w:b/>
                  <w:bCs/>
                  <w:noProof/>
                </w:rPr>
                <w:fldChar w:fldCharType="end"/>
              </w:r>
            </w:p>
          </w:sdtContent>
        </w:sdt>
      </w:sdtContent>
    </w:sdt>
    <w:p w14:paraId="0FBF3707" w14:textId="6251CD90" w:rsidR="000D2B69" w:rsidRDefault="000D2B69" w:rsidP="002D5EE8">
      <w:pPr>
        <w:spacing w:line="360" w:lineRule="auto"/>
        <w:jc w:val="center"/>
        <w:rPr>
          <w:rFonts w:ascii="Times New Roman" w:hAnsi="Times New Roman" w:cs="Times New Roman"/>
          <w:b/>
          <w:bCs/>
          <w:sz w:val="32"/>
          <w:szCs w:val="32"/>
        </w:rPr>
      </w:pPr>
    </w:p>
    <w:sectPr w:rsidR="000D2B69" w:rsidSect="00E36DEA">
      <w:footerReference w:type="default" r:id="rId16"/>
      <w:pgSz w:w="11906" w:h="16838"/>
      <w:pgMar w:top="1724" w:right="1440" w:bottom="851" w:left="172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1589" w14:textId="77777777" w:rsidR="00B55052" w:rsidRDefault="00B55052" w:rsidP="00D9493E">
      <w:pPr>
        <w:spacing w:after="0" w:line="240" w:lineRule="auto"/>
      </w:pPr>
      <w:r>
        <w:separator/>
      </w:r>
    </w:p>
  </w:endnote>
  <w:endnote w:type="continuationSeparator" w:id="0">
    <w:p w14:paraId="0E87AE28" w14:textId="77777777" w:rsidR="00B55052" w:rsidRDefault="00B55052" w:rsidP="00D9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1286"/>
      <w:docPartObj>
        <w:docPartGallery w:val="Page Numbers (Bottom of Page)"/>
        <w:docPartUnique/>
      </w:docPartObj>
    </w:sdtPr>
    <w:sdtEndPr>
      <w:rPr>
        <w:noProof/>
      </w:rPr>
    </w:sdtEndPr>
    <w:sdtContent>
      <w:p w14:paraId="1811FA26" w14:textId="11018202" w:rsidR="00E36DEA" w:rsidRDefault="00E36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3C64D" w14:textId="77777777" w:rsidR="00D9493E" w:rsidRDefault="00D94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6094" w14:textId="77777777" w:rsidR="00B55052" w:rsidRDefault="00B55052" w:rsidP="00D9493E">
      <w:pPr>
        <w:spacing w:after="0" w:line="240" w:lineRule="auto"/>
      </w:pPr>
      <w:r>
        <w:separator/>
      </w:r>
    </w:p>
  </w:footnote>
  <w:footnote w:type="continuationSeparator" w:id="0">
    <w:p w14:paraId="22C24E01" w14:textId="77777777" w:rsidR="00B55052" w:rsidRDefault="00B55052" w:rsidP="00D94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D90"/>
    <w:multiLevelType w:val="hybridMultilevel"/>
    <w:tmpl w:val="060A12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D17680"/>
    <w:multiLevelType w:val="hybridMultilevel"/>
    <w:tmpl w:val="DDCC9BC4"/>
    <w:lvl w:ilvl="0" w:tplc="5C7A2E26">
      <w:start w:val="1"/>
      <w:numFmt w:val="bullet"/>
      <w:lvlText w:val="■"/>
      <w:lvlJc w:val="left"/>
      <w:pPr>
        <w:tabs>
          <w:tab w:val="num" w:pos="720"/>
        </w:tabs>
        <w:ind w:left="720" w:hanging="360"/>
      </w:pPr>
      <w:rPr>
        <w:rFonts w:ascii="Franklin Gothic Book" w:hAnsi="Franklin Gothic Book" w:hint="default"/>
      </w:rPr>
    </w:lvl>
    <w:lvl w:ilvl="1" w:tplc="DD86EC40" w:tentative="1">
      <w:start w:val="1"/>
      <w:numFmt w:val="bullet"/>
      <w:lvlText w:val="■"/>
      <w:lvlJc w:val="left"/>
      <w:pPr>
        <w:tabs>
          <w:tab w:val="num" w:pos="1440"/>
        </w:tabs>
        <w:ind w:left="1440" w:hanging="360"/>
      </w:pPr>
      <w:rPr>
        <w:rFonts w:ascii="Franklin Gothic Book" w:hAnsi="Franklin Gothic Book" w:hint="default"/>
      </w:rPr>
    </w:lvl>
    <w:lvl w:ilvl="2" w:tplc="038C4D2E" w:tentative="1">
      <w:start w:val="1"/>
      <w:numFmt w:val="bullet"/>
      <w:lvlText w:val="■"/>
      <w:lvlJc w:val="left"/>
      <w:pPr>
        <w:tabs>
          <w:tab w:val="num" w:pos="2160"/>
        </w:tabs>
        <w:ind w:left="2160" w:hanging="360"/>
      </w:pPr>
      <w:rPr>
        <w:rFonts w:ascii="Franklin Gothic Book" w:hAnsi="Franklin Gothic Book" w:hint="default"/>
      </w:rPr>
    </w:lvl>
    <w:lvl w:ilvl="3" w:tplc="49BE557A" w:tentative="1">
      <w:start w:val="1"/>
      <w:numFmt w:val="bullet"/>
      <w:lvlText w:val="■"/>
      <w:lvlJc w:val="left"/>
      <w:pPr>
        <w:tabs>
          <w:tab w:val="num" w:pos="2880"/>
        </w:tabs>
        <w:ind w:left="2880" w:hanging="360"/>
      </w:pPr>
      <w:rPr>
        <w:rFonts w:ascii="Franklin Gothic Book" w:hAnsi="Franklin Gothic Book" w:hint="default"/>
      </w:rPr>
    </w:lvl>
    <w:lvl w:ilvl="4" w:tplc="AE9294BC" w:tentative="1">
      <w:start w:val="1"/>
      <w:numFmt w:val="bullet"/>
      <w:lvlText w:val="■"/>
      <w:lvlJc w:val="left"/>
      <w:pPr>
        <w:tabs>
          <w:tab w:val="num" w:pos="3600"/>
        </w:tabs>
        <w:ind w:left="3600" w:hanging="360"/>
      </w:pPr>
      <w:rPr>
        <w:rFonts w:ascii="Franklin Gothic Book" w:hAnsi="Franklin Gothic Book" w:hint="default"/>
      </w:rPr>
    </w:lvl>
    <w:lvl w:ilvl="5" w:tplc="952666E8" w:tentative="1">
      <w:start w:val="1"/>
      <w:numFmt w:val="bullet"/>
      <w:lvlText w:val="■"/>
      <w:lvlJc w:val="left"/>
      <w:pPr>
        <w:tabs>
          <w:tab w:val="num" w:pos="4320"/>
        </w:tabs>
        <w:ind w:left="4320" w:hanging="360"/>
      </w:pPr>
      <w:rPr>
        <w:rFonts w:ascii="Franklin Gothic Book" w:hAnsi="Franklin Gothic Book" w:hint="default"/>
      </w:rPr>
    </w:lvl>
    <w:lvl w:ilvl="6" w:tplc="5810BBC8" w:tentative="1">
      <w:start w:val="1"/>
      <w:numFmt w:val="bullet"/>
      <w:lvlText w:val="■"/>
      <w:lvlJc w:val="left"/>
      <w:pPr>
        <w:tabs>
          <w:tab w:val="num" w:pos="5040"/>
        </w:tabs>
        <w:ind w:left="5040" w:hanging="360"/>
      </w:pPr>
      <w:rPr>
        <w:rFonts w:ascii="Franklin Gothic Book" w:hAnsi="Franklin Gothic Book" w:hint="default"/>
      </w:rPr>
    </w:lvl>
    <w:lvl w:ilvl="7" w:tplc="80B2C346" w:tentative="1">
      <w:start w:val="1"/>
      <w:numFmt w:val="bullet"/>
      <w:lvlText w:val="■"/>
      <w:lvlJc w:val="left"/>
      <w:pPr>
        <w:tabs>
          <w:tab w:val="num" w:pos="5760"/>
        </w:tabs>
        <w:ind w:left="5760" w:hanging="360"/>
      </w:pPr>
      <w:rPr>
        <w:rFonts w:ascii="Franklin Gothic Book" w:hAnsi="Franklin Gothic Book" w:hint="default"/>
      </w:rPr>
    </w:lvl>
    <w:lvl w:ilvl="8" w:tplc="E598B234"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E846F46"/>
    <w:multiLevelType w:val="hybridMultilevel"/>
    <w:tmpl w:val="499415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FCD24BC"/>
    <w:multiLevelType w:val="multilevel"/>
    <w:tmpl w:val="E15E67C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2BB27E9C"/>
    <w:multiLevelType w:val="multilevel"/>
    <w:tmpl w:val="263E71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17D3597"/>
    <w:multiLevelType w:val="multilevel"/>
    <w:tmpl w:val="5A34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65BDC"/>
    <w:multiLevelType w:val="multilevel"/>
    <w:tmpl w:val="C60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A1BAA"/>
    <w:multiLevelType w:val="hybridMultilevel"/>
    <w:tmpl w:val="0ED8D7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C533610"/>
    <w:multiLevelType w:val="multilevel"/>
    <w:tmpl w:val="91E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76403"/>
    <w:multiLevelType w:val="hybridMultilevel"/>
    <w:tmpl w:val="5BE027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75C5FA5"/>
    <w:multiLevelType w:val="multilevel"/>
    <w:tmpl w:val="0A549932"/>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7805274A"/>
    <w:multiLevelType w:val="hybridMultilevel"/>
    <w:tmpl w:val="1C680E14"/>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A305F5D"/>
    <w:multiLevelType w:val="multilevel"/>
    <w:tmpl w:val="892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75893"/>
    <w:multiLevelType w:val="hybridMultilevel"/>
    <w:tmpl w:val="6E4E2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F1A6AAA"/>
    <w:multiLevelType w:val="multilevel"/>
    <w:tmpl w:val="75EC49A2"/>
    <w:lvl w:ilvl="0">
      <w:start w:val="1"/>
      <w:numFmt w:val="decimal"/>
      <w:lvlText w:val="%1"/>
      <w:lvlJc w:val="left"/>
      <w:pPr>
        <w:ind w:left="408" w:hanging="408"/>
      </w:pPr>
      <w:rPr>
        <w:rFonts w:asciiTheme="majorHAnsi" w:hAnsiTheme="majorHAnsi" w:cstheme="majorBidi" w:hint="default"/>
        <w:sz w:val="26"/>
      </w:rPr>
    </w:lvl>
    <w:lvl w:ilvl="1">
      <w:start w:val="1"/>
      <w:numFmt w:val="decimal"/>
      <w:lvlText w:val="%1.%2"/>
      <w:lvlJc w:val="left"/>
      <w:pPr>
        <w:ind w:left="408" w:hanging="408"/>
      </w:pPr>
      <w:rPr>
        <w:rFonts w:ascii="Times New Roman" w:hAnsi="Times New Roman" w:cs="Times New Roman" w:hint="default"/>
        <w:sz w:val="28"/>
        <w:szCs w:val="32"/>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440" w:hanging="1440"/>
      </w:pPr>
      <w:rPr>
        <w:rFonts w:asciiTheme="majorHAnsi" w:hAnsiTheme="majorHAnsi" w:cstheme="majorBidi" w:hint="default"/>
        <w:sz w:val="26"/>
      </w:rPr>
    </w:lvl>
  </w:abstractNum>
  <w:num w:numId="1" w16cid:durableId="1812357325">
    <w:abstractNumId w:val="3"/>
  </w:num>
  <w:num w:numId="2" w16cid:durableId="1094128602">
    <w:abstractNumId w:val="10"/>
  </w:num>
  <w:num w:numId="3" w16cid:durableId="1264414593">
    <w:abstractNumId w:val="13"/>
  </w:num>
  <w:num w:numId="4" w16cid:durableId="1887259825">
    <w:abstractNumId w:val="7"/>
  </w:num>
  <w:num w:numId="5" w16cid:durableId="1608923855">
    <w:abstractNumId w:val="9"/>
  </w:num>
  <w:num w:numId="6" w16cid:durableId="569996429">
    <w:abstractNumId w:val="0"/>
  </w:num>
  <w:num w:numId="7" w16cid:durableId="1951740791">
    <w:abstractNumId w:val="2"/>
  </w:num>
  <w:num w:numId="8" w16cid:durableId="1782648694">
    <w:abstractNumId w:val="14"/>
  </w:num>
  <w:num w:numId="9" w16cid:durableId="1532382409">
    <w:abstractNumId w:val="8"/>
  </w:num>
  <w:num w:numId="10" w16cid:durableId="771323015">
    <w:abstractNumId w:val="6"/>
  </w:num>
  <w:num w:numId="11" w16cid:durableId="2001809532">
    <w:abstractNumId w:val="12"/>
  </w:num>
  <w:num w:numId="12" w16cid:durableId="524027853">
    <w:abstractNumId w:val="5"/>
  </w:num>
  <w:num w:numId="13" w16cid:durableId="1050885320">
    <w:abstractNumId w:val="11"/>
  </w:num>
  <w:num w:numId="14" w16cid:durableId="12195584">
    <w:abstractNumId w:val="4"/>
  </w:num>
  <w:num w:numId="15" w16cid:durableId="140417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88D"/>
    <w:rsid w:val="00023AF2"/>
    <w:rsid w:val="00027DFD"/>
    <w:rsid w:val="0003614F"/>
    <w:rsid w:val="00055B84"/>
    <w:rsid w:val="00077397"/>
    <w:rsid w:val="00085B39"/>
    <w:rsid w:val="0008687A"/>
    <w:rsid w:val="00093661"/>
    <w:rsid w:val="000A7501"/>
    <w:rsid w:val="000B6707"/>
    <w:rsid w:val="000D2B69"/>
    <w:rsid w:val="000D57A5"/>
    <w:rsid w:val="000E25EE"/>
    <w:rsid w:val="000F6515"/>
    <w:rsid w:val="001077A2"/>
    <w:rsid w:val="00186004"/>
    <w:rsid w:val="00187540"/>
    <w:rsid w:val="0019253B"/>
    <w:rsid w:val="001A6EC0"/>
    <w:rsid w:val="001D3B88"/>
    <w:rsid w:val="00211A78"/>
    <w:rsid w:val="00212BB4"/>
    <w:rsid w:val="0021445D"/>
    <w:rsid w:val="0025179A"/>
    <w:rsid w:val="00273623"/>
    <w:rsid w:val="00292A6E"/>
    <w:rsid w:val="002D5EE8"/>
    <w:rsid w:val="002E734E"/>
    <w:rsid w:val="002F6798"/>
    <w:rsid w:val="0031776A"/>
    <w:rsid w:val="00320625"/>
    <w:rsid w:val="00356D0F"/>
    <w:rsid w:val="00397C64"/>
    <w:rsid w:val="003A3094"/>
    <w:rsid w:val="003D2A5D"/>
    <w:rsid w:val="00406AD1"/>
    <w:rsid w:val="00443576"/>
    <w:rsid w:val="00443B5C"/>
    <w:rsid w:val="004C3AD3"/>
    <w:rsid w:val="004D507F"/>
    <w:rsid w:val="004F5F3B"/>
    <w:rsid w:val="00511663"/>
    <w:rsid w:val="0054301A"/>
    <w:rsid w:val="005742B6"/>
    <w:rsid w:val="005A76E8"/>
    <w:rsid w:val="005E2987"/>
    <w:rsid w:val="005F3DD3"/>
    <w:rsid w:val="005F53FE"/>
    <w:rsid w:val="005F5FB6"/>
    <w:rsid w:val="006069EA"/>
    <w:rsid w:val="006125BE"/>
    <w:rsid w:val="00616FFF"/>
    <w:rsid w:val="0063036B"/>
    <w:rsid w:val="00630632"/>
    <w:rsid w:val="006473E6"/>
    <w:rsid w:val="006757F0"/>
    <w:rsid w:val="00697D0B"/>
    <w:rsid w:val="006C3E54"/>
    <w:rsid w:val="00707196"/>
    <w:rsid w:val="00712857"/>
    <w:rsid w:val="007216C4"/>
    <w:rsid w:val="0072323D"/>
    <w:rsid w:val="00726080"/>
    <w:rsid w:val="00745FA9"/>
    <w:rsid w:val="00747D4D"/>
    <w:rsid w:val="00754CEF"/>
    <w:rsid w:val="00770C88"/>
    <w:rsid w:val="007D0E44"/>
    <w:rsid w:val="007D6961"/>
    <w:rsid w:val="007E112A"/>
    <w:rsid w:val="007F0A30"/>
    <w:rsid w:val="007F581D"/>
    <w:rsid w:val="00826839"/>
    <w:rsid w:val="00843E53"/>
    <w:rsid w:val="00863ACC"/>
    <w:rsid w:val="00890ABC"/>
    <w:rsid w:val="008A3E32"/>
    <w:rsid w:val="008B2A7E"/>
    <w:rsid w:val="008C1FA8"/>
    <w:rsid w:val="008D3E8D"/>
    <w:rsid w:val="008F0858"/>
    <w:rsid w:val="008F1094"/>
    <w:rsid w:val="0090117E"/>
    <w:rsid w:val="0095004C"/>
    <w:rsid w:val="00980441"/>
    <w:rsid w:val="00983F55"/>
    <w:rsid w:val="0099489E"/>
    <w:rsid w:val="009A34B8"/>
    <w:rsid w:val="009B6D1D"/>
    <w:rsid w:val="009B6DE7"/>
    <w:rsid w:val="009E1005"/>
    <w:rsid w:val="009F2036"/>
    <w:rsid w:val="00A158F7"/>
    <w:rsid w:val="00A2414E"/>
    <w:rsid w:val="00A635BE"/>
    <w:rsid w:val="00A81AE9"/>
    <w:rsid w:val="00A84A32"/>
    <w:rsid w:val="00A90592"/>
    <w:rsid w:val="00A92FB7"/>
    <w:rsid w:val="00A94C1A"/>
    <w:rsid w:val="00AA17F5"/>
    <w:rsid w:val="00AC2AD5"/>
    <w:rsid w:val="00AC7C5C"/>
    <w:rsid w:val="00AD5712"/>
    <w:rsid w:val="00B0632C"/>
    <w:rsid w:val="00B2688D"/>
    <w:rsid w:val="00B31A58"/>
    <w:rsid w:val="00B45E68"/>
    <w:rsid w:val="00B55052"/>
    <w:rsid w:val="00B65356"/>
    <w:rsid w:val="00B924B3"/>
    <w:rsid w:val="00BA25F6"/>
    <w:rsid w:val="00BC2AFA"/>
    <w:rsid w:val="00BC2D2C"/>
    <w:rsid w:val="00BF6196"/>
    <w:rsid w:val="00C01D9C"/>
    <w:rsid w:val="00C300EF"/>
    <w:rsid w:val="00C379E3"/>
    <w:rsid w:val="00C40BBA"/>
    <w:rsid w:val="00C578A8"/>
    <w:rsid w:val="00C70969"/>
    <w:rsid w:val="00C857F1"/>
    <w:rsid w:val="00C93BB3"/>
    <w:rsid w:val="00CB059F"/>
    <w:rsid w:val="00CD1DA8"/>
    <w:rsid w:val="00CF6DEE"/>
    <w:rsid w:val="00D121DB"/>
    <w:rsid w:val="00D13152"/>
    <w:rsid w:val="00D45F09"/>
    <w:rsid w:val="00D57EA8"/>
    <w:rsid w:val="00D608E2"/>
    <w:rsid w:val="00D9493E"/>
    <w:rsid w:val="00DC1F96"/>
    <w:rsid w:val="00DD2B8C"/>
    <w:rsid w:val="00DF369B"/>
    <w:rsid w:val="00E13B70"/>
    <w:rsid w:val="00E25DEF"/>
    <w:rsid w:val="00E31275"/>
    <w:rsid w:val="00E36DEA"/>
    <w:rsid w:val="00E7290D"/>
    <w:rsid w:val="00EC0758"/>
    <w:rsid w:val="00ED4222"/>
    <w:rsid w:val="00EE59C1"/>
    <w:rsid w:val="00EE759F"/>
    <w:rsid w:val="00EF4247"/>
    <w:rsid w:val="00F07AE2"/>
    <w:rsid w:val="00F16397"/>
    <w:rsid w:val="00FA3947"/>
    <w:rsid w:val="00FD5F45"/>
    <w:rsid w:val="00FE3620"/>
    <w:rsid w:val="00FE7A52"/>
    <w:rsid w:val="00FF16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6531"/>
  <w15:docId w15:val="{D5B59BAA-B88B-486D-8DC9-E7064B87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1A"/>
  </w:style>
  <w:style w:type="paragraph" w:styleId="Heading1">
    <w:name w:val="heading 1"/>
    <w:basedOn w:val="Normal"/>
    <w:next w:val="Normal"/>
    <w:link w:val="Heading1Char"/>
    <w:uiPriority w:val="9"/>
    <w:qFormat/>
    <w:rsid w:val="00675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576"/>
    <w:pPr>
      <w:ind w:left="720"/>
      <w:contextualSpacing/>
    </w:pPr>
  </w:style>
  <w:style w:type="paragraph" w:styleId="Header">
    <w:name w:val="header"/>
    <w:basedOn w:val="Normal"/>
    <w:link w:val="HeaderChar"/>
    <w:uiPriority w:val="99"/>
    <w:unhideWhenUsed/>
    <w:rsid w:val="00D94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93E"/>
  </w:style>
  <w:style w:type="paragraph" w:styleId="Footer">
    <w:name w:val="footer"/>
    <w:basedOn w:val="Normal"/>
    <w:link w:val="FooterChar"/>
    <w:uiPriority w:val="99"/>
    <w:unhideWhenUsed/>
    <w:rsid w:val="00D94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93E"/>
  </w:style>
  <w:style w:type="character" w:customStyle="1" w:styleId="hgkelc">
    <w:name w:val="hgkelc"/>
    <w:basedOn w:val="DefaultParagraphFont"/>
    <w:rsid w:val="00C93BB3"/>
  </w:style>
  <w:style w:type="character" w:styleId="PlaceholderText">
    <w:name w:val="Placeholder Text"/>
    <w:basedOn w:val="DefaultParagraphFont"/>
    <w:uiPriority w:val="99"/>
    <w:semiHidden/>
    <w:rsid w:val="00D608E2"/>
    <w:rPr>
      <w:color w:val="808080"/>
    </w:rPr>
  </w:style>
  <w:style w:type="table" w:styleId="TableGrid">
    <w:name w:val="Table Grid"/>
    <w:basedOn w:val="TableNormal"/>
    <w:uiPriority w:val="39"/>
    <w:rsid w:val="00D12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21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675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7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757F0"/>
    <w:pPr>
      <w:outlineLvl w:val="9"/>
    </w:pPr>
    <w:rPr>
      <w:lang w:val="en-US"/>
    </w:rPr>
  </w:style>
  <w:style w:type="paragraph" w:styleId="TOC2">
    <w:name w:val="toc 2"/>
    <w:basedOn w:val="Normal"/>
    <w:next w:val="Normal"/>
    <w:autoRedefine/>
    <w:uiPriority w:val="39"/>
    <w:unhideWhenUsed/>
    <w:rsid w:val="006757F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57F0"/>
    <w:pPr>
      <w:spacing w:after="100"/>
    </w:pPr>
    <w:rPr>
      <w:rFonts w:eastAsiaTheme="minorEastAsia" w:cs="Times New Roman"/>
      <w:lang w:val="en-US"/>
    </w:rPr>
  </w:style>
  <w:style w:type="paragraph" w:styleId="TOC3">
    <w:name w:val="toc 3"/>
    <w:basedOn w:val="Normal"/>
    <w:next w:val="Normal"/>
    <w:autoRedefine/>
    <w:uiPriority w:val="39"/>
    <w:unhideWhenUsed/>
    <w:rsid w:val="006757F0"/>
    <w:pPr>
      <w:spacing w:after="100"/>
      <w:ind w:left="440"/>
    </w:pPr>
    <w:rPr>
      <w:rFonts w:eastAsiaTheme="minorEastAsia" w:cs="Times New Roman"/>
      <w:lang w:val="en-US"/>
    </w:rPr>
  </w:style>
  <w:style w:type="character" w:styleId="Hyperlink">
    <w:name w:val="Hyperlink"/>
    <w:basedOn w:val="DefaultParagraphFont"/>
    <w:uiPriority w:val="99"/>
    <w:unhideWhenUsed/>
    <w:rsid w:val="006757F0"/>
    <w:rPr>
      <w:color w:val="0563C1" w:themeColor="hyperlink"/>
      <w:u w:val="single"/>
    </w:rPr>
  </w:style>
  <w:style w:type="paragraph" w:styleId="Bibliography">
    <w:name w:val="Bibliography"/>
    <w:basedOn w:val="Normal"/>
    <w:next w:val="Normal"/>
    <w:uiPriority w:val="37"/>
    <w:unhideWhenUsed/>
    <w:rsid w:val="00F16397"/>
  </w:style>
  <w:style w:type="paragraph" w:styleId="NormalWeb">
    <w:name w:val="Normal (Web)"/>
    <w:basedOn w:val="Normal"/>
    <w:uiPriority w:val="99"/>
    <w:unhideWhenUsed/>
    <w:rsid w:val="00697D0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697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25">
      <w:bodyDiv w:val="1"/>
      <w:marLeft w:val="0"/>
      <w:marRight w:val="0"/>
      <w:marTop w:val="0"/>
      <w:marBottom w:val="0"/>
      <w:divBdr>
        <w:top w:val="none" w:sz="0" w:space="0" w:color="auto"/>
        <w:left w:val="none" w:sz="0" w:space="0" w:color="auto"/>
        <w:bottom w:val="none" w:sz="0" w:space="0" w:color="auto"/>
        <w:right w:val="none" w:sz="0" w:space="0" w:color="auto"/>
      </w:divBdr>
    </w:div>
    <w:div w:id="66653734">
      <w:bodyDiv w:val="1"/>
      <w:marLeft w:val="0"/>
      <w:marRight w:val="0"/>
      <w:marTop w:val="0"/>
      <w:marBottom w:val="0"/>
      <w:divBdr>
        <w:top w:val="none" w:sz="0" w:space="0" w:color="auto"/>
        <w:left w:val="none" w:sz="0" w:space="0" w:color="auto"/>
        <w:bottom w:val="none" w:sz="0" w:space="0" w:color="auto"/>
        <w:right w:val="none" w:sz="0" w:space="0" w:color="auto"/>
      </w:divBdr>
    </w:div>
    <w:div w:id="109519258">
      <w:bodyDiv w:val="1"/>
      <w:marLeft w:val="0"/>
      <w:marRight w:val="0"/>
      <w:marTop w:val="0"/>
      <w:marBottom w:val="0"/>
      <w:divBdr>
        <w:top w:val="none" w:sz="0" w:space="0" w:color="auto"/>
        <w:left w:val="none" w:sz="0" w:space="0" w:color="auto"/>
        <w:bottom w:val="none" w:sz="0" w:space="0" w:color="auto"/>
        <w:right w:val="none" w:sz="0" w:space="0" w:color="auto"/>
      </w:divBdr>
    </w:div>
    <w:div w:id="173081781">
      <w:bodyDiv w:val="1"/>
      <w:marLeft w:val="0"/>
      <w:marRight w:val="0"/>
      <w:marTop w:val="0"/>
      <w:marBottom w:val="0"/>
      <w:divBdr>
        <w:top w:val="none" w:sz="0" w:space="0" w:color="auto"/>
        <w:left w:val="none" w:sz="0" w:space="0" w:color="auto"/>
        <w:bottom w:val="none" w:sz="0" w:space="0" w:color="auto"/>
        <w:right w:val="none" w:sz="0" w:space="0" w:color="auto"/>
      </w:divBdr>
    </w:div>
    <w:div w:id="234366902">
      <w:bodyDiv w:val="1"/>
      <w:marLeft w:val="0"/>
      <w:marRight w:val="0"/>
      <w:marTop w:val="0"/>
      <w:marBottom w:val="0"/>
      <w:divBdr>
        <w:top w:val="none" w:sz="0" w:space="0" w:color="auto"/>
        <w:left w:val="none" w:sz="0" w:space="0" w:color="auto"/>
        <w:bottom w:val="none" w:sz="0" w:space="0" w:color="auto"/>
        <w:right w:val="none" w:sz="0" w:space="0" w:color="auto"/>
      </w:divBdr>
    </w:div>
    <w:div w:id="282006881">
      <w:bodyDiv w:val="1"/>
      <w:marLeft w:val="0"/>
      <w:marRight w:val="0"/>
      <w:marTop w:val="0"/>
      <w:marBottom w:val="0"/>
      <w:divBdr>
        <w:top w:val="none" w:sz="0" w:space="0" w:color="auto"/>
        <w:left w:val="none" w:sz="0" w:space="0" w:color="auto"/>
        <w:bottom w:val="none" w:sz="0" w:space="0" w:color="auto"/>
        <w:right w:val="none" w:sz="0" w:space="0" w:color="auto"/>
      </w:divBdr>
    </w:div>
    <w:div w:id="306594850">
      <w:bodyDiv w:val="1"/>
      <w:marLeft w:val="0"/>
      <w:marRight w:val="0"/>
      <w:marTop w:val="0"/>
      <w:marBottom w:val="0"/>
      <w:divBdr>
        <w:top w:val="none" w:sz="0" w:space="0" w:color="auto"/>
        <w:left w:val="none" w:sz="0" w:space="0" w:color="auto"/>
        <w:bottom w:val="none" w:sz="0" w:space="0" w:color="auto"/>
        <w:right w:val="none" w:sz="0" w:space="0" w:color="auto"/>
      </w:divBdr>
    </w:div>
    <w:div w:id="356204538">
      <w:bodyDiv w:val="1"/>
      <w:marLeft w:val="0"/>
      <w:marRight w:val="0"/>
      <w:marTop w:val="0"/>
      <w:marBottom w:val="0"/>
      <w:divBdr>
        <w:top w:val="none" w:sz="0" w:space="0" w:color="auto"/>
        <w:left w:val="none" w:sz="0" w:space="0" w:color="auto"/>
        <w:bottom w:val="none" w:sz="0" w:space="0" w:color="auto"/>
        <w:right w:val="none" w:sz="0" w:space="0" w:color="auto"/>
      </w:divBdr>
    </w:div>
    <w:div w:id="376859801">
      <w:bodyDiv w:val="1"/>
      <w:marLeft w:val="0"/>
      <w:marRight w:val="0"/>
      <w:marTop w:val="0"/>
      <w:marBottom w:val="0"/>
      <w:divBdr>
        <w:top w:val="none" w:sz="0" w:space="0" w:color="auto"/>
        <w:left w:val="none" w:sz="0" w:space="0" w:color="auto"/>
        <w:bottom w:val="none" w:sz="0" w:space="0" w:color="auto"/>
        <w:right w:val="none" w:sz="0" w:space="0" w:color="auto"/>
      </w:divBdr>
    </w:div>
    <w:div w:id="410079313">
      <w:bodyDiv w:val="1"/>
      <w:marLeft w:val="0"/>
      <w:marRight w:val="0"/>
      <w:marTop w:val="0"/>
      <w:marBottom w:val="0"/>
      <w:divBdr>
        <w:top w:val="none" w:sz="0" w:space="0" w:color="auto"/>
        <w:left w:val="none" w:sz="0" w:space="0" w:color="auto"/>
        <w:bottom w:val="none" w:sz="0" w:space="0" w:color="auto"/>
        <w:right w:val="none" w:sz="0" w:space="0" w:color="auto"/>
      </w:divBdr>
    </w:div>
    <w:div w:id="421226620">
      <w:bodyDiv w:val="1"/>
      <w:marLeft w:val="0"/>
      <w:marRight w:val="0"/>
      <w:marTop w:val="0"/>
      <w:marBottom w:val="0"/>
      <w:divBdr>
        <w:top w:val="none" w:sz="0" w:space="0" w:color="auto"/>
        <w:left w:val="none" w:sz="0" w:space="0" w:color="auto"/>
        <w:bottom w:val="none" w:sz="0" w:space="0" w:color="auto"/>
        <w:right w:val="none" w:sz="0" w:space="0" w:color="auto"/>
      </w:divBdr>
    </w:div>
    <w:div w:id="516386455">
      <w:bodyDiv w:val="1"/>
      <w:marLeft w:val="0"/>
      <w:marRight w:val="0"/>
      <w:marTop w:val="0"/>
      <w:marBottom w:val="0"/>
      <w:divBdr>
        <w:top w:val="none" w:sz="0" w:space="0" w:color="auto"/>
        <w:left w:val="none" w:sz="0" w:space="0" w:color="auto"/>
        <w:bottom w:val="none" w:sz="0" w:space="0" w:color="auto"/>
        <w:right w:val="none" w:sz="0" w:space="0" w:color="auto"/>
      </w:divBdr>
    </w:div>
    <w:div w:id="608120703">
      <w:bodyDiv w:val="1"/>
      <w:marLeft w:val="0"/>
      <w:marRight w:val="0"/>
      <w:marTop w:val="0"/>
      <w:marBottom w:val="0"/>
      <w:divBdr>
        <w:top w:val="none" w:sz="0" w:space="0" w:color="auto"/>
        <w:left w:val="none" w:sz="0" w:space="0" w:color="auto"/>
        <w:bottom w:val="none" w:sz="0" w:space="0" w:color="auto"/>
        <w:right w:val="none" w:sz="0" w:space="0" w:color="auto"/>
      </w:divBdr>
    </w:div>
    <w:div w:id="636567097">
      <w:bodyDiv w:val="1"/>
      <w:marLeft w:val="0"/>
      <w:marRight w:val="0"/>
      <w:marTop w:val="0"/>
      <w:marBottom w:val="0"/>
      <w:divBdr>
        <w:top w:val="none" w:sz="0" w:space="0" w:color="auto"/>
        <w:left w:val="none" w:sz="0" w:space="0" w:color="auto"/>
        <w:bottom w:val="none" w:sz="0" w:space="0" w:color="auto"/>
        <w:right w:val="none" w:sz="0" w:space="0" w:color="auto"/>
      </w:divBdr>
    </w:div>
    <w:div w:id="796725842">
      <w:bodyDiv w:val="1"/>
      <w:marLeft w:val="0"/>
      <w:marRight w:val="0"/>
      <w:marTop w:val="0"/>
      <w:marBottom w:val="0"/>
      <w:divBdr>
        <w:top w:val="none" w:sz="0" w:space="0" w:color="auto"/>
        <w:left w:val="none" w:sz="0" w:space="0" w:color="auto"/>
        <w:bottom w:val="none" w:sz="0" w:space="0" w:color="auto"/>
        <w:right w:val="none" w:sz="0" w:space="0" w:color="auto"/>
      </w:divBdr>
    </w:div>
    <w:div w:id="856963842">
      <w:bodyDiv w:val="1"/>
      <w:marLeft w:val="0"/>
      <w:marRight w:val="0"/>
      <w:marTop w:val="0"/>
      <w:marBottom w:val="0"/>
      <w:divBdr>
        <w:top w:val="none" w:sz="0" w:space="0" w:color="auto"/>
        <w:left w:val="none" w:sz="0" w:space="0" w:color="auto"/>
        <w:bottom w:val="none" w:sz="0" w:space="0" w:color="auto"/>
        <w:right w:val="none" w:sz="0" w:space="0" w:color="auto"/>
      </w:divBdr>
    </w:div>
    <w:div w:id="857623184">
      <w:bodyDiv w:val="1"/>
      <w:marLeft w:val="0"/>
      <w:marRight w:val="0"/>
      <w:marTop w:val="0"/>
      <w:marBottom w:val="0"/>
      <w:divBdr>
        <w:top w:val="none" w:sz="0" w:space="0" w:color="auto"/>
        <w:left w:val="none" w:sz="0" w:space="0" w:color="auto"/>
        <w:bottom w:val="none" w:sz="0" w:space="0" w:color="auto"/>
        <w:right w:val="none" w:sz="0" w:space="0" w:color="auto"/>
      </w:divBdr>
    </w:div>
    <w:div w:id="859050640">
      <w:bodyDiv w:val="1"/>
      <w:marLeft w:val="0"/>
      <w:marRight w:val="0"/>
      <w:marTop w:val="0"/>
      <w:marBottom w:val="0"/>
      <w:divBdr>
        <w:top w:val="none" w:sz="0" w:space="0" w:color="auto"/>
        <w:left w:val="none" w:sz="0" w:space="0" w:color="auto"/>
        <w:bottom w:val="none" w:sz="0" w:space="0" w:color="auto"/>
        <w:right w:val="none" w:sz="0" w:space="0" w:color="auto"/>
      </w:divBdr>
    </w:div>
    <w:div w:id="1169518078">
      <w:bodyDiv w:val="1"/>
      <w:marLeft w:val="0"/>
      <w:marRight w:val="0"/>
      <w:marTop w:val="0"/>
      <w:marBottom w:val="0"/>
      <w:divBdr>
        <w:top w:val="none" w:sz="0" w:space="0" w:color="auto"/>
        <w:left w:val="none" w:sz="0" w:space="0" w:color="auto"/>
        <w:bottom w:val="none" w:sz="0" w:space="0" w:color="auto"/>
        <w:right w:val="none" w:sz="0" w:space="0" w:color="auto"/>
      </w:divBdr>
    </w:div>
    <w:div w:id="1214775407">
      <w:bodyDiv w:val="1"/>
      <w:marLeft w:val="0"/>
      <w:marRight w:val="0"/>
      <w:marTop w:val="0"/>
      <w:marBottom w:val="0"/>
      <w:divBdr>
        <w:top w:val="none" w:sz="0" w:space="0" w:color="auto"/>
        <w:left w:val="none" w:sz="0" w:space="0" w:color="auto"/>
        <w:bottom w:val="none" w:sz="0" w:space="0" w:color="auto"/>
        <w:right w:val="none" w:sz="0" w:space="0" w:color="auto"/>
      </w:divBdr>
    </w:div>
    <w:div w:id="1216505323">
      <w:bodyDiv w:val="1"/>
      <w:marLeft w:val="0"/>
      <w:marRight w:val="0"/>
      <w:marTop w:val="0"/>
      <w:marBottom w:val="0"/>
      <w:divBdr>
        <w:top w:val="none" w:sz="0" w:space="0" w:color="auto"/>
        <w:left w:val="none" w:sz="0" w:space="0" w:color="auto"/>
        <w:bottom w:val="none" w:sz="0" w:space="0" w:color="auto"/>
        <w:right w:val="none" w:sz="0" w:space="0" w:color="auto"/>
      </w:divBdr>
    </w:div>
    <w:div w:id="1223297964">
      <w:bodyDiv w:val="1"/>
      <w:marLeft w:val="0"/>
      <w:marRight w:val="0"/>
      <w:marTop w:val="0"/>
      <w:marBottom w:val="0"/>
      <w:divBdr>
        <w:top w:val="none" w:sz="0" w:space="0" w:color="auto"/>
        <w:left w:val="none" w:sz="0" w:space="0" w:color="auto"/>
        <w:bottom w:val="none" w:sz="0" w:space="0" w:color="auto"/>
        <w:right w:val="none" w:sz="0" w:space="0" w:color="auto"/>
      </w:divBdr>
    </w:div>
    <w:div w:id="1348024931">
      <w:bodyDiv w:val="1"/>
      <w:marLeft w:val="0"/>
      <w:marRight w:val="0"/>
      <w:marTop w:val="0"/>
      <w:marBottom w:val="0"/>
      <w:divBdr>
        <w:top w:val="none" w:sz="0" w:space="0" w:color="auto"/>
        <w:left w:val="none" w:sz="0" w:space="0" w:color="auto"/>
        <w:bottom w:val="none" w:sz="0" w:space="0" w:color="auto"/>
        <w:right w:val="none" w:sz="0" w:space="0" w:color="auto"/>
      </w:divBdr>
    </w:div>
    <w:div w:id="1383674784">
      <w:bodyDiv w:val="1"/>
      <w:marLeft w:val="0"/>
      <w:marRight w:val="0"/>
      <w:marTop w:val="0"/>
      <w:marBottom w:val="0"/>
      <w:divBdr>
        <w:top w:val="none" w:sz="0" w:space="0" w:color="auto"/>
        <w:left w:val="none" w:sz="0" w:space="0" w:color="auto"/>
        <w:bottom w:val="none" w:sz="0" w:space="0" w:color="auto"/>
        <w:right w:val="none" w:sz="0" w:space="0" w:color="auto"/>
      </w:divBdr>
    </w:div>
    <w:div w:id="1384325686">
      <w:bodyDiv w:val="1"/>
      <w:marLeft w:val="0"/>
      <w:marRight w:val="0"/>
      <w:marTop w:val="0"/>
      <w:marBottom w:val="0"/>
      <w:divBdr>
        <w:top w:val="none" w:sz="0" w:space="0" w:color="auto"/>
        <w:left w:val="none" w:sz="0" w:space="0" w:color="auto"/>
        <w:bottom w:val="none" w:sz="0" w:space="0" w:color="auto"/>
        <w:right w:val="none" w:sz="0" w:space="0" w:color="auto"/>
      </w:divBdr>
    </w:div>
    <w:div w:id="1389064283">
      <w:bodyDiv w:val="1"/>
      <w:marLeft w:val="0"/>
      <w:marRight w:val="0"/>
      <w:marTop w:val="0"/>
      <w:marBottom w:val="0"/>
      <w:divBdr>
        <w:top w:val="none" w:sz="0" w:space="0" w:color="auto"/>
        <w:left w:val="none" w:sz="0" w:space="0" w:color="auto"/>
        <w:bottom w:val="none" w:sz="0" w:space="0" w:color="auto"/>
        <w:right w:val="none" w:sz="0" w:space="0" w:color="auto"/>
      </w:divBdr>
    </w:div>
    <w:div w:id="1451632879">
      <w:bodyDiv w:val="1"/>
      <w:marLeft w:val="0"/>
      <w:marRight w:val="0"/>
      <w:marTop w:val="0"/>
      <w:marBottom w:val="0"/>
      <w:divBdr>
        <w:top w:val="none" w:sz="0" w:space="0" w:color="auto"/>
        <w:left w:val="none" w:sz="0" w:space="0" w:color="auto"/>
        <w:bottom w:val="none" w:sz="0" w:space="0" w:color="auto"/>
        <w:right w:val="none" w:sz="0" w:space="0" w:color="auto"/>
      </w:divBdr>
    </w:div>
    <w:div w:id="1551570848">
      <w:bodyDiv w:val="1"/>
      <w:marLeft w:val="0"/>
      <w:marRight w:val="0"/>
      <w:marTop w:val="0"/>
      <w:marBottom w:val="0"/>
      <w:divBdr>
        <w:top w:val="none" w:sz="0" w:space="0" w:color="auto"/>
        <w:left w:val="none" w:sz="0" w:space="0" w:color="auto"/>
        <w:bottom w:val="none" w:sz="0" w:space="0" w:color="auto"/>
        <w:right w:val="none" w:sz="0" w:space="0" w:color="auto"/>
      </w:divBdr>
    </w:div>
    <w:div w:id="1556047814">
      <w:bodyDiv w:val="1"/>
      <w:marLeft w:val="0"/>
      <w:marRight w:val="0"/>
      <w:marTop w:val="0"/>
      <w:marBottom w:val="0"/>
      <w:divBdr>
        <w:top w:val="none" w:sz="0" w:space="0" w:color="auto"/>
        <w:left w:val="none" w:sz="0" w:space="0" w:color="auto"/>
        <w:bottom w:val="none" w:sz="0" w:space="0" w:color="auto"/>
        <w:right w:val="none" w:sz="0" w:space="0" w:color="auto"/>
      </w:divBdr>
    </w:div>
    <w:div w:id="1569531299">
      <w:bodyDiv w:val="1"/>
      <w:marLeft w:val="0"/>
      <w:marRight w:val="0"/>
      <w:marTop w:val="0"/>
      <w:marBottom w:val="0"/>
      <w:divBdr>
        <w:top w:val="none" w:sz="0" w:space="0" w:color="auto"/>
        <w:left w:val="none" w:sz="0" w:space="0" w:color="auto"/>
        <w:bottom w:val="none" w:sz="0" w:space="0" w:color="auto"/>
        <w:right w:val="none" w:sz="0" w:space="0" w:color="auto"/>
      </w:divBdr>
    </w:div>
    <w:div w:id="1683631712">
      <w:bodyDiv w:val="1"/>
      <w:marLeft w:val="0"/>
      <w:marRight w:val="0"/>
      <w:marTop w:val="0"/>
      <w:marBottom w:val="0"/>
      <w:divBdr>
        <w:top w:val="none" w:sz="0" w:space="0" w:color="auto"/>
        <w:left w:val="none" w:sz="0" w:space="0" w:color="auto"/>
        <w:bottom w:val="none" w:sz="0" w:space="0" w:color="auto"/>
        <w:right w:val="none" w:sz="0" w:space="0" w:color="auto"/>
      </w:divBdr>
      <w:divsChild>
        <w:div w:id="200173057">
          <w:marLeft w:val="605"/>
          <w:marRight w:val="0"/>
          <w:marTop w:val="200"/>
          <w:marBottom w:val="40"/>
          <w:divBdr>
            <w:top w:val="none" w:sz="0" w:space="0" w:color="auto"/>
            <w:left w:val="none" w:sz="0" w:space="0" w:color="auto"/>
            <w:bottom w:val="none" w:sz="0" w:space="0" w:color="auto"/>
            <w:right w:val="none" w:sz="0" w:space="0" w:color="auto"/>
          </w:divBdr>
        </w:div>
      </w:divsChild>
    </w:div>
    <w:div w:id="1732383845">
      <w:bodyDiv w:val="1"/>
      <w:marLeft w:val="0"/>
      <w:marRight w:val="0"/>
      <w:marTop w:val="0"/>
      <w:marBottom w:val="0"/>
      <w:divBdr>
        <w:top w:val="none" w:sz="0" w:space="0" w:color="auto"/>
        <w:left w:val="none" w:sz="0" w:space="0" w:color="auto"/>
        <w:bottom w:val="none" w:sz="0" w:space="0" w:color="auto"/>
        <w:right w:val="none" w:sz="0" w:space="0" w:color="auto"/>
      </w:divBdr>
    </w:div>
    <w:div w:id="1743067542">
      <w:bodyDiv w:val="1"/>
      <w:marLeft w:val="0"/>
      <w:marRight w:val="0"/>
      <w:marTop w:val="0"/>
      <w:marBottom w:val="0"/>
      <w:divBdr>
        <w:top w:val="none" w:sz="0" w:space="0" w:color="auto"/>
        <w:left w:val="none" w:sz="0" w:space="0" w:color="auto"/>
        <w:bottom w:val="none" w:sz="0" w:space="0" w:color="auto"/>
        <w:right w:val="none" w:sz="0" w:space="0" w:color="auto"/>
      </w:divBdr>
    </w:div>
    <w:div w:id="1750349654">
      <w:bodyDiv w:val="1"/>
      <w:marLeft w:val="0"/>
      <w:marRight w:val="0"/>
      <w:marTop w:val="0"/>
      <w:marBottom w:val="0"/>
      <w:divBdr>
        <w:top w:val="none" w:sz="0" w:space="0" w:color="auto"/>
        <w:left w:val="none" w:sz="0" w:space="0" w:color="auto"/>
        <w:bottom w:val="none" w:sz="0" w:space="0" w:color="auto"/>
        <w:right w:val="none" w:sz="0" w:space="0" w:color="auto"/>
      </w:divBdr>
    </w:div>
    <w:div w:id="1784811159">
      <w:bodyDiv w:val="1"/>
      <w:marLeft w:val="0"/>
      <w:marRight w:val="0"/>
      <w:marTop w:val="0"/>
      <w:marBottom w:val="0"/>
      <w:divBdr>
        <w:top w:val="none" w:sz="0" w:space="0" w:color="auto"/>
        <w:left w:val="none" w:sz="0" w:space="0" w:color="auto"/>
        <w:bottom w:val="none" w:sz="0" w:space="0" w:color="auto"/>
        <w:right w:val="none" w:sz="0" w:space="0" w:color="auto"/>
      </w:divBdr>
    </w:div>
    <w:div w:id="1792282806">
      <w:bodyDiv w:val="1"/>
      <w:marLeft w:val="0"/>
      <w:marRight w:val="0"/>
      <w:marTop w:val="0"/>
      <w:marBottom w:val="0"/>
      <w:divBdr>
        <w:top w:val="none" w:sz="0" w:space="0" w:color="auto"/>
        <w:left w:val="none" w:sz="0" w:space="0" w:color="auto"/>
        <w:bottom w:val="none" w:sz="0" w:space="0" w:color="auto"/>
        <w:right w:val="none" w:sz="0" w:space="0" w:color="auto"/>
      </w:divBdr>
    </w:div>
    <w:div w:id="1836190124">
      <w:bodyDiv w:val="1"/>
      <w:marLeft w:val="0"/>
      <w:marRight w:val="0"/>
      <w:marTop w:val="0"/>
      <w:marBottom w:val="0"/>
      <w:divBdr>
        <w:top w:val="none" w:sz="0" w:space="0" w:color="auto"/>
        <w:left w:val="none" w:sz="0" w:space="0" w:color="auto"/>
        <w:bottom w:val="none" w:sz="0" w:space="0" w:color="auto"/>
        <w:right w:val="none" w:sz="0" w:space="0" w:color="auto"/>
      </w:divBdr>
    </w:div>
    <w:div w:id="2042895236">
      <w:bodyDiv w:val="1"/>
      <w:marLeft w:val="0"/>
      <w:marRight w:val="0"/>
      <w:marTop w:val="0"/>
      <w:marBottom w:val="0"/>
      <w:divBdr>
        <w:top w:val="none" w:sz="0" w:space="0" w:color="auto"/>
        <w:left w:val="none" w:sz="0" w:space="0" w:color="auto"/>
        <w:bottom w:val="none" w:sz="0" w:space="0" w:color="auto"/>
        <w:right w:val="none" w:sz="0" w:space="0" w:color="auto"/>
      </w:divBdr>
      <w:divsChild>
        <w:div w:id="638345381">
          <w:marLeft w:val="0"/>
          <w:marRight w:val="0"/>
          <w:marTop w:val="0"/>
          <w:marBottom w:val="0"/>
          <w:divBdr>
            <w:top w:val="none" w:sz="0" w:space="0" w:color="auto"/>
            <w:left w:val="none" w:sz="0" w:space="0" w:color="auto"/>
            <w:bottom w:val="none" w:sz="0" w:space="0" w:color="auto"/>
            <w:right w:val="none" w:sz="0" w:space="0" w:color="auto"/>
          </w:divBdr>
          <w:divsChild>
            <w:div w:id="2050303990">
              <w:marLeft w:val="0"/>
              <w:marRight w:val="0"/>
              <w:marTop w:val="0"/>
              <w:marBottom w:val="0"/>
              <w:divBdr>
                <w:top w:val="none" w:sz="0" w:space="0" w:color="auto"/>
                <w:left w:val="none" w:sz="0" w:space="0" w:color="auto"/>
                <w:bottom w:val="none" w:sz="0" w:space="0" w:color="auto"/>
                <w:right w:val="none" w:sz="0" w:space="0" w:color="auto"/>
              </w:divBdr>
              <w:divsChild>
                <w:div w:id="16945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0294">
          <w:marLeft w:val="0"/>
          <w:marRight w:val="0"/>
          <w:marTop w:val="0"/>
          <w:marBottom w:val="0"/>
          <w:divBdr>
            <w:top w:val="none" w:sz="0" w:space="0" w:color="auto"/>
            <w:left w:val="none" w:sz="0" w:space="0" w:color="auto"/>
            <w:bottom w:val="none" w:sz="0" w:space="0" w:color="auto"/>
            <w:right w:val="none" w:sz="0" w:space="0" w:color="auto"/>
          </w:divBdr>
        </w:div>
      </w:divsChild>
    </w:div>
    <w:div w:id="2095279420">
      <w:bodyDiv w:val="1"/>
      <w:marLeft w:val="0"/>
      <w:marRight w:val="0"/>
      <w:marTop w:val="0"/>
      <w:marBottom w:val="0"/>
      <w:divBdr>
        <w:top w:val="none" w:sz="0" w:space="0" w:color="auto"/>
        <w:left w:val="none" w:sz="0" w:space="0" w:color="auto"/>
        <w:bottom w:val="none" w:sz="0" w:space="0" w:color="auto"/>
        <w:right w:val="none" w:sz="0" w:space="0" w:color="auto"/>
      </w:divBdr>
    </w:div>
    <w:div w:id="2103908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{24D57E47-E968-483A-9A5C-0120F6A63C38}</b:Guid>
    <b:URL>https://www.researchgate.net/publication/279464781_To_find_cost_effective_routes_that_are_able_to_meet_the_fueltime_constraints_using_the_Intelligent_Transportation_Systems_in_VANETS</b:URL>
    <b:RefOrder>12</b:RefOrder>
  </b:Source>
  <b:Source>
    <b:Tag>Pap031</b:Tag>
    <b:SourceType>JournalArticle</b:SourceType>
    <b:Guid>{3AA2BE79-3EAF-4C5C-9A21-35B2A26DD99A}</b:Guid>
    <b:Author>
      <b:Author>
        <b:NameList>
          <b:Person>
            <b:Last>Papadimitratos P</b:Last>
            <b:First>Haas</b:First>
            <b:Middle>Z</b:Middle>
          </b:Person>
        </b:NameList>
      </b:Author>
    </b:Author>
    <b:Title>Secure message transmission in mobile ad hoc networks</b:Title>
    <b:JournalName>Ad Hoc Netw</b:JournalName>
    <b:Year>2003</b:Year>
    <b:Pages>1</b:Pages>
    <b:Volume>193–209</b:Volume>
    <b:Issue>doi:10.1016/S1570-8705(03)00018-0.</b:Issue>
    <b:RefOrder>1</b:RefOrder>
  </b:Source>
  <b:Source>
    <b:Tag>Lou04</b:Tag>
    <b:SourceType>JournalArticle</b:SourceType>
    <b:Guid>{C8C5BA27-26CF-4EB9-9C30-BA936EF7F54A}</b:Guid>
    <b:Author>
      <b:Author>
        <b:NameList>
          <b:Person>
            <b:Last>Lou W</b:Last>
            <b:First>Liu</b:First>
            <b:Middle>W, Fang Y. SPREAD:</b:Middle>
          </b:Person>
        </b:NameList>
      </b:Author>
    </b:Author>
    <b:Title> enhancing data confidentiality in mobile ad hoc networks</b:Title>
    <b:JournalName>Proc IEEE INFOCOM</b:JournalName>
    <b:Year>2004</b:Year>
    <b:Pages>4</b:Pages>
    <b:Volume>2404-13</b:Volume>
    <b:Issue> doi:10.1109/INFCOM.2004.</b:Issue>
    <b:RefOrder>2</b:RefOrder>
  </b:Source>
  <b:Source>
    <b:Tag>Waz17</b:Tag>
    <b:SourceType>JournalArticle</b:SourceType>
    <b:Guid>{7D3A8147-8FA5-4106-8C02-5A901EE3A4F2}</b:Guid>
    <b:Author>
      <b:Author>
        <b:NameList>
          <b:Person>
            <b:Last>Wazid M</b:Last>
            <b:First>Kumar</b:First>
            <b:Middle>A</b:Middle>
          </b:Person>
        </b:NameList>
      </b:Author>
    </b:Author>
    <b:Title> A secure group-based blackhole node detection scheme for hierachical wireless sensor networks</b:Title>
    <b:JournalName>wirel pers commun</b:JournalName>
    <b:Year>2017</b:Year>
    <b:Pages>94</b:Pages>
    <b:Volume>1165-91</b:Volume>
    <b:Issue> doi:10.1007/s11277-016-3676-z.</b:Issue>
    <b:RefOrder>3</b:RefOrder>
  </b:Source>
  <b:Source>
    <b:Tag>Waz16</b:Tag>
    <b:SourceType>JournalArticle</b:SourceType>
    <b:Guid>{C27FFB09-3462-48AD-AD6E-862B66CF7934}</b:Guid>
    <b:Author>
      <b:Author>
        <b:NameList>
          <b:Person>
            <b:Last>Wazid M</b:Last>
            <b:First>Kumar</b:First>
            <b:Middle>A.</b:Middle>
          </b:Person>
        </b:NameList>
      </b:Author>
    </b:Author>
    <b:Title>An efficient hybrid anomaly detection scheme using K-means clustering for wireless sensor networks</b:Title>
    <b:JournalName>Wirel Pers Commun</b:JournalName>
    <b:Year>2016</b:Year>
    <b:Pages>90</b:Pages>
    <b:Volume>1971-2000</b:Volume>
    <b:Issue>doi:10.1007/s11277-016-3433-3.</b:Issue>
    <b:RefOrder>4</b:RefOrder>
  </b:Source>
  <b:Source>
    <b:Tag>Sat18</b:Tag>
    <b:SourceType>JournalArticle</b:SourceType>
    <b:Guid>{9BB13FA4-8AEA-4AF5-AC5F-122F93EC063B}</b:Guid>
    <b:Author>
      <b:Author>
        <b:NameList>
          <b:Person>
            <b:Last>Satav P</b:Last>
            <b:First>Jawandhiya</b:First>
            <b:Middle>P, Thakare V</b:Middle>
          </b:Person>
        </b:NameList>
      </b:Author>
    </b:Author>
    <b:Title>Secure route selection mechanism in the presence of blackhole attack with aomdv routing algorithm</b:Title>
    <b:JournalName>fourth international conference on computing communication control and automation.</b:JournalName>
    <b:Year>2018</b:Year>
    <b:RefOrder>5</b:RefOrder>
  </b:Source>
  <b:Source>
    <b:Tag>Yan06</b:Tag>
    <b:SourceType>JournalArticle</b:SourceType>
    <b:Guid>{93CDC1DF-68A1-4829-8B44-BC2C30285241}</b:Guid>
    <b:Author>
      <b:Author>
        <b:NameList>
          <b:Person>
            <b:Last>Yang H</b:Last>
            <b:First>Shu</b:First>
            <b:Middle>J, Meng X, SCAN SLu.</b:Middle>
          </b:Person>
        </b:NameList>
      </b:Author>
    </b:Author>
    <b:Title>Self-Organized network-layer security in mobile ad hoc networks</b:Title>
    <b:JournalName>IEEE J sel Areas Commun</b:JournalName>
    <b:Year>2006</b:Year>
    <b:Pages>24</b:Pages>
    <b:Volume>261-73</b:Volume>
    <b:RefOrder>6</b:RefOrder>
  </b:Source>
  <b:Source>
    <b:Tag>Che14</b:Tag>
    <b:SourceType>JournalArticle</b:SourceType>
    <b:Guid>{A8535D6A-F500-4C4D-9391-0D58E3AD19EA}</b:Guid>
    <b:Author>
      <b:Author>
        <b:NameList>
          <b:Person>
            <b:Last>Chelvan KC</b:Last>
            <b:First>Sangeetha</b:First>
            <b:Middle>T, Prabakaran V, Saravanan D.</b:Middle>
          </b:Person>
        </b:NameList>
      </b:Author>
    </b:Author>
    <b:Title>EAACK-A secure intrusion detection system for</b:Title>
    <b:JournalName>Int J Innov Res Comput Commun Eng</b:JournalName>
    <b:Year>2014</b:Year>
    <b:Pages>1</b:Pages>
    <b:Volume>3860-6</b:Volume>
    <b:RefOrder>7</b:RefOrder>
  </b:Source>
  <b:Source>
    <b:Tag>Tan14</b:Tag>
    <b:SourceType>JournalArticle</b:SourceType>
    <b:Guid>{46DE76F3-9D23-4B88-85DE-A09658AF24DB}</b:Guid>
    <b:Author>
      <b:Author>
        <b:NameList>
          <b:Person>
            <b:Last>S.</b:Last>
            <b:First>Tan</b:First>
          </b:Person>
        </b:NameList>
      </b:Author>
    </b:Author>
    <b:Title>Using cryptographic technique for securing route discovery and data transmission from blackhole attack on AODV-based MANET</b:Title>
    <b:JournalName>Int J Netw Distrib comput </b:JournalName>
    <b:Year>2014</b:Year>
    <b:Volume>100-7</b:Volume>
    <b:Issue>doi:10.2991/ijndc.2014.2.2.4.</b:Issue>
    <b:RefOrder>8</b:RefOrder>
  </b:Source>
  <b:Source>
    <b:Tag>Ert07</b:Tag>
    <b:SourceType>JournalArticle</b:SourceType>
    <b:Guid>{36E6A12E-78DE-4FBB-8274-89B0A88EE05F}</b:Guid>
    <b:Author>
      <b:Author>
        <b:NameList>
          <b:Person>
            <b:Last>Ertaul L</b:Last>
            <b:First>Chavan</b:First>
            <b:Middle>N.</b:Middle>
          </b:Person>
        </b:NameList>
      </b:Author>
    </b:Author>
    <b:Title>Elliptic curve cryptography based threshold cryptography (ecc-tc) implementation for manets</b:Title>
    <b:JournalName>IJCSNS Int J Comput Sci Netw Secur</b:JournalName>
    <b:Year>2007</b:Year>
    <b:Pages>7</b:Pages>
    <b:Volume>48-61</b:Volume>
    <b:Issue>http://paper.ijcsns.org/07_book/200704/20070407.pdf.</b:Issue>
    <b:RefOrder>9</b:RefOrder>
  </b:Source>
  <b:Source>
    <b:Tag>CEP99</b:Tag>
    <b:SourceType>JournalArticle</b:SourceType>
    <b:Guid>{3D474B96-738D-4F36-A05B-523D676C1F0A}</b:Guid>
    <b:Author>
      <b:Author>
        <b:NameList>
          <b:Person>
            <b:Last>Royer</b:Last>
            <b:First>C.</b:First>
            <b:Middle>E. Perkins and E. M.</b:Middle>
          </b:Person>
        </b:NameList>
      </b:Author>
    </b:Author>
    <b:Title>Ad-hoc on-demand distance vector routing</b:Title>
    <b:JournalName>Proceedings WMCSA'99. Second IEEE Workshop on Mobile Computing Systems and Applications, New Orleans, LA, USA,</b:JournalName>
    <b:Year>1999</b:Year>
    <b:RefOrder>10</b:RefOrder>
  </b:Source>
  <b:Source>
    <b:Tag>YuH05</b:Tag>
    <b:SourceType>JournalArticle</b:SourceType>
    <b:Guid>{6D984E94-6EB0-44BC-9041-61D18E2F01BF}</b:Guid>
    <b:Author>
      <b:Author>
        <b:NameList>
          <b:Person>
            <b:Last>YuHua Yuan</b:Last>
          </b:Person>
          <b:Person>
            <b:Last>HuiMin Chen</b:Last>
          </b:Person>
          <b:Person>
            <b:Last>Min Jia</b:Last>
          </b:Person>
        </b:NameList>
      </b:Author>
    </b:Author>
    <b:Title>YuHua Yuan, ; HuiMin Chen, ; Min Jia, (2005). [IEEE 2005 Asia-Pacific Conference on Communications - Perth, Western Austral An Optimized Ad-hoc On-demand Multipath Distance Vector(AOMDV</b:Title>
    <b:JournalName>YuHua Yuan, ; HuiMin Chen, ; Min Jia, (2005). [IEEE 2005 Asia-Pacific Conference on Communications - Perth, Western Australia (0IEEE 2005 Asia-Pacific Conference on Communications - Perth, Weste2005</b:JournalName>
    <b:Year>2005</b:Year>
    <b:RefOrder>11</b:RefOrder>
  </b:Source>
  <b:Source>
    <b:Tag>Sar20</b:Tag>
    <b:SourceType>JournalArticle</b:SourceType>
    <b:Guid>{C22A71C0-FFE8-42BA-92D5-FB7BD1463DD2}</b:Guid>
    <b:Author>
      <b:Author>
        <b:NameList>
          <b:Person>
            <b:Last>Sarao</b:Last>
            <b:First>Pushpender</b:First>
          </b:Person>
        </b:NameList>
      </b:Author>
    </b:Author>
    <b:Title>Ad Hoc On-Demand Multipath Distance Vector Based Routing in Ad-Hoc Networks.</b:Title>
    <b:JournalName>Wireless Personal Communications,</b:JournalName>
    <b:Year>2020</b:Year>
    <b:Issue>doi:10.1007/s11277-020-07511-y </b:Issue>
    <b:RefOrder>13</b:RefOrder>
  </b:Source>
</b:Sources>
</file>

<file path=customXml/itemProps1.xml><?xml version="1.0" encoding="utf-8"?>
<ds:datastoreItem xmlns:ds="http://schemas.openxmlformats.org/officeDocument/2006/customXml" ds:itemID="{97F34C55-1E1D-41AF-9CA5-971CCEFA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25</Pages>
  <Words>5299</Words>
  <Characters>30206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26</cp:revision>
  <cp:lastPrinted>2023-08-23T13:14:00Z</cp:lastPrinted>
  <dcterms:created xsi:type="dcterms:W3CDTF">2023-08-20T15:14:00Z</dcterms:created>
  <dcterms:modified xsi:type="dcterms:W3CDTF">2023-08-23T13:16:00Z</dcterms:modified>
</cp:coreProperties>
</file>