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
        <w:jc w:val="both"/>
        <w:rPr>
          <w:sz w:val="28"/>
        </w:rPr>
      </w:pPr>
      <w:r>
        <w:rPr>
          <w:rFonts w:ascii="Times New Roman" w:cs="Times New Roman" w:hAnsi="Times New Roman"/>
          <w:noProof/>
          <w:sz w:val="24"/>
          <w:szCs w:val="24"/>
        </w:rPr>
        <w:drawing>
          <wp:anchor distT="0" distB="0" distL="0" distR="0" simplePos="false" relativeHeight="2" behindDoc="true" locked="false" layoutInCell="true" allowOverlap="false">
            <wp:simplePos x="0" y="0"/>
            <wp:positionH relativeFrom="margin">
              <wp:posOffset>-347662</wp:posOffset>
            </wp:positionH>
            <wp:positionV relativeFrom="paragraph">
              <wp:posOffset>-314324</wp:posOffset>
            </wp:positionV>
            <wp:extent cx="1590675" cy="990600"/>
            <wp:effectExtent l="0" t="0" r="9525" b="0"/>
            <wp:wrapNone/>
            <wp:docPr id="1026" name="Picture 3" descr="UOG FINAL BLUE NEW TAG "/>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1590675" cy="990600"/>
                    </a:xfrm>
                    <a:prstGeom prst="rect"/>
                    <a:ln>
                      <a:noFill/>
                    </a:ln>
                  </pic:spPr>
                </pic:pic>
              </a:graphicData>
            </a:graphic>
            <wp14:sizeRelH relativeFrom="page">
              <wp14:pctWidth>0</wp14:pctWidth>
            </wp14:sizeRelH>
            <wp14:sizeRelV relativeFrom="page">
              <wp14:pctHeight>0</wp14:pctHeight>
            </wp14:sizeRelV>
          </wp:anchor>
        </w:drawing>
      </w:r>
      <w:bookmarkStart w:id="0" w:name="_Toc103502770"/>
      <w:bookmarkStart w:id="1" w:name="_Toc103507764"/>
      <w:r>
        <w:t xml:space="preserve"> </w:t>
      </w:r>
      <w:bookmarkEnd w:id="0"/>
      <w:bookmarkEnd w:id="1"/>
      <w:r>
        <w:rPr>
          <w:sz w:val="28"/>
        </w:rPr>
        <w:t xml:space="preserve">                   </w:t>
      </w:r>
      <w:r>
        <w:rPr>
          <w:sz w:val="28"/>
        </w:rPr>
        <w:t xml:space="preserve"> Department of </w:t>
      </w:r>
      <w:r>
        <w:rPr>
          <w:sz w:val="28"/>
        </w:rPr>
        <w:t xml:space="preserve">Information Technology </w:t>
      </w:r>
    </w:p>
    <w:p>
      <w:pPr>
        <w:pStyle w:val="style66"/>
        <w:jc w:val="both"/>
        <w:rPr>
          <w:b w:val="false"/>
          <w:sz w:val="28"/>
        </w:rPr>
      </w:pPr>
      <w:r>
        <w:rPr>
          <w:noProof/>
          <w:sz w:val="36"/>
        </w:rPr>
        <mc:AlternateContent>
          <mc:Choice Requires="wps">
            <w:drawing>
              <wp:anchor distT="0" distB="0" distL="0" distR="0" simplePos="false" relativeHeight="3" behindDoc="false" locked="false" layoutInCell="true" allowOverlap="true">
                <wp:simplePos x="0" y="0"/>
                <wp:positionH relativeFrom="column">
                  <wp:posOffset>46990</wp:posOffset>
                </wp:positionH>
                <wp:positionV relativeFrom="paragraph">
                  <wp:posOffset>104775</wp:posOffset>
                </wp:positionV>
                <wp:extent cx="3931285" cy="0"/>
                <wp:effectExtent l="0" t="19050" r="12065" b="0"/>
                <wp:wrapNone/>
                <wp:docPr id="1027" name="Lin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931285" cy="0"/>
                        </a:xfrm>
                        <a:prstGeom prst="line"/>
                        <a:ln cmpd="sng" cap="flat" w="38100">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1027" filled="f" stroked="t" from="3.7pt,8.25pt" to="313.25pt,8.25pt" style="position:absolute;z-index:3;mso-position-horizontal-relative:text;mso-position-vertical-relative:text;mso-width-percent:0;mso-height-percent:0;mso-width-relative:page;mso-height-relative:page;mso-wrap-distance-left:0.0pt;mso-wrap-distance-right:0.0pt;visibility:visible;">
                <v:stroke weight="3.0pt"/>
                <v:fill/>
              </v:line>
            </w:pict>
          </mc:Fallback>
        </mc:AlternateContent>
      </w:r>
      <w:r>
        <w:rPr>
          <w:b w:val="false"/>
          <w:sz w:val="28"/>
        </w:rPr>
        <w:t xml:space="preserve"> </w:t>
      </w:r>
    </w:p>
    <w:p>
      <w:pPr>
        <w:pStyle w:val="style66"/>
        <w:jc w:val="center"/>
        <w:rPr>
          <w:b w:val="false"/>
          <w:sz w:val="20"/>
        </w:rPr>
      </w:pPr>
      <w:r>
        <w:rPr>
          <w:b w:val="false"/>
          <w:sz w:val="28"/>
        </w:rPr>
        <w:t>University of Gujrat</w:t>
      </w:r>
    </w:p>
    <w:p>
      <w:pPr>
        <w:pStyle w:val="style0"/>
        <w:spacing w:before="120"/>
        <w:ind w:left="720" w:right="720"/>
        <w:jc w:val="both"/>
        <w:rPr>
          <w:b/>
          <w:sz w:val="36"/>
        </w:rPr>
      </w:pPr>
    </w:p>
    <w:p>
      <w:pPr>
        <w:pStyle w:val="style4103"/>
        <w:rPr/>
      </w:pPr>
    </w:p>
    <w:p>
      <w:pPr>
        <w:pStyle w:val="style4103"/>
        <w:jc w:val="center"/>
        <w:rPr>
          <w:b/>
          <w:bCs/>
          <w:sz w:val="36"/>
          <w:szCs w:val="36"/>
        </w:rPr>
      </w:pPr>
    </w:p>
    <w:p>
      <w:pPr>
        <w:pStyle w:val="style4103"/>
        <w:jc w:val="center"/>
        <w:rPr>
          <w:b/>
          <w:bCs/>
          <w:i/>
          <w:sz w:val="36"/>
          <w:szCs w:val="36"/>
        </w:rPr>
      </w:pPr>
      <w:r>
        <w:rPr>
          <w:b/>
          <w:bCs/>
          <w:i/>
          <w:sz w:val="36"/>
          <w:szCs w:val="36"/>
        </w:rPr>
        <w:t>Doc</w:t>
      </w:r>
      <w:r>
        <w:rPr>
          <w:b/>
          <w:bCs/>
          <w:i/>
          <w:sz w:val="36"/>
          <w:szCs w:val="36"/>
        </w:rPr>
        <w:t>tor Link</w:t>
      </w:r>
      <w:r>
        <w:rPr>
          <w:b/>
          <w:bCs/>
          <w:i/>
          <w:sz w:val="36"/>
          <w:szCs w:val="36"/>
        </w:rPr>
        <w:t xml:space="preserve"> System</w:t>
      </w:r>
    </w:p>
    <w:p>
      <w:pPr>
        <w:pStyle w:val="style4103"/>
        <w:jc w:val="center"/>
        <w:rPr>
          <w:b/>
          <w:bCs/>
          <w:sz w:val="36"/>
          <w:szCs w:val="36"/>
        </w:rPr>
      </w:pPr>
    </w:p>
    <w:p>
      <w:pPr>
        <w:pStyle w:val="style4103"/>
        <w:jc w:val="center"/>
        <w:rPr>
          <w:sz w:val="36"/>
          <w:szCs w:val="36"/>
        </w:rPr>
      </w:pPr>
    </w:p>
    <w:p>
      <w:pPr>
        <w:pStyle w:val="style4103"/>
        <w:jc w:val="center"/>
        <w:rPr>
          <w:sz w:val="36"/>
          <w:szCs w:val="36"/>
        </w:rPr>
      </w:pPr>
    </w:p>
    <w:p>
      <w:pPr>
        <w:pStyle w:val="style4103"/>
        <w:rPr>
          <w:b/>
          <w:color w:val="auto"/>
          <w:sz w:val="32"/>
        </w:rPr>
      </w:pPr>
      <w:r>
        <w:rPr>
          <w:b/>
          <w:color w:val="auto"/>
          <w:sz w:val="32"/>
        </w:rPr>
        <w:t>Submitted By</w:t>
      </w:r>
      <w:r>
        <w:rPr>
          <w:b/>
          <w:color w:val="auto"/>
          <w:sz w:val="32"/>
        </w:rPr>
        <w:t>:</w:t>
      </w:r>
      <w:r>
        <w:rPr>
          <w:b/>
          <w:color w:val="auto"/>
          <w:sz w:val="32"/>
        </w:rPr>
        <w:t xml:space="preserve"> -</w:t>
      </w:r>
    </w:p>
    <w:p>
      <w:pPr>
        <w:pStyle w:val="style4103"/>
        <w:rPr>
          <w:b/>
          <w:color w:val="auto"/>
          <w:sz w:val="32"/>
        </w:rPr>
      </w:pPr>
    </w:p>
    <w:tbl>
      <w:tblPr>
        <w:tblW w:w="0" w:type="auto"/>
        <w:jc w:val="center"/>
        <w:tblBorders>
          <w:top w:val="nil"/>
          <w:left w:val="nil"/>
          <w:bottom w:val="nil"/>
          <w:right w:val="nil"/>
        </w:tblBorders>
        <w:tblLayout w:type="fixed"/>
        <w:tblLook w:val="0000" w:firstRow="0" w:lastRow="0" w:firstColumn="0" w:lastColumn="0" w:noHBand="0" w:noVBand="0"/>
      </w:tblPr>
      <w:tblGrid>
        <w:gridCol w:w="3292"/>
        <w:gridCol w:w="3292"/>
      </w:tblGrid>
      <w:tr>
        <w:trPr>
          <w:trHeight w:val="160" w:hRule="atLeast"/>
          <w:jc w:val="center"/>
        </w:trPr>
        <w:tc>
          <w:tcPr>
            <w:tcW w:w="3292" w:type="dxa"/>
            <w:tcBorders/>
          </w:tcPr>
          <w:p>
            <w:pPr>
              <w:pStyle w:val="style4103"/>
              <w:rPr>
                <w:b/>
                <w:bCs/>
                <w:sz w:val="28"/>
              </w:rPr>
            </w:pPr>
            <w:r>
              <w:rPr>
                <w:b/>
                <w:bCs/>
                <w:sz w:val="28"/>
              </w:rPr>
              <w:t>M</w:t>
            </w:r>
            <w:r>
              <w:rPr>
                <w:b/>
                <w:bCs/>
                <w:sz w:val="28"/>
              </w:rPr>
              <w:t xml:space="preserve">UHAMMAD ASAD </w:t>
            </w:r>
          </w:p>
          <w:p>
            <w:pPr>
              <w:pStyle w:val="style4103"/>
              <w:rPr>
                <w:b/>
                <w:sz w:val="28"/>
              </w:rPr>
            </w:pPr>
          </w:p>
        </w:tc>
        <w:tc>
          <w:tcPr>
            <w:tcW w:w="3292" w:type="dxa"/>
            <w:tcBorders/>
          </w:tcPr>
          <w:p>
            <w:pPr>
              <w:pStyle w:val="style4103"/>
              <w:rPr>
                <w:b/>
                <w:sz w:val="28"/>
              </w:rPr>
            </w:pPr>
            <w:r>
              <w:rPr>
                <w:b/>
                <w:sz w:val="28"/>
              </w:rPr>
              <w:t xml:space="preserve">        </w:t>
            </w:r>
            <w:r>
              <w:rPr>
                <w:b/>
                <w:sz w:val="28"/>
              </w:rPr>
              <w:t>22001256110</w:t>
            </w:r>
          </w:p>
          <w:p>
            <w:pPr>
              <w:pStyle w:val="style4103"/>
              <w:rPr>
                <w:b/>
                <w:sz w:val="28"/>
              </w:rPr>
            </w:pPr>
          </w:p>
        </w:tc>
      </w:tr>
      <w:tr>
        <w:tblPrEx/>
        <w:trPr>
          <w:trHeight w:val="160" w:hRule="atLeast"/>
          <w:jc w:val="center"/>
        </w:trPr>
        <w:tc>
          <w:tcPr>
            <w:tcW w:w="3292" w:type="dxa"/>
            <w:tcBorders/>
          </w:tcPr>
          <w:p>
            <w:pPr>
              <w:pStyle w:val="style4103"/>
              <w:rPr>
                <w:b/>
                <w:bCs/>
                <w:sz w:val="28"/>
              </w:rPr>
            </w:pPr>
            <w:r>
              <w:rPr>
                <w:b/>
                <w:bCs/>
                <w:sz w:val="28"/>
                <w:szCs w:val="28"/>
              </w:rPr>
              <w:t>MUHAMMAD AASHIR IQBAL</w:t>
            </w:r>
          </w:p>
          <w:p>
            <w:pPr>
              <w:pStyle w:val="style4103"/>
              <w:rPr>
                <w:b/>
                <w:bCs/>
                <w:sz w:val="28"/>
              </w:rPr>
            </w:pPr>
          </w:p>
          <w:p>
            <w:pPr>
              <w:pStyle w:val="style4103"/>
              <w:rPr>
                <w:b/>
                <w:bCs/>
                <w:sz w:val="28"/>
              </w:rPr>
            </w:pPr>
            <w:r>
              <w:rPr>
                <w:b/>
                <w:bCs/>
                <w:sz w:val="28"/>
              </w:rPr>
              <w:t>U</w:t>
            </w:r>
            <w:r>
              <w:rPr>
                <w:b/>
                <w:bCs/>
                <w:sz w:val="28"/>
              </w:rPr>
              <w:t>MAIR JAMIL</w:t>
            </w:r>
          </w:p>
        </w:tc>
        <w:tc>
          <w:tcPr>
            <w:tcW w:w="3292" w:type="dxa"/>
            <w:tcBorders/>
          </w:tcPr>
          <w:p>
            <w:pPr>
              <w:pStyle w:val="style4103"/>
              <w:rPr>
                <w:b/>
                <w:bCs/>
                <w:sz w:val="28"/>
              </w:rPr>
            </w:pPr>
            <w:r>
              <w:rPr>
                <w:b/>
                <w:bCs/>
                <w:sz w:val="28"/>
              </w:rPr>
              <w:t xml:space="preserve">        </w:t>
            </w:r>
            <w:r>
              <w:rPr>
                <w:b/>
                <w:bCs/>
                <w:sz w:val="28"/>
              </w:rPr>
              <w:t>22132256001</w:t>
            </w:r>
          </w:p>
          <w:p>
            <w:pPr>
              <w:pStyle w:val="style4103"/>
              <w:rPr>
                <w:b/>
                <w:bCs/>
                <w:sz w:val="28"/>
              </w:rPr>
            </w:pPr>
          </w:p>
          <w:p>
            <w:pPr>
              <w:pStyle w:val="style4103"/>
              <w:rPr>
                <w:b/>
                <w:bCs/>
                <w:sz w:val="28"/>
              </w:rPr>
            </w:pPr>
          </w:p>
          <w:p>
            <w:pPr>
              <w:pStyle w:val="style4103"/>
              <w:rPr>
                <w:b/>
                <w:bCs/>
                <w:sz w:val="28"/>
              </w:rPr>
            </w:pPr>
            <w:r>
              <w:rPr>
                <w:b/>
                <w:bCs/>
                <w:sz w:val="28"/>
              </w:rPr>
              <w:t xml:space="preserve">       </w:t>
            </w:r>
            <w:r>
              <w:rPr>
                <w:b/>
                <w:bCs/>
                <w:sz w:val="28"/>
              </w:rPr>
              <w:t xml:space="preserve"> </w:t>
            </w:r>
            <w:r>
              <w:rPr>
                <w:b/>
                <w:bCs/>
                <w:sz w:val="28"/>
              </w:rPr>
              <w:t>22001256020</w:t>
            </w:r>
          </w:p>
        </w:tc>
      </w:tr>
      <w:tr>
        <w:tblPrEx/>
        <w:trPr>
          <w:trHeight w:val="160" w:hRule="atLeast"/>
          <w:jc w:val="center"/>
        </w:trPr>
        <w:tc>
          <w:tcPr>
            <w:tcW w:w="3292" w:type="dxa"/>
            <w:tcBorders/>
          </w:tcPr>
          <w:p>
            <w:pPr>
              <w:pStyle w:val="style4103"/>
              <w:rPr>
                <w:bCs/>
              </w:rPr>
            </w:pPr>
          </w:p>
        </w:tc>
        <w:tc>
          <w:tcPr>
            <w:tcW w:w="3292" w:type="dxa"/>
            <w:tcBorders/>
          </w:tcPr>
          <w:p>
            <w:pPr>
              <w:pStyle w:val="style4103"/>
              <w:rPr>
                <w:bCs/>
              </w:rPr>
            </w:pPr>
          </w:p>
        </w:tc>
      </w:tr>
    </w:tbl>
    <w:p>
      <w:pPr>
        <w:pStyle w:val="style0"/>
        <w:spacing w:before="120"/>
        <w:ind w:right="720"/>
        <w:jc w:val="both"/>
        <w:rPr>
          <w:b/>
          <w:sz w:val="32"/>
        </w:rPr>
      </w:pPr>
    </w:p>
    <w:p>
      <w:pPr>
        <w:pStyle w:val="style0"/>
        <w:spacing w:before="120"/>
        <w:ind w:right="720"/>
        <w:jc w:val="both"/>
        <w:rPr>
          <w:b/>
          <w:sz w:val="32"/>
        </w:rPr>
      </w:pPr>
      <w:r>
        <w:rPr>
          <w:b/>
          <w:sz w:val="32"/>
        </w:rPr>
        <w:t>Supervised By:</w:t>
      </w:r>
      <w:r>
        <w:rPr>
          <w:b/>
          <w:sz w:val="32"/>
        </w:rPr>
        <w:t xml:space="preserve"> -</w:t>
      </w:r>
    </w:p>
    <w:p>
      <w:pPr>
        <w:pStyle w:val="style0"/>
        <w:spacing w:before="120"/>
        <w:ind w:right="720"/>
        <w:jc w:val="center"/>
        <w:rPr>
          <w:b/>
          <w:sz w:val="36"/>
        </w:rPr>
      </w:pPr>
      <w:r>
        <w:rPr>
          <w:b/>
          <w:sz w:val="36"/>
        </w:rPr>
        <w:t>Miss. Iram Shahzadi</w:t>
      </w:r>
    </w:p>
    <w:p>
      <w:pPr>
        <w:pStyle w:val="style0"/>
        <w:spacing w:before="120"/>
        <w:ind w:left="720" w:right="720"/>
        <w:jc w:val="both"/>
        <w:rPr>
          <w:b/>
          <w:sz w:val="40"/>
          <w:szCs w:val="28"/>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4103"/>
        <w:jc w:val="center"/>
        <w:rPr>
          <w:b/>
          <w:bCs/>
          <w:sz w:val="28"/>
          <w:szCs w:val="28"/>
        </w:rPr>
      </w:pPr>
      <w:r>
        <w:rPr>
          <w:b/>
          <w:bCs/>
          <w:sz w:val="28"/>
          <w:szCs w:val="28"/>
        </w:rPr>
        <w:t>DECLARATION</w:t>
      </w:r>
    </w:p>
    <w:p>
      <w:pPr>
        <w:pStyle w:val="style4103"/>
        <w:jc w:val="center"/>
        <w:rPr>
          <w:sz w:val="28"/>
          <w:szCs w:val="28"/>
        </w:rPr>
      </w:pPr>
    </w:p>
    <w:p>
      <w:pPr>
        <w:pStyle w:val="style4103"/>
        <w:jc w:val="both"/>
        <w:rPr>
          <w:sz w:val="23"/>
          <w:szCs w:val="23"/>
        </w:rPr>
      </w:pPr>
    </w:p>
    <w:p>
      <w:pPr>
        <w:pStyle w:val="style4103"/>
        <w:spacing w:lineRule="auto" w:line="480"/>
        <w:jc w:val="both"/>
        <w:rPr>
          <w:b/>
          <w:bCs/>
          <w:sz w:val="23"/>
          <w:szCs w:val="23"/>
        </w:rPr>
      </w:pPr>
      <w:r>
        <w:rPr>
          <w:sz w:val="23"/>
          <w:szCs w:val="23"/>
        </w:rPr>
        <w:t xml:space="preserve">I certify that project title </w:t>
      </w:r>
      <w:r>
        <w:rPr>
          <w:b/>
          <w:bCs/>
          <w:sz w:val="23"/>
          <w:szCs w:val="23"/>
        </w:rPr>
        <w:t xml:space="preserve">Doctor </w:t>
      </w:r>
      <w:r>
        <w:rPr>
          <w:b/>
          <w:bCs/>
          <w:sz w:val="23"/>
          <w:szCs w:val="23"/>
        </w:rPr>
        <w:t>Link</w:t>
      </w:r>
      <w:r>
        <w:rPr>
          <w:b/>
          <w:bCs/>
          <w:sz w:val="23"/>
          <w:szCs w:val="23"/>
        </w:rPr>
        <w:t xml:space="preserve"> System</w:t>
      </w:r>
      <w:r>
        <w:rPr>
          <w:sz w:val="23"/>
          <w:szCs w:val="23"/>
        </w:rPr>
        <w:t xml:space="preserve"> </w:t>
      </w:r>
      <w:r>
        <w:rPr>
          <w:sz w:val="23"/>
          <w:szCs w:val="23"/>
        </w:rPr>
        <w:t>is under my supervision with s</w:t>
      </w:r>
      <w:r>
        <w:rPr>
          <w:sz w:val="23"/>
          <w:szCs w:val="23"/>
        </w:rPr>
        <w:t xml:space="preserve">tudents of </w:t>
      </w:r>
      <w:r>
        <w:rPr>
          <w:sz w:val="23"/>
          <w:szCs w:val="23"/>
        </w:rPr>
        <w:t>Bachelor of Science (Information Technology)</w:t>
      </w:r>
      <w:r>
        <w:rPr>
          <w:sz w:val="23"/>
          <w:szCs w:val="23"/>
        </w:rPr>
        <w:t xml:space="preserve">, </w:t>
      </w:r>
      <w:r>
        <w:rPr>
          <w:sz w:val="23"/>
          <w:szCs w:val="23"/>
        </w:rPr>
        <w:t>Faculty</w:t>
      </w:r>
      <w:r>
        <w:rPr>
          <w:sz w:val="23"/>
          <w:szCs w:val="23"/>
        </w:rPr>
        <w:t xml:space="preserve"> of Computing &amp; Information Technology, University of Gujrat, Pakistan, worked under my supervision</w:t>
      </w:r>
      <w:r>
        <w:rPr>
          <w:sz w:val="23"/>
          <w:szCs w:val="23"/>
        </w:rPr>
        <w:t>.</w:t>
      </w:r>
    </w:p>
    <w:p>
      <w:pPr>
        <w:pStyle w:val="style4103"/>
        <w:jc w:val="both"/>
        <w:rPr>
          <w:b/>
          <w:bCs/>
          <w:sz w:val="23"/>
          <w:szCs w:val="23"/>
        </w:rPr>
      </w:pPr>
    </w:p>
    <w:p>
      <w:pPr>
        <w:pStyle w:val="style4103"/>
        <w:jc w:val="both"/>
        <w:rPr>
          <w:b/>
          <w:bCs/>
          <w:sz w:val="23"/>
          <w:szCs w:val="23"/>
        </w:rPr>
      </w:pPr>
    </w:p>
    <w:p>
      <w:pPr>
        <w:pStyle w:val="style4103"/>
        <w:jc w:val="both"/>
        <w:rPr>
          <w:b/>
          <w:bCs/>
          <w:sz w:val="23"/>
          <w:szCs w:val="23"/>
        </w:rPr>
      </w:pPr>
    </w:p>
    <w:p>
      <w:pPr>
        <w:pStyle w:val="style4103"/>
        <w:jc w:val="both"/>
        <w:rPr>
          <w:b/>
          <w:bCs/>
          <w:sz w:val="23"/>
          <w:szCs w:val="23"/>
        </w:rPr>
      </w:pPr>
    </w:p>
    <w:p>
      <w:pPr>
        <w:pStyle w:val="style4103"/>
        <w:jc w:val="both"/>
        <w:rPr>
          <w:b/>
          <w:bCs/>
          <w:sz w:val="23"/>
          <w:szCs w:val="23"/>
        </w:rPr>
      </w:pPr>
    </w:p>
    <w:p>
      <w:pPr>
        <w:pStyle w:val="style4103"/>
        <w:pBdr>
          <w:bottom w:val="single" w:sz="12" w:space="1" w:color="auto"/>
        </w:pBdr>
        <w:jc w:val="both"/>
        <w:rPr>
          <w:b/>
          <w:bCs/>
          <w:sz w:val="23"/>
          <w:szCs w:val="23"/>
        </w:rPr>
      </w:pPr>
    </w:p>
    <w:p>
      <w:pPr>
        <w:pStyle w:val="style4103"/>
        <w:jc w:val="both"/>
        <w:rPr>
          <w:sz w:val="23"/>
          <w:szCs w:val="23"/>
        </w:rPr>
      </w:pPr>
      <w:r>
        <w:rPr>
          <w:sz w:val="23"/>
          <w:szCs w:val="23"/>
        </w:rPr>
        <w:t>Miss. Iram Sha</w:t>
      </w:r>
      <w:r>
        <w:rPr>
          <w:sz w:val="23"/>
          <w:szCs w:val="23"/>
        </w:rPr>
        <w:t>h</w:t>
      </w:r>
      <w:r>
        <w:rPr>
          <w:sz w:val="23"/>
          <w:szCs w:val="23"/>
        </w:rPr>
        <w:t>zadi</w:t>
      </w:r>
    </w:p>
    <w:p>
      <w:pPr>
        <w:pStyle w:val="style4103"/>
        <w:jc w:val="both"/>
        <w:rPr>
          <w:sz w:val="22"/>
          <w:szCs w:val="22"/>
        </w:rPr>
      </w:pPr>
      <w:r>
        <w:rPr>
          <w:sz w:val="22"/>
          <w:szCs w:val="22"/>
        </w:rPr>
        <w:t xml:space="preserve">Department of </w:t>
      </w:r>
      <w:r>
        <w:rPr>
          <w:sz w:val="22"/>
          <w:szCs w:val="22"/>
        </w:rPr>
        <w:t xml:space="preserve">Information Technology </w:t>
      </w:r>
    </w:p>
    <w:p>
      <w:pPr>
        <w:pStyle w:val="style4103"/>
        <w:jc w:val="both"/>
        <w:rPr>
          <w:sz w:val="22"/>
          <w:szCs w:val="22"/>
        </w:rPr>
      </w:pPr>
      <w:r>
        <w:rPr>
          <w:sz w:val="22"/>
          <w:szCs w:val="22"/>
        </w:rPr>
        <w:t xml:space="preserve">Faculty of Computing &amp; Information Technology </w:t>
      </w:r>
    </w:p>
    <w:p>
      <w:pPr>
        <w:pStyle w:val="style4103"/>
        <w:jc w:val="both"/>
        <w:rPr>
          <w:sz w:val="22"/>
          <w:szCs w:val="22"/>
        </w:rPr>
      </w:pPr>
      <w:r>
        <w:rPr>
          <w:sz w:val="22"/>
          <w:szCs w:val="22"/>
        </w:rPr>
        <w:t xml:space="preserve">University of Gujrat, Punjab, Pakistan. </w:t>
      </w:r>
    </w:p>
    <w:p>
      <w:pPr>
        <w:pStyle w:val="style4103"/>
        <w:jc w:val="both"/>
        <w:rPr>
          <w:sz w:val="22"/>
          <w:szCs w:val="22"/>
        </w:rPr>
      </w:pPr>
      <w:r>
        <w:rPr>
          <w:sz w:val="22"/>
          <w:szCs w:val="22"/>
        </w:rPr>
        <w:t>Email:</w:t>
      </w:r>
      <w:r>
        <w:rPr>
          <w:sz w:val="22"/>
          <w:szCs w:val="22"/>
        </w:rPr>
        <w:t xml:space="preserve"> iram.shahzadi</w:t>
      </w:r>
      <w:r>
        <w:rPr>
          <w:sz w:val="22"/>
          <w:szCs w:val="22"/>
        </w:rPr>
        <w:t xml:space="preserve">@uog.edu.pk </w:t>
      </w:r>
    </w:p>
    <w:p>
      <w:pPr>
        <w:pStyle w:val="style4103"/>
        <w:jc w:val="both"/>
        <w:rPr>
          <w:sz w:val="22"/>
          <w:szCs w:val="22"/>
        </w:rPr>
      </w:pPr>
    </w:p>
    <w:p>
      <w:pPr>
        <w:pStyle w:val="style0"/>
        <w:jc w:val="both"/>
        <w:rPr>
          <w:b/>
        </w:rPr>
      </w:pPr>
      <w:r>
        <w:rPr>
          <w:sz w:val="22"/>
          <w:szCs w:val="22"/>
        </w:rPr>
        <w:t xml:space="preserve">Dated: </w:t>
      </w:r>
      <w:r>
        <w:rPr>
          <w:sz w:val="22"/>
          <w:szCs w:val="22"/>
        </w:rPr>
        <w:t>20 October 202</w:t>
      </w:r>
      <w:r>
        <w:rPr>
          <w:sz w:val="22"/>
          <w:szCs w:val="22"/>
          <w:lang w:val="en-US"/>
        </w:rPr>
        <w:t>5</w:t>
      </w:r>
    </w:p>
    <w:p>
      <w:pPr>
        <w:pStyle w:val="style0"/>
        <w:jc w:val="both"/>
        <w:rPr>
          <w:b/>
        </w:rPr>
      </w:pPr>
    </w:p>
    <w:p>
      <w:pPr>
        <w:pStyle w:val="style0"/>
        <w:jc w:val="both"/>
        <w:rPr>
          <w:b/>
        </w:rPr>
      </w:pPr>
    </w:p>
    <w:p>
      <w:pPr>
        <w:pStyle w:val="style0"/>
        <w:jc w:val="both"/>
        <w:rPr>
          <w:b/>
        </w:rPr>
      </w:pPr>
    </w:p>
    <w:p>
      <w:pPr>
        <w:pStyle w:val="style0"/>
        <w:jc w:val="both"/>
        <w:rPr>
          <w:b/>
        </w:rPr>
      </w:pPr>
    </w:p>
    <w:p>
      <w:pPr>
        <w:pStyle w:val="style0"/>
        <w:jc w:val="both"/>
        <w:rPr>
          <w:b/>
        </w:rPr>
      </w:pPr>
    </w:p>
    <w:p>
      <w:pPr>
        <w:pStyle w:val="style19"/>
        <w:jc w:val="center"/>
        <w:rPr/>
      </w:pPr>
      <w:r>
        <w:br w:type="page"/>
      </w:r>
      <w:r>
        <w:t>Table of Contents</w:t>
      </w:r>
    </w:p>
    <w:p>
      <w:pPr>
        <w:pStyle w:val="style0"/>
        <w:rPr/>
      </w:pPr>
    </w:p>
    <w:p>
      <w:pPr>
        <w:pStyle w:val="style19"/>
        <w:tabs>
          <w:tab w:val="right" w:leader="dot" w:pos="8630"/>
        </w:tabs>
        <w:rPr>
          <w:b w:val="false"/>
          <w:bCs w:val="false"/>
          <w:caps w:val="false"/>
          <w:noProof/>
          <w:sz w:val="22"/>
          <w:szCs w:val="22"/>
        </w:rPr>
      </w:pPr>
      <w:r>
        <w:rPr>
          <w:sz w:val="20"/>
        </w:rPr>
        <w:fldChar w:fldCharType="begin"/>
      </w:r>
      <w:r>
        <w:rPr>
          <w:sz w:val="20"/>
        </w:rPr>
        <w:instrText xml:space="preserve"> TOC \o "1-3" \h \z </w:instrText>
      </w:r>
      <w:r>
        <w:rPr>
          <w:sz w:val="20"/>
        </w:rPr>
        <w:fldChar w:fldCharType="separate"/>
      </w:r>
      <w:r>
        <w:rPr/>
        <w:fldChar w:fldCharType="begin"/>
      </w:r>
      <w:r>
        <w:instrText xml:space="preserve"> HYPERLINK \l "_Toc496179346" </w:instrText>
      </w:r>
      <w:r>
        <w:rPr/>
        <w:fldChar w:fldCharType="separate"/>
      </w:r>
      <w:r>
        <w:rPr>
          <w:rStyle w:val="style85"/>
          <w:noProof/>
        </w:rPr>
        <w:t>Final Year Project Proposal</w:t>
      </w:r>
      <w:r>
        <w:rPr>
          <w:noProof/>
          <w:webHidden/>
        </w:rPr>
        <w:tab/>
      </w:r>
      <w:r>
        <w:rPr>
          <w:noProof/>
          <w:webHidden/>
        </w:rPr>
        <w:fldChar w:fldCharType="begin"/>
      </w:r>
      <w:r>
        <w:rPr>
          <w:noProof/>
          <w:webHidden/>
        </w:rPr>
        <w:instrText xml:space="preserve"> PAGEREF _Toc496179346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8630"/>
        </w:tabs>
        <w:rPr>
          <w:smallCaps w:val="false"/>
          <w:noProof/>
          <w:sz w:val="22"/>
          <w:szCs w:val="22"/>
        </w:rPr>
      </w:pPr>
      <w:r>
        <w:rPr/>
        <w:fldChar w:fldCharType="begin"/>
      </w:r>
      <w:r>
        <w:instrText xml:space="preserve"> HYPERLINK \l "_Toc496179347" </w:instrText>
      </w:r>
      <w:r>
        <w:rPr/>
        <w:fldChar w:fldCharType="separate"/>
      </w:r>
      <w:r>
        <w:rPr>
          <w:rStyle w:val="style85"/>
          <w:noProof/>
        </w:rPr>
        <w:t>1.1 Introduction</w:t>
      </w:r>
      <w:r>
        <w:rPr>
          <w:noProof/>
          <w:webHidden/>
        </w:rPr>
        <w:tab/>
      </w:r>
      <w:r>
        <w:rPr>
          <w:noProof/>
          <w:webHidden/>
        </w:rPr>
        <w:fldChar w:fldCharType="begin"/>
      </w:r>
      <w:r>
        <w:rPr>
          <w:noProof/>
          <w:webHidden/>
        </w:rPr>
        <w:instrText xml:space="preserve"> PAGEREF _Toc496179347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8630"/>
        </w:tabs>
        <w:rPr>
          <w:smallCaps w:val="false"/>
          <w:noProof/>
          <w:sz w:val="22"/>
          <w:szCs w:val="22"/>
        </w:rPr>
      </w:pPr>
      <w:r>
        <w:rPr/>
        <w:fldChar w:fldCharType="begin"/>
      </w:r>
      <w:r>
        <w:instrText xml:space="preserve"> HYPERLINK \l "_Toc496179348" </w:instrText>
      </w:r>
      <w:r>
        <w:rPr/>
        <w:fldChar w:fldCharType="separate"/>
      </w:r>
      <w:r>
        <w:rPr>
          <w:rStyle w:val="style85"/>
          <w:noProof/>
        </w:rPr>
        <w:t>1.2. Project Title:</w:t>
      </w:r>
      <w:r>
        <w:rPr>
          <w:noProof/>
          <w:webHidden/>
        </w:rPr>
        <w:tab/>
      </w:r>
      <w:r>
        <w:rPr>
          <w:noProof/>
          <w:webHidden/>
        </w:rPr>
        <w:fldChar w:fldCharType="begin"/>
      </w:r>
      <w:r>
        <w:rPr>
          <w:noProof/>
          <w:webHidden/>
        </w:rPr>
        <w:instrText xml:space="preserve"> PAGEREF _Toc496179348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8630"/>
        </w:tabs>
        <w:rPr>
          <w:smallCaps w:val="false"/>
          <w:noProof/>
          <w:sz w:val="22"/>
          <w:szCs w:val="22"/>
        </w:rPr>
      </w:pPr>
      <w:r>
        <w:rPr/>
        <w:fldChar w:fldCharType="begin"/>
      </w:r>
      <w:r>
        <w:instrText xml:space="preserve"> HYPERLINK \l "_Toc496179349" </w:instrText>
      </w:r>
      <w:r>
        <w:rPr/>
        <w:fldChar w:fldCharType="separate"/>
      </w:r>
      <w:r>
        <w:rPr>
          <w:rStyle w:val="style85"/>
          <w:noProof/>
        </w:rPr>
        <w:t>1.3. Project Overview statement:</w:t>
      </w:r>
      <w:r>
        <w:rPr>
          <w:noProof/>
          <w:webHidden/>
        </w:rPr>
        <w:tab/>
      </w:r>
      <w:r>
        <w:rPr>
          <w:noProof/>
          <w:webHidden/>
        </w:rPr>
        <w:fldChar w:fldCharType="begin"/>
      </w:r>
      <w:r>
        <w:rPr>
          <w:noProof/>
          <w:webHidden/>
        </w:rPr>
        <w:instrText xml:space="preserve"> PAGEREF _Toc496179349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8630"/>
        </w:tabs>
        <w:rPr>
          <w:smallCaps w:val="false"/>
          <w:noProof/>
          <w:sz w:val="22"/>
          <w:szCs w:val="22"/>
        </w:rPr>
      </w:pPr>
      <w:r>
        <w:rPr/>
        <w:fldChar w:fldCharType="begin"/>
      </w:r>
      <w:r>
        <w:instrText xml:space="preserve"> HYPERLINK \l "_Toc496179350" </w:instrText>
      </w:r>
      <w:r>
        <w:rPr/>
        <w:fldChar w:fldCharType="separate"/>
      </w:r>
      <w:r>
        <w:rPr>
          <w:rStyle w:val="style85"/>
          <w:noProof/>
        </w:rPr>
        <w:t>1.4. Project Goals &amp; Objectives:</w:t>
      </w:r>
      <w:r>
        <w:rPr>
          <w:noProof/>
          <w:webHidden/>
        </w:rPr>
        <w:tab/>
      </w:r>
      <w:r>
        <w:rPr>
          <w:noProof/>
          <w:webHidden/>
        </w:rPr>
        <w:fldChar w:fldCharType="begin"/>
      </w:r>
      <w:r>
        <w:rPr>
          <w:noProof/>
          <w:webHidden/>
        </w:rPr>
        <w:instrText xml:space="preserve"> PAGEREF _Toc496179350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8630"/>
        </w:tabs>
        <w:rPr>
          <w:smallCaps w:val="false"/>
          <w:noProof/>
          <w:sz w:val="22"/>
          <w:szCs w:val="22"/>
        </w:rPr>
      </w:pPr>
      <w:r>
        <w:rPr>
          <w:smallCaps w:val="false"/>
          <w:noProof/>
          <w:sz w:val="22"/>
          <w:szCs w:val="22"/>
        </w:rPr>
        <w:t>1.5. HIGH LEVEL SYSTEM COMPONENTS: ……………………………………………..   6</w:t>
      </w:r>
    </w:p>
    <w:p>
      <w:pPr>
        <w:pStyle w:val="style20"/>
        <w:tabs>
          <w:tab w:val="right" w:leader="dot" w:pos="8630"/>
        </w:tabs>
        <w:rPr>
          <w:smallCaps w:val="false"/>
          <w:noProof/>
          <w:sz w:val="22"/>
          <w:szCs w:val="22"/>
        </w:rPr>
      </w:pPr>
      <w:r>
        <w:t>1.6. List of optional functional units…………………………………………….   7</w:t>
      </w:r>
    </w:p>
    <w:p>
      <w:pPr>
        <w:pStyle w:val="style20"/>
        <w:tabs>
          <w:tab w:val="right" w:leader="dot" w:pos="8630"/>
        </w:tabs>
        <w:rPr>
          <w:smallCaps w:val="false"/>
          <w:noProof/>
          <w:sz w:val="22"/>
          <w:szCs w:val="22"/>
        </w:rPr>
      </w:pPr>
      <w:r>
        <w:t xml:space="preserve">1.7. </w:t>
      </w:r>
      <w:r>
        <w:t>EXCLUSIONS:</w:t>
      </w:r>
      <w:r>
        <w:t xml:space="preserve"> ……………………………………………………………………7</w:t>
      </w:r>
    </w:p>
    <w:p>
      <w:pPr>
        <w:pStyle w:val="style20"/>
        <w:tabs>
          <w:tab w:val="right" w:leader="dot" w:pos="8630"/>
        </w:tabs>
        <w:rPr>
          <w:smallCaps w:val="false"/>
          <w:noProof/>
          <w:sz w:val="22"/>
          <w:szCs w:val="22"/>
        </w:rPr>
      </w:pPr>
      <w:r>
        <w:rPr/>
        <w:fldChar w:fldCharType="begin"/>
      </w:r>
      <w:r>
        <w:instrText xml:space="preserve"> HYPERLINK \l "_Toc496179354" </w:instrText>
      </w:r>
      <w:r>
        <w:rPr/>
        <w:fldChar w:fldCharType="separate"/>
      </w:r>
      <w:r>
        <w:rPr>
          <w:rStyle w:val="style85"/>
          <w:noProof/>
        </w:rPr>
        <w:t>1.8. Application Architecture:</w:t>
      </w:r>
      <w:r>
        <w:rPr>
          <w:noProof/>
          <w:webHidden/>
        </w:rPr>
        <w:tab/>
      </w:r>
      <w:r>
        <w:rPr>
          <w:noProof/>
          <w:webHidden/>
        </w:rPr>
        <w:fldChar w:fldCharType="begin"/>
      </w:r>
      <w:r>
        <w:rPr>
          <w:noProof/>
          <w:webHidden/>
        </w:rPr>
        <w:instrText xml:space="preserve"> PAGEREF _Toc496179354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8630"/>
        </w:tabs>
        <w:rPr/>
      </w:pPr>
      <w:r>
        <w:t xml:space="preserve">1.9. </w:t>
      </w:r>
      <w:r>
        <w:t>gantt chart</w:t>
      </w:r>
      <w:r>
        <w:t>……………………………………………………………………...  8</w:t>
      </w:r>
    </w:p>
    <w:p>
      <w:pPr>
        <w:pStyle w:val="style20"/>
        <w:tabs>
          <w:tab w:val="right" w:leader="dot" w:pos="8630"/>
        </w:tabs>
        <w:rPr>
          <w:smallCaps w:val="false"/>
          <w:noProof/>
          <w:sz w:val="22"/>
          <w:szCs w:val="22"/>
        </w:rPr>
      </w:pPr>
      <w:r>
        <w:t xml:space="preserve">1.10. Hardware and </w:t>
      </w:r>
      <w:r>
        <w:t>software specification……………………………………...  9</w:t>
      </w:r>
    </w:p>
    <w:p>
      <w:pPr>
        <w:pStyle w:val="style20"/>
        <w:tabs>
          <w:tab w:val="right" w:leader="dot" w:pos="8630"/>
        </w:tabs>
        <w:rPr>
          <w:smallCaps w:val="false"/>
          <w:noProof/>
          <w:sz w:val="22"/>
          <w:szCs w:val="22"/>
        </w:rPr>
      </w:pPr>
      <w:r>
        <w:t xml:space="preserve">1.11. TOOLS AND TECHNOLGIES WITH REASON: ……………………………     </w:t>
      </w:r>
      <w:r>
        <w:rPr>
          <w:noProof/>
        </w:rPr>
        <w:t>9</w:t>
      </w:r>
    </w:p>
    <w:p>
      <w:pPr>
        <w:pStyle w:val="style19"/>
        <w:jc w:val="center"/>
        <w:rPr/>
      </w:pPr>
      <w:r>
        <w:rPr/>
        <w:fldChar w:fldCharType="end"/>
      </w:r>
      <w:r>
        <w:t xml:space="preserve"> </w:t>
      </w:r>
    </w:p>
    <w:p>
      <w:pPr>
        <w:pStyle w:val="style1"/>
        <w:rPr/>
      </w:pPr>
    </w:p>
    <w:p>
      <w:pPr>
        <w:pStyle w:val="style1"/>
        <w:tabs>
          <w:tab w:val="left" w:leader="none" w:pos="3502"/>
        </w:tabs>
        <w:rPr/>
      </w:pPr>
      <w:r>
        <w:tab/>
      </w:r>
    </w:p>
    <w:p>
      <w:pPr>
        <w:pStyle w:val="style1"/>
        <w:rPr/>
      </w:pPr>
    </w:p>
    <w:p>
      <w:pPr>
        <w:pStyle w:val="style1"/>
        <w:rPr/>
      </w:pPr>
    </w:p>
    <w:p>
      <w:pPr>
        <w:pStyle w:val="style0"/>
        <w:jc w:val="both"/>
        <w:rPr/>
      </w:pPr>
    </w:p>
    <w:p>
      <w:pPr>
        <w:pStyle w:val="style0"/>
        <w:jc w:val="both"/>
        <w:rPr/>
      </w:pPr>
    </w:p>
    <w:p>
      <w:pPr>
        <w:pStyle w:val="style0"/>
        <w:jc w:val="both"/>
        <w:rPr/>
      </w:pPr>
    </w:p>
    <w:p>
      <w:pPr>
        <w:pStyle w:val="style1"/>
        <w:rPr/>
      </w:pPr>
    </w:p>
    <w:bookmarkStart w:id="2" w:name="_Toc103490578"/>
    <w:bookmarkStart w:id="3" w:name="_Toc103502771"/>
    <w:bookmarkStart w:id="4" w:name="_Toc103507765"/>
    <w:bookmarkStart w:id="5" w:name="_Toc103508006"/>
    <w:bookmarkStart w:id="6" w:name="_Toc103508075"/>
    <w:bookmarkStart w:id="7" w:name="_Toc103517563"/>
    <w:p>
      <w:pPr>
        <w:pStyle w:val="style1"/>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bookmarkStart w:id="8" w:name="_Toc496179346"/>
    <w:bookmarkStart w:id="9" w:name="_Toc103489598"/>
    <w:bookmarkStart w:id="10" w:name="_Toc103490366"/>
    <w:bookmarkStart w:id="11" w:name="_Toc103490579"/>
    <w:bookmarkStart w:id="12" w:name="_Toc103502773"/>
    <w:bookmarkStart w:id="13" w:name="_Toc103507767"/>
    <w:bookmarkStart w:id="14" w:name="_Toc103508008"/>
    <w:bookmarkStart w:id="15" w:name="_Toc103508077"/>
    <w:bookmarkStart w:id="16" w:name="_Toc103517565"/>
    <w:bookmarkStart w:id="17" w:name="_Toc103595746"/>
    <w:bookmarkStart w:id="18" w:name="_Toc104125189"/>
    <w:bookmarkEnd w:id="2"/>
    <w:bookmarkEnd w:id="3"/>
    <w:bookmarkEnd w:id="4"/>
    <w:bookmarkEnd w:id="5"/>
    <w:bookmarkEnd w:id="6"/>
    <w:bookmarkEnd w:id="7"/>
    <w:p>
      <w:pPr>
        <w:pStyle w:val="style1"/>
        <w:rPr>
          <w:sz w:val="32"/>
        </w:rPr>
      </w:pPr>
      <w:r>
        <w:rPr>
          <w:sz w:val="32"/>
        </w:rPr>
        <w:t>Final Year Project Proposal</w:t>
      </w:r>
      <w:bookmarkEnd w:id="8"/>
    </w:p>
    <w:bookmarkStart w:id="19" w:name="_Toc496179347"/>
    <w:p>
      <w:pPr>
        <w:pStyle w:val="style2"/>
        <w:rPr/>
      </w:pPr>
      <w:r>
        <w:t>1.</w:t>
      </w:r>
      <w:bookmarkEnd w:id="9"/>
      <w:r>
        <w:t>1 Introduction</w:t>
      </w:r>
      <w:bookmarkEnd w:id="10"/>
      <w:bookmarkEnd w:id="11"/>
      <w:bookmarkEnd w:id="12"/>
      <w:bookmarkEnd w:id="13"/>
      <w:bookmarkEnd w:id="14"/>
      <w:bookmarkEnd w:id="15"/>
      <w:bookmarkEnd w:id="16"/>
      <w:bookmarkEnd w:id="17"/>
      <w:bookmarkEnd w:id="18"/>
      <w:bookmarkEnd w:id="19"/>
    </w:p>
    <w:p>
      <w:pPr>
        <w:pStyle w:val="style0"/>
        <w:rPr/>
      </w:pPr>
      <w:r>
        <w:t xml:space="preserve">A </w:t>
      </w:r>
      <w:r>
        <w:t xml:space="preserve">full-stack </w:t>
      </w:r>
      <w:r>
        <w:rPr>
          <w:b/>
          <w:bCs/>
        </w:rPr>
        <w:t xml:space="preserve">Doctor </w:t>
      </w:r>
      <w:r>
        <w:rPr>
          <w:b/>
          <w:bCs/>
          <w:szCs w:val="20"/>
        </w:rPr>
        <w:t>Link System</w:t>
      </w:r>
      <w:r>
        <w:t xml:space="preserve"> </w:t>
      </w:r>
      <w:r>
        <w:t xml:space="preserve">built using the MERN stack. It allows patients to easily find doctors by specialization, view details like experience and fees, and book appointments with secure online payments through </w:t>
      </w:r>
      <w:r>
        <w:t>Razor</w:t>
      </w:r>
      <w:r>
        <w:t xml:space="preserve"> </w:t>
      </w:r>
      <w:r>
        <w:t>P</w:t>
      </w:r>
      <w:r>
        <w:t>ay</w:t>
      </w:r>
      <w:r>
        <w:t>. Doctors can manage their schedules, track earnings, and update their profiles using a dedicated doctor panel, while admins can oversee the entire system</w:t>
      </w:r>
      <w:r>
        <w:t xml:space="preserve">, </w:t>
      </w:r>
      <w:r>
        <w:t>adding doctors, managing users, and approving appointments. The platform ensures smooth interaction between patients, doctors, and admins with modern tools like React, Node.js, Express</w:t>
      </w:r>
      <w:r>
        <w:t xml:space="preserve"> and </w:t>
      </w:r>
      <w:r>
        <w:t>MongoDB for efficient performance and data handling.</w:t>
      </w:r>
    </w:p>
    <w:p>
      <w:pPr>
        <w:pStyle w:val="style0"/>
        <w:rPr/>
      </w:pPr>
    </w:p>
    <w:bookmarkStart w:id="20" w:name="_Toc103489599"/>
    <w:bookmarkStart w:id="21" w:name="_Toc103490367"/>
    <w:bookmarkStart w:id="22" w:name="_Toc103490580"/>
    <w:bookmarkStart w:id="23" w:name="_Toc103502774"/>
    <w:bookmarkStart w:id="24" w:name="_Toc103507768"/>
    <w:bookmarkStart w:id="25" w:name="_Toc103508009"/>
    <w:bookmarkStart w:id="26" w:name="_Toc103508078"/>
    <w:bookmarkStart w:id="27" w:name="_Toc103517566"/>
    <w:bookmarkStart w:id="28" w:name="_Toc103595747"/>
    <w:bookmarkStart w:id="29" w:name="_Toc104125190"/>
    <w:bookmarkStart w:id="30" w:name="_Toc496179348"/>
    <w:p>
      <w:pPr>
        <w:pStyle w:val="style2"/>
        <w:tabs>
          <w:tab w:val="left" w:leader="none" w:pos="7395"/>
        </w:tabs>
        <w:jc w:val="both"/>
        <w:rPr>
          <w:rFonts w:ascii="Times New Roman" w:cs="Times New Roman" w:hAnsi="Times New Roman"/>
        </w:rPr>
      </w:pPr>
      <w:r>
        <w:rPr>
          <w:rFonts w:ascii="Times New Roman" w:cs="Times New Roman" w:hAnsi="Times New Roman"/>
        </w:rPr>
        <w:t>1.2. Project Title:</w:t>
      </w:r>
      <w:bookmarkEnd w:id="20"/>
      <w:bookmarkEnd w:id="21"/>
      <w:bookmarkEnd w:id="22"/>
      <w:bookmarkEnd w:id="23"/>
      <w:bookmarkEnd w:id="24"/>
      <w:bookmarkEnd w:id="25"/>
      <w:bookmarkEnd w:id="26"/>
      <w:bookmarkEnd w:id="27"/>
      <w:bookmarkEnd w:id="28"/>
      <w:bookmarkEnd w:id="29"/>
      <w:bookmarkEnd w:id="30"/>
      <w:r>
        <w:rPr>
          <w:rFonts w:ascii="Times New Roman" w:cs="Times New Roman" w:hAnsi="Times New Roman"/>
        </w:rPr>
        <w:tab/>
      </w:r>
    </w:p>
    <w:p>
      <w:pPr>
        <w:pStyle w:val="style0"/>
        <w:jc w:val="center"/>
        <w:rPr>
          <w:b/>
          <w:bCs/>
          <w:sz w:val="28"/>
          <w:szCs w:val="28"/>
        </w:rPr>
      </w:pPr>
      <w:r>
        <w:rPr>
          <w:b/>
          <w:bCs/>
          <w:sz w:val="28"/>
          <w:szCs w:val="28"/>
        </w:rPr>
        <w:t xml:space="preserve">Doctor </w:t>
      </w:r>
      <w:r>
        <w:rPr>
          <w:b/>
          <w:bCs/>
          <w:sz w:val="28"/>
          <w:szCs w:val="28"/>
        </w:rPr>
        <w:t>Link</w:t>
      </w:r>
      <w:r>
        <w:rPr>
          <w:b/>
          <w:bCs/>
          <w:sz w:val="28"/>
          <w:szCs w:val="28"/>
        </w:rPr>
        <w:t xml:space="preserve"> System</w:t>
      </w:r>
    </w:p>
    <w:bookmarkStart w:id="31" w:name="_Toc103489600"/>
    <w:bookmarkStart w:id="32" w:name="_Toc103490368"/>
    <w:bookmarkStart w:id="33" w:name="_Toc103490581"/>
    <w:bookmarkStart w:id="34" w:name="_Toc103502775"/>
    <w:bookmarkStart w:id="35" w:name="_Toc103507769"/>
    <w:bookmarkStart w:id="36" w:name="_Toc103508010"/>
    <w:bookmarkStart w:id="37" w:name="_Toc103508079"/>
    <w:bookmarkStart w:id="38" w:name="_Toc103517567"/>
    <w:bookmarkStart w:id="39" w:name="_Toc103595748"/>
    <w:bookmarkStart w:id="40" w:name="_Toc104125191"/>
    <w:bookmarkStart w:id="41" w:name="_Toc496179349"/>
    <w:p>
      <w:pPr>
        <w:pStyle w:val="style2"/>
        <w:jc w:val="both"/>
        <w:rPr>
          <w:rFonts w:ascii="Times New Roman" w:cs="Times New Roman" w:hAnsi="Times New Roman"/>
        </w:rPr>
      </w:pPr>
      <w:r>
        <w:rPr>
          <w:rFonts w:ascii="Times New Roman" w:cs="Times New Roman" w:hAnsi="Times New Roman"/>
        </w:rPr>
        <w:t>1.3. Project Overview statement:</w:t>
      </w:r>
      <w:bookmarkEnd w:id="31"/>
      <w:bookmarkEnd w:id="32"/>
      <w:bookmarkEnd w:id="33"/>
      <w:bookmarkEnd w:id="34"/>
      <w:bookmarkEnd w:id="35"/>
      <w:bookmarkEnd w:id="36"/>
      <w:bookmarkEnd w:id="37"/>
      <w:bookmarkEnd w:id="38"/>
      <w:bookmarkEnd w:id="39"/>
      <w:bookmarkEnd w:id="40"/>
      <w:bookmarkEnd w:id="41"/>
    </w:p>
    <w:p>
      <w:pPr>
        <w:pStyle w:val="style0"/>
        <w:jc w:val="both"/>
        <w:rPr/>
      </w:pPr>
      <w:r>
        <w:t>A</w:t>
      </w:r>
      <w:r>
        <w:t xml:space="preserve"> web-based </w:t>
      </w:r>
      <w:r>
        <w:rPr>
          <w:b/>
          <w:bCs/>
        </w:rPr>
        <w:t xml:space="preserve">Doctor </w:t>
      </w:r>
      <w:r>
        <w:rPr>
          <w:b/>
          <w:bCs/>
          <w:szCs w:val="20"/>
        </w:rPr>
        <w:t>Link System</w:t>
      </w:r>
      <w:r>
        <w:t xml:space="preserve"> designed to make healthcare scheduling simple and efficient. It connects patients, doctors, and admins on one platform where patients can book appointments, doctors can manage their schedules and earnings, and admins can oversee all activities. Built with the MERN stack, it ensures secure online payments, smooth data management, and an easy-to-use interface for all users.</w:t>
      </w:r>
    </w:p>
    <w:p>
      <w:pPr>
        <w:pStyle w:val="style0"/>
        <w:ind w:left="360"/>
        <w:jc w:val="both"/>
        <w:rPr/>
      </w:pPr>
    </w:p>
    <w:bookmarkStart w:id="42" w:name="_Toc103489601"/>
    <w:bookmarkStart w:id="43" w:name="_Toc103490369"/>
    <w:bookmarkStart w:id="44" w:name="_Toc103490582"/>
    <w:bookmarkStart w:id="45" w:name="_Toc103502776"/>
    <w:bookmarkStart w:id="46" w:name="_Toc103507770"/>
    <w:bookmarkStart w:id="47" w:name="_Toc103508011"/>
    <w:bookmarkStart w:id="48" w:name="_Toc103508080"/>
    <w:p>
      <w:pPr>
        <w:pStyle w:val="style66"/>
        <w:jc w:val="both"/>
        <w:rPr/>
      </w:pPr>
      <w:r>
        <w:t>Project Overview Statement Template</w:t>
      </w:r>
      <w:bookmarkEnd w:id="42"/>
      <w:bookmarkEnd w:id="43"/>
      <w:bookmarkEnd w:id="44"/>
      <w:bookmarkEnd w:id="45"/>
      <w:bookmarkEnd w:id="46"/>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trPr/>
        <w:tc>
          <w:tcPr>
            <w:tcW w:w="8856" w:type="dxa"/>
            <w:tcBorders/>
          </w:tcPr>
          <w:p>
            <w:pPr>
              <w:pStyle w:val="style4102"/>
              <w:jc w:val="both"/>
              <w:rPr>
                <w:szCs w:val="20"/>
              </w:rPr>
            </w:pPr>
            <w:r>
              <w:rPr>
                <w:szCs w:val="20"/>
              </w:rPr>
              <w:t>Project Title:</w:t>
            </w:r>
            <w:r>
              <w:rPr>
                <w:szCs w:val="20"/>
              </w:rPr>
              <w:t xml:space="preserve"> </w:t>
            </w:r>
            <w:r>
              <w:rPr>
                <w:b/>
                <w:bCs/>
                <w:szCs w:val="20"/>
              </w:rPr>
              <w:t xml:space="preserve">Doctor </w:t>
            </w:r>
            <w:r>
              <w:rPr>
                <w:b/>
                <w:bCs/>
                <w:szCs w:val="20"/>
              </w:rPr>
              <w:t>Link System</w:t>
            </w:r>
          </w:p>
        </w:tc>
      </w:tr>
      <w:tr>
        <w:tblPrEx/>
        <w:trPr/>
        <w:tc>
          <w:tcPr>
            <w:tcW w:w="8856" w:type="dxa"/>
            <w:tcBorders/>
          </w:tcPr>
          <w:p>
            <w:pPr>
              <w:pStyle w:val="style4102"/>
              <w:jc w:val="both"/>
              <w:rPr/>
            </w:pPr>
            <w:r>
              <w:rPr>
                <w:szCs w:val="20"/>
              </w:rPr>
              <w:t>Project Manager:</w:t>
            </w:r>
          </w:p>
        </w:tc>
      </w:tr>
      <w:tr>
        <w:tblPrEx/>
        <w:trPr/>
        <w:tc>
          <w:tcPr>
            <w:tcW w:w="8856" w:type="dxa"/>
            <w:tcBorders/>
          </w:tcPr>
          <w:p>
            <w:pPr>
              <w:pStyle w:val="style4102"/>
              <w:jc w:val="both"/>
              <w:rPr>
                <w:szCs w:val="20"/>
              </w:rPr>
            </w:pPr>
            <w:r>
              <w:rPr>
                <w:szCs w:val="20"/>
              </w:rPr>
              <w:t>Project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9"/>
              <w:gridCol w:w="1413"/>
              <w:gridCol w:w="2678"/>
              <w:gridCol w:w="2108"/>
            </w:tblGrid>
            <w:tr>
              <w:trPr>
                <w:trHeight w:val="237" w:hRule="atLeast"/>
              </w:trPr>
              <w:tc>
                <w:tcPr>
                  <w:tcW w:w="2229" w:type="dxa"/>
                  <w:tcBorders/>
                  <w:shd w:val="clear" w:color="auto" w:fill="000000"/>
                </w:tcPr>
                <w:p>
                  <w:pPr>
                    <w:pStyle w:val="style4102"/>
                    <w:jc w:val="both"/>
                    <w:rPr>
                      <w:szCs w:val="20"/>
                    </w:rPr>
                  </w:pPr>
                  <w:r>
                    <w:rPr>
                      <w:szCs w:val="20"/>
                    </w:rPr>
                    <w:t>Name</w:t>
                  </w:r>
                </w:p>
              </w:tc>
              <w:tc>
                <w:tcPr>
                  <w:tcW w:w="1413" w:type="dxa"/>
                  <w:tcBorders/>
                  <w:shd w:val="clear" w:color="auto" w:fill="000000"/>
                </w:tcPr>
                <w:p>
                  <w:pPr>
                    <w:pStyle w:val="style4102"/>
                    <w:jc w:val="both"/>
                    <w:rPr>
                      <w:szCs w:val="20"/>
                    </w:rPr>
                  </w:pPr>
                  <w:r>
                    <w:rPr>
                      <w:szCs w:val="20"/>
                    </w:rPr>
                    <w:t>Registration #</w:t>
                  </w:r>
                </w:p>
              </w:tc>
              <w:tc>
                <w:tcPr>
                  <w:tcW w:w="2678" w:type="dxa"/>
                  <w:tcBorders/>
                  <w:shd w:val="clear" w:color="auto" w:fill="000000"/>
                </w:tcPr>
                <w:p>
                  <w:pPr>
                    <w:pStyle w:val="style4102"/>
                    <w:jc w:val="both"/>
                    <w:rPr>
                      <w:szCs w:val="20"/>
                    </w:rPr>
                  </w:pPr>
                  <w:r>
                    <w:rPr>
                      <w:szCs w:val="20"/>
                    </w:rPr>
                    <w:t>Email Address</w:t>
                  </w:r>
                </w:p>
              </w:tc>
              <w:tc>
                <w:tcPr>
                  <w:tcW w:w="2108" w:type="dxa"/>
                  <w:tcBorders/>
                  <w:shd w:val="clear" w:color="auto" w:fill="000000"/>
                </w:tcPr>
                <w:p>
                  <w:pPr>
                    <w:pStyle w:val="style4102"/>
                    <w:jc w:val="both"/>
                    <w:rPr>
                      <w:szCs w:val="20"/>
                    </w:rPr>
                  </w:pPr>
                  <w:r>
                    <w:rPr>
                      <w:szCs w:val="20"/>
                    </w:rPr>
                    <w:t>Signature</w:t>
                  </w:r>
                </w:p>
              </w:tc>
            </w:tr>
            <w:tr>
              <w:tblPrEx/>
              <w:trPr>
                <w:trHeight w:val="485" w:hRule="atLeast"/>
              </w:trPr>
              <w:tc>
                <w:tcPr>
                  <w:tcW w:w="2229" w:type="dxa"/>
                  <w:tcBorders/>
                </w:tcPr>
                <w:p>
                  <w:pPr>
                    <w:pStyle w:val="style4102"/>
                    <w:jc w:val="both"/>
                    <w:rPr>
                      <w:szCs w:val="20"/>
                    </w:rPr>
                  </w:pPr>
                  <w:r>
                    <w:rPr>
                      <w:szCs w:val="20"/>
                    </w:rPr>
                    <w:t>MUHAMMAD ASAD</w:t>
                  </w:r>
                </w:p>
              </w:tc>
              <w:tc>
                <w:tcPr>
                  <w:tcW w:w="1413" w:type="dxa"/>
                  <w:tcBorders/>
                </w:tcPr>
                <w:p>
                  <w:pPr>
                    <w:pStyle w:val="style4102"/>
                    <w:jc w:val="both"/>
                    <w:rPr>
                      <w:bCs/>
                      <w:szCs w:val="20"/>
                    </w:rPr>
                  </w:pPr>
                  <w:r>
                    <w:rPr>
                      <w:bCs/>
                      <w:szCs w:val="20"/>
                    </w:rPr>
                    <w:t>2200125611</w:t>
                  </w:r>
                  <w:r>
                    <w:rPr>
                      <w:bCs/>
                      <w:szCs w:val="20"/>
                    </w:rPr>
                    <w:t>0</w:t>
                  </w:r>
                </w:p>
              </w:tc>
              <w:tc>
                <w:tcPr>
                  <w:tcW w:w="2678" w:type="dxa"/>
                  <w:tcBorders/>
                </w:tcPr>
                <w:p>
                  <w:pPr>
                    <w:pStyle w:val="style4102"/>
                    <w:jc w:val="both"/>
                    <w:rPr>
                      <w:szCs w:val="20"/>
                    </w:rPr>
                  </w:pPr>
                  <w:r>
                    <w:rPr>
                      <w:szCs w:val="20"/>
                    </w:rPr>
                    <w:t>22014156-058@uog.edu.pk</w:t>
                  </w:r>
                </w:p>
              </w:tc>
              <w:tc>
                <w:tcPr>
                  <w:tcW w:w="2108" w:type="dxa"/>
                  <w:tcBorders/>
                </w:tcPr>
                <w:p>
                  <w:pPr>
                    <w:pStyle w:val="style4102"/>
                    <w:jc w:val="both"/>
                    <w:rPr>
                      <w:szCs w:val="20"/>
                    </w:rPr>
                  </w:pPr>
                </w:p>
              </w:tc>
            </w:tr>
            <w:tr>
              <w:tblPrEx/>
              <w:trPr>
                <w:trHeight w:val="467" w:hRule="atLeast"/>
              </w:trPr>
              <w:tc>
                <w:tcPr>
                  <w:tcW w:w="2229" w:type="dxa"/>
                  <w:tcBorders/>
                </w:tcPr>
                <w:p>
                  <w:pPr>
                    <w:pStyle w:val="style4102"/>
                    <w:jc w:val="both"/>
                    <w:rPr>
                      <w:szCs w:val="20"/>
                    </w:rPr>
                  </w:pPr>
                  <w:r>
                    <w:rPr>
                      <w:szCs w:val="20"/>
                    </w:rPr>
                    <w:t xml:space="preserve">MUHAMMAD AASHIR IQBAL </w:t>
                  </w:r>
                </w:p>
              </w:tc>
              <w:tc>
                <w:tcPr>
                  <w:tcW w:w="1413" w:type="dxa"/>
                  <w:tcBorders/>
                </w:tcPr>
                <w:p>
                  <w:pPr>
                    <w:pStyle w:val="style4102"/>
                    <w:jc w:val="both"/>
                    <w:rPr>
                      <w:szCs w:val="20"/>
                    </w:rPr>
                  </w:pPr>
                  <w:r>
                    <w:rPr>
                      <w:szCs w:val="20"/>
                    </w:rPr>
                    <w:t>22132256001</w:t>
                  </w:r>
                </w:p>
              </w:tc>
              <w:tc>
                <w:tcPr>
                  <w:tcW w:w="2678" w:type="dxa"/>
                  <w:tcBorders/>
                </w:tcPr>
                <w:p>
                  <w:pPr>
                    <w:pStyle w:val="style4102"/>
                    <w:jc w:val="both"/>
                    <w:rPr>
                      <w:szCs w:val="20"/>
                    </w:rPr>
                  </w:pPr>
                  <w:r>
                    <w:rPr>
                      <w:szCs w:val="20"/>
                    </w:rPr>
                    <w:t>22014156-008@uog.edu.pk</w:t>
                  </w:r>
                </w:p>
              </w:tc>
              <w:tc>
                <w:tcPr>
                  <w:tcW w:w="2108" w:type="dxa"/>
                  <w:tcBorders/>
                </w:tcPr>
                <w:p>
                  <w:pPr>
                    <w:pStyle w:val="style4102"/>
                    <w:jc w:val="both"/>
                    <w:rPr>
                      <w:szCs w:val="20"/>
                    </w:rPr>
                  </w:pPr>
                </w:p>
              </w:tc>
            </w:tr>
            <w:tr>
              <w:tblPrEx/>
              <w:trPr>
                <w:trHeight w:val="422" w:hRule="atLeast"/>
              </w:trPr>
              <w:tc>
                <w:tcPr>
                  <w:tcW w:w="2229" w:type="dxa"/>
                  <w:tcBorders/>
                </w:tcPr>
                <w:p>
                  <w:pPr>
                    <w:pStyle w:val="style4102"/>
                    <w:jc w:val="both"/>
                    <w:rPr>
                      <w:szCs w:val="20"/>
                    </w:rPr>
                  </w:pPr>
                  <w:r>
                    <w:rPr>
                      <w:szCs w:val="20"/>
                    </w:rPr>
                    <w:t>UMAIR JAMIL</w:t>
                  </w:r>
                </w:p>
              </w:tc>
              <w:tc>
                <w:tcPr>
                  <w:tcW w:w="1413" w:type="dxa"/>
                  <w:tcBorders/>
                </w:tcPr>
                <w:p>
                  <w:pPr>
                    <w:pStyle w:val="style4102"/>
                    <w:jc w:val="both"/>
                    <w:rPr>
                      <w:szCs w:val="20"/>
                    </w:rPr>
                  </w:pPr>
                  <w:r>
                    <w:rPr>
                      <w:szCs w:val="20"/>
                    </w:rPr>
                    <w:t>22001256020</w:t>
                  </w:r>
                </w:p>
              </w:tc>
              <w:tc>
                <w:tcPr>
                  <w:tcW w:w="2678" w:type="dxa"/>
                  <w:tcBorders/>
                </w:tcPr>
                <w:p>
                  <w:pPr>
                    <w:pStyle w:val="style4102"/>
                    <w:jc w:val="both"/>
                    <w:rPr>
                      <w:szCs w:val="20"/>
                    </w:rPr>
                  </w:pPr>
                  <w:r>
                    <w:rPr>
                      <w:szCs w:val="20"/>
                    </w:rPr>
                    <w:t>22014156-006@uog.edu.pk</w:t>
                  </w:r>
                </w:p>
              </w:tc>
              <w:tc>
                <w:tcPr>
                  <w:tcW w:w="2108" w:type="dxa"/>
                  <w:tcBorders/>
                </w:tcPr>
                <w:p>
                  <w:pPr>
                    <w:pStyle w:val="style4102"/>
                    <w:jc w:val="both"/>
                    <w:rPr>
                      <w:szCs w:val="20"/>
                    </w:rPr>
                  </w:pPr>
                </w:p>
              </w:tc>
            </w:tr>
          </w:tbl>
          <w:p>
            <w:pPr>
              <w:pStyle w:val="style4102"/>
              <w:jc w:val="both"/>
              <w:rPr>
                <w:sz w:val="6"/>
                <w:szCs w:val="20"/>
              </w:rPr>
            </w:pPr>
          </w:p>
          <w:p>
            <w:pPr>
              <w:pStyle w:val="style4102"/>
              <w:jc w:val="both"/>
              <w:rPr>
                <w:szCs w:val="20"/>
              </w:rPr>
            </w:pPr>
          </w:p>
        </w:tc>
      </w:tr>
      <w:tr>
        <w:tblPrEx/>
        <w:trPr>
          <w:trHeight w:val="170" w:hRule="atLeast"/>
        </w:trPr>
        <w:tc>
          <w:tcPr>
            <w:tcW w:w="8856" w:type="dxa"/>
            <w:tcBorders/>
          </w:tcPr>
          <w:p>
            <w:pPr>
              <w:pStyle w:val="style4102"/>
              <w:jc w:val="both"/>
              <w:rPr>
                <w:b/>
                <w:bCs/>
                <w:szCs w:val="20"/>
              </w:rPr>
            </w:pPr>
            <w:r>
              <w:rPr>
                <w:b/>
                <w:bCs/>
                <w:szCs w:val="20"/>
              </w:rPr>
              <w:t>Project Goal:</w:t>
            </w:r>
          </w:p>
          <w:p>
            <w:pPr>
              <w:pStyle w:val="style4102"/>
              <w:jc w:val="both"/>
              <w:rPr>
                <w:sz w:val="22"/>
                <w:szCs w:val="22"/>
              </w:rPr>
            </w:pPr>
            <w:r>
              <w:rPr>
                <w:sz w:val="22"/>
                <w:szCs w:val="22"/>
              </w:rPr>
              <w:t>“The goal of the project is to create a reliable and user-friendly online platform that simplifies the process of booking and managing doctor appointments. It aims to make healthcare more accessible by allowing patients to connect with doctors easily, while helping doctors and admins efficiently manage their schedules, appointments, and records in one place.”</w:t>
            </w:r>
          </w:p>
          <w:p>
            <w:pPr>
              <w:pStyle w:val="style4102"/>
              <w:jc w:val="both"/>
              <w:rPr>
                <w:szCs w:val="20"/>
              </w:rPr>
            </w:pPr>
          </w:p>
          <w:p>
            <w:pPr>
              <w:pStyle w:val="style4102"/>
              <w:jc w:val="both"/>
              <w:rPr>
                <w:szCs w:val="20"/>
              </w:rPr>
            </w:pPr>
          </w:p>
        </w:tc>
      </w:tr>
      <w:tr>
        <w:tblPrEx/>
        <w:trPr/>
        <w:tc>
          <w:tcPr>
            <w:tcW w:w="8856" w:type="dxa"/>
            <w:tcBorders/>
          </w:tcPr>
          <w:p>
            <w:pPr>
              <w:pStyle w:val="style4102"/>
              <w:jc w:val="both"/>
              <w:rPr>
                <w:szCs w:val="20"/>
              </w:rPr>
            </w:pPr>
            <w:r>
              <w:rPr>
                <w:szCs w:val="20"/>
              </w:rPr>
              <w:t>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7554"/>
            </w:tblGrid>
            <w:tr>
              <w:trPr>
                <w:trHeight w:val="262" w:hRule="atLeast"/>
              </w:trPr>
              <w:tc>
                <w:tcPr>
                  <w:tcW w:w="534" w:type="dxa"/>
                  <w:tcBorders/>
                </w:tcPr>
                <w:p>
                  <w:pPr>
                    <w:pStyle w:val="style4102"/>
                    <w:jc w:val="both"/>
                    <w:rPr>
                      <w:szCs w:val="20"/>
                    </w:rPr>
                  </w:pPr>
                  <w:r>
                    <w:rPr>
                      <w:szCs w:val="20"/>
                    </w:rPr>
                    <w:t>Sr.#</w:t>
                  </w:r>
                </w:p>
              </w:tc>
              <w:tc>
                <w:tcPr>
                  <w:tcW w:w="7554" w:type="dxa"/>
                  <w:tcBorders/>
                </w:tcPr>
                <w:p>
                  <w:pPr>
                    <w:pStyle w:val="style4102"/>
                    <w:jc w:val="both"/>
                    <w:rPr>
                      <w:szCs w:val="20"/>
                    </w:rPr>
                  </w:pPr>
                </w:p>
              </w:tc>
            </w:tr>
            <w:tr>
              <w:tblPrEx/>
              <w:trPr>
                <w:trHeight w:val="262" w:hRule="atLeast"/>
              </w:trPr>
              <w:tc>
                <w:tcPr>
                  <w:tcW w:w="534" w:type="dxa"/>
                  <w:tcBorders/>
                </w:tcPr>
                <w:p>
                  <w:pPr>
                    <w:pStyle w:val="style4102"/>
                    <w:jc w:val="both"/>
                    <w:rPr>
                      <w:szCs w:val="20"/>
                    </w:rPr>
                  </w:pPr>
                  <w:r>
                    <w:rPr>
                      <w:szCs w:val="20"/>
                    </w:rPr>
                    <w:t>1</w:t>
                  </w:r>
                </w:p>
              </w:tc>
              <w:tc>
                <w:tcPr>
                  <w:tcW w:w="7554" w:type="dxa"/>
                  <w:tcBorders/>
                </w:tcPr>
                <w:p>
                  <w:pPr>
                    <w:pStyle w:val="style4102"/>
                    <w:jc w:val="both"/>
                    <w:rPr>
                      <w:szCs w:val="20"/>
                    </w:rPr>
                  </w:pPr>
                  <w:r>
                    <w:rPr>
                      <w:szCs w:val="20"/>
                    </w:rPr>
                    <w:t>Simplify Appointment Booking</w:t>
                  </w:r>
                </w:p>
              </w:tc>
            </w:tr>
            <w:tr>
              <w:tblPrEx/>
              <w:trPr>
                <w:trHeight w:val="251" w:hRule="atLeast"/>
              </w:trPr>
              <w:tc>
                <w:tcPr>
                  <w:tcW w:w="534" w:type="dxa"/>
                  <w:tcBorders/>
                </w:tcPr>
                <w:p>
                  <w:pPr>
                    <w:pStyle w:val="style4102"/>
                    <w:jc w:val="both"/>
                    <w:rPr>
                      <w:szCs w:val="20"/>
                    </w:rPr>
                  </w:pPr>
                  <w:r>
                    <w:rPr>
                      <w:szCs w:val="20"/>
                    </w:rPr>
                    <w:t>2</w:t>
                  </w:r>
                </w:p>
              </w:tc>
              <w:tc>
                <w:tcPr>
                  <w:tcW w:w="7554" w:type="dxa"/>
                  <w:tcBorders/>
                </w:tcPr>
                <w:p>
                  <w:pPr>
                    <w:pStyle w:val="style4102"/>
                    <w:jc w:val="both"/>
                    <w:rPr>
                      <w:szCs w:val="20"/>
                    </w:rPr>
                  </w:pPr>
                  <w:r>
                    <w:rPr>
                      <w:szCs w:val="20"/>
                    </w:rPr>
                    <w:t>Provide Doctor Management Tools</w:t>
                  </w:r>
                </w:p>
              </w:tc>
            </w:tr>
            <w:tr>
              <w:tblPrEx/>
              <w:trPr>
                <w:trHeight w:val="262" w:hRule="atLeast"/>
              </w:trPr>
              <w:tc>
                <w:tcPr>
                  <w:tcW w:w="534" w:type="dxa"/>
                  <w:tcBorders/>
                </w:tcPr>
                <w:p>
                  <w:pPr>
                    <w:pStyle w:val="style4102"/>
                    <w:jc w:val="both"/>
                    <w:rPr>
                      <w:szCs w:val="20"/>
                    </w:rPr>
                  </w:pPr>
                  <w:r>
                    <w:rPr>
                      <w:szCs w:val="20"/>
                    </w:rPr>
                    <w:t>3</w:t>
                  </w:r>
                </w:p>
              </w:tc>
              <w:tc>
                <w:tcPr>
                  <w:tcW w:w="7554" w:type="dxa"/>
                  <w:tcBorders/>
                </w:tcPr>
                <w:p>
                  <w:pPr>
                    <w:pStyle w:val="style4102"/>
                    <w:jc w:val="both"/>
                    <w:rPr>
                      <w:szCs w:val="20"/>
                    </w:rPr>
                  </w:pPr>
                  <w:r>
                    <w:rPr>
                      <w:szCs w:val="20"/>
                    </w:rPr>
                    <w:t>Enable Secure Online Payments</w:t>
                  </w:r>
                </w:p>
              </w:tc>
            </w:tr>
            <w:tr>
              <w:tblPrEx/>
              <w:trPr>
                <w:trHeight w:val="262" w:hRule="atLeast"/>
              </w:trPr>
              <w:tc>
                <w:tcPr>
                  <w:tcW w:w="534" w:type="dxa"/>
                  <w:tcBorders/>
                </w:tcPr>
                <w:p>
                  <w:pPr>
                    <w:pStyle w:val="style4102"/>
                    <w:jc w:val="both"/>
                    <w:rPr>
                      <w:szCs w:val="20"/>
                    </w:rPr>
                  </w:pPr>
                  <w:r>
                    <w:rPr>
                      <w:szCs w:val="20"/>
                    </w:rPr>
                    <w:t>4</w:t>
                  </w:r>
                </w:p>
              </w:tc>
              <w:tc>
                <w:tcPr>
                  <w:tcW w:w="7554" w:type="dxa"/>
                  <w:tcBorders/>
                </w:tcPr>
                <w:p>
                  <w:pPr>
                    <w:pStyle w:val="style4102"/>
                    <w:jc w:val="both"/>
                    <w:rPr>
                      <w:szCs w:val="20"/>
                    </w:rPr>
                  </w:pPr>
                  <w:r>
                    <w:rPr>
                      <w:szCs w:val="20"/>
                    </w:rPr>
                    <w:t>Support Admin Control</w:t>
                  </w:r>
                </w:p>
              </w:tc>
            </w:tr>
            <w:tr>
              <w:tblPrEx/>
              <w:trPr>
                <w:trHeight w:val="262" w:hRule="atLeast"/>
              </w:trPr>
              <w:tc>
                <w:tcPr>
                  <w:tcW w:w="534" w:type="dxa"/>
                  <w:tcBorders/>
                </w:tcPr>
                <w:p>
                  <w:pPr>
                    <w:pStyle w:val="style4102"/>
                    <w:jc w:val="both"/>
                    <w:rPr>
                      <w:szCs w:val="20"/>
                    </w:rPr>
                  </w:pPr>
                  <w:r>
                    <w:rPr>
                      <w:szCs w:val="20"/>
                    </w:rPr>
                    <w:t>5</w:t>
                  </w:r>
                </w:p>
              </w:tc>
              <w:tc>
                <w:tcPr>
                  <w:tcW w:w="7554" w:type="dxa"/>
                  <w:tcBorders/>
                </w:tcPr>
                <w:p>
                  <w:pPr>
                    <w:pStyle w:val="style4102"/>
                    <w:jc w:val="both"/>
                    <w:rPr>
                      <w:szCs w:val="20"/>
                    </w:rPr>
                  </w:pPr>
                  <w:r>
                    <w:rPr>
                      <w:szCs w:val="20"/>
                    </w:rPr>
                    <w:t>Ensure Data Security</w:t>
                  </w:r>
                </w:p>
              </w:tc>
            </w:tr>
            <w:tr>
              <w:tblPrEx/>
              <w:trPr>
                <w:trHeight w:val="262" w:hRule="atLeast"/>
              </w:trPr>
              <w:tc>
                <w:tcPr>
                  <w:tcW w:w="534" w:type="dxa"/>
                  <w:tcBorders/>
                </w:tcPr>
                <w:p>
                  <w:pPr>
                    <w:pStyle w:val="style4102"/>
                    <w:jc w:val="both"/>
                    <w:rPr>
                      <w:szCs w:val="20"/>
                    </w:rPr>
                  </w:pPr>
                  <w:r>
                    <w:rPr>
                      <w:szCs w:val="20"/>
                    </w:rPr>
                    <w:t>6</w:t>
                  </w:r>
                </w:p>
              </w:tc>
              <w:tc>
                <w:tcPr>
                  <w:tcW w:w="7554" w:type="dxa"/>
                  <w:tcBorders/>
                </w:tcPr>
                <w:p>
                  <w:pPr>
                    <w:pStyle w:val="style4102"/>
                    <w:jc w:val="both"/>
                    <w:rPr>
                      <w:szCs w:val="20"/>
                    </w:rPr>
                  </w:pPr>
                  <w:r>
                    <w:rPr>
                      <w:szCs w:val="20"/>
                    </w:rPr>
                    <w:t>Deliver a Smooth User Experience</w:t>
                  </w:r>
                </w:p>
              </w:tc>
            </w:tr>
            <w:tr>
              <w:tblPrEx/>
              <w:trPr>
                <w:trHeight w:val="262" w:hRule="atLeast"/>
              </w:trPr>
              <w:tc>
                <w:tcPr>
                  <w:tcW w:w="534" w:type="dxa"/>
                  <w:tcBorders/>
                </w:tcPr>
                <w:p>
                  <w:pPr>
                    <w:pStyle w:val="style4102"/>
                    <w:jc w:val="both"/>
                    <w:rPr>
                      <w:szCs w:val="20"/>
                    </w:rPr>
                  </w:pPr>
                  <w:r>
                    <w:rPr>
                      <w:szCs w:val="20"/>
                    </w:rPr>
                    <w:t>7</w:t>
                  </w:r>
                </w:p>
              </w:tc>
              <w:tc>
                <w:tcPr>
                  <w:tcW w:w="7554" w:type="dxa"/>
                  <w:tcBorders/>
                </w:tcPr>
                <w:p>
                  <w:pPr>
                    <w:pStyle w:val="style4102"/>
                    <w:jc w:val="both"/>
                    <w:rPr>
                      <w:szCs w:val="20"/>
                    </w:rPr>
                  </w:pPr>
                  <w:r>
                    <w:rPr>
                      <w:szCs w:val="20"/>
                    </w:rPr>
                    <w:t>AI Based Symptom Analyzer</w:t>
                  </w:r>
                </w:p>
              </w:tc>
            </w:tr>
            <w:tr>
              <w:tblPrEx/>
              <w:trPr>
                <w:trHeight w:val="262" w:hRule="atLeast"/>
              </w:trPr>
              <w:tc>
                <w:tcPr>
                  <w:tcW w:w="534" w:type="dxa"/>
                  <w:tcBorders/>
                </w:tcPr>
                <w:p>
                  <w:pPr>
                    <w:pStyle w:val="style4102"/>
                    <w:jc w:val="both"/>
                    <w:rPr>
                      <w:szCs w:val="20"/>
                    </w:rPr>
                  </w:pPr>
                  <w:r>
                    <w:rPr>
                      <w:szCs w:val="20"/>
                    </w:rPr>
                    <w:t>8</w:t>
                  </w:r>
                </w:p>
              </w:tc>
              <w:tc>
                <w:tcPr>
                  <w:tcW w:w="7554" w:type="dxa"/>
                  <w:tcBorders/>
                </w:tcPr>
                <w:p>
                  <w:pPr>
                    <w:pStyle w:val="style4102"/>
                    <w:jc w:val="both"/>
                    <w:rPr>
                      <w:szCs w:val="20"/>
                    </w:rPr>
                  </w:pPr>
                  <w:r>
                    <w:rPr>
                      <w:szCs w:val="20"/>
                    </w:rPr>
                    <w:t>Smart Navigation &amp; ETA</w:t>
                  </w:r>
                </w:p>
              </w:tc>
            </w:tr>
            <w:tr>
              <w:tblPrEx/>
              <w:trPr>
                <w:trHeight w:val="262" w:hRule="atLeast"/>
              </w:trPr>
              <w:tc>
                <w:tcPr>
                  <w:tcW w:w="534" w:type="dxa"/>
                  <w:tcBorders/>
                </w:tcPr>
                <w:p>
                  <w:pPr>
                    <w:pStyle w:val="style4102"/>
                    <w:jc w:val="both"/>
                    <w:rPr>
                      <w:szCs w:val="20"/>
                    </w:rPr>
                  </w:pPr>
                  <w:r>
                    <w:rPr>
                      <w:szCs w:val="20"/>
                    </w:rPr>
                    <w:t>9</w:t>
                  </w:r>
                </w:p>
              </w:tc>
              <w:tc>
                <w:tcPr>
                  <w:tcW w:w="7554" w:type="dxa"/>
                  <w:tcBorders/>
                </w:tcPr>
                <w:p>
                  <w:pPr>
                    <w:pStyle w:val="style4102"/>
                    <w:jc w:val="both"/>
                    <w:rPr>
                      <w:szCs w:val="20"/>
                    </w:rPr>
                  </w:pPr>
                  <w:r>
                    <w:rPr>
                      <w:szCs w:val="20"/>
                    </w:rPr>
                    <w:t>Doctor Substitution Feature</w:t>
                  </w:r>
                </w:p>
              </w:tc>
            </w:tr>
          </w:tbl>
          <w:p>
            <w:pPr>
              <w:pStyle w:val="style4102"/>
              <w:jc w:val="both"/>
              <w:rPr>
                <w:szCs w:val="20"/>
              </w:rPr>
            </w:pPr>
          </w:p>
        </w:tc>
      </w:tr>
      <w:tr>
        <w:tblPrEx/>
        <w:trPr/>
        <w:tc>
          <w:tcPr>
            <w:tcW w:w="8856" w:type="dxa"/>
            <w:tcBorders/>
          </w:tcPr>
          <w:p>
            <w:pPr>
              <w:pStyle w:val="style4102"/>
              <w:jc w:val="both"/>
              <w:rPr>
                <w:b/>
                <w:bCs/>
                <w:sz w:val="24"/>
              </w:rPr>
            </w:pPr>
            <w:r>
              <w:rPr>
                <w:b/>
                <w:bCs/>
                <w:sz w:val="24"/>
              </w:rPr>
              <w:t>Project Success criteria:</w:t>
            </w:r>
          </w:p>
          <w:p>
            <w:pPr>
              <w:pStyle w:val="style4102"/>
              <w:numPr>
                <w:ilvl w:val="0"/>
                <w:numId w:val="1"/>
              </w:numPr>
              <w:jc w:val="both"/>
              <w:rPr>
                <w:szCs w:val="20"/>
              </w:rPr>
            </w:pPr>
            <w:r>
              <w:rPr>
                <w:szCs w:val="20"/>
              </w:rPr>
              <w:t>The system runs smoothly, allowing patients, doctors, and admins to perform their tasks without errors or delays.</w:t>
            </w:r>
          </w:p>
          <w:p>
            <w:pPr>
              <w:pStyle w:val="style4102"/>
              <w:numPr>
                <w:ilvl w:val="0"/>
                <w:numId w:val="1"/>
              </w:numPr>
              <w:jc w:val="both"/>
              <w:rPr>
                <w:szCs w:val="20"/>
              </w:rPr>
            </w:pPr>
            <w:r>
              <w:rPr>
                <w:szCs w:val="20"/>
              </w:rPr>
              <w:t>Appointments and payments are processed securely and accurately.</w:t>
            </w:r>
          </w:p>
          <w:p>
            <w:pPr>
              <w:pStyle w:val="style4102"/>
              <w:numPr>
                <w:ilvl w:val="0"/>
                <w:numId w:val="1"/>
              </w:numPr>
              <w:jc w:val="both"/>
              <w:rPr>
                <w:szCs w:val="20"/>
              </w:rPr>
            </w:pPr>
            <w:r>
              <w:rPr>
                <w:szCs w:val="20"/>
              </w:rPr>
              <w:t>Users find the platform easy to use, reliable, and helpful for managing healthcare appointments.</w:t>
            </w:r>
          </w:p>
          <w:p>
            <w:pPr>
              <w:pStyle w:val="style4102"/>
              <w:jc w:val="both"/>
              <w:rPr>
                <w:szCs w:val="20"/>
              </w:rPr>
            </w:pPr>
          </w:p>
          <w:p>
            <w:pPr>
              <w:pStyle w:val="style4102"/>
              <w:jc w:val="both"/>
              <w:rPr>
                <w:szCs w:val="20"/>
              </w:rPr>
            </w:pPr>
          </w:p>
        </w:tc>
      </w:tr>
      <w:tr>
        <w:tblPrEx/>
        <w:trPr>
          <w:trHeight w:val="2294" w:hRule="atLeast"/>
        </w:trPr>
        <w:tc>
          <w:tcPr>
            <w:tcW w:w="8856" w:type="dxa"/>
            <w:tcBorders>
              <w:bottom w:val="nil"/>
            </w:tcBorders>
          </w:tcPr>
          <w:p>
            <w:pPr>
              <w:pStyle w:val="style4102"/>
              <w:jc w:val="both"/>
              <w:rPr>
                <w:b/>
                <w:bCs/>
                <w:sz w:val="24"/>
              </w:rPr>
            </w:pPr>
            <w:r>
              <w:rPr>
                <w:b/>
                <w:bCs/>
                <w:sz w:val="24"/>
              </w:rPr>
              <w:t>Assumptions</w:t>
            </w:r>
          </w:p>
          <w:p>
            <w:pPr>
              <w:pStyle w:val="style4102"/>
              <w:numPr>
                <w:ilvl w:val="0"/>
                <w:numId w:val="2"/>
              </w:numPr>
              <w:jc w:val="both"/>
              <w:rPr>
                <w:szCs w:val="20"/>
              </w:rPr>
            </w:pPr>
            <w:r>
              <w:rPr>
                <w:szCs w:val="20"/>
              </w:rPr>
              <w:t>It is assumed that users will have a stable internet connection, a modern web browser, and basic knowledge of using online platforms. Doctors and admins are also expected to provide accurate information for smooth operation.</w:t>
            </w:r>
          </w:p>
          <w:p>
            <w:pPr>
              <w:pStyle w:val="style4102"/>
              <w:jc w:val="both"/>
              <w:rPr>
                <w:b/>
                <w:bCs/>
                <w:sz w:val="24"/>
              </w:rPr>
            </w:pPr>
            <w:r>
              <w:rPr>
                <w:b/>
                <w:bCs/>
                <w:sz w:val="24"/>
              </w:rPr>
              <w:t xml:space="preserve"> Risks</w:t>
            </w:r>
          </w:p>
          <w:p>
            <w:pPr>
              <w:pStyle w:val="style4102"/>
              <w:numPr>
                <w:ilvl w:val="0"/>
                <w:numId w:val="2"/>
              </w:numPr>
              <w:jc w:val="both"/>
              <w:rPr>
                <w:szCs w:val="20"/>
              </w:rPr>
            </w:pPr>
            <w:r>
              <w:rPr>
                <w:szCs w:val="20"/>
              </w:rPr>
              <w:t>Possible risks include data breaches, payment gateway issues, or server downtime that may interrupt system functionality and affect user trust.</w:t>
            </w:r>
          </w:p>
          <w:p>
            <w:pPr>
              <w:pStyle w:val="style4102"/>
              <w:jc w:val="both"/>
              <w:rPr>
                <w:b/>
                <w:bCs/>
                <w:sz w:val="24"/>
              </w:rPr>
            </w:pPr>
            <w:r>
              <w:rPr>
                <w:b/>
                <w:bCs/>
                <w:sz w:val="24"/>
              </w:rPr>
              <w:t>Obstacles</w:t>
            </w:r>
          </w:p>
          <w:p>
            <w:pPr>
              <w:pStyle w:val="style4102"/>
              <w:numPr>
                <w:ilvl w:val="0"/>
                <w:numId w:val="2"/>
              </w:numPr>
              <w:jc w:val="both"/>
              <w:rPr>
                <w:szCs w:val="20"/>
              </w:rPr>
            </w:pPr>
            <w:r>
              <w:rPr>
                <w:szCs w:val="20"/>
              </w:rPr>
              <w:t>Main obstacles may involve technical challenges during system integration, managing large data efficiently, and ensuring high-level security and performance at all times.</w:t>
            </w:r>
          </w:p>
          <w:p>
            <w:pPr>
              <w:pStyle w:val="style4102"/>
              <w:jc w:val="both"/>
              <w:rPr>
                <w:szCs w:val="20"/>
              </w:rPr>
            </w:pPr>
          </w:p>
        </w:tc>
      </w:tr>
      <w:tr>
        <w:tblPrEx/>
        <w:trPr/>
        <w:tc>
          <w:tcPr>
            <w:tcW w:w="8856" w:type="dxa"/>
            <w:tcBorders>
              <w:top w:val="nil"/>
              <w:left w:val="single" w:sz="4" w:space="0" w:color="auto"/>
              <w:bottom w:val="single" w:sz="4" w:space="0" w:color="auto"/>
              <w:right w:val="single" w:sz="4" w:space="0" w:color="auto"/>
            </w:tcBorders>
          </w:tcPr>
          <w:p>
            <w:pPr>
              <w:pStyle w:val="style4102"/>
              <w:jc w:val="both"/>
              <w:rPr>
                <w:szCs w:val="20"/>
              </w:rPr>
            </w:pPr>
          </w:p>
        </w:tc>
      </w:tr>
      <w:tr>
        <w:tblPrEx/>
        <w:trPr/>
        <w:tc>
          <w:tcPr>
            <w:tcW w:w="8856" w:type="dxa"/>
            <w:tcBorders>
              <w:top w:val="single" w:sz="4" w:space="0" w:color="auto"/>
            </w:tcBorders>
          </w:tcPr>
          <w:p>
            <w:pPr>
              <w:pStyle w:val="style4102"/>
              <w:jc w:val="both"/>
              <w:rPr>
                <w:szCs w:val="20"/>
              </w:rPr>
            </w:pPr>
            <w:r>
              <w:rPr>
                <w:szCs w:val="20"/>
              </w:rPr>
              <w:t xml:space="preserve">Type of project: </w:t>
            </w:r>
            <w:r>
              <w:rPr>
                <w:szCs w:val="20"/>
              </w:rPr>
              <w:tab/>
            </w:r>
            <w:r>
              <w:rPr>
                <w:szCs w:val="20"/>
              </w:rPr>
              <w:tab/>
            </w:r>
            <w:r>
              <w:rPr>
                <w:szCs w:val="20"/>
              </w:rPr>
              <w:tab/>
            </w:r>
            <w:r>
              <w:rPr>
                <w:szCs w:val="20"/>
              </w:rPr>
              <w:sym w:font="Webdings" w:char="f0be"/>
            </w:r>
            <w:r>
              <w:rPr>
                <w:szCs w:val="20"/>
              </w:rPr>
              <w:t>Research</w:t>
            </w:r>
            <w:r>
              <w:rPr>
                <w:szCs w:val="20"/>
              </w:rPr>
              <w:tab/>
            </w:r>
            <w:r>
              <w:rPr>
                <w:szCs w:val="20"/>
              </w:rPr>
              <w:t xml:space="preserve"> </w:t>
            </w:r>
            <w:r>
              <w:rPr>
                <w:szCs w:val="20"/>
              </w:rPr>
              <w:t xml:space="preserve"> </w:t>
            </w:r>
            <w:r>
              <w:rPr>
                <w:szCs w:val="20"/>
              </w:rPr>
              <w:sym w:font="Wingdings" w:char="f0fe"/>
            </w:r>
            <w:r>
              <w:rPr>
                <w:szCs w:val="20"/>
              </w:rPr>
              <w:t>Development</w:t>
            </w:r>
          </w:p>
        </w:tc>
      </w:tr>
      <w:tr>
        <w:tblPrEx/>
        <w:trPr>
          <w:trHeight w:val="1169" w:hRule="atLeast"/>
        </w:trPr>
        <w:tc>
          <w:tcPr>
            <w:tcW w:w="8856" w:type="dxa"/>
            <w:tcBorders/>
          </w:tcPr>
          <w:p>
            <w:pPr>
              <w:pStyle w:val="style4102"/>
              <w:jc w:val="both"/>
              <w:rPr>
                <w:b/>
                <w:bCs/>
                <w:szCs w:val="20"/>
              </w:rPr>
            </w:pPr>
            <w:r>
              <w:rPr>
                <w:b/>
                <w:bCs/>
                <w:szCs w:val="20"/>
              </w:rPr>
              <w:t>Target End users:</w:t>
            </w:r>
          </w:p>
          <w:p>
            <w:pPr>
              <w:pStyle w:val="style4102"/>
              <w:numPr>
                <w:ilvl w:val="0"/>
                <w:numId w:val="2"/>
              </w:numPr>
              <w:jc w:val="both"/>
              <w:rPr>
                <w:szCs w:val="20"/>
              </w:rPr>
            </w:pPr>
            <w:r>
              <w:rPr>
                <w:szCs w:val="20"/>
              </w:rPr>
              <w:t>Patients who want to easily find and book appointments with doctors online.</w:t>
            </w:r>
          </w:p>
          <w:p>
            <w:pPr>
              <w:pStyle w:val="style4102"/>
              <w:numPr>
                <w:ilvl w:val="0"/>
                <w:numId w:val="2"/>
              </w:numPr>
              <w:jc w:val="both"/>
              <w:rPr>
                <w:szCs w:val="20"/>
              </w:rPr>
            </w:pPr>
            <w:r>
              <w:rPr>
                <w:szCs w:val="20"/>
              </w:rPr>
              <w:t>Doctors who need a platform to manage their schedules, appointments, and earnings.</w:t>
            </w:r>
          </w:p>
          <w:p>
            <w:pPr>
              <w:pStyle w:val="style4102"/>
              <w:numPr>
                <w:ilvl w:val="0"/>
                <w:numId w:val="2"/>
              </w:numPr>
              <w:jc w:val="both"/>
              <w:rPr>
                <w:szCs w:val="20"/>
              </w:rPr>
            </w:pPr>
            <w:r>
              <w:rPr>
                <w:szCs w:val="20"/>
              </w:rPr>
              <w:t>Admins</w:t>
            </w:r>
            <w:r>
              <w:rPr>
                <w:szCs w:val="20"/>
              </w:rPr>
              <w:t xml:space="preserve"> </w:t>
            </w:r>
            <w:r>
              <w:rPr>
                <w:szCs w:val="20"/>
              </w:rPr>
              <w:t>who oversee the entire system, manage users, and maintain smooth operations.</w:t>
            </w:r>
          </w:p>
          <w:p>
            <w:pPr>
              <w:pStyle w:val="style4102"/>
              <w:jc w:val="both"/>
              <w:rPr>
                <w:szCs w:val="20"/>
              </w:rPr>
            </w:pPr>
          </w:p>
          <w:p>
            <w:pPr>
              <w:pStyle w:val="style4102"/>
              <w:jc w:val="both"/>
              <w:rPr>
                <w:szCs w:val="20"/>
              </w:rPr>
            </w:pPr>
          </w:p>
        </w:tc>
      </w:tr>
      <w:tr>
        <w:tblPrEx/>
        <w:trPr>
          <w:trHeight w:val="278" w:hRule="atLeast"/>
        </w:trPr>
        <w:tc>
          <w:tcPr>
            <w:tcW w:w="8856" w:type="dxa"/>
            <w:tcBorders/>
          </w:tcPr>
          <w:p>
            <w:pPr>
              <w:pStyle w:val="style4102"/>
              <w:jc w:val="both"/>
              <w:rPr>
                <w:szCs w:val="20"/>
              </w:rPr>
            </w:pPr>
            <w:r>
              <w:rPr>
                <w:szCs w:val="20"/>
              </w:rPr>
              <w:t>Development Technology:</w:t>
            </w:r>
            <w:r>
              <w:rPr>
                <w:szCs w:val="20"/>
              </w:rPr>
              <w:tab/>
            </w:r>
            <w:r>
              <w:rPr>
                <w:szCs w:val="20"/>
              </w:rPr>
              <w:tab/>
            </w:r>
            <w:r>
              <w:rPr>
                <w:szCs w:val="20"/>
              </w:rPr>
              <w:sym w:font="Wingdings" w:char="f0fe"/>
            </w:r>
            <w:r>
              <w:rPr>
                <w:szCs w:val="20"/>
              </w:rPr>
              <w:t>Object Oriented</w:t>
            </w:r>
            <w:r>
              <w:rPr>
                <w:szCs w:val="20"/>
              </w:rPr>
              <w:tab/>
            </w:r>
            <w:r>
              <w:rPr>
                <w:szCs w:val="20"/>
              </w:rPr>
              <w:sym w:font="Webdings" w:char="f0be"/>
            </w:r>
            <w:r>
              <w:rPr>
                <w:szCs w:val="20"/>
              </w:rPr>
              <w:t>Structured</w:t>
            </w:r>
          </w:p>
        </w:tc>
      </w:tr>
      <w:tr>
        <w:tblPrEx/>
        <w:trPr>
          <w:trHeight w:val="278" w:hRule="atLeast"/>
        </w:trPr>
        <w:tc>
          <w:tcPr>
            <w:tcW w:w="8856" w:type="dxa"/>
            <w:tcBorders/>
          </w:tcPr>
          <w:p>
            <w:pPr>
              <w:pStyle w:val="style4102"/>
              <w:jc w:val="both"/>
              <w:rPr>
                <w:szCs w:val="20"/>
              </w:rPr>
            </w:pPr>
            <w:r>
              <w:rPr>
                <w:szCs w:val="20"/>
              </w:rPr>
              <w:t>Platform:</w:t>
            </w:r>
            <w:r>
              <w:rPr>
                <w:szCs w:val="20"/>
              </w:rPr>
              <w:tab/>
            </w:r>
            <w:r>
              <w:rPr>
                <w:szCs w:val="20"/>
              </w:rPr>
              <w:sym w:font="Wingdings" w:char="f0fe"/>
            </w:r>
            <w:r>
              <w:rPr>
                <w:szCs w:val="20"/>
              </w:rPr>
              <w:t>Web based</w:t>
            </w:r>
            <w:r>
              <w:rPr>
                <w:szCs w:val="20"/>
              </w:rPr>
              <w:tab/>
            </w:r>
            <w:r>
              <w:rPr>
                <w:szCs w:val="20"/>
              </w:rPr>
              <w:t xml:space="preserve">                </w:t>
            </w:r>
            <w:r>
              <w:rPr>
                <w:szCs w:val="20"/>
              </w:rPr>
              <w:tab/>
            </w:r>
            <w:r>
              <w:rPr>
                <w:szCs w:val="20"/>
              </w:rPr>
              <w:sym w:font="Webdings" w:char="f0be"/>
            </w:r>
            <w:r>
              <w:rPr>
                <w:szCs w:val="20"/>
              </w:rPr>
              <w:t>Distributed</w:t>
            </w:r>
          </w:p>
          <w:p>
            <w:pPr>
              <w:pStyle w:val="style4102"/>
              <w:jc w:val="both"/>
              <w:rPr>
                <w:szCs w:val="20"/>
              </w:rPr>
            </w:pPr>
            <w:r>
              <w:rPr>
                <w:szCs w:val="20"/>
              </w:rPr>
              <w:sym w:font="Webdings" w:char="f0be"/>
            </w:r>
            <w:r>
              <w:rPr>
                <w:szCs w:val="20"/>
              </w:rPr>
              <w:t>Desktop based</w:t>
            </w:r>
            <w:r>
              <w:rPr>
                <w:szCs w:val="20"/>
              </w:rPr>
              <w:tab/>
            </w:r>
            <w:r>
              <w:rPr>
                <w:szCs w:val="20"/>
              </w:rPr>
              <w:t xml:space="preserve">                    </w:t>
            </w:r>
            <w:r>
              <w:rPr>
                <w:szCs w:val="20"/>
              </w:rPr>
              <w:tab/>
            </w:r>
            <w:r>
              <w:rPr>
                <w:szCs w:val="20"/>
              </w:rPr>
              <w:sym w:font="Webdings" w:char="f0be"/>
            </w:r>
            <w:r>
              <w:rPr>
                <w:szCs w:val="20"/>
              </w:rPr>
              <w:t>Setup Configurations</w:t>
            </w:r>
          </w:p>
          <w:p>
            <w:pPr>
              <w:pStyle w:val="style4102"/>
              <w:jc w:val="both"/>
              <w:rPr>
                <w:szCs w:val="20"/>
              </w:rPr>
            </w:pPr>
            <w:r>
              <w:rPr>
                <w:szCs w:val="20"/>
              </w:rPr>
              <w:sym w:font="Webdings" w:char="f0be"/>
            </w:r>
            <w:r>
              <w:rPr>
                <w:szCs w:val="20"/>
              </w:rPr>
              <w:t>Other_____________________</w:t>
            </w:r>
          </w:p>
        </w:tc>
      </w:tr>
      <w:tr>
        <w:tblPrEx/>
        <w:trPr>
          <w:trHeight w:val="278" w:hRule="atLeast"/>
        </w:trPr>
        <w:tc>
          <w:tcPr>
            <w:tcW w:w="8856" w:type="dxa"/>
            <w:tcBorders/>
          </w:tcPr>
          <w:p>
            <w:pPr>
              <w:pStyle w:val="style4102"/>
              <w:jc w:val="both"/>
              <w:rPr>
                <w:szCs w:val="20"/>
              </w:rPr>
            </w:pPr>
            <w:r>
              <w:rPr>
                <w:szCs w:val="20"/>
              </w:rPr>
              <w:t>Approved By:</w:t>
            </w:r>
          </w:p>
        </w:tc>
      </w:tr>
      <w:tr>
        <w:tblPrEx/>
        <w:trPr>
          <w:trHeight w:val="278" w:hRule="atLeast"/>
        </w:trPr>
        <w:tc>
          <w:tcPr>
            <w:tcW w:w="8856" w:type="dxa"/>
            <w:tcBorders/>
          </w:tcPr>
          <w:p>
            <w:pPr>
              <w:pStyle w:val="style4102"/>
              <w:jc w:val="both"/>
              <w:rPr>
                <w:szCs w:val="20"/>
              </w:rPr>
            </w:pPr>
            <w:r>
              <w:rPr>
                <w:szCs w:val="20"/>
              </w:rPr>
              <w:t>Date:</w:t>
            </w:r>
          </w:p>
        </w:tc>
      </w:tr>
      <w:bookmarkStart w:id="49" w:name="_Toc103489602"/>
      <w:bookmarkStart w:id="50" w:name="_Toc103490370"/>
      <w:bookmarkStart w:id="51" w:name="_Toc103490583"/>
      <w:bookmarkStart w:id="52" w:name="_Toc103502777"/>
      <w:bookmarkStart w:id="53" w:name="_Toc103507771"/>
      <w:bookmarkStart w:id="54" w:name="_Toc103508012"/>
      <w:bookmarkStart w:id="55" w:name="_Toc103508081"/>
      <w:bookmarkStart w:id="56" w:name="_Toc103517568"/>
      <w:bookmarkStart w:id="57" w:name="_Toc103595749"/>
      <w:bookmarkStart w:id="58" w:name="_Toc104125192"/>
      <w:bookmarkStart w:id="59" w:name="_Toc496179350"/>
    </w:tbl>
    <w:p>
      <w:pPr>
        <w:pStyle w:val="style2"/>
        <w:jc w:val="both"/>
        <w:rPr>
          <w:rFonts w:ascii="Times New Roman" w:cs="Times New Roman" w:hAnsi="Times New Roman"/>
        </w:rPr>
      </w:pPr>
      <w:r>
        <w:rPr>
          <w:rFonts w:ascii="Times New Roman" w:cs="Times New Roman" w:hAnsi="Times New Roman"/>
        </w:rPr>
        <w:t>1.4. Project Goals &amp; Objectives:</w:t>
      </w:r>
      <w:bookmarkEnd w:id="49"/>
      <w:bookmarkEnd w:id="50"/>
      <w:bookmarkEnd w:id="51"/>
      <w:bookmarkEnd w:id="52"/>
      <w:bookmarkEnd w:id="53"/>
      <w:bookmarkEnd w:id="54"/>
      <w:bookmarkEnd w:id="55"/>
      <w:bookmarkEnd w:id="56"/>
      <w:bookmarkEnd w:id="57"/>
      <w:bookmarkEnd w:id="58"/>
      <w:bookmarkEnd w:id="59"/>
    </w:p>
    <w:p>
      <w:pPr>
        <w:pStyle w:val="style0"/>
        <w:jc w:val="both"/>
        <w:rPr/>
      </w:pPr>
      <w:r>
        <w:t xml:space="preserve">The main goal of </w:t>
      </w:r>
      <w:r>
        <w:t>“</w:t>
      </w:r>
      <w:r>
        <w:t>Doctor</w:t>
      </w:r>
      <w:r>
        <w:t xml:space="preserve"> </w:t>
      </w:r>
      <w:r>
        <w:rPr>
          <w:szCs w:val="20"/>
        </w:rPr>
        <w:t>Link System</w:t>
      </w:r>
      <w:r>
        <w:rPr>
          <w:szCs w:val="20"/>
        </w:rPr>
        <w:t>”</w:t>
      </w:r>
      <w:r>
        <w:t xml:space="preserve"> </w:t>
      </w:r>
      <w:r>
        <w:t xml:space="preserve">is to provide a simple and reliable online platform for booking and managing doctor appointments. It aims to connect patients, doctors, and </w:t>
      </w:r>
      <w:r>
        <w:t>admins in one system to make healthcare scheduling easier. The key objectives include enabling quick appointment booking, secure online payments, efficient doctor and admin management, protecting user data, and ensuring a smooth and user-friendly experience for all users.</w:t>
      </w:r>
    </w:p>
    <w:bookmarkStart w:id="60" w:name="_Toc103489603"/>
    <w:bookmarkStart w:id="61" w:name="_Toc103490371"/>
    <w:bookmarkStart w:id="62" w:name="_Toc103490584"/>
    <w:bookmarkStart w:id="63" w:name="_Toc103502778"/>
    <w:bookmarkStart w:id="64" w:name="_Toc103507772"/>
    <w:bookmarkStart w:id="65" w:name="_Toc103508013"/>
    <w:bookmarkStart w:id="66" w:name="_Toc103508082"/>
    <w:bookmarkStart w:id="67" w:name="_Toc103517569"/>
    <w:bookmarkStart w:id="68" w:name="_Toc103595750"/>
    <w:bookmarkStart w:id="69" w:name="_Toc104125193"/>
    <w:bookmarkStart w:id="70" w:name="_Toc496179351"/>
    <w:p>
      <w:pPr>
        <w:pStyle w:val="style2"/>
        <w:jc w:val="both"/>
        <w:rPr>
          <w:rFonts w:ascii="Times New Roman" w:cs="Times New Roman" w:hAnsi="Times New Roman"/>
        </w:rPr>
      </w:pPr>
      <w:r>
        <w:rPr>
          <w:rFonts w:ascii="Times New Roman" w:cs="Times New Roman" w:hAnsi="Times New Roman"/>
        </w:rPr>
        <w:t>1.5. High-level system components:</w:t>
      </w:r>
      <w:bookmarkEnd w:id="60"/>
      <w:bookmarkEnd w:id="61"/>
      <w:bookmarkEnd w:id="62"/>
      <w:bookmarkEnd w:id="63"/>
      <w:bookmarkEnd w:id="64"/>
      <w:bookmarkEnd w:id="65"/>
      <w:bookmarkEnd w:id="66"/>
      <w:bookmarkEnd w:id="67"/>
      <w:bookmarkEnd w:id="68"/>
      <w:bookmarkEnd w:id="69"/>
      <w:bookmarkEnd w:id="70"/>
    </w:p>
    <w:bookmarkStart w:id="71" w:name="_Toc103489604"/>
    <w:bookmarkStart w:id="72" w:name="_Toc103490372"/>
    <w:bookmarkStart w:id="73" w:name="_Toc103490585"/>
    <w:bookmarkStart w:id="74" w:name="_Toc103502779"/>
    <w:bookmarkStart w:id="75" w:name="_Toc103507773"/>
    <w:bookmarkStart w:id="76" w:name="_Toc103508014"/>
    <w:bookmarkStart w:id="77" w:name="_Toc103508083"/>
    <w:bookmarkStart w:id="78" w:name="_Toc103517570"/>
    <w:bookmarkStart w:id="79" w:name="_Toc103595751"/>
    <w:bookmarkStart w:id="80" w:name="_Toc104125194"/>
    <w:bookmarkStart w:id="81" w:name="_Toc496179352"/>
    <w:p>
      <w:pPr>
        <w:pStyle w:val="style0"/>
        <w:rPr>
          <w:lang w:val="en-US"/>
        </w:rPr>
      </w:pPr>
    </w:p>
    <w:p>
      <w:pPr>
        <w:pStyle w:val="style0"/>
        <w:rPr/>
      </w:pPr>
      <w:r>
        <w:rPr>
          <w:lang w:val="en-US"/>
        </w:rPr>
        <w:t>1.</w:t>
      </w:r>
      <w:r>
        <w:rPr>
          <w:b/>
          <w:bCs/>
          <w:lang w:val="en-US"/>
        </w:rPr>
        <w:t>Patient Module</w:t>
      </w:r>
      <w:r>
        <w:rPr>
          <w:lang w:val="en-US"/>
        </w:rPr>
        <w:t>: Allows patients to search doctors, book appointments, make payments, and manage their profiles.</w:t>
      </w:r>
    </w:p>
    <w:p>
      <w:pPr>
        <w:pStyle w:val="style0"/>
        <w:rPr/>
      </w:pPr>
    </w:p>
    <w:p>
      <w:pPr>
        <w:pStyle w:val="style0"/>
        <w:rPr/>
      </w:pPr>
    </w:p>
    <w:p>
      <w:pPr>
        <w:pStyle w:val="style0"/>
        <w:rPr/>
      </w:pPr>
      <w:r>
        <w:rPr>
          <w:lang w:val="en-US"/>
        </w:rPr>
        <w:t>2</w:t>
      </w:r>
      <w:r>
        <w:rPr>
          <w:b/>
          <w:bCs/>
          <w:lang w:val="en-US"/>
        </w:rPr>
        <w:t>.Doctor Module</w:t>
      </w:r>
      <w:r>
        <w:rPr>
          <w:lang w:val="en-US"/>
        </w:rPr>
        <w:t>: Enables doctors to view and manage appointments, track earnings, and update personal details.</w:t>
      </w:r>
    </w:p>
    <w:p>
      <w:pPr>
        <w:pStyle w:val="style0"/>
        <w:rPr/>
      </w:pPr>
    </w:p>
    <w:p>
      <w:pPr>
        <w:pStyle w:val="style0"/>
        <w:rPr/>
      </w:pPr>
    </w:p>
    <w:p>
      <w:pPr>
        <w:pStyle w:val="style0"/>
        <w:rPr/>
      </w:pPr>
      <w:r>
        <w:rPr>
          <w:lang w:val="en-US"/>
        </w:rPr>
        <w:t>3.</w:t>
      </w:r>
      <w:r>
        <w:rPr>
          <w:b/>
          <w:bCs/>
          <w:lang w:val="en-US"/>
        </w:rPr>
        <w:t>Admin Module</w:t>
      </w:r>
      <w:r>
        <w:rPr>
          <w:lang w:val="en-US"/>
        </w:rPr>
        <w:t>: Provides full control to manage users, doctors, and appointments through an admin dashboard.</w:t>
      </w:r>
    </w:p>
    <w:p>
      <w:pPr>
        <w:pStyle w:val="style0"/>
        <w:rPr/>
      </w:pPr>
    </w:p>
    <w:p>
      <w:pPr>
        <w:pStyle w:val="style0"/>
        <w:rPr/>
      </w:pPr>
    </w:p>
    <w:p>
      <w:pPr>
        <w:pStyle w:val="style0"/>
        <w:rPr/>
      </w:pPr>
      <w:r>
        <w:rPr>
          <w:lang w:val="en-US"/>
        </w:rPr>
        <w:t>4.</w:t>
      </w:r>
      <w:r>
        <w:rPr>
          <w:b/>
          <w:bCs/>
          <w:lang w:val="en-US"/>
        </w:rPr>
        <w:t>Backend Server</w:t>
      </w:r>
      <w:r>
        <w:rPr>
          <w:lang w:val="en-US"/>
        </w:rPr>
        <w:t>: Handles data processing, authentication, and communication between the frontend and database using Node.js and Express.js.</w:t>
      </w:r>
    </w:p>
    <w:p>
      <w:pPr>
        <w:pStyle w:val="style0"/>
        <w:rPr/>
      </w:pPr>
    </w:p>
    <w:p>
      <w:pPr>
        <w:pStyle w:val="style0"/>
        <w:rPr/>
      </w:pPr>
    </w:p>
    <w:p>
      <w:pPr>
        <w:pStyle w:val="style0"/>
        <w:rPr/>
      </w:pPr>
      <w:r>
        <w:rPr>
          <w:lang w:val="en-US"/>
        </w:rPr>
        <w:t>5.</w:t>
      </w:r>
      <w:r>
        <w:rPr>
          <w:b/>
          <w:bCs/>
          <w:lang w:val="en-US"/>
        </w:rPr>
        <w:t>Database</w:t>
      </w:r>
      <w:r>
        <w:rPr>
          <w:lang w:val="en-US"/>
        </w:rPr>
        <w:t>: Stores all user, doctor, and appointment information securely using MongoDB.</w:t>
      </w:r>
    </w:p>
    <w:p>
      <w:pPr>
        <w:pStyle w:val="style0"/>
        <w:rPr/>
      </w:pPr>
    </w:p>
    <w:p>
      <w:pPr>
        <w:pStyle w:val="style0"/>
        <w:rPr/>
      </w:pPr>
    </w:p>
    <w:p>
      <w:pPr>
        <w:pStyle w:val="style0"/>
        <w:rPr/>
      </w:pPr>
      <w:r>
        <w:rPr>
          <w:lang w:val="en-US"/>
        </w:rPr>
        <w:t>6.</w:t>
      </w:r>
      <w:r>
        <w:rPr>
          <w:b/>
          <w:bCs/>
          <w:lang w:val="en-US"/>
        </w:rPr>
        <w:t>Payment Gateway</w:t>
      </w:r>
      <w:r>
        <w:rPr>
          <w:lang w:val="en-US"/>
        </w:rPr>
        <w:t>: Manages secure online transactions through RazorPay integration.</w:t>
      </w:r>
    </w:p>
    <w:p>
      <w:pPr>
        <w:pStyle w:val="style0"/>
        <w:rPr/>
      </w:pPr>
    </w:p>
    <w:p>
      <w:pPr>
        <w:pStyle w:val="style0"/>
        <w:rPr/>
      </w:pPr>
    </w:p>
    <w:p>
      <w:pPr>
        <w:pStyle w:val="style0"/>
        <w:rPr/>
      </w:pPr>
      <w:r>
        <w:rPr>
          <w:lang w:val="en-US"/>
        </w:rPr>
        <w:t>7.</w:t>
      </w:r>
      <w:r>
        <w:rPr>
          <w:b/>
          <w:bCs/>
          <w:lang w:val="en-US"/>
        </w:rPr>
        <w:t>Cancellation &amp; Refund Module</w:t>
      </w:r>
      <w:r>
        <w:rPr>
          <w:lang w:val="en-US"/>
        </w:rPr>
        <w:t>: Allows patients to cancel appointments with automatic refunds for online payments.</w:t>
      </w:r>
    </w:p>
    <w:p>
      <w:pPr>
        <w:pStyle w:val="style0"/>
        <w:rPr/>
      </w:pPr>
    </w:p>
    <w:p>
      <w:pPr>
        <w:pStyle w:val="style0"/>
        <w:rPr/>
      </w:pPr>
      <w:r>
        <w:rPr>
          <w:lang w:val="en-US"/>
        </w:rPr>
        <w:t>8.</w:t>
      </w:r>
      <w:r>
        <w:rPr>
          <w:b/>
          <w:bCs/>
          <w:lang w:val="en-US"/>
        </w:rPr>
        <w:t>Mobile &amp; Web Application</w:t>
      </w:r>
      <w:r>
        <w:rPr>
          <w:lang w:val="en-US"/>
        </w:rPr>
        <w:t>: A cross-platform system accessible via both web browsers and a dedicated mobile application for enhanced user reach.</w:t>
      </w:r>
    </w:p>
    <w:p>
      <w:pPr>
        <w:pStyle w:val="style0"/>
        <w:rPr/>
      </w:pPr>
    </w:p>
    <w:p>
      <w:pPr>
        <w:pStyle w:val="style0"/>
        <w:rPr/>
      </w:pPr>
      <w:r>
        <w:rPr>
          <w:lang w:val="en-US"/>
        </w:rPr>
        <w:t>9.Rating &amp; Recommendation System: A module for patients to rate doctors and provide feedback, helping the system recommend the best rated specialists to users.</w:t>
      </w:r>
    </w:p>
    <w:p>
      <w:pPr>
        <w:pStyle w:val="style0"/>
        <w:rPr/>
      </w:pPr>
    </w:p>
    <w:p>
      <w:pPr>
        <w:pStyle w:val="style0"/>
        <w:rPr/>
      </w:pPr>
      <w:r>
        <w:rPr>
          <w:lang w:val="en-US"/>
        </w:rPr>
        <w:t>10.</w:t>
      </w:r>
      <w:r>
        <w:rPr>
          <w:b/>
          <w:bCs/>
          <w:lang w:val="en-US"/>
        </w:rPr>
        <w:t>Web Scraping Module:</w:t>
      </w:r>
      <w:r>
        <w:rPr>
          <w:lang w:val="en-US"/>
        </w:rPr>
        <w:t xml:space="preserve"> An automated tool to gather and aggregate healthcare data and doctor information from external professional directories.</w:t>
      </w:r>
    </w:p>
    <w:p>
      <w:pPr>
        <w:pStyle w:val="style0"/>
        <w:rPr>
          <w:b/>
          <w:bCs/>
        </w:rPr>
      </w:pPr>
      <w:r>
        <w:t xml:space="preserve">      </w:t>
      </w:r>
      <w:r>
        <w:t xml:space="preserve">   </w:t>
      </w:r>
    </w:p>
    <w:p>
      <w:pPr>
        <w:pStyle w:val="style2"/>
        <w:jc w:val="both"/>
        <w:rPr>
          <w:rFonts w:ascii="Times New Roman" w:cs="Times New Roman" w:hAnsi="Times New Roman"/>
        </w:rPr>
      </w:pPr>
      <w:r>
        <w:rPr>
          <w:rFonts w:ascii="Times New Roman" w:cs="Times New Roman" w:hAnsi="Times New Roman"/>
        </w:rPr>
        <w:t>1.6. List of optional functional units:</w:t>
      </w:r>
      <w:bookmarkEnd w:id="71"/>
      <w:bookmarkEnd w:id="72"/>
      <w:bookmarkEnd w:id="73"/>
      <w:bookmarkEnd w:id="74"/>
      <w:bookmarkEnd w:id="75"/>
      <w:bookmarkEnd w:id="76"/>
      <w:bookmarkEnd w:id="77"/>
      <w:bookmarkEnd w:id="78"/>
      <w:bookmarkEnd w:id="79"/>
      <w:bookmarkEnd w:id="80"/>
      <w:bookmarkEnd w:id="81"/>
    </w:p>
    <w:bookmarkStart w:id="82" w:name="_Toc103489605"/>
    <w:bookmarkStart w:id="83" w:name="_Toc103490373"/>
    <w:bookmarkStart w:id="84" w:name="_Toc103490586"/>
    <w:bookmarkStart w:id="85" w:name="_Toc103502780"/>
    <w:bookmarkStart w:id="86" w:name="_Toc103507774"/>
    <w:bookmarkStart w:id="87" w:name="_Toc103508015"/>
    <w:bookmarkStart w:id="88" w:name="_Toc103508084"/>
    <w:bookmarkStart w:id="89" w:name="_Toc103517571"/>
    <w:bookmarkStart w:id="90" w:name="_Toc103595752"/>
    <w:bookmarkStart w:id="91" w:name="_Toc104125195"/>
    <w:bookmarkStart w:id="92" w:name="_Toc496179353"/>
    <w:p>
      <w:pPr>
        <w:pStyle w:val="style2"/>
        <w:numPr>
          <w:ilvl w:val="0"/>
          <w:numId w:val="4"/>
        </w:numPr>
        <w:jc w:val="both"/>
        <w:rPr>
          <w:rFonts w:ascii="Times New Roman" w:cs="Times New Roman" w:hAnsi="Times New Roman"/>
          <w:sz w:val="24"/>
          <w:szCs w:val="24"/>
        </w:rPr>
      </w:pPr>
      <w:r>
        <w:rPr>
          <w:rFonts w:ascii="Times New Roman" w:cs="Times New Roman" w:hAnsi="Times New Roman"/>
          <w:i w:val="false"/>
          <w:iCs w:val="false"/>
          <w:sz w:val="24"/>
          <w:szCs w:val="24"/>
        </w:rPr>
        <w:t>Doctor Rating and Review System:</w:t>
      </w:r>
      <w:r>
        <w:rPr>
          <w:rFonts w:ascii="Times New Roman" w:cs="Times New Roman" w:hAnsi="Times New Roman"/>
          <w:sz w:val="24"/>
          <w:szCs w:val="24"/>
        </w:rPr>
        <w:t xml:space="preserve"> </w:t>
      </w:r>
      <w:r>
        <w:rPr>
          <w:rFonts w:ascii="Times New Roman" w:cs="Times New Roman" w:hAnsi="Times New Roman"/>
          <w:b w:val="false"/>
          <w:bCs w:val="false"/>
          <w:i w:val="false"/>
          <w:iCs w:val="false"/>
          <w:sz w:val="24"/>
          <w:szCs w:val="24"/>
        </w:rPr>
        <w:t>A</w:t>
      </w:r>
      <w:r>
        <w:rPr>
          <w:rFonts w:ascii="Times New Roman" w:cs="Times New Roman" w:hAnsi="Times New Roman"/>
          <w:b w:val="false"/>
          <w:bCs w:val="false"/>
          <w:i w:val="false"/>
          <w:iCs w:val="false"/>
          <w:sz w:val="24"/>
          <w:szCs w:val="24"/>
        </w:rPr>
        <w:t>llows patients to rate and review doctors after appointments</w:t>
      </w:r>
      <w:r>
        <w:rPr>
          <w:rFonts w:ascii="Times New Roman" w:cs="Times New Roman" w:hAnsi="Times New Roman"/>
          <w:sz w:val="24"/>
          <w:szCs w:val="24"/>
        </w:rPr>
        <w:t>.</w:t>
      </w:r>
    </w:p>
    <w:p>
      <w:pPr>
        <w:pStyle w:val="style2"/>
        <w:numPr>
          <w:ilvl w:val="0"/>
          <w:numId w:val="4"/>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 xml:space="preserve">Search and Filter Enhancements: </w:t>
      </w:r>
      <w:r>
        <w:rPr>
          <w:rFonts w:ascii="Times New Roman" w:cs="Times New Roman" w:hAnsi="Times New Roman"/>
          <w:b w:val="false"/>
          <w:bCs w:val="false"/>
          <w:i w:val="false"/>
          <w:iCs w:val="false"/>
          <w:sz w:val="24"/>
          <w:szCs w:val="24"/>
        </w:rPr>
        <w:t>Advanced search by location, experience, or consultation fee.</w:t>
      </w:r>
    </w:p>
    <w:p>
      <w:pPr>
        <w:pStyle w:val="style2"/>
        <w:numPr>
          <w:ilvl w:val="0"/>
          <w:numId w:val="4"/>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Chat or Messaging Feature:</w:t>
      </w:r>
      <w:r>
        <w:rPr>
          <w:rFonts w:ascii="Times New Roman" w:cs="Times New Roman" w:hAnsi="Times New Roman"/>
          <w:i w:val="false"/>
          <w:iCs w:val="false"/>
          <w:sz w:val="24"/>
          <w:szCs w:val="24"/>
        </w:rPr>
        <w:t xml:space="preserve"> </w:t>
      </w:r>
      <w:r>
        <w:rPr>
          <w:rFonts w:ascii="Times New Roman" w:cs="Times New Roman" w:hAnsi="Times New Roman"/>
          <w:b w:val="false"/>
          <w:bCs w:val="false"/>
          <w:i w:val="false"/>
          <w:iCs w:val="false"/>
          <w:sz w:val="24"/>
          <w:szCs w:val="24"/>
        </w:rPr>
        <w:t>Enables direct communication between patients and doctors.</w:t>
      </w:r>
    </w:p>
    <w:p>
      <w:pPr>
        <w:pStyle w:val="style2"/>
        <w:numPr>
          <w:ilvl w:val="0"/>
          <w:numId w:val="4"/>
        </w:numPr>
        <w:jc w:val="both"/>
        <w:rPr>
          <w:rFonts w:ascii="Times New Roman" w:cs="Times New Roman" w:hAnsi="Times New Roman"/>
          <w:i w:val="false"/>
          <w:iCs w:val="false"/>
          <w:sz w:val="24"/>
          <w:szCs w:val="24"/>
        </w:rPr>
      </w:pPr>
      <w:r>
        <w:rPr>
          <w:rFonts w:ascii="Times New Roman" w:cs="Times New Roman" w:hAnsi="Times New Roman"/>
          <w:i w:val="false"/>
          <w:iCs w:val="false"/>
          <w:sz w:val="24"/>
          <w:szCs w:val="24"/>
        </w:rPr>
        <w:t xml:space="preserve">Prescription Upload and Download: </w:t>
      </w:r>
      <w:r>
        <w:rPr>
          <w:rFonts w:ascii="Times New Roman" w:cs="Times New Roman" w:hAnsi="Times New Roman"/>
          <w:b w:val="false"/>
          <w:bCs w:val="false"/>
          <w:i w:val="false"/>
          <w:iCs w:val="false"/>
          <w:sz w:val="24"/>
          <w:szCs w:val="24"/>
        </w:rPr>
        <w:t>Lets doctors share and patients view medical prescriptions online.</w:t>
      </w:r>
    </w:p>
    <w:p>
      <w:pPr>
        <w:pStyle w:val="style2"/>
        <w:numPr>
          <w:ilvl w:val="0"/>
          <w:numId w:val="4"/>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 xml:space="preserve">Report and Analytics Module: </w:t>
      </w:r>
      <w:r>
        <w:rPr>
          <w:rFonts w:ascii="Times New Roman" w:cs="Times New Roman" w:hAnsi="Times New Roman"/>
          <w:b w:val="false"/>
          <w:bCs w:val="false"/>
          <w:i w:val="false"/>
          <w:iCs w:val="false"/>
          <w:sz w:val="24"/>
          <w:szCs w:val="24"/>
        </w:rPr>
        <w:t>Provides admins with detailed reports on system usage and performance.</w:t>
      </w:r>
    </w:p>
    <w:p>
      <w:pPr>
        <w:pStyle w:val="style2"/>
        <w:numPr>
          <w:ilvl w:val="0"/>
          <w:numId w:val="4"/>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 xml:space="preserve">Dark/Light Mode Option: </w:t>
      </w:r>
      <w:r>
        <w:rPr>
          <w:rFonts w:ascii="Times New Roman" w:cs="Times New Roman" w:hAnsi="Times New Roman"/>
          <w:b w:val="false"/>
          <w:bCs w:val="false"/>
          <w:i w:val="false"/>
          <w:iCs w:val="false"/>
          <w:sz w:val="24"/>
          <w:szCs w:val="24"/>
        </w:rPr>
        <w:t>Gives users the choice to switch between display themes for better comfort.</w:t>
      </w:r>
    </w:p>
    <w:p>
      <w:pPr>
        <w:pStyle w:val="style179"/>
        <w:numPr>
          <w:ilvl w:val="0"/>
          <w:numId w:val="4"/>
        </w:numPr>
        <w:rPr/>
      </w:pPr>
      <w:r>
        <w:rPr>
          <w:b/>
          <w:bCs/>
        </w:rPr>
        <w:t>Doctor-to-Doctor Referral System:</w:t>
      </w:r>
      <w:r>
        <w:t xml:space="preserve"> If one doctor thinks another specialist is needed, they can refer the patient directly through the system.</w:t>
      </w:r>
    </w:p>
    <w:p>
      <w:pPr>
        <w:pStyle w:val="style0"/>
        <w:rPr/>
      </w:pPr>
    </w:p>
    <w:p>
      <w:pPr>
        <w:pStyle w:val="style2"/>
        <w:jc w:val="both"/>
        <w:rPr>
          <w:rFonts w:ascii="Times New Roman" w:cs="Times New Roman" w:hAnsi="Times New Roman"/>
        </w:rPr>
      </w:pPr>
      <w:r>
        <w:rPr>
          <w:rFonts w:ascii="Times New Roman" w:cs="Times New Roman" w:hAnsi="Times New Roman"/>
        </w:rPr>
        <w:t>1.7. Exclusions:</w:t>
      </w:r>
      <w:bookmarkEnd w:id="82"/>
      <w:bookmarkEnd w:id="83"/>
      <w:bookmarkEnd w:id="84"/>
      <w:bookmarkEnd w:id="85"/>
      <w:bookmarkEnd w:id="86"/>
      <w:bookmarkEnd w:id="87"/>
      <w:bookmarkEnd w:id="88"/>
      <w:bookmarkEnd w:id="89"/>
      <w:bookmarkEnd w:id="90"/>
      <w:bookmarkEnd w:id="91"/>
      <w:bookmarkEnd w:id="92"/>
    </w:p>
    <w:bookmarkStart w:id="93" w:name="_Toc103489606"/>
    <w:bookmarkStart w:id="94" w:name="_Toc103490374"/>
    <w:bookmarkStart w:id="95" w:name="_Toc103490587"/>
    <w:bookmarkStart w:id="96" w:name="_Toc103502781"/>
    <w:bookmarkStart w:id="97" w:name="_Toc103507775"/>
    <w:bookmarkStart w:id="98" w:name="_Toc103508016"/>
    <w:bookmarkStart w:id="99" w:name="_Toc103508085"/>
    <w:bookmarkStart w:id="100" w:name="_Toc103517572"/>
    <w:bookmarkStart w:id="101" w:name="_Toc103595753"/>
    <w:bookmarkStart w:id="102" w:name="_Toc104125196"/>
    <w:bookmarkStart w:id="103" w:name="_Toc496179354"/>
    <w:p>
      <w:pPr>
        <w:pStyle w:val="style2"/>
        <w:jc w:val="both"/>
        <w:rPr>
          <w:rFonts w:ascii="Times New Roman" w:cs="Times New Roman" w:hAnsi="Times New Roman"/>
          <w:b w:val="false"/>
          <w:bCs w:val="false"/>
          <w:i w:val="false"/>
          <w:iCs w:val="false"/>
          <w:sz w:val="24"/>
          <w:szCs w:val="24"/>
        </w:rPr>
      </w:pPr>
      <w:r>
        <w:rPr>
          <w:rFonts w:ascii="Times New Roman" w:cs="Times New Roman" w:hAnsi="Times New Roman"/>
          <w:b w:val="false"/>
          <w:bCs w:val="false"/>
          <w:i w:val="false"/>
          <w:iCs w:val="false"/>
          <w:sz w:val="24"/>
          <w:szCs w:val="24"/>
          <w:lang w:val="en-US"/>
        </w:rPr>
        <w:t>The system does not include emergency medical services or real-time video consultations. It also does not provide medical advice or diagnosis. Integration with external hospital systems, pharmacy services, or health insurance platforms is not part of this project. Additionally, offline appointment booking is excluded from the current scope.</w:t>
      </w:r>
    </w:p>
    <w:p>
      <w:pPr>
        <w:pStyle w:val="style2"/>
        <w:jc w:val="both"/>
        <w:rPr>
          <w:rFonts w:ascii="Times New Roman" w:cs="Times New Roman" w:hAnsi="Times New Roman"/>
        </w:rPr>
      </w:pPr>
      <w:r>
        <w:rPr>
          <w:rFonts w:ascii="Times New Roman" w:cs="Times New Roman" w:hAnsi="Times New Roman"/>
        </w:rPr>
        <w:t>1.8. Application Architecture:</w:t>
      </w:r>
      <w:bookmarkEnd w:id="93"/>
      <w:bookmarkEnd w:id="94"/>
      <w:bookmarkEnd w:id="95"/>
      <w:bookmarkEnd w:id="96"/>
      <w:bookmarkEnd w:id="97"/>
      <w:bookmarkEnd w:id="98"/>
      <w:bookmarkEnd w:id="99"/>
      <w:bookmarkEnd w:id="100"/>
      <w:bookmarkEnd w:id="101"/>
      <w:bookmarkEnd w:id="102"/>
      <w:bookmarkEnd w:id="103"/>
    </w:p>
    <w:bookmarkStart w:id="104" w:name="_Toc103489607"/>
    <w:bookmarkStart w:id="105" w:name="_Toc103490375"/>
    <w:bookmarkStart w:id="106" w:name="_Toc103490588"/>
    <w:bookmarkStart w:id="107" w:name="_Toc103502782"/>
    <w:bookmarkStart w:id="108" w:name="_Toc103507776"/>
    <w:bookmarkStart w:id="109" w:name="_Toc103508017"/>
    <w:bookmarkStart w:id="110" w:name="_Toc103508086"/>
    <w:bookmarkStart w:id="111" w:name="_Toc103517573"/>
    <w:bookmarkStart w:id="112" w:name="_Toc103595754"/>
    <w:bookmarkStart w:id="113" w:name="_Toc104125197"/>
    <w:bookmarkStart w:id="114" w:name="_Toc496179355"/>
    <w:p>
      <w:pPr>
        <w:pStyle w:val="style2"/>
        <w:jc w:val="both"/>
        <w:rPr>
          <w:rFonts w:ascii="Times New Roman" w:cs="Times New Roman" w:hAnsi="Times New Roman"/>
          <w:b w:val="false"/>
          <w:bCs w:val="false"/>
          <w:szCs w:val="20"/>
        </w:rPr>
      </w:pPr>
      <w:r>
        <w:rPr>
          <w:rFonts w:ascii="Times New Roman" w:cs="Times New Roman" w:hAnsi="Times New Roman"/>
          <w:b w:val="false"/>
          <w:bCs w:val="false"/>
          <w:i w:val="false"/>
          <w:iCs w:val="false"/>
          <w:sz w:val="24"/>
          <w:szCs w:val="24"/>
        </w:rPr>
        <w:t xml:space="preserve">The </w:t>
      </w:r>
      <w:r>
        <w:rPr>
          <w:rFonts w:ascii="Times New Roman" w:cs="Times New Roman" w:hAnsi="Times New Roman"/>
          <w:b w:val="false"/>
          <w:bCs w:val="false"/>
          <w:i w:val="false"/>
          <w:iCs w:val="false"/>
          <w:sz w:val="24"/>
          <w:szCs w:val="24"/>
        </w:rPr>
        <w:t>“Doctor</w:t>
      </w:r>
      <w:r>
        <w:rPr>
          <w:b w:val="false"/>
          <w:bCs w:val="false"/>
          <w:szCs w:val="20"/>
        </w:rPr>
        <w:t xml:space="preserve"> </w:t>
      </w:r>
      <w:r>
        <w:rPr>
          <w:rFonts w:ascii="Times New Roman" w:cs="Times New Roman" w:hAnsi="Times New Roman"/>
          <w:b w:val="false"/>
          <w:bCs w:val="false"/>
          <w:i w:val="false"/>
          <w:iCs w:val="false"/>
          <w:sz w:val="22"/>
          <w:szCs w:val="22"/>
        </w:rPr>
        <w:t>link system</w:t>
      </w:r>
      <w:r>
        <w:rPr>
          <w:rFonts w:ascii="Times New Roman" w:cs="Times New Roman" w:hAnsi="Times New Roman"/>
          <w:b w:val="false"/>
          <w:bCs w:val="false"/>
          <w:i w:val="false"/>
          <w:iCs w:val="false"/>
          <w:sz w:val="24"/>
          <w:szCs w:val="24"/>
        </w:rPr>
        <w:t>”</w:t>
      </w:r>
      <w:r>
        <w:rPr>
          <w:rFonts w:ascii="Times New Roman" w:cs="Times New Roman" w:hAnsi="Times New Roman"/>
          <w:b w:val="false"/>
          <w:bCs w:val="false"/>
          <w:i w:val="false"/>
          <w:iCs w:val="false"/>
          <w:sz w:val="24"/>
          <w:szCs w:val="24"/>
        </w:rPr>
        <w:t xml:space="preserve"> follows a three-tier architecture consisting of the frontend, backend, and database. The frontend is built with React to provide an interactive and user-friendly interface for patients, doctors, and admins. The backend is developed using Node.js and Express.js, which handle all server-side logic, APIs, authentication, and data flow between users and the database. The database, powered by MongoDB, securely stores user, doctor, and appointment information. Razor</w:t>
      </w:r>
      <w:r>
        <w:rPr>
          <w:rFonts w:ascii="Times New Roman" w:cs="Times New Roman" w:hAnsi="Times New Roman"/>
          <w:b w:val="false"/>
          <w:bCs w:val="false"/>
          <w:i w:val="false"/>
          <w:iCs w:val="false"/>
          <w:sz w:val="24"/>
          <w:szCs w:val="24"/>
        </w:rPr>
        <w:t xml:space="preserve"> </w:t>
      </w:r>
      <w:r>
        <w:rPr>
          <w:rFonts w:ascii="Times New Roman" w:cs="Times New Roman" w:hAnsi="Times New Roman"/>
          <w:b w:val="false"/>
          <w:bCs w:val="false"/>
          <w:i w:val="false"/>
          <w:iCs w:val="false"/>
          <w:sz w:val="24"/>
          <w:szCs w:val="24"/>
        </w:rPr>
        <w:t xml:space="preserve">pay is integrated for payments, while </w:t>
      </w:r>
      <w:r>
        <w:rPr>
          <w:rFonts w:ascii="Times New Roman" w:cs="Times New Roman" w:hAnsi="Times New Roman"/>
          <w:b w:val="false"/>
          <w:bCs w:val="false"/>
          <w:i w:val="false"/>
          <w:iCs w:val="false"/>
          <w:sz w:val="24"/>
          <w:szCs w:val="24"/>
        </w:rPr>
        <w:t>Cloudinary manages image storage. This architecture ensures smooth communication, scalability, and secure data handling across the entire system.</w:t>
      </w:r>
    </w:p>
    <w:p>
      <w:pPr>
        <w:pStyle w:val="style0"/>
        <w:rPr/>
      </w:pPr>
      <w:r>
        <w:rPr>
          <w:noProof/>
        </w:rPr>
        <w:drawing>
          <wp:inline distL="0" distT="0" distB="0" distR="0">
            <wp:extent cx="5932714" cy="2479040"/>
            <wp:effectExtent l="0" t="0" r="0" b="0"/>
            <wp:docPr id="1028"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5932714" cy="2479040"/>
                    </a:xfrm>
                    <a:prstGeom prst="rect"/>
                    <a:ln>
                      <a:noFill/>
                    </a:ln>
                  </pic:spPr>
                </pic:pic>
              </a:graphicData>
            </a:graphic>
          </wp:inline>
        </w:drawing>
      </w:r>
    </w:p>
    <w:p>
      <w:pPr>
        <w:pStyle w:val="style2"/>
        <w:jc w:val="both"/>
        <w:rPr>
          <w:rFonts w:ascii="Times New Roman" w:cs="Times New Roman" w:hAnsi="Times New Roman"/>
        </w:rPr>
      </w:pPr>
      <w:r>
        <w:rPr>
          <w:rFonts w:ascii="Times New Roman" w:cs="Times New Roman" w:hAnsi="Times New Roman"/>
        </w:rPr>
        <w:t>1.9. Gantt chart:</w:t>
      </w:r>
      <w:bookmarkEnd w:id="104"/>
      <w:bookmarkEnd w:id="105"/>
      <w:bookmarkEnd w:id="106"/>
      <w:bookmarkEnd w:id="107"/>
      <w:bookmarkEnd w:id="108"/>
      <w:bookmarkEnd w:id="109"/>
      <w:bookmarkEnd w:id="110"/>
      <w:bookmarkEnd w:id="111"/>
      <w:bookmarkEnd w:id="112"/>
      <w:bookmarkEnd w:id="113"/>
      <w:bookmarkEnd w:id="114"/>
    </w:p>
    <w:bookmarkStart w:id="115" w:name="_Toc103489608"/>
    <w:bookmarkStart w:id="116" w:name="_Toc103490376"/>
    <w:bookmarkStart w:id="117" w:name="_Toc103490589"/>
    <w:bookmarkStart w:id="118" w:name="_Toc103502783"/>
    <w:bookmarkStart w:id="119" w:name="_Toc103507777"/>
    <w:bookmarkStart w:id="120" w:name="_Toc103508018"/>
    <w:bookmarkStart w:id="121" w:name="_Toc103508087"/>
    <w:p>
      <w:pPr>
        <w:pStyle w:val="style66"/>
        <w:jc w:val="both"/>
        <w:rPr>
          <w:b w:val="false"/>
          <w:bCs w:val="false"/>
          <w:sz w:val="24"/>
        </w:rPr>
      </w:pPr>
      <w:r>
        <w:rPr>
          <w:b w:val="false"/>
          <w:bCs w:val="false"/>
          <w:sz w:val="24"/>
        </w:rPr>
        <w:t xml:space="preserve">The Gantt Chart for the </w:t>
      </w:r>
      <w:r>
        <w:rPr>
          <w:b w:val="false"/>
          <w:bCs w:val="false"/>
          <w:sz w:val="24"/>
        </w:rPr>
        <w:t>“</w:t>
      </w:r>
      <w:r>
        <w:rPr>
          <w:b w:val="false"/>
          <w:bCs w:val="false"/>
          <w:sz w:val="24"/>
        </w:rPr>
        <w:t>Doct</w:t>
      </w:r>
      <w:r>
        <w:rPr>
          <w:b w:val="false"/>
          <w:bCs w:val="false"/>
          <w:sz w:val="24"/>
        </w:rPr>
        <w:t xml:space="preserve">or </w:t>
      </w:r>
      <w:r>
        <w:rPr>
          <w:b w:val="false"/>
          <w:bCs w:val="false"/>
          <w:sz w:val="24"/>
        </w:rPr>
        <w:t>link System</w:t>
      </w:r>
      <w:r>
        <w:rPr>
          <w:b w:val="false"/>
          <w:bCs w:val="false"/>
          <w:sz w:val="24"/>
        </w:rPr>
        <w:t>”</w:t>
      </w:r>
      <w:r>
        <w:rPr>
          <w:b w:val="false"/>
          <w:bCs w:val="false"/>
          <w:sz w:val="24"/>
        </w:rPr>
        <w:t xml:space="preserve"> project outlines the timeline for each development phase based on the Work Breakdown Structure (WBS). The project begins with requirement gathering and system design, followed by frontend and backend development, integration, testing, and final deployment. Each task builds upon the previous one to ensure smooth progress and timely completion within the planned schedule.</w:t>
      </w:r>
    </w:p>
    <w:p>
      <w:pPr>
        <w:pStyle w:val="style66"/>
        <w:jc w:val="both"/>
        <w:rPr>
          <w:b w:val="false"/>
          <w:bCs w:val="false"/>
          <w:sz w:val="24"/>
        </w:rPr>
      </w:pPr>
    </w:p>
    <w:bookmarkEnd w:id="115"/>
    <w:bookmarkEnd w:id="116"/>
    <w:bookmarkEnd w:id="117"/>
    <w:bookmarkEnd w:id="118"/>
    <w:bookmarkEnd w:id="119"/>
    <w:bookmarkEnd w:id="120"/>
    <w:bookmarkEnd w:id="121"/>
    <w:p>
      <w:pPr>
        <w:pStyle w:val="style0"/>
        <w:jc w:val="both"/>
        <w:rPr/>
      </w:pPr>
      <w:r>
        <w:rPr/>
        <w:drawing>
          <wp:inline distL="114300" distT="0" distB="0" distR="114300">
            <wp:extent cx="7060004" cy="3182816"/>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4" cstate="print"/>
                    <a:srcRect l="0" t="0" r="0" b="0"/>
                    <a:stretch/>
                  </pic:blipFill>
                  <pic:spPr>
                    <a:xfrm rot="0">
                      <a:off x="0" y="0"/>
                      <a:ext cx="7060004" cy="3182816"/>
                    </a:xfrm>
                    <a:prstGeom prst="rect"/>
                  </pic:spPr>
                </pic:pic>
              </a:graphicData>
            </a:graphic>
          </wp:inline>
        </w:drawing>
      </w:r>
    </w:p>
    <w:bookmarkStart w:id="122" w:name="_Toc103489609"/>
    <w:bookmarkStart w:id="123" w:name="_Toc103490377"/>
    <w:bookmarkStart w:id="124" w:name="_Toc103490590"/>
    <w:bookmarkStart w:id="125" w:name="_Toc103502784"/>
    <w:bookmarkStart w:id="126" w:name="_Toc103507778"/>
    <w:bookmarkStart w:id="127" w:name="_Toc103508019"/>
    <w:bookmarkStart w:id="128" w:name="_Toc103508088"/>
    <w:bookmarkStart w:id="129" w:name="_Toc103517574"/>
    <w:bookmarkStart w:id="130" w:name="_Toc103595755"/>
    <w:bookmarkStart w:id="131" w:name="_Toc104125198"/>
    <w:bookmarkStart w:id="132" w:name="_Toc496179356"/>
    <w:p>
      <w:pPr>
        <w:pStyle w:val="style2"/>
        <w:jc w:val="both"/>
        <w:rPr>
          <w:rFonts w:ascii="Times New Roman" w:cs="Times New Roman" w:hAnsi="Times New Roman"/>
        </w:rPr>
      </w:pPr>
      <w:r>
        <w:rPr>
          <w:rFonts w:ascii="Times New Roman" w:cs="Times New Roman" w:hAnsi="Times New Roman"/>
        </w:rPr>
        <w:t>1.10. Hardware and Software Specification:</w:t>
      </w:r>
      <w:bookmarkEnd w:id="122"/>
      <w:bookmarkEnd w:id="123"/>
      <w:bookmarkEnd w:id="124"/>
      <w:bookmarkEnd w:id="125"/>
      <w:bookmarkEnd w:id="126"/>
      <w:bookmarkEnd w:id="127"/>
      <w:bookmarkEnd w:id="128"/>
      <w:bookmarkEnd w:id="129"/>
      <w:bookmarkEnd w:id="130"/>
      <w:bookmarkEnd w:id="131"/>
      <w:bookmarkEnd w:id="132"/>
    </w:p>
    <w:bookmarkStart w:id="133" w:name="_Toc103489610"/>
    <w:bookmarkStart w:id="134" w:name="_Toc103490378"/>
    <w:bookmarkStart w:id="135" w:name="_Toc103490591"/>
    <w:bookmarkStart w:id="136" w:name="_Toc103502785"/>
    <w:bookmarkStart w:id="137" w:name="_Toc103507779"/>
    <w:bookmarkStart w:id="138" w:name="_Toc103508020"/>
    <w:bookmarkStart w:id="139" w:name="_Toc103508089"/>
    <w:bookmarkStart w:id="140" w:name="_Toc103517575"/>
    <w:bookmarkStart w:id="141" w:name="_Toc103595756"/>
    <w:bookmarkStart w:id="142" w:name="_Toc104125199"/>
    <w:bookmarkStart w:id="143" w:name="_Toc496179357"/>
    <w:p>
      <w:pPr>
        <w:pStyle w:val="style2"/>
        <w:jc w:val="both"/>
        <w:rPr>
          <w:rFonts w:ascii="Times New Roman" w:cs="Times New Roman" w:hAnsi="Times New Roman"/>
          <w:i w:val="false"/>
          <w:iCs w:val="false"/>
          <w:sz w:val="24"/>
          <w:szCs w:val="24"/>
        </w:rPr>
      </w:pPr>
      <w:r>
        <w:rPr>
          <w:rFonts w:ascii="Times New Roman" w:cs="Times New Roman" w:hAnsi="Times New Roman"/>
          <w:i w:val="false"/>
          <w:iCs w:val="false"/>
          <w:sz w:val="24"/>
          <w:szCs w:val="24"/>
        </w:rPr>
        <w:t>Hardware Requirements:</w:t>
      </w:r>
    </w:p>
    <w:p>
      <w:pPr>
        <w:pStyle w:val="style2"/>
        <w:numPr>
          <w:ilvl w:val="0"/>
          <w:numId w:val="5"/>
        </w:numPr>
        <w:jc w:val="both"/>
        <w:rPr>
          <w:rFonts w:ascii="Times New Roman" w:cs="Times New Roman" w:hAnsi="Times New Roman"/>
          <w:b w:val="false"/>
          <w:bCs w:val="false"/>
          <w:i w:val="false"/>
          <w:iCs w:val="false"/>
          <w:sz w:val="24"/>
          <w:szCs w:val="24"/>
        </w:rPr>
      </w:pPr>
      <w:r>
        <w:rPr>
          <w:rFonts w:ascii="Times New Roman" w:cs="Times New Roman" w:hAnsi="Times New Roman"/>
          <w:b w:val="false"/>
          <w:bCs w:val="false"/>
          <w:i w:val="false"/>
          <w:iCs w:val="false"/>
          <w:sz w:val="24"/>
          <w:szCs w:val="24"/>
        </w:rPr>
        <w:t>A computer or laptop with at least Core i3 processor or higher.</w:t>
      </w:r>
    </w:p>
    <w:p>
      <w:pPr>
        <w:pStyle w:val="style2"/>
        <w:numPr>
          <w:ilvl w:val="0"/>
          <w:numId w:val="5"/>
        </w:numPr>
        <w:jc w:val="both"/>
        <w:rPr>
          <w:rFonts w:ascii="Times New Roman" w:cs="Times New Roman" w:hAnsi="Times New Roman"/>
          <w:b w:val="false"/>
          <w:bCs w:val="false"/>
          <w:i w:val="false"/>
          <w:iCs w:val="false"/>
          <w:sz w:val="24"/>
          <w:szCs w:val="24"/>
        </w:rPr>
      </w:pPr>
      <w:r>
        <w:rPr>
          <w:rFonts w:ascii="Times New Roman" w:cs="Times New Roman" w:hAnsi="Times New Roman"/>
          <w:b w:val="false"/>
          <w:bCs w:val="false"/>
          <w:i w:val="false"/>
          <w:iCs w:val="false"/>
          <w:sz w:val="24"/>
          <w:szCs w:val="24"/>
        </w:rPr>
        <w:t>Minimum 8 GB RAM for smooth development and testing.</w:t>
      </w:r>
    </w:p>
    <w:p>
      <w:pPr>
        <w:pStyle w:val="style2"/>
        <w:numPr>
          <w:ilvl w:val="0"/>
          <w:numId w:val="5"/>
        </w:numPr>
        <w:jc w:val="both"/>
        <w:rPr>
          <w:rFonts w:ascii="Times New Roman" w:cs="Times New Roman" w:hAnsi="Times New Roman"/>
          <w:b w:val="false"/>
          <w:bCs w:val="false"/>
          <w:i w:val="false"/>
          <w:iCs w:val="false"/>
          <w:sz w:val="24"/>
          <w:szCs w:val="24"/>
        </w:rPr>
      </w:pPr>
      <w:r>
        <w:rPr>
          <w:rFonts w:ascii="Times New Roman" w:cs="Times New Roman" w:hAnsi="Times New Roman"/>
          <w:b w:val="false"/>
          <w:bCs w:val="false"/>
          <w:i w:val="false"/>
          <w:iCs w:val="false"/>
          <w:sz w:val="24"/>
          <w:szCs w:val="24"/>
        </w:rPr>
        <w:t>At least 250 GB storage for project files, databases, and dependencies.</w:t>
      </w:r>
    </w:p>
    <w:p>
      <w:pPr>
        <w:pStyle w:val="style2"/>
        <w:numPr>
          <w:ilvl w:val="0"/>
          <w:numId w:val="5"/>
        </w:numPr>
        <w:jc w:val="both"/>
        <w:rPr>
          <w:rFonts w:ascii="Times New Roman" w:cs="Times New Roman" w:hAnsi="Times New Roman"/>
          <w:b w:val="false"/>
          <w:bCs w:val="false"/>
          <w:i w:val="false"/>
          <w:iCs w:val="false"/>
          <w:sz w:val="24"/>
          <w:szCs w:val="24"/>
        </w:rPr>
      </w:pPr>
      <w:r>
        <w:rPr>
          <w:rFonts w:ascii="Times New Roman" w:cs="Times New Roman" w:hAnsi="Times New Roman"/>
          <w:b w:val="false"/>
          <w:bCs w:val="false"/>
          <w:i w:val="false"/>
          <w:iCs w:val="false"/>
          <w:sz w:val="24"/>
          <w:szCs w:val="24"/>
        </w:rPr>
        <w:t>A stable internet connection for running and accessing the web application.</w:t>
      </w:r>
    </w:p>
    <w:p>
      <w:pPr>
        <w:pStyle w:val="style2"/>
        <w:jc w:val="both"/>
        <w:rPr>
          <w:rFonts w:ascii="Times New Roman" w:cs="Times New Roman" w:hAnsi="Times New Roman"/>
          <w:i w:val="false"/>
          <w:iCs w:val="false"/>
          <w:sz w:val="24"/>
          <w:szCs w:val="24"/>
        </w:rPr>
      </w:pPr>
      <w:r>
        <w:rPr>
          <w:rFonts w:ascii="Times New Roman" w:cs="Times New Roman" w:hAnsi="Times New Roman"/>
          <w:i w:val="false"/>
          <w:iCs w:val="false"/>
          <w:sz w:val="24"/>
          <w:szCs w:val="24"/>
        </w:rPr>
        <w:t>Software Requirements:</w:t>
      </w:r>
    </w:p>
    <w:p>
      <w:pPr>
        <w:pStyle w:val="style2"/>
        <w:numPr>
          <w:ilvl w:val="0"/>
          <w:numId w:val="6"/>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Operating System:</w:t>
      </w:r>
      <w:r>
        <w:rPr>
          <w:rFonts w:ascii="Times New Roman" w:cs="Times New Roman" w:hAnsi="Times New Roman"/>
          <w:b w:val="false"/>
          <w:bCs w:val="false"/>
          <w:i w:val="false"/>
          <w:iCs w:val="false"/>
          <w:sz w:val="24"/>
          <w:szCs w:val="24"/>
        </w:rPr>
        <w:t xml:space="preserve"> Windows, macOS, or Linux.</w:t>
      </w:r>
    </w:p>
    <w:p>
      <w:pPr>
        <w:pStyle w:val="style2"/>
        <w:numPr>
          <w:ilvl w:val="0"/>
          <w:numId w:val="6"/>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Frontend Tools:</w:t>
      </w:r>
      <w:r>
        <w:rPr>
          <w:rFonts w:ascii="Times New Roman" w:cs="Times New Roman" w:hAnsi="Times New Roman"/>
          <w:b w:val="false"/>
          <w:bCs w:val="false"/>
          <w:i w:val="false"/>
          <w:iCs w:val="false"/>
          <w:sz w:val="24"/>
          <w:szCs w:val="24"/>
        </w:rPr>
        <w:t xml:space="preserve"> React, Tailwind CSS, Vite, and React Router.</w:t>
      </w:r>
    </w:p>
    <w:p>
      <w:pPr>
        <w:pStyle w:val="style2"/>
        <w:numPr>
          <w:ilvl w:val="0"/>
          <w:numId w:val="6"/>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Backend Tools:</w:t>
      </w:r>
      <w:r>
        <w:rPr>
          <w:rFonts w:ascii="Times New Roman" w:cs="Times New Roman" w:hAnsi="Times New Roman"/>
          <w:b w:val="false"/>
          <w:bCs w:val="false"/>
          <w:i w:val="false"/>
          <w:iCs w:val="false"/>
          <w:sz w:val="24"/>
          <w:szCs w:val="24"/>
        </w:rPr>
        <w:t xml:space="preserve"> Node.js, Express.js, and MongoDB.</w:t>
      </w:r>
    </w:p>
    <w:p>
      <w:pPr>
        <w:pStyle w:val="style2"/>
        <w:numPr>
          <w:ilvl w:val="0"/>
          <w:numId w:val="6"/>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Database Management:</w:t>
      </w:r>
      <w:r>
        <w:rPr>
          <w:rFonts w:ascii="Times New Roman" w:cs="Times New Roman" w:hAnsi="Times New Roman"/>
          <w:b w:val="false"/>
          <w:bCs w:val="false"/>
          <w:i w:val="false"/>
          <w:iCs w:val="false"/>
          <w:sz w:val="24"/>
          <w:szCs w:val="24"/>
        </w:rPr>
        <w:t xml:space="preserve"> MongoDB Compass or Atlas.</w:t>
      </w:r>
    </w:p>
    <w:p>
      <w:pPr>
        <w:pStyle w:val="style2"/>
        <w:numPr>
          <w:ilvl w:val="0"/>
          <w:numId w:val="6"/>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Code Editor:</w:t>
      </w:r>
      <w:r>
        <w:rPr>
          <w:rFonts w:ascii="Times New Roman" w:cs="Times New Roman" w:hAnsi="Times New Roman"/>
          <w:b w:val="false"/>
          <w:bCs w:val="false"/>
          <w:i w:val="false"/>
          <w:iCs w:val="false"/>
          <w:sz w:val="24"/>
          <w:szCs w:val="24"/>
        </w:rPr>
        <w:t xml:space="preserve"> Visual Studio Code (VS Code).</w:t>
      </w:r>
    </w:p>
    <w:p>
      <w:pPr>
        <w:pStyle w:val="style2"/>
        <w:numPr>
          <w:ilvl w:val="0"/>
          <w:numId w:val="6"/>
        </w:numPr>
        <w:jc w:val="both"/>
        <w:rPr>
          <w:rFonts w:ascii="Times New Roman" w:cs="Times New Roman" w:hAnsi="Times New Roman"/>
          <w:b w:val="false"/>
          <w:bCs w:val="false"/>
          <w:i w:val="false"/>
          <w:iCs w:val="false"/>
          <w:sz w:val="24"/>
          <w:szCs w:val="24"/>
        </w:rPr>
      </w:pPr>
      <w:r>
        <w:rPr>
          <w:rFonts w:ascii="Times New Roman" w:cs="Times New Roman" w:hAnsi="Times New Roman"/>
          <w:i w:val="false"/>
          <w:iCs w:val="false"/>
          <w:sz w:val="24"/>
          <w:szCs w:val="24"/>
        </w:rPr>
        <w:t>Other Tools:</w:t>
      </w:r>
      <w:r>
        <w:rPr>
          <w:rFonts w:ascii="Times New Roman" w:cs="Times New Roman" w:hAnsi="Times New Roman"/>
          <w:b w:val="false"/>
          <w:bCs w:val="false"/>
          <w:i w:val="false"/>
          <w:iCs w:val="false"/>
          <w:sz w:val="24"/>
          <w:szCs w:val="24"/>
        </w:rPr>
        <w:t xml:space="preserve"> Postman for API testing, Ra</w:t>
      </w:r>
      <w:r>
        <w:rPr>
          <w:rFonts w:ascii="Times New Roman" w:cs="Times New Roman" w:hAnsi="Times New Roman"/>
          <w:b w:val="false"/>
          <w:bCs w:val="false"/>
          <w:i w:val="false"/>
          <w:iCs w:val="false"/>
          <w:sz w:val="24"/>
          <w:szCs w:val="24"/>
        </w:rPr>
        <w:t>zor</w:t>
      </w:r>
      <w:r>
        <w:rPr>
          <w:rFonts w:ascii="Times New Roman" w:cs="Times New Roman" w:hAnsi="Times New Roman"/>
          <w:b w:val="false"/>
          <w:bCs w:val="false"/>
          <w:i w:val="false"/>
          <w:iCs w:val="false"/>
          <w:sz w:val="24"/>
          <w:szCs w:val="24"/>
        </w:rPr>
        <w:t xml:space="preserve"> </w:t>
      </w:r>
      <w:r>
        <w:rPr>
          <w:rFonts w:ascii="Times New Roman" w:cs="Times New Roman" w:hAnsi="Times New Roman"/>
          <w:b w:val="false"/>
          <w:bCs w:val="false"/>
          <w:i w:val="false"/>
          <w:iCs w:val="false"/>
          <w:sz w:val="24"/>
          <w:szCs w:val="24"/>
        </w:rPr>
        <w:t>pay</w:t>
      </w:r>
      <w:r>
        <w:rPr>
          <w:rFonts w:ascii="Times New Roman" w:cs="Times New Roman" w:hAnsi="Times New Roman"/>
          <w:b w:val="false"/>
          <w:bCs w:val="false"/>
          <w:i w:val="false"/>
          <w:iCs w:val="false"/>
          <w:sz w:val="24"/>
          <w:szCs w:val="24"/>
        </w:rPr>
        <w:t xml:space="preserve"> for payments, and Cloudinary for image storage.</w:t>
      </w:r>
    </w:p>
    <w:p>
      <w:pPr>
        <w:pStyle w:val="style2"/>
        <w:jc w:val="both"/>
        <w:rPr>
          <w:rFonts w:ascii="Times New Roman" w:cs="Times New Roman" w:hAnsi="Times New Roman"/>
        </w:rPr>
      </w:pPr>
      <w:r>
        <w:rPr>
          <w:rFonts w:ascii="Times New Roman" w:cs="Times New Roman" w:hAnsi="Times New Roman"/>
        </w:rPr>
        <w:t>1.11. Tools and technologies used with reasoning:</w:t>
      </w:r>
      <w:bookmarkEnd w:id="133"/>
      <w:bookmarkEnd w:id="134"/>
      <w:bookmarkEnd w:id="135"/>
      <w:bookmarkEnd w:id="136"/>
      <w:bookmarkEnd w:id="137"/>
      <w:bookmarkEnd w:id="138"/>
      <w:bookmarkEnd w:id="139"/>
      <w:bookmarkEnd w:id="140"/>
      <w:bookmarkEnd w:id="141"/>
      <w:bookmarkEnd w:id="142"/>
      <w:bookmarkEnd w:id="143"/>
    </w:p>
    <w:p>
      <w:pPr>
        <w:pStyle w:val="style0"/>
        <w:rPr>
          <w:b/>
          <w:bCs/>
        </w:rPr>
      </w:pPr>
      <w:r>
        <w:rPr>
          <w:b/>
          <w:bCs/>
        </w:rPr>
        <w:t>Frontend</w:t>
      </w:r>
    </w:p>
    <w:p>
      <w:pPr>
        <w:pStyle w:val="style0"/>
        <w:numPr>
          <w:ilvl w:val="0"/>
          <w:numId w:val="7"/>
        </w:numPr>
        <w:jc w:val="both"/>
        <w:rPr/>
      </w:pPr>
      <w:r>
        <w:rPr>
          <w:b/>
          <w:bCs/>
        </w:rPr>
        <w:t>React</w:t>
      </w:r>
      <w:r>
        <w:t xml:space="preserve">: </w:t>
      </w:r>
      <w:r>
        <w:t>Fast, component-based UI framework that makes building interactive pages and reusable components easy.</w:t>
      </w:r>
    </w:p>
    <w:p>
      <w:pPr>
        <w:pStyle w:val="style0"/>
        <w:numPr>
          <w:ilvl w:val="0"/>
          <w:numId w:val="7"/>
        </w:numPr>
        <w:jc w:val="both"/>
        <w:rPr/>
      </w:pPr>
      <w:r>
        <w:rPr>
          <w:b/>
          <w:bCs/>
        </w:rPr>
        <w:t>Vite</w:t>
      </w:r>
      <w:r>
        <w:t xml:space="preserve">: </w:t>
      </w:r>
      <w:r>
        <w:t>Lightweight, super-fast build tool and dev server that speeds up development.</w:t>
      </w:r>
    </w:p>
    <w:p>
      <w:pPr>
        <w:pStyle w:val="style0"/>
        <w:numPr>
          <w:ilvl w:val="0"/>
          <w:numId w:val="7"/>
        </w:numPr>
        <w:jc w:val="both"/>
        <w:rPr/>
      </w:pPr>
      <w:r>
        <w:rPr>
          <w:b/>
          <w:bCs/>
        </w:rPr>
        <w:t>Tailwind CSS</w:t>
      </w:r>
      <w:r>
        <w:t xml:space="preserve">: </w:t>
      </w:r>
      <w:r>
        <w:t>Utility-first CSS for rapid, consistent styling without writing large custom stylesheets.</w:t>
      </w:r>
    </w:p>
    <w:p>
      <w:pPr>
        <w:pStyle w:val="style0"/>
        <w:numPr>
          <w:ilvl w:val="0"/>
          <w:numId w:val="7"/>
        </w:numPr>
        <w:jc w:val="both"/>
        <w:rPr/>
      </w:pPr>
      <w:r>
        <w:rPr>
          <w:b/>
          <w:bCs/>
        </w:rPr>
        <w:t>React Router</w:t>
      </w:r>
      <w:r>
        <w:t xml:space="preserve">: </w:t>
      </w:r>
      <w:r>
        <w:t>Simple routing for a single-page app so users can move between pages without full reloads.</w:t>
      </w:r>
    </w:p>
    <w:p>
      <w:pPr>
        <w:pStyle w:val="style0"/>
        <w:numPr>
          <w:ilvl w:val="0"/>
          <w:numId w:val="7"/>
        </w:numPr>
        <w:jc w:val="both"/>
        <w:rPr/>
      </w:pPr>
      <w:r>
        <w:rPr>
          <w:b/>
          <w:bCs/>
        </w:rPr>
        <w:t>Axios</w:t>
      </w:r>
      <w:r>
        <w:t xml:space="preserve">: </w:t>
      </w:r>
      <w:r>
        <w:t>Easy-to-use HTTP client for making API calls from the frontend.</w:t>
      </w:r>
    </w:p>
    <w:p>
      <w:pPr>
        <w:pStyle w:val="style0"/>
        <w:numPr>
          <w:ilvl w:val="0"/>
          <w:numId w:val="7"/>
        </w:numPr>
        <w:jc w:val="both"/>
        <w:rPr/>
      </w:pPr>
      <w:r>
        <w:rPr>
          <w:b/>
          <w:bCs/>
        </w:rPr>
        <w:t>React Toastify</w:t>
      </w:r>
      <w:r>
        <w:t xml:space="preserve">: </w:t>
      </w:r>
      <w:r>
        <w:t>Quick and user-friendly notifications for success/error messages.</w:t>
      </w:r>
    </w:p>
    <w:p>
      <w:pPr>
        <w:pStyle w:val="style0"/>
        <w:jc w:val="both"/>
        <w:rPr/>
      </w:pPr>
      <w:r>
        <w:rPr>
          <w:b/>
          <w:bCs/>
        </w:rPr>
        <w:t>Backend</w:t>
      </w:r>
    </w:p>
    <w:p>
      <w:pPr>
        <w:pStyle w:val="style0"/>
        <w:numPr>
          <w:ilvl w:val="0"/>
          <w:numId w:val="8"/>
        </w:numPr>
        <w:jc w:val="both"/>
        <w:rPr/>
      </w:pPr>
      <w:r>
        <w:rPr>
          <w:b/>
          <w:bCs/>
        </w:rPr>
        <w:t>Node.js</w:t>
      </w:r>
      <w:r>
        <w:t xml:space="preserve"> — Efficient JavaScript runtime for building a scalable server using the same language as the frontend.</w:t>
      </w:r>
    </w:p>
    <w:p>
      <w:pPr>
        <w:pStyle w:val="style0"/>
        <w:numPr>
          <w:ilvl w:val="0"/>
          <w:numId w:val="8"/>
        </w:numPr>
        <w:jc w:val="both"/>
        <w:rPr/>
      </w:pPr>
      <w:r>
        <w:rPr>
          <w:b/>
          <w:bCs/>
        </w:rPr>
        <w:t>Express.js</w:t>
      </w:r>
      <w:r>
        <w:t xml:space="preserve"> — Minimal, flexible web framework for creating REST APIs and handling routing and middleware.</w:t>
      </w:r>
    </w:p>
    <w:p>
      <w:pPr>
        <w:pStyle w:val="style0"/>
        <w:numPr>
          <w:ilvl w:val="0"/>
          <w:numId w:val="8"/>
        </w:numPr>
        <w:jc w:val="both"/>
        <w:rPr/>
      </w:pPr>
      <w:r>
        <w:rPr>
          <w:b/>
          <w:bCs/>
        </w:rPr>
        <w:t>Mongoose</w:t>
      </w:r>
      <w:r>
        <w:t xml:space="preserve">: </w:t>
      </w:r>
      <w:r>
        <w:t>Object modeling tool to interact with MongoDB using schemas and validation.</w:t>
      </w:r>
    </w:p>
    <w:p>
      <w:pPr>
        <w:pStyle w:val="style0"/>
        <w:numPr>
          <w:ilvl w:val="0"/>
          <w:numId w:val="8"/>
        </w:numPr>
        <w:jc w:val="both"/>
        <w:rPr/>
      </w:pPr>
      <w:r>
        <w:rPr>
          <w:b/>
          <w:bCs/>
        </w:rPr>
        <w:t>Bcrypt</w:t>
      </w:r>
      <w:r>
        <w:t xml:space="preserve">: </w:t>
      </w:r>
      <w:r>
        <w:t>Secure password hashing to protect user credentials.</w:t>
      </w:r>
    </w:p>
    <w:p>
      <w:pPr>
        <w:pStyle w:val="style0"/>
        <w:jc w:val="both"/>
        <w:rPr/>
      </w:pPr>
      <w:r>
        <w:rPr>
          <w:b/>
          <w:bCs/>
        </w:rPr>
        <w:t>Database &amp; Storage</w:t>
      </w:r>
    </w:p>
    <w:p>
      <w:pPr>
        <w:pStyle w:val="style0"/>
        <w:numPr>
          <w:ilvl w:val="0"/>
          <w:numId w:val="9"/>
        </w:numPr>
        <w:jc w:val="both"/>
        <w:rPr/>
      </w:pPr>
      <w:r>
        <w:rPr>
          <w:b/>
          <w:bCs/>
        </w:rPr>
        <w:t>MongoDB</w:t>
      </w:r>
      <w:r>
        <w:t xml:space="preserve">: </w:t>
      </w:r>
      <w:r>
        <w:t>Flexible NoSQL database that fits well with JSON-like data and rapid schema changes.</w:t>
      </w:r>
    </w:p>
    <w:p>
      <w:pPr>
        <w:pStyle w:val="style0"/>
        <w:numPr>
          <w:ilvl w:val="0"/>
          <w:numId w:val="9"/>
        </w:numPr>
        <w:jc w:val="both"/>
        <w:rPr/>
      </w:pPr>
      <w:r>
        <w:rPr>
          <w:b/>
          <w:bCs/>
        </w:rPr>
        <w:t>MongoDB Atlas/Compass</w:t>
      </w:r>
      <w:r>
        <w:t xml:space="preserve">: </w:t>
      </w:r>
      <w:r>
        <w:t>Tools for managing and viewing the database during development and deployment.</w:t>
      </w:r>
    </w:p>
    <w:p>
      <w:pPr>
        <w:pStyle w:val="style0"/>
        <w:numPr>
          <w:ilvl w:val="0"/>
          <w:numId w:val="9"/>
        </w:numPr>
        <w:jc w:val="both"/>
        <w:rPr/>
      </w:pPr>
      <w:r>
        <w:rPr>
          <w:b/>
          <w:bCs/>
        </w:rPr>
        <w:t>Cloudinary</w:t>
      </w:r>
      <w:r>
        <w:t xml:space="preserve">: </w:t>
      </w:r>
      <w:r>
        <w:t>Cloud storage for images (profile photos, etc.) with built-in optimization and CDN delivery.</w:t>
      </w:r>
    </w:p>
    <w:p>
      <w:pPr>
        <w:pStyle w:val="style0"/>
        <w:jc w:val="both"/>
        <w:rPr/>
      </w:pPr>
      <w:r>
        <w:rPr>
          <w:b/>
          <w:bCs/>
        </w:rPr>
        <w:t>Payments &amp; Files</w:t>
      </w:r>
    </w:p>
    <w:p>
      <w:pPr>
        <w:pStyle w:val="style0"/>
        <w:numPr>
          <w:ilvl w:val="0"/>
          <w:numId w:val="10"/>
        </w:numPr>
        <w:jc w:val="both"/>
        <w:rPr/>
      </w:pPr>
      <w:r>
        <w:rPr>
          <w:b/>
          <w:bCs/>
        </w:rPr>
        <w:t>Razorpay</w:t>
      </w:r>
      <w:r>
        <w:t xml:space="preserve">: </w:t>
      </w:r>
      <w:r>
        <w:t>Trusted payment gateway for secure online transactions and easy integration in the region.</w:t>
      </w:r>
    </w:p>
    <w:p>
      <w:pPr>
        <w:pStyle w:val="style0"/>
        <w:numPr>
          <w:ilvl w:val="0"/>
          <w:numId w:val="10"/>
        </w:numPr>
        <w:jc w:val="both"/>
        <w:rPr/>
      </w:pPr>
      <w:r>
        <w:rPr>
          <w:b/>
          <w:bCs/>
        </w:rPr>
        <w:t>Multer</w:t>
      </w:r>
      <w:r>
        <w:t xml:space="preserve">: </w:t>
      </w:r>
      <w:r>
        <w:t>Middleware for handling file uploads (e.g., doctor profile pictures) on the server.</w:t>
      </w:r>
    </w:p>
    <w:p>
      <w:pPr>
        <w:pStyle w:val="style0"/>
        <w:jc w:val="both"/>
        <w:rPr/>
      </w:pPr>
      <w:r>
        <w:rPr>
          <w:b/>
          <w:bCs/>
        </w:rPr>
        <w:t>Development &amp; DevOps</w:t>
      </w:r>
    </w:p>
    <w:p>
      <w:pPr>
        <w:pStyle w:val="style0"/>
        <w:numPr>
          <w:ilvl w:val="0"/>
          <w:numId w:val="11"/>
        </w:numPr>
        <w:jc w:val="both"/>
        <w:rPr/>
      </w:pPr>
      <w:r>
        <w:rPr>
          <w:b/>
          <w:bCs/>
        </w:rPr>
        <w:t>VS Code</w:t>
      </w:r>
      <w:r>
        <w:t>:</w:t>
      </w:r>
      <w:r>
        <w:t xml:space="preserve"> Popular code editor with extensions that speed up development.</w:t>
      </w:r>
    </w:p>
    <w:p>
      <w:pPr>
        <w:pStyle w:val="style0"/>
        <w:numPr>
          <w:ilvl w:val="0"/>
          <w:numId w:val="11"/>
        </w:numPr>
        <w:jc w:val="both"/>
        <w:rPr/>
      </w:pPr>
      <w:r>
        <w:rPr>
          <w:b/>
          <w:bCs/>
        </w:rPr>
        <w:t>Postman</w:t>
      </w:r>
      <w:r>
        <w:t xml:space="preserve">: </w:t>
      </w:r>
      <w:r>
        <w:t>API testing tool to test backend endpoints during development.</w:t>
      </w:r>
    </w:p>
    <w:p>
      <w:pPr>
        <w:pStyle w:val="style0"/>
        <w:numPr>
          <w:ilvl w:val="0"/>
          <w:numId w:val="11"/>
        </w:numPr>
        <w:jc w:val="both"/>
        <w:rPr/>
      </w:pPr>
      <w:r>
        <w:rPr>
          <w:b/>
          <w:bCs/>
        </w:rPr>
        <w:t>ES</w:t>
      </w:r>
      <w:r>
        <w:rPr>
          <w:b/>
          <w:bCs/>
        </w:rPr>
        <w:t xml:space="preserve"> </w:t>
      </w:r>
      <w:r>
        <w:rPr>
          <w:b/>
          <w:bCs/>
        </w:rPr>
        <w:t>Lint</w:t>
      </w:r>
      <w:r>
        <w:t>:</w:t>
      </w:r>
      <w:r>
        <w:t xml:space="preserve"> Linter to keep code consistent and catch common errors early.</w:t>
      </w:r>
    </w:p>
    <w:p>
      <w:pPr>
        <w:pStyle w:val="style0"/>
        <w:jc w:val="both"/>
        <w:rPr/>
      </w:pPr>
      <w:r>
        <w:rPr>
          <w:b/>
          <w:bCs/>
        </w:rPr>
        <w:t>Security &amp; Reliability</w:t>
      </w:r>
    </w:p>
    <w:p>
      <w:pPr>
        <w:pStyle w:val="style0"/>
        <w:numPr>
          <w:ilvl w:val="0"/>
          <w:numId w:val="12"/>
        </w:numPr>
        <w:jc w:val="both"/>
        <w:rPr/>
      </w:pPr>
      <w:r>
        <w:rPr>
          <w:b/>
          <w:bCs/>
        </w:rPr>
        <w:t>HTTPS/SSL (deployment)</w:t>
      </w:r>
      <w:r>
        <w:t xml:space="preserve">: </w:t>
      </w:r>
      <w:r>
        <w:t>To encrypt data in transit and secure user interactions.</w:t>
      </w:r>
    </w:p>
    <w:p>
      <w:pPr>
        <w:pStyle w:val="style0"/>
        <w:numPr>
          <w:ilvl w:val="0"/>
          <w:numId w:val="12"/>
        </w:numPr>
        <w:jc w:val="both"/>
        <w:rPr/>
      </w:pPr>
      <w:r>
        <w:rPr>
          <w:b/>
          <w:bCs/>
        </w:rPr>
        <w:t>Environment Variables (.env)</w:t>
      </w:r>
      <w:r>
        <w:t xml:space="preserve">: </w:t>
      </w:r>
      <w:r>
        <w:t>Securely store API keys, DB URIs, and sensitive configuration outside source code.</w:t>
      </w:r>
    </w:p>
    <w:p>
      <w:pPr>
        <w:pStyle w:val="style0"/>
        <w:jc w:val="both"/>
        <w:rPr/>
      </w:pPr>
      <w:r>
        <w:rPr>
          <w:b/>
          <w:bCs/>
        </w:rPr>
        <w:t>Testing &amp; Quality</w:t>
      </w:r>
    </w:p>
    <w:p>
      <w:pPr>
        <w:pStyle w:val="style0"/>
        <w:numPr>
          <w:ilvl w:val="0"/>
          <w:numId w:val="13"/>
        </w:numPr>
        <w:jc w:val="both"/>
        <w:rPr/>
      </w:pPr>
      <w:r>
        <w:rPr>
          <w:b/>
          <w:bCs/>
        </w:rPr>
        <w:t>Unit/Integration Testing (optional)</w:t>
      </w:r>
      <w:r>
        <w:t xml:space="preserve">: </w:t>
      </w:r>
      <w:r>
        <w:t>Tools like Jest or Mocha can be used to test backend logic and frontend components to ensure reliability.</w:t>
      </w:r>
    </w:p>
    <w:p>
      <w:pPr>
        <w:pStyle w:val="style0"/>
        <w:numPr>
          <w:ilvl w:val="0"/>
          <w:numId w:val="0"/>
        </w:numPr>
        <w:jc w:val="both"/>
        <w:rPr/>
      </w:pPr>
    </w:p>
    <w:p>
      <w:pPr>
        <w:pStyle w:val="style0"/>
        <w:numPr>
          <w:ilvl w:val="0"/>
          <w:numId w:val="0"/>
        </w:numPr>
        <w:jc w:val="both"/>
        <w:rPr/>
      </w:pPr>
      <w:r>
        <w:rPr>
          <w:b/>
          <w:bCs/>
          <w:lang w:val="en-US"/>
        </w:rPr>
        <w:t>React Native:</w:t>
      </w:r>
      <w:r>
        <w:rPr>
          <w:lang w:val="en-US"/>
        </w:rPr>
        <w:t xml:space="preserve"> To develop the cross-platform Mobile Application for iOS and Android.</w:t>
      </w:r>
    </w:p>
    <w:p>
      <w:pPr>
        <w:pStyle w:val="style0"/>
        <w:numPr>
          <w:ilvl w:val="0"/>
          <w:numId w:val="0"/>
        </w:numPr>
        <w:jc w:val="both"/>
        <w:rPr/>
      </w:pPr>
    </w:p>
    <w:p>
      <w:pPr>
        <w:pStyle w:val="style0"/>
        <w:numPr>
          <w:ilvl w:val="0"/>
          <w:numId w:val="0"/>
        </w:numPr>
        <w:jc w:val="both"/>
        <w:rPr/>
      </w:pPr>
      <w:r>
        <w:rPr>
          <w:b/>
          <w:bCs/>
          <w:lang w:val="en-US"/>
        </w:rPr>
        <w:t xml:space="preserve">Puppeteer / Cheerio: </w:t>
      </w:r>
      <w:r>
        <w:rPr>
          <w:lang w:val="en-US"/>
        </w:rPr>
        <w:t>Libraries used within the Node.js environment to perform Web Scraping for data collection.</w:t>
      </w:r>
    </w:p>
    <w:p>
      <w:pPr>
        <w:pStyle w:val="style0"/>
        <w:numPr>
          <w:ilvl w:val="0"/>
          <w:numId w:val="0"/>
        </w:numPr>
        <w:jc w:val="both"/>
        <w:rPr/>
      </w:pPr>
    </w:p>
    <w:p>
      <w:pPr>
        <w:pStyle w:val="style0"/>
        <w:numPr>
          <w:ilvl w:val="0"/>
          <w:numId w:val="0"/>
        </w:numPr>
        <w:jc w:val="both"/>
        <w:rPr/>
      </w:pPr>
      <w:r>
        <w:rPr>
          <w:b/>
          <w:bCs/>
          <w:lang w:val="en-US"/>
        </w:rPr>
        <w:t>Recommendation Engine Logic:</w:t>
      </w:r>
      <w:r>
        <w:rPr>
          <w:lang w:val="en-US"/>
        </w:rPr>
        <w:t xml:space="preserve"> Custom algorithms implemented in the backend to process user ratings and suggest top doctors.</w:t>
      </w:r>
    </w:p>
    <w:sectPr>
      <w:headerReference w:type="default" r:id="rId5"/>
      <w:footerReference w:type="default" r:id="rId6"/>
      <w:pgSz w:w="12240" w:h="15840" w:orient="portrait"/>
      <w:pgMar w:top="1440" w:right="1800" w:bottom="1440" w:left="1800" w:header="28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0020204"/>
    <w:charset w:val="00"/>
    <w:family w:val="swiss"/>
    <w:pitch w:val="variable"/>
    <w:sig w:usb0="E0002EFF" w:usb1="C000785B" w:usb2="00000009" w:usb3="00000000" w:csb0="000001FF" w:csb1="00000000"/>
  </w:font>
  <w:font w:name="Arial Unicode MS">
    <w:altName w:val="Arial Unicode MS"/>
    <w:panose1 w:val="020b0604020000020204"/>
    <w:charset w:val="80"/>
    <w:family w:val="swiss"/>
    <w:pitch w:val="variable"/>
    <w:sig w:usb0="F7FFAFFF" w:usb1="E9DFFFFF" w:usb2="0000003F" w:usb3="00000000" w:csb0="003F01FF" w:csb1="00000000"/>
  </w:font>
  <w:font w:name="Webdings">
    <w:altName w:val="Webdings"/>
    <w:panose1 w:val="05030102010000060703"/>
    <w:charset w:val="02"/>
    <w:family w:val="roman"/>
    <w:pitch w:val="variable"/>
    <w:sig w:usb0="00000000" w:usb1="10000000" w:usb2="00000000" w:usb3="00000000" w:csb0="80000000" w:csb1="00000000"/>
  </w:font>
  <w:font w:name="Calibri Light">
    <w:altName w:val="Calibri Light"/>
    <w:panose1 w:val="020f0302020000030204"/>
    <w:charset w:val="00"/>
    <w:family w:val="swiss"/>
    <w:pitch w:val="variable"/>
    <w:sig w:usb0="E4002EFF" w:usb1="C000247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ind w:right="360"/>
      <w:rPr>
        <w:rFonts w:ascii="Arial" w:cs="Arial" w:hAnsi="Arial"/>
        <w:b/>
        <w:sz w:val="16"/>
        <w:szCs w:val="16"/>
      </w:rPr>
    </w:pPr>
  </w:p>
  <w:p>
    <w:pPr>
      <w:pStyle w:val="style32"/>
      <w:ind w:right="360"/>
      <w:rPr>
        <w:rFonts w:ascii="Arial" w:cs="Arial" w:hAnsi="Arial"/>
        <w:b/>
        <w:sz w:val="16"/>
        <w:szCs w:val="16"/>
      </w:rPr>
    </w:pPr>
    <w:r>
      <w:rPr>
        <w:rFonts w:ascii="Arial" w:cs="Arial" w:hAnsi="Arial"/>
        <w:b/>
        <w:noProof/>
        <w:sz w:val="20"/>
        <w:szCs w:val="16"/>
      </w:rPr>
      <mc:AlternateContent>
        <mc:Choice Requires="wps">
          <w:drawing>
            <wp:anchor distT="0" distB="0" distL="0" distR="0" simplePos="false" relativeHeight="3" behindDoc="false" locked="false" layoutInCell="true" allowOverlap="true">
              <wp:simplePos x="0" y="0"/>
              <wp:positionH relativeFrom="column">
                <wp:posOffset>0</wp:posOffset>
              </wp:positionH>
              <wp:positionV relativeFrom="paragraph">
                <wp:posOffset>-104140</wp:posOffset>
              </wp:positionV>
              <wp:extent cx="5486400" cy="0"/>
              <wp:effectExtent l="0" t="19050" r="0" b="0"/>
              <wp:wrapTopAndBottom/>
              <wp:docPr id="4097" name="Lin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86400" cy="0"/>
                      </a:xfrm>
                      <a:prstGeom prst="line"/>
                      <a:ln cmpd="sng" cap="flat" w="31750">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4097" filled="f" stroked="t" from="0.0pt,-8.2pt" to="432.0pt,-8.2pt" style="position:absolute;z-index:3;mso-position-horizontal-relative:text;mso-position-vertical-relative:text;mso-width-percent:0;mso-height-percent:0;mso-width-relative:page;mso-height-relative:page;mso-wrap-distance-left:0.0pt;mso-wrap-distance-right:0.0pt;visibility:visible;">
              <v:stroke weight="2.5pt"/>
              <w10:wrap type="topAndBottom"/>
              <v:fill/>
            </v:line>
          </w:pict>
        </mc:Fallback>
      </mc:AlternateContent>
    </w:r>
    <w:r>
      <w:rPr>
        <w:rFonts w:ascii="Arial" w:cs="Arial" w:hAnsi="Arial"/>
        <w:b/>
        <w:noProof/>
        <w:sz w:val="20"/>
        <w:szCs w:val="16"/>
      </w:rPr>
      <mc:AlternateContent>
        <mc:Choice Requires="wps">
          <w:drawing>
            <wp:anchor distT="0" distB="0" distL="0" distR="0" simplePos="false" relativeHeight="2" behindDoc="false" locked="false" layoutInCell="true" allowOverlap="true">
              <wp:simplePos x="0" y="0"/>
              <wp:positionH relativeFrom="column">
                <wp:posOffset>0</wp:posOffset>
              </wp:positionH>
              <wp:positionV relativeFrom="paragraph">
                <wp:posOffset>-104140</wp:posOffset>
              </wp:positionV>
              <wp:extent cx="5486400" cy="0"/>
              <wp:effectExtent l="0" t="0" r="0" b="0"/>
              <wp:wrapTopAndBottom/>
              <wp:docPr id="4098" name="Lin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86400" cy="0"/>
                      </a:xfrm>
                      <a:prstGeom prst="line"/>
                      <a:ln>
                        <a:noFill/>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4098" filled="f" stroked="f" from="0.0pt,-8.2pt" to="432.0pt,-8.2pt" style="position:absolute;z-index:2;mso-position-horizontal-relative:text;mso-position-vertical-relative:text;mso-width-percent:0;mso-height-percent:0;mso-width-relative:page;mso-height-relative:page;mso-wrap-distance-left:0.0pt;mso-wrap-distance-right:0.0pt;visibility:visible;">
              <v:stroke on="f"/>
              <w10:wrap type="topAndBottom"/>
              <v:fill/>
            </v:line>
          </w:pict>
        </mc:Fallback>
      </mc:AlternateContent>
    </w:r>
    <w:r>
      <w:rPr>
        <w:rFonts w:ascii="Arial" w:cs="Arial" w:hAnsi="Arial"/>
        <w:b/>
        <w:sz w:val="16"/>
        <w:szCs w:val="16"/>
      </w:rPr>
      <w:t>© Dep</w:t>
    </w:r>
    <w:r>
      <w:rPr>
        <w:rFonts w:ascii="Arial" w:cs="Arial" w:hAnsi="Arial"/>
        <w:b/>
        <w:sz w:val="16"/>
        <w:szCs w:val="16"/>
      </w:rPr>
      <w:t>a</w:t>
    </w:r>
    <w:r>
      <w:rPr>
        <w:rFonts w:ascii="Arial" w:cs="Arial" w:hAnsi="Arial"/>
        <w:b/>
        <w:sz w:val="16"/>
        <w:szCs w:val="16"/>
      </w:rPr>
      <w:t>rtment of</w:t>
    </w:r>
    <w:r>
      <w:rPr>
        <w:rFonts w:ascii="Arial" w:cs="Arial" w:hAnsi="Arial"/>
        <w:b/>
        <w:sz w:val="16"/>
        <w:szCs w:val="16"/>
      </w:rPr>
      <w:t xml:space="preserve"> Information Technology </w:t>
    </w:r>
  </w:p>
  <w:p>
    <w:pPr>
      <w:pStyle w:val="style32"/>
      <w:ind w:right="360"/>
      <w:rPr>
        <w:rFonts w:ascii="Arial" w:cs="Arial" w:hAnsi="Arial"/>
        <w:b/>
        <w:sz w:val="16"/>
        <w:szCs w:val="16"/>
      </w:rPr>
    </w:pPr>
    <w:r>
      <w:rPr>
        <w:rFonts w:ascii="Arial" w:cs="Arial" w:hAnsi="Arial"/>
        <w:b/>
        <w:sz w:val="16"/>
        <w:szCs w:val="16"/>
      </w:rPr>
      <w:t>Faculty of Computing &amp; IT</w:t>
    </w:r>
  </w:p>
  <w:p>
    <w:pPr>
      <w:pStyle w:val="style32"/>
      <w:ind w:right="360"/>
      <w:rPr>
        <w:rFonts w:ascii="Arial" w:cs="Arial" w:hAnsi="Arial"/>
        <w:b/>
        <w:sz w:val="16"/>
        <w:szCs w:val="16"/>
      </w:rPr>
    </w:pPr>
    <w:r>
      <w:rPr>
        <w:rFonts w:ascii="Arial" w:cs="Arial" w:hAnsi="Arial"/>
        <w:b/>
        <w:sz w:val="16"/>
        <w:szCs w:val="16"/>
      </w:rPr>
      <w:t>University of Gujrat</w:t>
    </w:r>
  </w:p>
  <w:p>
    <w:pPr>
      <w:pStyle w:val="style32"/>
      <w:ind w:right="360"/>
      <w:jc w:val="right"/>
      <w:rPr>
        <w:rFonts w:ascii="Arial" w:cs="Arial" w:hAnsi="Arial"/>
        <w:b/>
        <w:sz w:val="16"/>
        <w:szCs w:val="16"/>
      </w:rPr>
    </w:pPr>
    <w:r>
      <w:rPr/>
      <w:fldChar w:fldCharType="begin"/>
    </w:r>
    <w:r>
      <w:rPr>
        <w:rStyle w:val="style41"/>
      </w:rPr>
      <w:instrText xml:space="preserve"> PAGE </w:instrText>
    </w:r>
    <w:r>
      <w:rPr/>
      <w:fldChar w:fldCharType="separate"/>
    </w:r>
    <w:r>
      <w:rPr>
        <w:rStyle w:val="style41"/>
        <w:noProof/>
      </w:rPr>
      <w:t>9</w:t>
    </w:r>
    <w:r>
      <w:rPr/>
      <w:fldChar w:fldCharType="end"/>
    </w:r>
  </w:p>
  <w:p>
    <w:pPr>
      <w:pStyle w:val="style32"/>
      <w:jc w:val="right"/>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41"/>
      <w:gridCol w:w="2415"/>
    </w:tblGrid>
    <w:tr>
      <w:trPr/>
      <w:tc>
        <w:tcPr>
          <w:tcW w:w="6441" w:type="dxa"/>
          <w:tcBorders/>
        </w:tcPr>
        <w:p>
          <w:pPr>
            <w:pStyle w:val="style31"/>
            <w:rPr>
              <w:rFonts w:ascii="Arial" w:cs="Arial" w:hAnsi="Arial"/>
              <w:sz w:val="16"/>
              <w:szCs w:val="16"/>
            </w:rPr>
          </w:pPr>
          <w:r>
            <w:rPr>
              <w:rFonts w:ascii="Arial" w:cs="Arial" w:hAnsi="Arial"/>
              <w:sz w:val="16"/>
              <w:szCs w:val="16"/>
            </w:rPr>
            <w:t>IT</w:t>
          </w:r>
          <w:r>
            <w:rPr>
              <w:rFonts w:ascii="Arial" w:cs="Arial" w:hAnsi="Arial"/>
              <w:sz w:val="16"/>
              <w:szCs w:val="16"/>
            </w:rPr>
            <w:t xml:space="preserve">- UOG - Project </w:t>
          </w:r>
          <w:r>
            <w:rPr>
              <w:rFonts w:ascii="Arial" w:cs="Arial" w:hAnsi="Arial"/>
              <w:sz w:val="16"/>
              <w:szCs w:val="16"/>
            </w:rPr>
            <w:t>Management</w:t>
          </w:r>
          <w:r>
            <w:rPr>
              <w:rFonts w:ascii="Arial" w:cs="Arial" w:hAnsi="Arial"/>
              <w:sz w:val="16"/>
              <w:szCs w:val="16"/>
            </w:rPr>
            <w:t xml:space="preserve"> Office</w:t>
          </w:r>
        </w:p>
      </w:tc>
      <w:tc>
        <w:tcPr>
          <w:tcW w:w="2415" w:type="dxa"/>
          <w:tcBorders/>
        </w:tcPr>
        <w:p>
          <w:pPr>
            <w:pStyle w:val="style31"/>
            <w:rPr>
              <w:rFonts w:ascii="Arial" w:cs="Arial" w:hAnsi="Arial"/>
              <w:sz w:val="16"/>
              <w:szCs w:val="16"/>
            </w:rPr>
          </w:pPr>
          <w:r>
            <w:rPr>
              <w:rFonts w:ascii="Arial" w:cs="Arial" w:hAnsi="Arial"/>
              <w:sz w:val="16"/>
              <w:szCs w:val="16"/>
            </w:rPr>
            <w:t>Version: 1.0</w:t>
          </w:r>
        </w:p>
      </w:tc>
    </w:tr>
    <w:tr>
      <w:tblPrEx/>
      <w:trPr/>
      <w:tc>
        <w:tcPr>
          <w:tcW w:w="6441" w:type="dxa"/>
          <w:tcBorders/>
        </w:tcPr>
        <w:p>
          <w:pPr>
            <w:pStyle w:val="style31"/>
            <w:rPr>
              <w:rFonts w:ascii="Arial" w:cs="Arial" w:hAnsi="Arial"/>
              <w:sz w:val="16"/>
              <w:szCs w:val="16"/>
            </w:rPr>
          </w:pPr>
          <w:r>
            <w:rPr>
              <w:rFonts w:ascii="Arial" w:cs="Arial" w:hAnsi="Arial"/>
              <w:sz w:val="16"/>
              <w:szCs w:val="16"/>
            </w:rPr>
            <w:t xml:space="preserve">Final </w:t>
          </w:r>
          <w:r>
            <w:rPr>
              <w:rFonts w:ascii="Arial" w:cs="Arial" w:hAnsi="Arial"/>
              <w:sz w:val="16"/>
              <w:szCs w:val="16"/>
            </w:rPr>
            <w:t xml:space="preserve">Year </w:t>
          </w:r>
          <w:r>
            <w:rPr>
              <w:rFonts w:ascii="Arial" w:cs="Arial" w:hAnsi="Arial"/>
              <w:sz w:val="16"/>
              <w:szCs w:val="16"/>
            </w:rPr>
            <w:t>Project Proposal</w:t>
          </w:r>
          <w:r>
            <w:rPr>
              <w:rFonts w:ascii="Arial" w:cs="Arial" w:hAnsi="Arial"/>
              <w:sz w:val="16"/>
              <w:szCs w:val="16"/>
            </w:rPr>
            <w:t xml:space="preserve"> Guide </w:t>
          </w:r>
        </w:p>
      </w:tc>
      <w:tc>
        <w:tcPr>
          <w:tcW w:w="2415" w:type="dxa"/>
          <w:tcBorders/>
        </w:tcPr>
        <w:p>
          <w:pPr>
            <w:pStyle w:val="style31"/>
            <w:rPr>
              <w:rFonts w:ascii="Arial" w:cs="Arial" w:hAnsi="Arial"/>
              <w:sz w:val="16"/>
              <w:szCs w:val="16"/>
            </w:rPr>
          </w:pPr>
          <w:r>
            <w:rPr>
              <w:rFonts w:ascii="Arial" w:cs="Arial" w:hAnsi="Arial"/>
              <w:sz w:val="16"/>
              <w:szCs w:val="16"/>
            </w:rPr>
            <w:t xml:space="preserve">Date: September </w:t>
          </w:r>
          <w:r>
            <w:rPr>
              <w:rFonts w:ascii="Arial" w:cs="Arial" w:hAnsi="Arial"/>
              <w:sz w:val="16"/>
              <w:szCs w:val="16"/>
            </w:rPr>
            <w:t>20</w:t>
          </w:r>
          <w:r>
            <w:rPr>
              <w:rFonts w:ascii="Arial" w:cs="Arial" w:hAnsi="Arial"/>
              <w:sz w:val="16"/>
              <w:szCs w:val="16"/>
            </w:rPr>
            <w:t>25</w:t>
          </w:r>
        </w:p>
      </w:tc>
    </w:tr>
  </w:tbl>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F56CE5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D072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56AEDC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AFC82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09127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F22AF1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F4CA83D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989626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36F497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B436EF0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E4D0B1B0"/>
    <w:lvl w:ilvl="0">
      <w:start w:val="1"/>
      <w:numFmt w:val="decimal"/>
      <w:lvlText w:val="%1."/>
      <w:lvlJc w:val="left"/>
      <w:pPr>
        <w:tabs>
          <w:tab w:val="left" w:leader="none" w:pos="630"/>
        </w:tabs>
        <w:ind w:left="630" w:hanging="360"/>
      </w:pPr>
      <w:rPr>
        <w:b w:val="false"/>
        <w:bCs w:val="false"/>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hybridMultilevel"/>
    <w:tmpl w:val="5A3A0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multilevel"/>
    <w:tmpl w:val="898EA3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23CC94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1"/>
  </w:num>
  <w:num w:numId="2">
    <w:abstractNumId w:val="1"/>
  </w:num>
  <w:num w:numId="3">
    <w:abstractNumId w:val="3"/>
  </w:num>
  <w:num w:numId="4">
    <w:abstractNumId w:val="10"/>
  </w:num>
  <w:num w:numId="5">
    <w:abstractNumId w:val="9"/>
  </w:num>
  <w:num w:numId="6">
    <w:abstractNumId w:val="6"/>
  </w:num>
  <w:num w:numId="7">
    <w:abstractNumId w:val="2"/>
  </w:num>
  <w:num w:numId="8">
    <w:abstractNumId w:val="0"/>
  </w:num>
  <w:num w:numId="9">
    <w:abstractNumId w:val="8"/>
  </w:num>
  <w:num w:numId="10">
    <w:abstractNumId w:val="7"/>
  </w:num>
  <w:num w:numId="11">
    <w:abstractNumId w:val="5"/>
  </w:num>
  <w:num w:numId="12">
    <w:abstractNumId w:val="13"/>
  </w:num>
  <w:num w:numId="13">
    <w:abstractNumId w:val="12"/>
  </w:num>
  <w:num w:numId="1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szCs w:val="24"/>
    </w:rPr>
  </w:style>
  <w:style w:type="paragraph" w:styleId="style1">
    <w:name w:val="heading 1"/>
    <w:basedOn w:val="style0"/>
    <w:next w:val="style0"/>
    <w:qFormat/>
    <w:pPr>
      <w:keepNext/>
      <w:spacing w:before="240" w:after="60"/>
      <w:jc w:val="both"/>
      <w:outlineLvl w:val="0"/>
    </w:pPr>
    <w:rPr>
      <w:b/>
      <w:bCs/>
      <w:kern w:val="32"/>
      <w:sz w:val="20"/>
      <w:szCs w:val="32"/>
    </w:rPr>
  </w:style>
  <w:style w:type="paragraph" w:styleId="style2">
    <w:name w:val="heading 2"/>
    <w:basedOn w:val="style0"/>
    <w:next w:val="style0"/>
    <w:qFormat/>
    <w:pPr>
      <w:keepNext/>
      <w:spacing w:before="240" w:after="60"/>
      <w:outlineLvl w:val="1"/>
    </w:pPr>
    <w:rPr>
      <w:rFonts w:ascii="Arial" w:cs="Arial" w:hAnsi="Arial"/>
      <w:b/>
      <w:bCs/>
      <w:i/>
      <w:iCs/>
      <w:sz w:val="28"/>
      <w:szCs w:val="28"/>
    </w:rPr>
  </w:style>
  <w:style w:type="paragraph" w:styleId="style3">
    <w:name w:val="heading 3"/>
    <w:basedOn w:val="style0"/>
    <w:next w:val="style0"/>
    <w:qFormat/>
    <w:pPr>
      <w:keepNext/>
      <w:ind w:left="3600"/>
      <w:outlineLvl w:val="2"/>
    </w:pPr>
    <w:rPr>
      <w:b/>
      <w:bCs/>
    </w:rPr>
  </w:style>
  <w:style w:type="paragraph" w:styleId="style4">
    <w:name w:val="heading 4"/>
    <w:basedOn w:val="style0"/>
    <w:next w:val="style0"/>
    <w:qFormat/>
    <w:pPr>
      <w:keepNext/>
      <w:outlineLvl w:val="3"/>
    </w:pPr>
    <w:rPr>
      <w:b/>
      <w:bCs/>
    </w:rPr>
  </w:style>
  <w:style w:type="paragraph" w:styleId="style5">
    <w:name w:val="heading 5"/>
    <w:basedOn w:val="style0"/>
    <w:next w:val="style0"/>
    <w:qFormat/>
    <w:pPr>
      <w:spacing w:before="240" w:after="60"/>
      <w:outlineLvl w:val="4"/>
    </w:pPr>
    <w:rPr>
      <w:b/>
      <w:bCs/>
      <w:i/>
      <w:iCs/>
      <w:sz w:val="26"/>
      <w:szCs w:val="26"/>
    </w:rPr>
  </w:style>
  <w:style w:type="paragraph" w:styleId="style6">
    <w:name w:val="heading 6"/>
    <w:basedOn w:val="style0"/>
    <w:next w:val="style0"/>
    <w:qFormat/>
    <w:pPr>
      <w:keepNext/>
      <w:spacing w:before="120"/>
      <w:ind w:left="720" w:right="720"/>
      <w:jc w:val="right"/>
      <w:outlineLvl w:val="5"/>
    </w:pPr>
    <w:rPr>
      <w:rFonts w:ascii="Arial" w:cs="Arial" w:hAnsi="Arial"/>
      <w:b/>
      <w:sz w:val="72"/>
      <w:szCs w:val="72"/>
    </w:rPr>
  </w:style>
  <w:style w:type="paragraph" w:styleId="style7">
    <w:name w:val="heading 7"/>
    <w:basedOn w:val="style0"/>
    <w:next w:val="style0"/>
    <w:qFormat/>
    <w:pPr>
      <w:keepNext/>
      <w:jc w:val="both"/>
      <w:outlineLvl w:val="6"/>
    </w:pPr>
    <w:rPr>
      <w:b/>
      <w:bCs/>
      <w:sz w:val="28"/>
    </w:rPr>
  </w:style>
  <w:style w:type="paragraph" w:styleId="style8">
    <w:name w:val="heading 8"/>
    <w:basedOn w:val="style0"/>
    <w:next w:val="style0"/>
    <w:qFormat/>
    <w:pPr>
      <w:keepNext/>
      <w:jc w:val="both"/>
      <w:outlineLvl w:val="7"/>
    </w:pPr>
    <w:rPr>
      <w:b/>
      <w:bCs/>
    </w:rPr>
  </w:style>
  <w:style w:type="paragraph" w:styleId="style9">
    <w:name w:val="heading 9"/>
    <w:basedOn w:val="style0"/>
    <w:next w:val="style0"/>
    <w:qFormat/>
    <w:pPr>
      <w:keepNext/>
      <w:jc w:val="both"/>
      <w:outlineLvl w:val="8"/>
    </w:pPr>
    <w:rPr>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7">
    <w:name w:val="Strong"/>
    <w:next w:val="style87"/>
    <w:qFormat/>
    <w:rPr>
      <w:b/>
      <w:bCs/>
    </w:rPr>
  </w:style>
  <w:style w:type="character" w:styleId="style41">
    <w:name w:val="page number"/>
    <w:basedOn w:val="style65"/>
    <w:next w:val="style41"/>
  </w:style>
  <w:style w:type="character" w:styleId="style85">
    <w:name w:val="Hyperlink"/>
    <w:next w:val="style85"/>
    <w:uiPriority w:val="99"/>
    <w:rPr>
      <w:color w:val="0000ff"/>
      <w:u w:val="single"/>
    </w:rPr>
  </w:style>
  <w:style w:type="character" w:styleId="style86">
    <w:name w:val="FollowedHyperlink"/>
    <w:next w:val="style86"/>
    <w:rPr>
      <w:color w:val="800080"/>
      <w:u w:val="single"/>
    </w:rPr>
  </w:style>
  <w:style w:type="paragraph" w:customStyle="1" w:styleId="style4097">
    <w:name w:val="2"/>
    <w:basedOn w:val="style83"/>
    <w:next w:val="style4097"/>
    <w:pPr>
      <w:tabs>
        <w:tab w:val="left" w:leader="none" w:pos="720"/>
      </w:tabs>
      <w:spacing w:after="0"/>
      <w:ind w:left="1440" w:hanging="1440"/>
      <w:jc w:val="both"/>
    </w:pPr>
    <w:rPr>
      <w:sz w:val="28"/>
      <w:szCs w:val="24"/>
    </w:rPr>
  </w:style>
  <w:style w:type="paragraph" w:customStyle="1" w:styleId="style4098">
    <w:name w:val="bulletitem"/>
    <w:basedOn w:val="style0"/>
    <w:next w:val="style4098"/>
    <w:pPr>
      <w:spacing w:before="100" w:beforeAutospacing="true" w:after="100" w:afterAutospacing="true"/>
    </w:pPr>
    <w:rPr/>
  </w:style>
  <w:style w:type="paragraph" w:styleId="style26">
    <w:name w:val="toc 8"/>
    <w:basedOn w:val="style0"/>
    <w:next w:val="style0"/>
    <w:uiPriority w:val="39"/>
    <w:pPr>
      <w:ind w:left="1680"/>
    </w:pPr>
    <w:rPr>
      <w:szCs w:val="21"/>
    </w:rPr>
  </w:style>
  <w:style w:type="paragraph" w:customStyle="1" w:styleId="style4099">
    <w:name w:val="1"/>
    <w:basedOn w:val="style0"/>
    <w:next w:val="style4099"/>
    <w:pPr>
      <w:ind w:left="720" w:hanging="720"/>
      <w:jc w:val="both"/>
    </w:pPr>
    <w:rPr>
      <w:sz w:val="28"/>
    </w:rPr>
  </w:style>
  <w:style w:type="paragraph" w:styleId="style25">
    <w:name w:val="toc 7"/>
    <w:basedOn w:val="style0"/>
    <w:next w:val="style0"/>
    <w:uiPriority w:val="39"/>
    <w:pPr>
      <w:ind w:left="1440"/>
    </w:pPr>
    <w:rPr>
      <w:szCs w:val="21"/>
    </w:rPr>
  </w:style>
  <w:style w:type="paragraph" w:styleId="style27">
    <w:name w:val="toc 9"/>
    <w:basedOn w:val="style0"/>
    <w:next w:val="style0"/>
    <w:uiPriority w:val="39"/>
    <w:pPr>
      <w:ind w:left="1920"/>
    </w:pPr>
    <w:rPr>
      <w:szCs w:val="21"/>
    </w:rPr>
  </w:style>
  <w:style w:type="paragraph" w:styleId="style21">
    <w:name w:val="toc 3"/>
    <w:basedOn w:val="style0"/>
    <w:next w:val="style0"/>
    <w:uiPriority w:val="39"/>
    <w:pPr>
      <w:ind w:left="480"/>
    </w:pPr>
    <w:rPr>
      <w:i/>
      <w:iCs/>
    </w:rPr>
  </w:style>
  <w:style w:type="paragraph" w:customStyle="1" w:styleId="style4100">
    <w:name w:val="bulletlistitem"/>
    <w:basedOn w:val="style0"/>
    <w:next w:val="style4100"/>
    <w:pPr>
      <w:spacing w:before="100" w:beforeAutospacing="true" w:after="100" w:afterAutospacing="true"/>
    </w:pPr>
    <w:rPr/>
  </w:style>
  <w:style w:type="paragraph" w:styleId="style20">
    <w:name w:val="toc 2"/>
    <w:basedOn w:val="style0"/>
    <w:next w:val="style0"/>
    <w:uiPriority w:val="39"/>
    <w:pPr>
      <w:ind w:left="240"/>
    </w:pPr>
    <w:rPr>
      <w:smallCaps/>
    </w:rPr>
  </w:style>
  <w:style w:type="paragraph" w:styleId="style19">
    <w:name w:val="toc 1"/>
    <w:basedOn w:val="style0"/>
    <w:next w:val="style0"/>
    <w:uiPriority w:val="39"/>
    <w:pPr>
      <w:spacing w:before="120" w:after="120"/>
      <w:jc w:val="both"/>
    </w:pPr>
    <w:rPr>
      <w:b/>
      <w:bCs/>
      <w:caps/>
    </w:rPr>
  </w:style>
  <w:style w:type="paragraph" w:styleId="style94">
    <w:name w:val="Normal (Web)"/>
    <w:basedOn w:val="style0"/>
    <w:next w:val="style94"/>
    <w:pPr>
      <w:spacing w:before="100" w:beforeAutospacing="true" w:after="100" w:afterAutospacing="true"/>
    </w:pPr>
    <w:rPr>
      <w:rFonts w:ascii="Arial Unicode MS" w:hAnsi="Arial Unicode MS"/>
    </w:rPr>
  </w:style>
  <w:style w:type="paragraph" w:styleId="style31">
    <w:name w:val="header"/>
    <w:basedOn w:val="style0"/>
    <w:next w:val="style31"/>
    <w:pPr>
      <w:tabs>
        <w:tab w:val="center" w:leader="none" w:pos="4320"/>
        <w:tab w:val="right" w:leader="none" w:pos="8640"/>
      </w:tabs>
    </w:pPr>
    <w:rPr/>
  </w:style>
  <w:style w:type="paragraph" w:styleId="style32">
    <w:name w:val="footer"/>
    <w:basedOn w:val="style0"/>
    <w:next w:val="style32"/>
    <w:pPr>
      <w:tabs>
        <w:tab w:val="center" w:leader="none" w:pos="4320"/>
        <w:tab w:val="right" w:leader="none" w:pos="8640"/>
      </w:tabs>
    </w:pPr>
    <w:rPr/>
  </w:style>
  <w:style w:type="paragraph" w:styleId="style34">
    <w:name w:val="caption"/>
    <w:basedOn w:val="style0"/>
    <w:next w:val="style0"/>
    <w:qFormat/>
    <w:pPr/>
    <w:rPr>
      <w:b/>
      <w:bCs/>
    </w:rPr>
  </w:style>
  <w:style w:type="paragraph" w:customStyle="1" w:styleId="style4101">
    <w:name w:val="3"/>
    <w:basedOn w:val="style0"/>
    <w:next w:val="style4101"/>
    <w:pPr>
      <w:tabs>
        <w:tab w:val="left" w:leader="none" w:pos="720"/>
        <w:tab w:val="left" w:leader="none" w:pos="1440"/>
      </w:tabs>
      <w:ind w:left="2160" w:hanging="2160"/>
      <w:jc w:val="both"/>
    </w:pPr>
    <w:rPr>
      <w:sz w:val="28"/>
    </w:rPr>
  </w:style>
  <w:style w:type="paragraph" w:styleId="style83">
    <w:name w:val="Body Text Indent 3"/>
    <w:basedOn w:val="style0"/>
    <w:next w:val="style83"/>
    <w:pPr>
      <w:spacing w:after="120"/>
      <w:ind w:left="360"/>
    </w:pPr>
    <w:rPr>
      <w:sz w:val="16"/>
      <w:szCs w:val="16"/>
    </w:rPr>
  </w:style>
  <w:style w:type="paragraph" w:customStyle="1" w:styleId="style4102">
    <w:name w:val="Booknormal"/>
    <w:basedOn w:val="style0"/>
    <w:next w:val="style4102"/>
    <w:pPr/>
    <w:rPr>
      <w:sz w:val="20"/>
    </w:rPr>
  </w:style>
  <w:style w:type="paragraph" w:styleId="style74">
    <w:name w:val="Subtitle"/>
    <w:basedOn w:val="style0"/>
    <w:next w:val="style74"/>
    <w:qFormat/>
    <w:pPr>
      <w:jc w:val="center"/>
    </w:pPr>
    <w:rPr>
      <w:sz w:val="28"/>
      <w:szCs w:val="22"/>
    </w:rPr>
  </w:style>
  <w:style w:type="paragraph" w:styleId="style81">
    <w:name w:val="Body Text 3"/>
    <w:basedOn w:val="style0"/>
    <w:next w:val="style81"/>
    <w:pPr>
      <w:jc w:val="both"/>
    </w:pPr>
    <w:rPr>
      <w:b/>
      <w:bCs/>
    </w:rPr>
  </w:style>
  <w:style w:type="paragraph" w:styleId="style80">
    <w:name w:val="Body Text 2"/>
    <w:basedOn w:val="style0"/>
    <w:next w:val="style80"/>
    <w:pPr>
      <w:autoSpaceDE w:val="false"/>
      <w:autoSpaceDN w:val="false"/>
      <w:adjustRightInd w:val="false"/>
      <w:jc w:val="center"/>
    </w:pPr>
    <w:rPr>
      <w:rFonts w:ascii="Arial" w:cs="Arial" w:hAnsi="Arial"/>
      <w:b/>
      <w:bCs/>
      <w:color w:val="ffffff"/>
      <w:sz w:val="18"/>
      <w:szCs w:val="40"/>
    </w:rPr>
  </w:style>
  <w:style w:type="paragraph" w:styleId="style66">
    <w:name w:val="Body Text"/>
    <w:basedOn w:val="style0"/>
    <w:next w:val="style66"/>
    <w:pPr/>
    <w:rPr>
      <w:b/>
      <w:bCs/>
      <w:sz w:val="26"/>
    </w:rPr>
  </w:style>
  <w:style w:type="paragraph" w:styleId="style24">
    <w:name w:val="toc 6"/>
    <w:basedOn w:val="style0"/>
    <w:next w:val="style0"/>
    <w:uiPriority w:val="39"/>
    <w:pPr>
      <w:ind w:left="1200"/>
    </w:pPr>
    <w:rPr>
      <w:szCs w:val="21"/>
    </w:rPr>
  </w:style>
  <w:style w:type="paragraph" w:styleId="style62">
    <w:name w:val="Title"/>
    <w:basedOn w:val="style0"/>
    <w:next w:val="style62"/>
    <w:qFormat/>
    <w:pPr>
      <w:jc w:val="center"/>
    </w:pPr>
    <w:rPr>
      <w:b/>
      <w:bCs/>
      <w:sz w:val="28"/>
    </w:rPr>
  </w:style>
  <w:style w:type="paragraph" w:styleId="style23">
    <w:name w:val="toc 5"/>
    <w:basedOn w:val="style0"/>
    <w:next w:val="style0"/>
    <w:uiPriority w:val="39"/>
    <w:pPr>
      <w:ind w:left="960"/>
    </w:pPr>
    <w:rPr>
      <w:szCs w:val="21"/>
    </w:rPr>
  </w:style>
  <w:style w:type="paragraph" w:styleId="style22">
    <w:name w:val="toc 4"/>
    <w:basedOn w:val="style0"/>
    <w:next w:val="style0"/>
    <w:uiPriority w:val="39"/>
    <w:pPr>
      <w:ind w:left="720"/>
    </w:pPr>
    <w:rPr>
      <w:szCs w:val="21"/>
    </w:rPr>
  </w:style>
  <w:style w:type="paragraph" w:customStyle="1" w:styleId="style4103">
    <w:name w:val="Default"/>
    <w:next w:val="style4103"/>
    <w:pPr>
      <w:autoSpaceDE w:val="false"/>
      <w:autoSpaceDN w:val="false"/>
      <w:adjustRightInd w:val="false"/>
    </w:pPr>
    <w:rPr>
      <w:color w:val="000000"/>
      <w:sz w:val="24"/>
      <w:szCs w:val="24"/>
    </w:rPr>
  </w:style>
  <w:style w:type="paragraph" w:styleId="style179">
    <w:name w:val="List Paragraph"/>
    <w:basedOn w:val="style0"/>
    <w:next w:val="style179"/>
    <w:qFormat/>
    <w:uiPriority w:val="99"/>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BF17B03-AB39-40FD-B092-E515B4FC8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Words>1660</Words>
  <Pages>10</Pages>
  <Characters>10297</Characters>
  <Application>WPS Office</Application>
  <DocSecurity>0</DocSecurity>
  <Paragraphs>329</Paragraphs>
  <ScaleCrop>false</ScaleCrop>
  <Company>pucit</Company>
  <LinksUpToDate>false</LinksUpToDate>
  <CharactersWithSpaces>11901</CharactersWithSpaces>
  <SharedDoc>false</SharedDoc>
  <HyperlinksChanged>false</HyperlinksChanged>
  <MMClips>0</MMClips>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2025-10-13T12:46:00Z</dcterms:created>
  <dc:creator>maryam</dc:creator>
  <lastModifiedBy>TECNO KL7</lastModifiedBy>
  <dcterms:modified xsi:type="dcterms:W3CDTF">2025-12-17T10:13:06Z</dcterms:modified>
  <revision>31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y fmtid="{D5CDD505-2E9C-101B-9397-08002B2CF9AE}" pid="3" name="ICV">
    <vt:lpwstr>53ca13cc9bbb42f78c20850873a6373f</vt:lpwstr>
  </property>
</Properties>
</file>