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C374AE">
            <w:pPr>
              <w:spacing w:before="120" w:line="276" w:lineRule="auto"/>
              <w:ind w:left="475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E36EBF">
            <w:pPr>
              <w:spacing w:line="276" w:lineRule="auto"/>
              <w:ind w:left="470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7AD5CA03" w:rsidR="008B5D46" w:rsidRPr="00391815" w:rsidRDefault="0072365A" w:rsidP="00E36EBF">
            <w:pPr>
              <w:spacing w:line="276" w:lineRule="auto"/>
              <w:ind w:left="470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hyperlink r:id="rId6" w:history="1">
              <w:r w:rsidRPr="0072365A">
                <w:rPr>
                  <w:rStyle w:val="Hyperlink"/>
                  <w:rFonts w:ascii="Arial" w:hAnsi="Arial" w:cs="Arial"/>
                  <w:lang w:val="en-US"/>
                </w:rPr>
                <w:t>linkedin.com/in/muhammad-abdullah-riaz-365727211</w:t>
              </w:r>
            </w:hyperlink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77E38E3B" w14:textId="77777777" w:rsidTr="00C374AE">
        <w:tc>
          <w:tcPr>
            <w:tcW w:w="6480" w:type="dxa"/>
          </w:tcPr>
          <w:p w14:paraId="155B3F17" w14:textId="4B05A274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Critical Thinking</w:t>
            </w:r>
          </w:p>
        </w:tc>
        <w:tc>
          <w:tcPr>
            <w:tcW w:w="4690" w:type="dxa"/>
          </w:tcPr>
          <w:p w14:paraId="68900382" w14:textId="1E61D25A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Business Acumen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5C23CD1E" w14:textId="6F0D0B9F" w:rsidR="00835F37" w:rsidRPr="00391815" w:rsidRDefault="00C27C53" w:rsidP="00C27C53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14A39" wp14:editId="1B8351D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E4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835F37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 w:rsidR="008F6F10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5D2112" w:rsidRPr="00391815" w14:paraId="4CC0B75F" w14:textId="77777777" w:rsidTr="00C374AE">
        <w:tc>
          <w:tcPr>
            <w:tcW w:w="5404" w:type="dxa"/>
          </w:tcPr>
          <w:p w14:paraId="4E795C47" w14:textId="228AFA64" w:rsidR="005D2112" w:rsidRPr="00391815" w:rsidRDefault="007936B3" w:rsidP="000C1AB8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Junior Data Analyst</w:t>
            </w:r>
            <w:r w:rsidR="00B150AB"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20D5FFBD" w14:textId="7CC547C0" w:rsidR="005D2112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</w:t>
            </w:r>
            <w:proofErr w:type="spellEnd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 xml:space="preserve"> Solutions</w:t>
            </w:r>
          </w:p>
        </w:tc>
      </w:tr>
      <w:tr w:rsidR="00E36EBF" w:rsidRPr="00391815" w14:paraId="23BB0F28" w14:textId="77777777" w:rsidTr="00C374AE">
        <w:tc>
          <w:tcPr>
            <w:tcW w:w="5404" w:type="dxa"/>
          </w:tcPr>
          <w:p w14:paraId="114FD2B7" w14:textId="161E9777" w:rsidR="00E36EBF" w:rsidRPr="00610229" w:rsidRDefault="00E36EBF" w:rsidP="00E36EBF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E537BA4" w14:textId="5DBE58B4" w:rsidR="00E36EBF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2023</w:t>
            </w:r>
          </w:p>
        </w:tc>
      </w:tr>
      <w:tr w:rsidR="00433C9E" w:rsidRPr="00391815" w14:paraId="1ADC5BB9" w14:textId="77777777" w:rsidTr="00C374AE">
        <w:tc>
          <w:tcPr>
            <w:tcW w:w="10917" w:type="dxa"/>
            <w:gridSpan w:val="2"/>
          </w:tcPr>
          <w:p w14:paraId="18495B82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51484079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659B88CF" w14:textId="7739A228" w:rsidR="00861577" w:rsidRPr="00391815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5D2112" w:rsidRPr="00391815" w14:paraId="7C162D14" w14:textId="77777777" w:rsidTr="00C374AE">
        <w:tc>
          <w:tcPr>
            <w:tcW w:w="5404" w:type="dxa"/>
          </w:tcPr>
          <w:p w14:paraId="505E9B71" w14:textId="593B5F65" w:rsidR="005D2112" w:rsidRPr="00391815" w:rsidRDefault="007936B3" w:rsidP="00C27C53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Associate </w:t>
            </w:r>
            <w:r w:rsidR="00E36EBF"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 xml:space="preserve">Software </w:t>
            </w:r>
            <w:r w:rsidR="00C374AE" w:rsidRPr="00391815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Developer</w:t>
            </w:r>
            <w:r w:rsidR="00C374AE"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(Part Time)</w:t>
            </w:r>
          </w:p>
        </w:tc>
        <w:tc>
          <w:tcPr>
            <w:tcW w:w="5513" w:type="dxa"/>
          </w:tcPr>
          <w:p w14:paraId="587E3077" w14:textId="10F0574D" w:rsidR="005D2112" w:rsidRPr="00391815" w:rsidRDefault="00E36EBF" w:rsidP="00391815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</w:t>
            </w:r>
            <w:proofErr w:type="spellEnd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 xml:space="preserve"> Software House</w:t>
            </w:r>
          </w:p>
        </w:tc>
      </w:tr>
      <w:tr w:rsidR="00433C9E" w:rsidRPr="00391815" w14:paraId="5D2F9F2A" w14:textId="77777777" w:rsidTr="00C374AE">
        <w:tc>
          <w:tcPr>
            <w:tcW w:w="10917" w:type="dxa"/>
            <w:gridSpan w:val="2"/>
          </w:tcPr>
          <w:p w14:paraId="22EB7741" w14:textId="7F926B51" w:rsidR="00FF0DB4" w:rsidRPr="00610229" w:rsidRDefault="00FF0DB4" w:rsidP="00C27C53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2020–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0D998678" w14:textId="2267FB98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Mobile app using OpenCV &amp; image analysis for automated fabric data extraction (warp/weft, color, dimensions) in quality control.</w:t>
            </w:r>
          </w:p>
          <w:p w14:paraId="55C852FE" w14:textId="77777777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Kaggle's Titanic Challenge</w:t>
            </w:r>
            <w:r w:rsidRPr="00861577">
              <w:rPr>
                <w:rFonts w:ascii="Arial" w:eastAsia="Times New Roman" w:hAnsi="Arial" w:cs="Arial"/>
                <w:color w:val="1F1F1F"/>
              </w:rPr>
              <w:t>: Built top-ranking predictive models with Scikit-Learn (KNN, trees) &amp; feature engineering, showcasing data analysis &amp; ML expertise.</w:t>
            </w:r>
          </w:p>
          <w:p w14:paraId="6AFF3F63" w14:textId="61F3AD7B" w:rsidR="00861577" w:rsidRPr="00391815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Face Detection &amp; Recognition</w:t>
            </w:r>
            <w:r w:rsidRPr="00861577">
              <w:rPr>
                <w:rFonts w:ascii="Arial" w:eastAsia="Times New Roman" w:hAnsi="Arial" w:cs="Arial"/>
                <w:color w:val="1F1F1F"/>
              </w:rPr>
              <w:t>: Explored Haar Cascades, HOG, and CNNs for accurate face detection (even in challenging conditions) and eye/landmark recognition.</w:t>
            </w:r>
          </w:p>
        </w:tc>
      </w:tr>
    </w:tbl>
    <w:p w14:paraId="39C7C781" w14:textId="258C14E5" w:rsidR="00875898" w:rsidRPr="00391815" w:rsidRDefault="00875898" w:rsidP="00C27C53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900C1" wp14:editId="2D76D1E0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3F7B" id="Straight Connector 1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875898" w:rsidRPr="00391815" w14:paraId="70EE62C8" w14:textId="77777777" w:rsidTr="004A1D2C">
        <w:tc>
          <w:tcPr>
            <w:tcW w:w="6293" w:type="dxa"/>
          </w:tcPr>
          <w:p w14:paraId="57484769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0AE867CE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10E30974" w14:textId="018CE038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 w:rsid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7CCBEFBB" w14:textId="6604A207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5D9231A0" w14:textId="5AC8CE78" w:rsid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color w:val="000000" w:themeColor="text1"/>
        </w:rPr>
        <w:t>Introduction to Deep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</w:t>
      </w:r>
      <w:r w:rsidRPr="00F53E9E">
        <w:rPr>
          <w:rFonts w:ascii="Arial" w:hAnsi="Arial" w:cs="Arial"/>
          <w:i/>
          <w:iCs/>
          <w:color w:val="000000" w:themeColor="text1"/>
        </w:rPr>
        <w:t>October 2023</w:t>
      </w:r>
      <w:r w:rsidRPr="00F53E9E">
        <w:rPr>
          <w:rFonts w:ascii="Arial" w:hAnsi="Arial" w:cs="Arial"/>
          <w:color w:val="000000" w:themeColor="text1"/>
        </w:rPr>
        <w:t>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5A52"/>
    <w:rsid w:val="00034736"/>
    <w:rsid w:val="00041615"/>
    <w:rsid w:val="00061B8B"/>
    <w:rsid w:val="00074AF6"/>
    <w:rsid w:val="000A1BCB"/>
    <w:rsid w:val="000C1AB8"/>
    <w:rsid w:val="000D6490"/>
    <w:rsid w:val="000E2B2E"/>
    <w:rsid w:val="00107C11"/>
    <w:rsid w:val="00120C05"/>
    <w:rsid w:val="00156A31"/>
    <w:rsid w:val="00173706"/>
    <w:rsid w:val="0017499A"/>
    <w:rsid w:val="001752CA"/>
    <w:rsid w:val="0023131A"/>
    <w:rsid w:val="00233062"/>
    <w:rsid w:val="00271F86"/>
    <w:rsid w:val="0033681A"/>
    <w:rsid w:val="00344E7D"/>
    <w:rsid w:val="00391815"/>
    <w:rsid w:val="00395366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6006F4"/>
    <w:rsid w:val="00610229"/>
    <w:rsid w:val="00620C10"/>
    <w:rsid w:val="00653AF4"/>
    <w:rsid w:val="0069038F"/>
    <w:rsid w:val="006A32FA"/>
    <w:rsid w:val="0072365A"/>
    <w:rsid w:val="0074504D"/>
    <w:rsid w:val="00752F6A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4692C"/>
    <w:rsid w:val="0095142F"/>
    <w:rsid w:val="00965C5C"/>
    <w:rsid w:val="00996DF7"/>
    <w:rsid w:val="009A308F"/>
    <w:rsid w:val="009C78C1"/>
    <w:rsid w:val="009E4AD0"/>
    <w:rsid w:val="009F7B3E"/>
    <w:rsid w:val="00A50EE8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A46"/>
    <w:rsid w:val="00DE3909"/>
    <w:rsid w:val="00E36EBF"/>
    <w:rsid w:val="00E83E3C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hammad-abdullah-riaz-3657272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10</cp:revision>
  <cp:lastPrinted>2024-01-28T04:40:00Z</cp:lastPrinted>
  <dcterms:created xsi:type="dcterms:W3CDTF">2024-01-28T04:13:00Z</dcterms:created>
  <dcterms:modified xsi:type="dcterms:W3CDTF">2024-05-04T07:23:00Z</dcterms:modified>
</cp:coreProperties>
</file>