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E2095" w14:textId="77777777" w:rsidR="00F9256B" w:rsidRPr="00F9256B" w:rsidRDefault="00F9256B" w:rsidP="00F9256B">
      <w:pPr>
        <w:rPr>
          <w:b/>
          <w:bCs/>
        </w:rPr>
      </w:pPr>
      <w:r w:rsidRPr="00F9256B">
        <w:rPr>
          <w:b/>
          <w:bCs/>
        </w:rPr>
        <w:t>Cancellation &amp; Refund Policy </w:t>
      </w:r>
    </w:p>
    <w:p w14:paraId="48A49F70" w14:textId="77777777" w:rsidR="00F9256B" w:rsidRPr="00F9256B" w:rsidRDefault="00F9256B" w:rsidP="00F9256B">
      <w:pPr>
        <w:rPr>
          <w:b/>
          <w:bCs/>
        </w:rPr>
      </w:pPr>
      <w:r w:rsidRPr="00F9256B">
        <w:rPr>
          <w:b/>
          <w:bCs/>
        </w:rPr>
        <w:t>Standard (€20/year)</w:t>
      </w:r>
    </w:p>
    <w:p w14:paraId="6E856513" w14:textId="77777777" w:rsidR="00F9256B" w:rsidRPr="00F9256B" w:rsidRDefault="00F9256B" w:rsidP="00F9256B">
      <w:pPr>
        <w:numPr>
          <w:ilvl w:val="0"/>
          <w:numId w:val="1"/>
        </w:numPr>
      </w:pPr>
      <w:r w:rsidRPr="00F9256B">
        <w:rPr>
          <w:b/>
          <w:bCs/>
        </w:rPr>
        <w:t>Non-refundable membership fee.</w:t>
      </w:r>
    </w:p>
    <w:p w14:paraId="0E837E7E" w14:textId="77777777" w:rsidR="00F9256B" w:rsidRPr="00F9256B" w:rsidRDefault="00F9256B" w:rsidP="00F9256B">
      <w:pPr>
        <w:numPr>
          <w:ilvl w:val="0"/>
          <w:numId w:val="1"/>
        </w:numPr>
      </w:pPr>
      <w:r w:rsidRPr="00F9256B">
        <w:t>Hosts continue receiving curated matches for the full 12-month period, even if they pause or delay their search.</w:t>
      </w:r>
    </w:p>
    <w:p w14:paraId="65987386" w14:textId="77777777" w:rsidR="00F9256B" w:rsidRPr="00F9256B" w:rsidRDefault="00F9256B" w:rsidP="00F9256B">
      <w:pPr>
        <w:numPr>
          <w:ilvl w:val="0"/>
          <w:numId w:val="1"/>
        </w:numPr>
      </w:pPr>
      <w:r w:rsidRPr="00F9256B">
        <w:t>They can cancel anytime, but no refunds are issued.</w:t>
      </w:r>
    </w:p>
    <w:p w14:paraId="2494CE06" w14:textId="77777777" w:rsidR="00F9256B" w:rsidRPr="00F9256B" w:rsidRDefault="00F9256B" w:rsidP="00F9256B">
      <w:r w:rsidRPr="00F9256B">
        <w:pict w14:anchorId="24E2DB1F">
          <v:rect id="_x0000_i1048" style="width:0;height:1.5pt" o:hralign="center" o:hrstd="t" o:hr="t" fillcolor="#a0a0a0" stroked="f"/>
        </w:pict>
      </w:r>
    </w:p>
    <w:p w14:paraId="7BB076B2" w14:textId="77777777" w:rsidR="00F9256B" w:rsidRPr="00F9256B" w:rsidRDefault="00F9256B" w:rsidP="00F9256B">
      <w:pPr>
        <w:rPr>
          <w:b/>
          <w:bCs/>
        </w:rPr>
      </w:pPr>
      <w:r w:rsidRPr="00F9256B">
        <w:rPr>
          <w:b/>
          <w:bCs/>
        </w:rPr>
        <w:t>Fast Track (€500 one-time)</w:t>
      </w:r>
    </w:p>
    <w:p w14:paraId="3BC6858C" w14:textId="77777777" w:rsidR="00F9256B" w:rsidRPr="00F9256B" w:rsidRDefault="00F9256B" w:rsidP="00F9256B">
      <w:pPr>
        <w:numPr>
          <w:ilvl w:val="0"/>
          <w:numId w:val="2"/>
        </w:numPr>
      </w:pPr>
      <w:r w:rsidRPr="00F9256B">
        <w:rPr>
          <w:b/>
          <w:bCs/>
        </w:rPr>
        <w:t>50% refundable before the first call.</w:t>
      </w:r>
    </w:p>
    <w:p w14:paraId="49FE2181" w14:textId="77777777" w:rsidR="00F9256B" w:rsidRPr="00F9256B" w:rsidRDefault="00F9256B" w:rsidP="00F9256B">
      <w:pPr>
        <w:numPr>
          <w:ilvl w:val="1"/>
          <w:numId w:val="2"/>
        </w:numPr>
      </w:pPr>
      <w:r w:rsidRPr="00F9256B">
        <w:t>If the host cancels </w:t>
      </w:r>
      <w:r w:rsidRPr="00F9256B">
        <w:rPr>
          <w:i/>
          <w:iCs/>
        </w:rPr>
        <w:t>before</w:t>
      </w:r>
      <w:r w:rsidRPr="00F9256B">
        <w:t> the first scheduled interview, they receive a </w:t>
      </w:r>
      <w:r w:rsidRPr="00F9256B">
        <w:rPr>
          <w:b/>
          <w:bCs/>
        </w:rPr>
        <w:t>€250 refund</w:t>
      </w:r>
      <w:r w:rsidRPr="00F9256B">
        <w:t> and still keep the </w:t>
      </w:r>
      <w:r w:rsidRPr="00F9256B">
        <w:rPr>
          <w:b/>
          <w:bCs/>
        </w:rPr>
        <w:t>blank contract templates</w:t>
      </w:r>
      <w:r w:rsidRPr="00F9256B">
        <w:t> + </w:t>
      </w:r>
      <w:r w:rsidRPr="00F9256B">
        <w:rPr>
          <w:b/>
          <w:bCs/>
        </w:rPr>
        <w:t>Host Training Video</w:t>
      </w:r>
      <w:r w:rsidRPr="00F9256B">
        <w:t>.</w:t>
      </w:r>
    </w:p>
    <w:p w14:paraId="35581CF1" w14:textId="77777777" w:rsidR="00F9256B" w:rsidRPr="00F9256B" w:rsidRDefault="00F9256B" w:rsidP="00F9256B">
      <w:pPr>
        <w:numPr>
          <w:ilvl w:val="0"/>
          <w:numId w:val="2"/>
        </w:numPr>
      </w:pPr>
      <w:r w:rsidRPr="00F9256B">
        <w:rPr>
          <w:b/>
          <w:bCs/>
        </w:rPr>
        <w:t>No refund after the first call.</w:t>
      </w:r>
    </w:p>
    <w:p w14:paraId="105B238B" w14:textId="77777777" w:rsidR="00F9256B" w:rsidRPr="00F9256B" w:rsidRDefault="00F9256B" w:rsidP="00F9256B">
      <w:pPr>
        <w:numPr>
          <w:ilvl w:val="1"/>
          <w:numId w:val="2"/>
        </w:numPr>
      </w:pPr>
      <w:r w:rsidRPr="00F9256B">
        <w:t>Once the first call has taken place, the €500 fee is fully earned.</w:t>
      </w:r>
    </w:p>
    <w:p w14:paraId="136F44BF" w14:textId="77777777" w:rsidR="00F9256B" w:rsidRPr="00F9256B" w:rsidRDefault="00F9256B" w:rsidP="00F9256B">
      <w:pPr>
        <w:numPr>
          <w:ilvl w:val="0"/>
          <w:numId w:val="2"/>
        </w:numPr>
      </w:pPr>
      <w:r w:rsidRPr="00F9256B">
        <w:t>Hosts continue receiving shortlists and may arrange additional calls until a deal is closed or their annual membership expires.</w:t>
      </w:r>
    </w:p>
    <w:p w14:paraId="2EACFE2C" w14:textId="77777777" w:rsidR="00F9256B" w:rsidRPr="00F9256B" w:rsidRDefault="00F9256B" w:rsidP="00F9256B">
      <w:r w:rsidRPr="00F9256B">
        <w:pict w14:anchorId="2DFCEA10">
          <v:rect id="_x0000_i1049" style="width:0;height:1.5pt" o:hralign="center" o:hrstd="t" o:hr="t" fillcolor="#a0a0a0" stroked="f"/>
        </w:pict>
      </w:r>
    </w:p>
    <w:p w14:paraId="3D9FACF6" w14:textId="77777777" w:rsidR="00F9256B" w:rsidRPr="00F9256B" w:rsidRDefault="00F9256B" w:rsidP="00F9256B">
      <w:pPr>
        <w:rPr>
          <w:b/>
          <w:bCs/>
        </w:rPr>
      </w:pPr>
      <w:r w:rsidRPr="00F9256B">
        <w:rPr>
          <w:b/>
          <w:bCs/>
        </w:rPr>
        <w:t>VIP (€3,000 total: €1,000 deposit + €2,000 balance)</w:t>
      </w:r>
    </w:p>
    <w:p w14:paraId="31BB1E14" w14:textId="77777777" w:rsidR="00F9256B" w:rsidRPr="00F9256B" w:rsidRDefault="00F9256B" w:rsidP="00F9256B">
      <w:pPr>
        <w:numPr>
          <w:ilvl w:val="0"/>
          <w:numId w:val="3"/>
        </w:numPr>
      </w:pPr>
      <w:r w:rsidRPr="00F9256B">
        <w:rPr>
          <w:b/>
          <w:bCs/>
        </w:rPr>
        <w:t>€1,000 deposit — non-refundable.</w:t>
      </w:r>
    </w:p>
    <w:p w14:paraId="727DAE65" w14:textId="77777777" w:rsidR="00F9256B" w:rsidRPr="00F9256B" w:rsidRDefault="00F9256B" w:rsidP="00F9256B">
      <w:pPr>
        <w:numPr>
          <w:ilvl w:val="1"/>
          <w:numId w:val="3"/>
        </w:numPr>
      </w:pPr>
      <w:r w:rsidRPr="00F9256B">
        <w:t>Covers Kayley’s time, personal consultation, and concierge shortlist preparation.</w:t>
      </w:r>
    </w:p>
    <w:p w14:paraId="5A983D52" w14:textId="77777777" w:rsidR="00F9256B" w:rsidRPr="00F9256B" w:rsidRDefault="00F9256B" w:rsidP="00F9256B">
      <w:pPr>
        <w:numPr>
          <w:ilvl w:val="0"/>
          <w:numId w:val="3"/>
        </w:numPr>
      </w:pPr>
      <w:r w:rsidRPr="00F9256B">
        <w:rPr>
          <w:b/>
          <w:bCs/>
        </w:rPr>
        <w:t>€2,000 balance — normally non-refundable.</w:t>
      </w:r>
    </w:p>
    <w:p w14:paraId="1D754A88" w14:textId="77777777" w:rsidR="00F9256B" w:rsidRPr="00F9256B" w:rsidRDefault="00F9256B" w:rsidP="00F9256B">
      <w:pPr>
        <w:numPr>
          <w:ilvl w:val="1"/>
          <w:numId w:val="3"/>
        </w:numPr>
      </w:pPr>
      <w:r w:rsidRPr="00F9256B">
        <w:t>Paid before the first 3-way monitored call.</w:t>
      </w:r>
    </w:p>
    <w:p w14:paraId="37B911C8" w14:textId="77777777" w:rsidR="00F9256B" w:rsidRPr="00F9256B" w:rsidRDefault="00F9256B" w:rsidP="00F9256B">
      <w:pPr>
        <w:numPr>
          <w:ilvl w:val="1"/>
          <w:numId w:val="3"/>
        </w:numPr>
      </w:pPr>
      <w:r w:rsidRPr="00F9256B">
        <w:t>The only exception is </w:t>
      </w:r>
      <w:r w:rsidRPr="00F9256B">
        <w:rPr>
          <w:b/>
          <w:bCs/>
        </w:rPr>
        <w:t>if the nanny cancels after a confirmed deal</w:t>
      </w:r>
      <w:r w:rsidRPr="00F9256B">
        <w:t> and the host decides not to continue with replacement shortlists.</w:t>
      </w:r>
    </w:p>
    <w:p w14:paraId="51EBFF58" w14:textId="77777777" w:rsidR="00F9256B" w:rsidRPr="00F9256B" w:rsidRDefault="00F9256B" w:rsidP="00F9256B">
      <w:pPr>
        <w:numPr>
          <w:ilvl w:val="1"/>
          <w:numId w:val="3"/>
        </w:numPr>
      </w:pPr>
      <w:r w:rsidRPr="00F9256B">
        <w:t>In that rare case, the host can request a </w:t>
      </w:r>
      <w:r w:rsidRPr="00F9256B">
        <w:rPr>
          <w:b/>
          <w:bCs/>
        </w:rPr>
        <w:t>€2,000 refund</w:t>
      </w:r>
      <w:r w:rsidRPr="00F9256B">
        <w:t> and retains the </w:t>
      </w:r>
      <w:r w:rsidRPr="00F9256B">
        <w:rPr>
          <w:b/>
          <w:bCs/>
        </w:rPr>
        <w:t>blank contracts + training video</w:t>
      </w:r>
      <w:r w:rsidRPr="00F9256B">
        <w:t> (compiled contracts are not provided).</w:t>
      </w:r>
    </w:p>
    <w:p w14:paraId="65AFBD11" w14:textId="77777777" w:rsidR="00F9256B" w:rsidRPr="00F9256B" w:rsidRDefault="00F9256B" w:rsidP="00F9256B">
      <w:pPr>
        <w:numPr>
          <w:ilvl w:val="0"/>
          <w:numId w:val="3"/>
        </w:numPr>
      </w:pPr>
      <w:r w:rsidRPr="00F9256B">
        <w:t>If the host cancels voluntarily, both the deposit and balance are retained as concierge service fees.</w:t>
      </w:r>
    </w:p>
    <w:p w14:paraId="21F516CF" w14:textId="77777777" w:rsidR="00F9256B" w:rsidRPr="00F9256B" w:rsidRDefault="00F9256B" w:rsidP="00F9256B">
      <w:r w:rsidRPr="00F9256B">
        <w:pict w14:anchorId="5AAC2B52">
          <v:rect id="_x0000_i1050" style="width:0;height:1.5pt" o:hralign="center" o:hrstd="t" o:hr="t" fillcolor="#a0a0a0" stroked="f"/>
        </w:pict>
      </w:r>
    </w:p>
    <w:p w14:paraId="5278D0AD" w14:textId="3EE5B01D" w:rsidR="00F9256B" w:rsidRPr="00F9256B" w:rsidRDefault="00F9256B" w:rsidP="00F9256B">
      <w:pPr>
        <w:rPr>
          <w:b/>
          <w:bCs/>
        </w:rPr>
      </w:pPr>
      <w:r w:rsidRPr="00F9256B">
        <w:rPr>
          <w:b/>
          <w:bCs/>
        </w:rPr>
        <w:lastRenderedPageBreak/>
        <w:drawing>
          <wp:inline distT="0" distB="0" distL="0" distR="0" wp14:anchorId="1A06DBE2" wp14:editId="23D85FF3">
            <wp:extent cx="685800" cy="685800"/>
            <wp:effectExtent l="0" t="0" r="0" b="0"/>
            <wp:docPr id="2" name="Picture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56B">
        <w:rPr>
          <w:b/>
          <w:bCs/>
        </w:rPr>
        <w:t> General Principles</w:t>
      </w:r>
    </w:p>
    <w:p w14:paraId="7FEA4FA4" w14:textId="77777777" w:rsidR="00F9256B" w:rsidRPr="00F9256B" w:rsidRDefault="00F9256B" w:rsidP="00F9256B">
      <w:pPr>
        <w:numPr>
          <w:ilvl w:val="0"/>
          <w:numId w:val="4"/>
        </w:numPr>
      </w:pPr>
      <w:r w:rsidRPr="00F9256B">
        <w:t>Refunds are </w:t>
      </w:r>
      <w:r w:rsidRPr="00F9256B">
        <w:rPr>
          <w:b/>
          <w:bCs/>
        </w:rPr>
        <w:t>not automatic</w:t>
      </w:r>
      <w:r w:rsidRPr="00F9256B">
        <w:t> — hosts must </w:t>
      </w:r>
      <w:r w:rsidRPr="00F9256B">
        <w:rPr>
          <w:b/>
          <w:bCs/>
        </w:rPr>
        <w:t>formally request</w:t>
      </w:r>
      <w:r w:rsidRPr="00F9256B">
        <w:t> cancellation.</w:t>
      </w:r>
    </w:p>
    <w:p w14:paraId="5AFE3BC4" w14:textId="77777777" w:rsidR="00F9256B" w:rsidRPr="00F9256B" w:rsidRDefault="00F9256B" w:rsidP="00F9256B">
      <w:pPr>
        <w:numPr>
          <w:ilvl w:val="0"/>
          <w:numId w:val="4"/>
        </w:numPr>
      </w:pPr>
      <w:r w:rsidRPr="00F9256B">
        <w:t>Nanny Whisperer may offer </w:t>
      </w:r>
      <w:r w:rsidRPr="00F9256B">
        <w:rPr>
          <w:b/>
          <w:bCs/>
        </w:rPr>
        <w:t>continued matching and concierge support</w:t>
      </w:r>
      <w:r w:rsidRPr="00F9256B">
        <w:t> instead of refunds whenever possible.</w:t>
      </w:r>
    </w:p>
    <w:p w14:paraId="7F376521" w14:textId="77777777" w:rsidR="001366E5" w:rsidRDefault="001366E5"/>
    <w:sectPr w:rsidR="00136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627DC"/>
    <w:multiLevelType w:val="multilevel"/>
    <w:tmpl w:val="B4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2386"/>
    <w:multiLevelType w:val="multilevel"/>
    <w:tmpl w:val="F78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40170"/>
    <w:multiLevelType w:val="multilevel"/>
    <w:tmpl w:val="ABB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515B0"/>
    <w:multiLevelType w:val="multilevel"/>
    <w:tmpl w:val="7F6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62123">
    <w:abstractNumId w:val="0"/>
  </w:num>
  <w:num w:numId="2" w16cid:durableId="667445960">
    <w:abstractNumId w:val="3"/>
  </w:num>
  <w:num w:numId="3" w16cid:durableId="413480014">
    <w:abstractNumId w:val="1"/>
  </w:num>
  <w:num w:numId="4" w16cid:durableId="5481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6B"/>
    <w:rsid w:val="000515D8"/>
    <w:rsid w:val="001366E5"/>
    <w:rsid w:val="00B13D42"/>
    <w:rsid w:val="00F9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A6FD"/>
  <w15:chartTrackingRefBased/>
  <w15:docId w15:val="{1C3837D4-1437-47CC-99A5-8635F807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Green</dc:creator>
  <cp:keywords/>
  <dc:description/>
  <cp:lastModifiedBy>Richard Green</cp:lastModifiedBy>
  <cp:revision>1</cp:revision>
  <dcterms:created xsi:type="dcterms:W3CDTF">2025-11-20T15:12:00Z</dcterms:created>
  <dcterms:modified xsi:type="dcterms:W3CDTF">2025-11-20T15:13:00Z</dcterms:modified>
</cp:coreProperties>
</file>