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Estimado Roberto y equipo,</w:t>
      </w:r>
    </w:p>
    <w:p w:rsidR="00000000" w:rsidDel="00000000" w:rsidP="00000000" w:rsidRDefault="00000000" w:rsidRPr="00000000" w14:paraId="00000002">
      <w:pPr>
        <w:spacing w:after="240" w:before="240" w:lineRule="auto"/>
        <w:rPr/>
      </w:pPr>
      <w:r w:rsidDel="00000000" w:rsidR="00000000" w:rsidRPr="00000000">
        <w:rPr>
          <w:rtl w:val="0"/>
        </w:rPr>
        <w:t xml:space="preserve">Para asegurar que la plataforma cubra exactamente las necesidades operativas y de gestión del colegio, hemos consolidado los requerimientos conversados en los siguientes </w:t>
      </w:r>
      <w:r w:rsidDel="00000000" w:rsidR="00000000" w:rsidRPr="00000000">
        <w:rPr>
          <w:b w:val="1"/>
          <w:bCs w:val="1"/>
          <w:rtl w:val="0"/>
        </w:rPr>
        <w:t xml:space="preserve">5 pilares fundamentales</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Por favor, revisen este resumen para confirmar si refleja correctamente lo que necesitan o si debemos incorporar algún elemento adicional:</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1. Gestión Integral de la Comunidad Educativa</w:t>
      </w:r>
      <w:r w:rsidDel="00000000" w:rsidR="00000000" w:rsidRPr="00000000">
        <w:rPr>
          <w:rtl w:val="0"/>
        </w:rPr>
        <w:t xml:space="preserve"> El sistema no solo registrará a los alumnos, sino a todos los actores involucrados:</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bCs w:val="1"/>
          <w:rtl w:val="0"/>
        </w:rPr>
        <w:t xml:space="preserve">Estudiantes y Cursos:</w:t>
      </w:r>
      <w:r w:rsidDel="00000000" w:rsidR="00000000" w:rsidRPr="00000000">
        <w:rPr>
          <w:rtl w:val="0"/>
        </w:rPr>
        <w:t xml:space="preserve"> Directorio completo ordenado por nivel y letra, asignado a su respectivo Profesor Jefe.</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bCs w:val="1"/>
          <w:rtl w:val="0"/>
        </w:rPr>
        <w:t xml:space="preserve">Red de Apoderados:</w:t>
      </w:r>
      <w:r w:rsidDel="00000000" w:rsidR="00000000" w:rsidRPr="00000000">
        <w:rPr>
          <w:rtl w:val="0"/>
        </w:rPr>
        <w:t xml:space="preserve"> Registro de contacto vinculado inteligentemente a los estudiantes (titulares y parentesco).</w:t>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b w:val="1"/>
          <w:bCs w:val="1"/>
          <w:rtl w:val="0"/>
        </w:rPr>
        <w:t xml:space="preserve">Funcionarios:</w:t>
      </w:r>
      <w:r w:rsidDel="00000000" w:rsidR="00000000" w:rsidRPr="00000000">
        <w:rPr>
          <w:rtl w:val="0"/>
        </w:rPr>
        <w:t xml:space="preserve"> Inclusión del personal del colegio (profesores, asistentes, etc.) para registrar incidentes o entrevistas laborales que requieran abordaje por parte del equipo.</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2. Bitácora de Intervenciones y Casos (Categorizada)</w:t>
      </w:r>
      <w:r w:rsidDel="00000000" w:rsidR="00000000" w:rsidRPr="00000000">
        <w:rPr>
          <w:rtl w:val="0"/>
        </w:rPr>
        <w:t xml:space="preserve"> El corazón del registro diario, diseñado para ser rápido y usable desde un teléfono celular:</w:t>
      </w:r>
    </w:p>
    <w:p w:rsidR="00000000" w:rsidDel="00000000" w:rsidP="00000000" w:rsidRDefault="00000000" w:rsidRPr="00000000" w14:paraId="00000009">
      <w:pPr>
        <w:numPr>
          <w:ilvl w:val="0"/>
          <w:numId w:val="4"/>
        </w:numPr>
        <w:spacing w:after="0" w:afterAutospacing="0" w:before="240" w:lineRule="auto"/>
        <w:ind w:left="720" w:hanging="360"/>
      </w:pPr>
      <w:r w:rsidDel="00000000" w:rsidR="00000000" w:rsidRPr="00000000">
        <w:rPr>
          <w:b w:val="1"/>
          <w:bCs w:val="1"/>
          <w:rtl w:val="0"/>
        </w:rPr>
        <w:t xml:space="preserve">Para Estudiantes/Apoderados:</w:t>
      </w:r>
      <w:r w:rsidDel="00000000" w:rsidR="00000000" w:rsidRPr="00000000">
        <w:rPr>
          <w:rtl w:val="0"/>
        </w:rPr>
        <w:t xml:space="preserve"> Registro de mediaciones, contención emocional, indagación/denuncias e incidentes entre pares.</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bCs w:val="1"/>
          <w:rtl w:val="0"/>
        </w:rPr>
        <w:t xml:space="preserve">Para Funcionarios:</w:t>
      </w:r>
      <w:r w:rsidDel="00000000" w:rsidR="00000000" w:rsidRPr="00000000">
        <w:rPr>
          <w:rtl w:val="0"/>
        </w:rPr>
        <w:t xml:space="preserve"> Entrevistas de contención, indagación, entrega de información y abordaje de conflictos internos.</w:t>
      </w:r>
    </w:p>
    <w:p w:rsidR="00000000" w:rsidDel="00000000" w:rsidP="00000000" w:rsidRDefault="00000000" w:rsidRPr="00000000" w14:paraId="0000000B">
      <w:pPr>
        <w:numPr>
          <w:ilvl w:val="0"/>
          <w:numId w:val="4"/>
        </w:numPr>
        <w:spacing w:after="240" w:before="0" w:beforeAutospacing="0" w:lineRule="auto"/>
        <w:ind w:left="720" w:hanging="360"/>
      </w:pPr>
      <w:r w:rsidDel="00000000" w:rsidR="00000000" w:rsidRPr="00000000">
        <w:rPr>
          <w:b w:val="1"/>
          <w:bCs w:val="1"/>
          <w:rtl w:val="0"/>
        </w:rPr>
        <w:t xml:space="preserve">Privacidad Estricta:</w:t>
      </w:r>
      <w:r w:rsidDel="00000000" w:rsidR="00000000" w:rsidRPr="00000000">
        <w:rPr>
          <w:rtl w:val="0"/>
        </w:rPr>
        <w:t xml:space="preserve"> Un sistema de confidencialidad que asegura que un Profesor Jefe solo vea lo que ocurre en su curso, y que la información altamente sensible (develaciones o casos graves) sea exclusiva del Equipo de Formación o Inspectoría.</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3. Gestión de Protocolos Administrativos y Derivaciones</w:t>
      </w:r>
      <w:r w:rsidDel="00000000" w:rsidR="00000000" w:rsidRPr="00000000">
        <w:rPr>
          <w:rtl w:val="0"/>
        </w:rPr>
        <w:t xml:space="preserve"> Más allá de la entrevista puntual, el sistema permitirá hacer seguimiento a procesos formales. La plataforma incluirá el siguiente catálogo basado en la normativa vigente:</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Activación de Protocolos Oficiales (RICE / Superintendencia):</w:t>
      </w:r>
    </w:p>
    <w:p w:rsidR="00000000" w:rsidDel="00000000" w:rsidP="00000000" w:rsidRDefault="00000000" w:rsidRPr="00000000" w14:paraId="0000000E">
      <w:pPr>
        <w:numPr>
          <w:ilvl w:val="0"/>
          <w:numId w:val="5"/>
        </w:numPr>
        <w:spacing w:after="0" w:afterAutospacing="0" w:before="240" w:lineRule="auto"/>
        <w:ind w:left="720" w:hanging="360"/>
      </w:pPr>
      <w:r w:rsidDel="00000000" w:rsidR="00000000" w:rsidRPr="00000000">
        <w:rPr>
          <w:rtl w:val="0"/>
        </w:rPr>
        <w:t xml:space="preserve">Protocolo de actuación frente a situaciones de maltrato, acoso escolar o violencia entre miembros de la comunidad educativa.</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Protocolo frente a agresiones sexuales y hechos de connotación sexual que atenten contra la integridad de los estudiantes.</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Protocolo frente a situaciones de vulneración de derechos de niños, niñas y adolescentes.</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Protocolo frente a situaciones de alcohol y drogas dentro del establecimiento.</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Protocolo frente a señales de depresión y riesgo suicida en estudiantes.</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Protocolo para salidas pedagógicas.</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Protocolo de accidentes escolares.</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Protocolo de retención escolar de estudiantes embarazadas, madres y padres adolescentes.</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Protocolo para el reconocimiento de la identidad de género de niñas, niños y estudiantes Trans en la comunidad escolar.</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rtl w:val="0"/>
        </w:rPr>
        <w:t xml:space="preserve">Protocolo de desregulaciones emocionales y conductuales.</w:t>
      </w:r>
    </w:p>
    <w:p w:rsidR="00000000" w:rsidDel="00000000" w:rsidP="00000000" w:rsidRDefault="00000000" w:rsidRPr="00000000" w14:paraId="0000001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9">
      <w:pPr>
        <w:spacing w:after="240" w:before="240" w:lineRule="auto"/>
        <w:ind w:left="1440" w:firstLine="0"/>
        <w:rPr/>
      </w:pPr>
      <w:r w:rsidDel="00000000" w:rsidR="00000000" w:rsidRPr="00000000">
        <w:rPr>
          <w:rtl w:val="0"/>
        </w:rPr>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b w:val="1"/>
          <w:bCs w:val="1"/>
          <w:rtl w:val="0"/>
        </w:rPr>
        <w:t xml:space="preserve">Registro de Derivaciones a Redes de Apoyo:</w:t>
      </w:r>
    </w:p>
    <w:p w:rsidR="00000000" w:rsidDel="00000000" w:rsidP="00000000" w:rsidRDefault="00000000" w:rsidRPr="00000000" w14:paraId="0000001B">
      <w:pPr>
        <w:numPr>
          <w:ilvl w:val="1"/>
          <w:numId w:val="3"/>
        </w:numPr>
        <w:spacing w:after="0" w:afterAutospacing="0" w:before="0" w:beforeAutospacing="0" w:lineRule="auto"/>
        <w:ind w:left="1440" w:hanging="360"/>
      </w:pPr>
      <w:r w:rsidDel="00000000" w:rsidR="00000000" w:rsidRPr="00000000">
        <w:rPr>
          <w:rtl w:val="0"/>
        </w:rPr>
        <w:t xml:space="preserve">CESFAM / Consultorio</w:t>
      </w:r>
    </w:p>
    <w:p w:rsidR="00000000" w:rsidDel="00000000" w:rsidP="00000000" w:rsidRDefault="00000000" w:rsidRPr="00000000" w14:paraId="0000001C">
      <w:pPr>
        <w:numPr>
          <w:ilvl w:val="1"/>
          <w:numId w:val="3"/>
        </w:numPr>
        <w:spacing w:after="0" w:afterAutospacing="0" w:before="0" w:beforeAutospacing="0" w:lineRule="auto"/>
        <w:ind w:left="1440" w:hanging="360"/>
      </w:pPr>
      <w:r w:rsidDel="00000000" w:rsidR="00000000" w:rsidRPr="00000000">
        <w:rPr>
          <w:rtl w:val="0"/>
        </w:rPr>
        <w:t xml:space="preserve">COSAM (Centro Comunitario de Salud Mental)</w:t>
      </w:r>
    </w:p>
    <w:p w:rsidR="00000000" w:rsidDel="00000000" w:rsidP="00000000" w:rsidRDefault="00000000" w:rsidRPr="00000000" w14:paraId="0000001D">
      <w:pPr>
        <w:numPr>
          <w:ilvl w:val="1"/>
          <w:numId w:val="3"/>
        </w:numPr>
        <w:spacing w:after="0" w:afterAutospacing="0" w:before="0" w:beforeAutospacing="0" w:lineRule="auto"/>
        <w:ind w:left="1440" w:hanging="360"/>
      </w:pPr>
      <w:r w:rsidDel="00000000" w:rsidR="00000000" w:rsidRPr="00000000">
        <w:rPr>
          <w:rtl w:val="0"/>
        </w:rPr>
        <w:t xml:space="preserve">OLN (Oficina Local de la Niñez) / Ex OPD</w:t>
      </w:r>
    </w:p>
    <w:p w:rsidR="00000000" w:rsidDel="00000000" w:rsidP="00000000" w:rsidRDefault="00000000" w:rsidRPr="00000000" w14:paraId="0000001E">
      <w:pPr>
        <w:numPr>
          <w:ilvl w:val="1"/>
          <w:numId w:val="3"/>
        </w:numPr>
        <w:spacing w:after="0" w:afterAutospacing="0" w:before="0" w:beforeAutospacing="0" w:lineRule="auto"/>
        <w:ind w:left="1440" w:hanging="360"/>
      </w:pPr>
      <w:r w:rsidDel="00000000" w:rsidR="00000000" w:rsidRPr="00000000">
        <w:rPr>
          <w:rtl w:val="0"/>
        </w:rPr>
        <w:t xml:space="preserve">Mejor Niñez (Ex SENAME)</w:t>
      </w:r>
    </w:p>
    <w:p w:rsidR="00000000" w:rsidDel="00000000" w:rsidP="00000000" w:rsidRDefault="00000000" w:rsidRPr="00000000" w14:paraId="0000001F">
      <w:pPr>
        <w:numPr>
          <w:ilvl w:val="1"/>
          <w:numId w:val="3"/>
        </w:numPr>
        <w:spacing w:after="0" w:afterAutospacing="0" w:before="0" w:beforeAutospacing="0" w:lineRule="auto"/>
        <w:ind w:left="1440" w:hanging="360"/>
      </w:pPr>
      <w:r w:rsidDel="00000000" w:rsidR="00000000" w:rsidRPr="00000000">
        <w:rPr>
          <w:rtl w:val="0"/>
        </w:rPr>
        <w:t xml:space="preserve">Carabineros de Chile / PDI</w:t>
      </w:r>
    </w:p>
    <w:p w:rsidR="00000000" w:rsidDel="00000000" w:rsidP="00000000" w:rsidRDefault="00000000" w:rsidRPr="00000000" w14:paraId="00000020">
      <w:pPr>
        <w:numPr>
          <w:ilvl w:val="1"/>
          <w:numId w:val="3"/>
        </w:numPr>
        <w:spacing w:after="0" w:afterAutospacing="0" w:before="0" w:beforeAutospacing="0" w:lineRule="auto"/>
        <w:ind w:left="1440" w:hanging="360"/>
      </w:pPr>
      <w:r w:rsidDel="00000000" w:rsidR="00000000" w:rsidRPr="00000000">
        <w:rPr>
          <w:rtl w:val="0"/>
        </w:rPr>
        <w:t xml:space="preserve">Fiscalía (Ministerio Público)</w:t>
      </w:r>
    </w:p>
    <w:p w:rsidR="00000000" w:rsidDel="00000000" w:rsidP="00000000" w:rsidRDefault="00000000" w:rsidRPr="00000000" w14:paraId="00000021">
      <w:pPr>
        <w:numPr>
          <w:ilvl w:val="1"/>
          <w:numId w:val="3"/>
        </w:numPr>
        <w:spacing w:after="0" w:afterAutospacing="0" w:before="0" w:beforeAutospacing="0" w:lineRule="auto"/>
        <w:ind w:left="1440" w:hanging="360"/>
      </w:pPr>
      <w:r w:rsidDel="00000000" w:rsidR="00000000" w:rsidRPr="00000000">
        <w:rPr>
          <w:rtl w:val="0"/>
        </w:rPr>
        <w:t xml:space="preserve">Tribunales de Familia</w:t>
      </w:r>
    </w:p>
    <w:p w:rsidR="00000000" w:rsidDel="00000000" w:rsidP="00000000" w:rsidRDefault="00000000" w:rsidRPr="00000000" w14:paraId="00000022">
      <w:pPr>
        <w:numPr>
          <w:ilvl w:val="1"/>
          <w:numId w:val="3"/>
        </w:numPr>
        <w:spacing w:after="0" w:afterAutospacing="0" w:before="0" w:beforeAutospacing="0" w:lineRule="auto"/>
        <w:ind w:left="1440" w:hanging="360"/>
      </w:pPr>
      <w:r w:rsidDel="00000000" w:rsidR="00000000" w:rsidRPr="00000000">
        <w:rPr>
          <w:rtl w:val="0"/>
        </w:rPr>
        <w:t xml:space="preserve">Programa Habilidades para la Vida (JUNAEB)</w:t>
      </w:r>
    </w:p>
    <w:p w:rsidR="00000000" w:rsidDel="00000000" w:rsidP="00000000" w:rsidRDefault="00000000" w:rsidRPr="00000000" w14:paraId="00000023">
      <w:pPr>
        <w:numPr>
          <w:ilvl w:val="1"/>
          <w:numId w:val="3"/>
        </w:numPr>
        <w:spacing w:after="0" w:afterAutospacing="0" w:before="0" w:beforeAutospacing="0" w:lineRule="auto"/>
        <w:ind w:left="1440" w:hanging="360"/>
      </w:pPr>
      <w:r w:rsidDel="00000000" w:rsidR="00000000" w:rsidRPr="00000000">
        <w:rPr>
          <w:rtl w:val="0"/>
        </w:rPr>
        <w:t xml:space="preserve">SENDA Previene</w:t>
      </w:r>
    </w:p>
    <w:p w:rsidR="00000000" w:rsidDel="00000000" w:rsidP="00000000" w:rsidRDefault="00000000" w:rsidRPr="00000000" w14:paraId="00000024">
      <w:pPr>
        <w:numPr>
          <w:ilvl w:val="1"/>
          <w:numId w:val="3"/>
        </w:numPr>
        <w:spacing w:after="240" w:before="0" w:beforeAutospacing="0" w:lineRule="auto"/>
        <w:ind w:left="1440" w:hanging="360"/>
      </w:pPr>
      <w:r w:rsidDel="00000000" w:rsidR="00000000" w:rsidRPr="00000000">
        <w:rPr>
          <w:rtl w:val="0"/>
        </w:rPr>
        <w:t xml:space="preserve">PIE (Programa de Integración Escolar)</w:t>
      </w:r>
    </w:p>
    <w:p w:rsidR="00000000" w:rsidDel="00000000" w:rsidP="00000000" w:rsidRDefault="00000000" w:rsidRPr="00000000" w14:paraId="00000025">
      <w:pPr>
        <w:spacing w:after="240" w:lineRule="auto"/>
        <w:rPr>
          <w:b w:val="1"/>
          <w:bCs w:val="1"/>
        </w:rPr>
      </w:pPr>
      <w:r w:rsidDel="00000000" w:rsidR="00000000" w:rsidRPr="00000000">
        <w:rPr>
          <w:b w:val="1"/>
          <w:bCs w:val="1"/>
          <w:rtl w:val="0"/>
        </w:rPr>
        <w:t xml:space="preserve">4. Panel de Estadísticas y Toma de Decisiones</w:t>
      </w:r>
    </w:p>
    <w:p w:rsidR="00000000" w:rsidDel="00000000" w:rsidP="00000000" w:rsidRDefault="00000000" w:rsidRPr="00000000" w14:paraId="00000026">
      <w:pPr>
        <w:spacing w:after="240" w:lineRule="auto"/>
        <w:rPr/>
      </w:pPr>
      <w:r w:rsidDel="00000000" w:rsidR="00000000" w:rsidRPr="00000000">
        <w:rPr>
          <w:rtl w:val="0"/>
        </w:rPr>
        <w:t xml:space="preserve">La información ingresada se transformará automáticamente en datos útiles para la gestión a nivel individual, grupal e institucional:</w:t>
      </w:r>
    </w:p>
    <w:p w:rsidR="00000000" w:rsidDel="00000000" w:rsidP="00000000" w:rsidRDefault="00000000" w:rsidRPr="00000000" w14:paraId="00000027">
      <w:pPr>
        <w:numPr>
          <w:ilvl w:val="0"/>
          <w:numId w:val="1"/>
        </w:numPr>
        <w:spacing w:after="0" w:afterAutospacing="0" w:lineRule="auto"/>
        <w:ind w:left="720" w:hanging="360"/>
      </w:pPr>
      <w:r w:rsidDel="00000000" w:rsidR="00000000" w:rsidRPr="00000000">
        <w:rPr>
          <w:b w:val="1"/>
          <w:bCs w:val="1"/>
          <w:rtl w:val="0"/>
        </w:rPr>
        <w:t xml:space="preserve">Ficha Individual (Dashboard por Estudiante):</w:t>
      </w:r>
      <w:r w:rsidDel="00000000" w:rsidR="00000000" w:rsidRPr="00000000">
        <w:rPr>
          <w:rtl w:val="0"/>
        </w:rPr>
        <w:t xml:space="preserve"> Cada alumno tendrá un perfil con un resumen visual rápido de su historial. Esto permitirá al profesional ver gráficamente las tendencias del estudiante (por ejemplo, si la mayoría de sus derivaciones son por conflictos, contención o mediación) para tener información clara, precisa y cuantificable a la mano al momento de realizar entrevistas con los apoderados.</w:t>
      </w:r>
    </w:p>
    <w:p w:rsidR="00000000" w:rsidDel="00000000" w:rsidP="00000000" w:rsidRDefault="00000000" w:rsidRPr="00000000" w14:paraId="00000028">
      <w:pPr>
        <w:numPr>
          <w:ilvl w:val="0"/>
          <w:numId w:val="1"/>
        </w:numPr>
        <w:spacing w:after="0" w:afterAutospacing="0" w:lineRule="auto"/>
        <w:ind w:left="720" w:hanging="360"/>
      </w:pPr>
      <w:r w:rsidDel="00000000" w:rsidR="00000000" w:rsidRPr="00000000">
        <w:rPr>
          <w:b w:val="1"/>
          <w:bCs w:val="1"/>
          <w:rtl w:val="0"/>
        </w:rPr>
        <w:t xml:space="preserve">Gráficos en tiempo real por Curso y Nivel:</w:t>
      </w:r>
      <w:r w:rsidDel="00000000" w:rsidR="00000000" w:rsidRPr="00000000">
        <w:rPr>
          <w:rtl w:val="0"/>
        </w:rPr>
        <w:t xml:space="preserve"> Visualización de las principales temáticas de abordaje para detectar rápidamente focos de conflicto en aulas específicas o en grupos de estudiantes.</w:t>
      </w:r>
    </w:p>
    <w:p w:rsidR="00000000" w:rsidDel="00000000" w:rsidP="00000000" w:rsidRDefault="00000000" w:rsidRPr="00000000" w14:paraId="00000029">
      <w:pPr>
        <w:numPr>
          <w:ilvl w:val="0"/>
          <w:numId w:val="1"/>
        </w:numPr>
        <w:spacing w:after="0" w:afterAutospacing="0" w:lineRule="auto"/>
        <w:ind w:left="720" w:hanging="360"/>
      </w:pPr>
      <w:r w:rsidDel="00000000" w:rsidR="00000000" w:rsidRPr="00000000">
        <w:rPr>
          <w:b w:val="1"/>
          <w:bCs w:val="1"/>
          <w:rtl w:val="0"/>
        </w:rPr>
        <w:t xml:space="preserve">Reportes Automatizados:</w:t>
      </w:r>
      <w:r w:rsidDel="00000000" w:rsidR="00000000" w:rsidRPr="00000000">
        <w:rPr>
          <w:rtl w:val="0"/>
        </w:rPr>
        <w:t xml:space="preserve"> Generación de resúmenes mensuales y semestrales estructurados, listos para ser presentados en reuniones de gestión o directorio.</w:t>
      </w:r>
    </w:p>
    <w:p w:rsidR="00000000" w:rsidDel="00000000" w:rsidP="00000000" w:rsidRDefault="00000000" w:rsidRPr="00000000" w14:paraId="0000002A">
      <w:pPr>
        <w:numPr>
          <w:ilvl w:val="0"/>
          <w:numId w:val="1"/>
        </w:numPr>
        <w:spacing w:after="240" w:lineRule="auto"/>
        <w:ind w:left="720" w:hanging="360"/>
      </w:pPr>
      <w:r w:rsidDel="00000000" w:rsidR="00000000" w:rsidRPr="00000000">
        <w:rPr>
          <w:b w:val="1"/>
          <w:bCs w:val="1"/>
          <w:rtl w:val="0"/>
        </w:rPr>
        <w:t xml:space="preserve">Evaluación de Impacto Institucional:</w:t>
      </w:r>
      <w:r w:rsidDel="00000000" w:rsidR="00000000" w:rsidRPr="00000000">
        <w:rPr>
          <w:rtl w:val="0"/>
        </w:rPr>
        <w:t xml:space="preserve"> Datos que permitan a la dirección medir si los planes preventivos de convivencia escolar están dando resultados reales a lo largo del tiempo. Por ejemplo, observando la curva de reducción en la activación de protocolos de violencia o acoso escolar.</w:t>
      </w:r>
    </w:p>
    <w:p w:rsidR="00000000" w:rsidDel="00000000" w:rsidP="00000000" w:rsidRDefault="00000000" w:rsidRPr="00000000" w14:paraId="0000002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5. Seguridad y Roles de Acceso</w:t>
      </w:r>
      <w:r w:rsidDel="00000000" w:rsidR="00000000" w:rsidRPr="00000000">
        <w:rPr>
          <w:rtl w:val="0"/>
        </w:rPr>
        <w:t xml:space="preserve"> Control total sobre quién puede ver y hacer qué dentro de la plataforma, diferenciando los accesos para la Dirección, el Equipo de Formación (Psicólogo, Trabajador Social, Orientador), Inspectoría General y Profesores Jefes.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spacing w:before="280" w:lineRule="auto"/>
        <w:rPr/>
      </w:pPr>
      <w:bookmarkStart w:colFirst="0" w:colLast="0" w:name="_st46j5vsi3xq" w:id="0"/>
      <w:bookmarkEnd w:id="0"/>
      <w:r w:rsidDel="00000000" w:rsidR="00000000" w:rsidRPr="00000000">
        <w:rPr>
          <w:b w:val="1"/>
          <w:bCs w:val="1"/>
          <w:color w:val="000000"/>
          <w:sz w:val="26"/>
          <w:szCs w:val="26"/>
          <w:rtl w:val="0"/>
        </w:rPr>
        <w:t xml:space="preserve">SIGA Escolar: Gestión y Acompañamiento Educativo</w: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SIGA Escolar</w:t>
      </w:r>
      <w:r w:rsidDel="00000000" w:rsidR="00000000" w:rsidRPr="00000000">
        <w:rPr>
          <w:rtl w:val="0"/>
        </w:rPr>
        <w:t xml:space="preserve"> es una plataforma SaaS para el sistema chileno que digitaliza la </w:t>
      </w:r>
      <w:r w:rsidDel="00000000" w:rsidR="00000000" w:rsidRPr="00000000">
        <w:rPr>
          <w:b w:val="1"/>
          <w:bCs w:val="1"/>
          <w:rtl w:val="0"/>
        </w:rPr>
        <w:t xml:space="preserve">Convivencia Escolar</w:t>
      </w:r>
      <w:r w:rsidDel="00000000" w:rsidR="00000000" w:rsidRPr="00000000">
        <w:rPr>
          <w:rtl w:val="0"/>
        </w:rPr>
        <w:t xml:space="preserve"> y el </w:t>
      </w:r>
      <w:r w:rsidDel="00000000" w:rsidR="00000000" w:rsidRPr="00000000">
        <w:rPr>
          <w:b w:val="1"/>
          <w:bCs w:val="1"/>
          <w:rtl w:val="0"/>
        </w:rPr>
        <w:t xml:space="preserve">bienestar socioemocional</w:t>
      </w:r>
      <w:r w:rsidDel="00000000" w:rsidR="00000000" w:rsidRPr="00000000">
        <w:rPr>
          <w:rtl w:val="0"/>
        </w:rPr>
        <w:t xml:space="preserve">, sustituyendo la burocracia física por una gestión inteligente.</w:t>
      </w:r>
    </w:p>
    <w:p w:rsidR="00000000" w:rsidDel="00000000" w:rsidP="00000000" w:rsidRDefault="00000000" w:rsidRPr="00000000" w14:paraId="00000031">
      <w:pPr>
        <w:spacing w:after="240" w:before="240" w:lineRule="auto"/>
        <w:rPr/>
      </w:pPr>
      <w:r w:rsidDel="00000000" w:rsidR="00000000" w:rsidRPr="00000000">
        <w:rPr>
          <w:rtl w:val="0"/>
        </w:rPr>
        <w:t xml:space="preserve">Permite el registro inmediato de entrevistas, mediaciones y protocolos por parte de los equipos de formación e inspectoría.</w:t>
      </w:r>
    </w:p>
    <w:p w:rsidR="00000000" w:rsidDel="00000000" w:rsidP="00000000" w:rsidRDefault="00000000" w:rsidRPr="00000000" w14:paraId="00000032">
      <w:pPr>
        <w:spacing w:after="240" w:before="24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través de analítica de datos y dashboards, centraliza la información en evidencia estadística para detectar conflictos y evaluar preventivamente los planes institucionales.</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