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right="-13760"/>
        <w:rPr>
          <w:rFonts w:ascii="Calibri" w:cs="Calibri" w:eastAsia="Calibri" w:hAnsi="Calibri"/>
          <w:b w:val="1"/>
          <w:i w:val="1"/>
          <w:sz w:val="36"/>
          <w:szCs w:val="36"/>
        </w:rPr>
      </w:pPr>
      <w:bookmarkStart w:colFirst="0" w:colLast="0" w:name="_3ulnft4ndn7s" w:id="0"/>
      <w:bookmarkEnd w:id="0"/>
      <w:r w:rsidDel="00000000" w:rsidR="00000000" w:rsidRPr="00000000">
        <w:rPr>
          <w:rtl w:val="0"/>
        </w:rPr>
      </w:r>
    </w:p>
    <w:p w:rsidR="00000000" w:rsidDel="00000000" w:rsidP="00000000" w:rsidRDefault="00000000" w:rsidRPr="00000000" w14:paraId="00000002">
      <w:pPr>
        <w:pStyle w:val="Title"/>
        <w:spacing w:after="0" w:lineRule="auto"/>
        <w:ind w:right="-13760"/>
        <w:rPr>
          <w:rFonts w:ascii="Calibri" w:cs="Calibri" w:eastAsia="Calibri" w:hAnsi="Calibri"/>
          <w:b w:val="1"/>
          <w:i w:val="1"/>
          <w:sz w:val="36"/>
          <w:szCs w:val="36"/>
        </w:rPr>
      </w:pPr>
      <w:bookmarkStart w:colFirst="0" w:colLast="0" w:name="_g141vilxg6tt" w:id="1"/>
      <w:bookmarkEnd w:id="1"/>
      <w:r w:rsidDel="00000000" w:rsidR="00000000" w:rsidRPr="00000000">
        <w:rPr>
          <w:rtl w:val="0"/>
        </w:rPr>
      </w:r>
    </w:p>
    <w:p w:rsidR="00000000" w:rsidDel="00000000" w:rsidP="00000000" w:rsidRDefault="00000000" w:rsidRPr="00000000" w14:paraId="00000003">
      <w:pPr>
        <w:pStyle w:val="Title"/>
        <w:spacing w:after="0" w:lineRule="auto"/>
        <w:ind w:right="-13760"/>
        <w:rPr>
          <w:rFonts w:ascii="Calibri" w:cs="Calibri" w:eastAsia="Calibri" w:hAnsi="Calibri"/>
          <w:b w:val="1"/>
          <w:i w:val="1"/>
          <w:sz w:val="36"/>
          <w:szCs w:val="36"/>
        </w:rPr>
      </w:pPr>
      <w:bookmarkStart w:colFirst="0" w:colLast="0" w:name="_cmtkgucbn81m" w:id="2"/>
      <w:bookmarkEnd w:id="2"/>
      <w:r w:rsidDel="00000000" w:rsidR="00000000" w:rsidRPr="00000000">
        <w:rPr>
          <w:rtl w:val="0"/>
        </w:rPr>
      </w:r>
    </w:p>
    <w:p w:rsidR="00000000" w:rsidDel="00000000" w:rsidP="00000000" w:rsidRDefault="00000000" w:rsidRPr="00000000" w14:paraId="00000004">
      <w:pPr>
        <w:pStyle w:val="Title"/>
        <w:spacing w:after="0" w:lineRule="auto"/>
        <w:ind w:right="-13760"/>
        <w:rPr>
          <w:rFonts w:ascii="Calibri" w:cs="Calibri" w:eastAsia="Calibri" w:hAnsi="Calibri"/>
          <w:b w:val="1"/>
          <w:i w:val="1"/>
          <w:sz w:val="36"/>
          <w:szCs w:val="36"/>
        </w:rPr>
      </w:pPr>
      <w:bookmarkStart w:colFirst="0" w:colLast="0" w:name="_wvbq1wjb3svo" w:id="3"/>
      <w:bookmarkEnd w:id="3"/>
      <w:r w:rsidDel="00000000" w:rsidR="00000000" w:rsidRPr="00000000">
        <w:rPr>
          <w:rtl w:val="0"/>
        </w:rPr>
      </w:r>
    </w:p>
    <w:p w:rsidR="00000000" w:rsidDel="00000000" w:rsidP="00000000" w:rsidRDefault="00000000" w:rsidRPr="00000000" w14:paraId="00000005">
      <w:pPr>
        <w:pStyle w:val="Title"/>
        <w:spacing w:after="0" w:lineRule="auto"/>
        <w:ind w:right="-13760"/>
        <w:rPr>
          <w:rFonts w:ascii="Calibri" w:cs="Calibri" w:eastAsia="Calibri" w:hAnsi="Calibri"/>
          <w:b w:val="1"/>
          <w:i w:val="1"/>
          <w:sz w:val="36"/>
          <w:szCs w:val="36"/>
        </w:rPr>
      </w:pPr>
      <w:bookmarkStart w:colFirst="0" w:colLast="0" w:name="_x37juwn1hiqj" w:id="4"/>
      <w:bookmarkEnd w:id="4"/>
      <w:r w:rsidDel="00000000" w:rsidR="00000000" w:rsidRPr="00000000">
        <w:rPr>
          <w:rtl w:val="0"/>
        </w:rPr>
      </w:r>
    </w:p>
    <w:p w:rsidR="00000000" w:rsidDel="00000000" w:rsidP="00000000" w:rsidRDefault="00000000" w:rsidRPr="00000000" w14:paraId="00000006">
      <w:pPr>
        <w:pStyle w:val="Title"/>
        <w:spacing w:after="0" w:lineRule="auto"/>
        <w:ind w:right="-13760"/>
        <w:rPr>
          <w:rFonts w:ascii="Calibri" w:cs="Calibri" w:eastAsia="Calibri" w:hAnsi="Calibri"/>
          <w:b w:val="1"/>
          <w:i w:val="1"/>
          <w:sz w:val="36"/>
          <w:szCs w:val="36"/>
        </w:rPr>
      </w:pPr>
      <w:bookmarkStart w:colFirst="0" w:colLast="0" w:name="_p7o1dv88otzd" w:id="5"/>
      <w:bookmarkEnd w:id="5"/>
      <w:r w:rsidDel="00000000" w:rsidR="00000000" w:rsidRPr="00000000">
        <w:rPr>
          <w:rFonts w:ascii="Calibri" w:cs="Calibri" w:eastAsia="Calibri" w:hAnsi="Calibri"/>
          <w:b w:val="1"/>
          <w:i w:val="1"/>
          <w:sz w:val="36"/>
          <w:szCs w:val="36"/>
          <w:rtl w:val="0"/>
        </w:rPr>
        <w:t xml:space="preserve">Train Simulation </w:t>
      </w:r>
    </w:p>
    <w:p w:rsidR="00000000" w:rsidDel="00000000" w:rsidP="00000000" w:rsidRDefault="00000000" w:rsidRPr="00000000" w14:paraId="00000007">
      <w:pPr>
        <w:pStyle w:val="Subtitle"/>
        <w:spacing w:after="0" w:lineRule="auto"/>
        <w:ind w:right="-13760"/>
        <w:rPr>
          <w:rFonts w:ascii="Calibri" w:cs="Calibri" w:eastAsia="Calibri" w:hAnsi="Calibri"/>
        </w:rPr>
      </w:pPr>
      <w:bookmarkStart w:colFirst="0" w:colLast="0" w:name="_3ulnft4ndn7s" w:id="0"/>
      <w:bookmarkEnd w:id="0"/>
      <w:r w:rsidDel="00000000" w:rsidR="00000000" w:rsidRPr="00000000">
        <w:rPr>
          <w:rFonts w:ascii="Calibri" w:cs="Calibri" w:eastAsia="Calibri" w:hAnsi="Calibri"/>
          <w:rtl w:val="0"/>
        </w:rPr>
        <w:t xml:space="preserve">Use Case Specification Document</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lineRule="auto"/>
        <w:ind w:right="-137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Case Id 9</w:t>
      </w:r>
    </w:p>
    <w:p w:rsidR="00000000" w:rsidDel="00000000" w:rsidP="00000000" w:rsidRDefault="00000000" w:rsidRPr="00000000" w14:paraId="0000000A">
      <w:pPr>
        <w:spacing w:after="0" w:lineRule="auto"/>
        <w:ind w:right="-137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View Statistics</w:t>
      </w:r>
    </w:p>
    <w:p w:rsidR="00000000" w:rsidDel="00000000" w:rsidP="00000000" w:rsidRDefault="00000000" w:rsidRPr="00000000" w14:paraId="0000000B">
      <w:pPr>
        <w:pStyle w:val="Subtitle"/>
        <w:spacing w:after="0" w:lineRule="auto"/>
        <w:ind w:right="-13760"/>
        <w:rPr>
          <w:rFonts w:ascii="Calibri" w:cs="Calibri" w:eastAsia="Calibri" w:hAnsi="Calibri"/>
        </w:rPr>
      </w:pPr>
      <w:bookmarkStart w:colFirst="0" w:colLast="0" w:name="_ws9w8atfj031" w:id="6"/>
      <w:bookmarkEnd w:id="6"/>
      <w:r w:rsidDel="00000000" w:rsidR="00000000" w:rsidRPr="00000000">
        <w:rPr>
          <w:rFonts w:ascii="Calibri" w:cs="Calibri" w:eastAsia="Calibri" w:hAnsi="Calibri"/>
          <w:rtl w:val="0"/>
        </w:rPr>
        <w:t xml:space="preserve">Version No.  2.0.0</w:t>
      </w:r>
      <w:r w:rsidDel="00000000" w:rsidR="00000000" w:rsidRPr="00000000">
        <w:br w:type="page"/>
      </w:r>
      <w:r w:rsidDel="00000000" w:rsidR="00000000" w:rsidRPr="00000000">
        <w:rPr>
          <w:rtl w:val="0"/>
        </w:rPr>
      </w:r>
    </w:p>
    <w:p w:rsidR="00000000" w:rsidDel="00000000" w:rsidP="00000000" w:rsidRDefault="00000000" w:rsidRPr="00000000" w14:paraId="0000000C">
      <w:pPr>
        <w:pStyle w:val="Subtitle"/>
        <w:spacing w:after="0" w:lineRule="auto"/>
        <w:ind w:right="-13760"/>
        <w:rPr>
          <w:rFonts w:ascii="Calibri" w:cs="Calibri" w:eastAsia="Calibri" w:hAnsi="Calibri"/>
        </w:rPr>
      </w:pPr>
      <w:bookmarkStart w:colFirst="0" w:colLast="0" w:name="_apu79grivc17" w:id="7"/>
      <w:bookmarkEnd w:id="7"/>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Project Document Revision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60"/>
        <w:gridCol w:w="1920"/>
        <w:gridCol w:w="4830"/>
        <w:tblGridChange w:id="0">
          <w:tblGrid>
            <w:gridCol w:w="1350"/>
            <w:gridCol w:w="1260"/>
            <w:gridCol w:w="1920"/>
            <w:gridCol w:w="4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of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Orlando Murrell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Version</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Maxx and Zaid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Document according to new specifications and removed any assumptions</w:t>
            </w:r>
          </w:p>
        </w:tc>
      </w:tr>
    </w:tbl>
    <w:p w:rsidR="00000000" w:rsidDel="00000000" w:rsidP="00000000" w:rsidRDefault="00000000" w:rsidRPr="00000000" w14:paraId="0000001A">
      <w:pPr>
        <w:pStyle w:val="Heading1"/>
        <w:rPr>
          <w:rFonts w:ascii="Calibri" w:cs="Calibri" w:eastAsia="Calibri" w:hAnsi="Calibri"/>
        </w:rPr>
      </w:pPr>
      <w:bookmarkStart w:colFirst="0" w:colLast="0" w:name="_3dew32v5xvwm" w:id="8"/>
      <w:bookmarkEnd w:id="8"/>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9vceo1cxuq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_z9vceo1cxuqi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vqczlwc5l6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_7vqczlwc5l68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qbawn55520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Actors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_nqbawn555205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309dcxac6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_w309dcxac6gt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28tt27xgsz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_n28tt27xgsz1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m08k1ukpqe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_hm08k1ukpqe4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wbxnxalo8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_wwbxnxalo8l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vhzgu27xfe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_uvhzgu27xfe9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ezabm6myha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_pezabm6myhas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l1177r1qq8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Request to view statistics about major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_ml1177r1qq8v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gw46n63fuf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Request to export data about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_ngw46n63fufc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br9kysnqgs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Alternative/Exception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_ybr9kysnqgs0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e74z0tsgv1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_se74z0tsgv14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1"/>
        <w:rPr>
          <w:rFonts w:ascii="Calibri" w:cs="Calibri" w:eastAsia="Calibri" w:hAnsi="Calibri"/>
        </w:rPr>
      </w:pPr>
      <w:bookmarkStart w:colFirst="0" w:colLast="0" w:name="_psecty9a4dzo" w:id="9"/>
      <w:bookmarkEnd w:id="9"/>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160" w:line="259" w:lineRule="auto"/>
        <w:rPr>
          <w:rFonts w:ascii="Calibri" w:cs="Calibri" w:eastAsia="Calibri" w:hAnsi="Calibri"/>
          <w:b w:val="1"/>
        </w:rPr>
      </w:pPr>
      <w:bookmarkStart w:colFirst="0" w:colLast="0" w:name="_z9vceo1cxuqi" w:id="10"/>
      <w:bookmarkEnd w:id="10"/>
      <w:r w:rsidDel="00000000" w:rsidR="00000000" w:rsidRPr="00000000">
        <w:rPr>
          <w:rFonts w:ascii="Calibri" w:cs="Calibri" w:eastAsia="Calibri" w:hAnsi="Calibri"/>
          <w:b w:val="1"/>
          <w:rtl w:val="0"/>
        </w:rPr>
        <w:t xml:space="preserve">1.  Introduction</w:t>
      </w:r>
    </w:p>
    <w:p w:rsidR="00000000" w:rsidDel="00000000" w:rsidP="00000000" w:rsidRDefault="00000000" w:rsidRPr="00000000" w14:paraId="0000002D">
      <w:pPr>
        <w:ind w:firstLine="720"/>
        <w:rPr>
          <w:rFonts w:ascii="Calibri" w:cs="Calibri" w:eastAsia="Calibri" w:hAnsi="Calibri"/>
        </w:rPr>
      </w:pPr>
      <w:r w:rsidDel="00000000" w:rsidR="00000000" w:rsidRPr="00000000">
        <w:rPr>
          <w:rFonts w:ascii="Calibri" w:cs="Calibri" w:eastAsia="Calibri" w:hAnsi="Calibri"/>
          <w:sz w:val="24"/>
          <w:szCs w:val="24"/>
          <w:rtl w:val="0"/>
        </w:rPr>
        <w:t xml:space="preserve">After the simulation has been executed, the user will be able to view various metrics gathered involving stations, trains, hubs, and railways. Metrics include: average railway usage, average train station usage, total train downtime, total train delay, etc.</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1"/>
        <w:spacing w:after="160" w:line="259" w:lineRule="auto"/>
        <w:rPr>
          <w:rFonts w:ascii="Calibri" w:cs="Calibri" w:eastAsia="Calibri" w:hAnsi="Calibri"/>
          <w:b w:val="1"/>
        </w:rPr>
      </w:pPr>
      <w:bookmarkStart w:colFirst="0" w:colLast="0" w:name="_7vqczlwc5l68" w:id="11"/>
      <w:bookmarkEnd w:id="11"/>
      <w:r w:rsidDel="00000000" w:rsidR="00000000" w:rsidRPr="00000000">
        <w:rPr>
          <w:rFonts w:ascii="Calibri" w:cs="Calibri" w:eastAsia="Calibri" w:hAnsi="Calibri"/>
          <w:b w:val="1"/>
          <w:rtl w:val="0"/>
        </w:rPr>
        <w:t xml:space="preserve">2.  Use Case Information</w:t>
      </w:r>
    </w:p>
    <w:p w:rsidR="00000000" w:rsidDel="00000000" w:rsidP="00000000" w:rsidRDefault="00000000" w:rsidRPr="00000000" w14:paraId="00000030">
      <w:pPr>
        <w:pStyle w:val="Heading2"/>
        <w:spacing w:after="160" w:line="259" w:lineRule="auto"/>
        <w:rPr>
          <w:rFonts w:ascii="Calibri" w:cs="Calibri" w:eastAsia="Calibri" w:hAnsi="Calibri"/>
        </w:rPr>
      </w:pPr>
      <w:bookmarkStart w:colFirst="0" w:colLast="0" w:name="_nqbawn555205" w:id="12"/>
      <w:bookmarkEnd w:id="12"/>
      <w:r w:rsidDel="00000000" w:rsidR="00000000" w:rsidRPr="00000000">
        <w:rPr>
          <w:rFonts w:ascii="Calibri" w:cs="Calibri" w:eastAsia="Calibri" w:hAnsi="Calibri"/>
          <w:rtl w:val="0"/>
        </w:rPr>
        <w:tab/>
        <w:t xml:space="preserve">2.1 Actors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45"/>
        <w:gridCol w:w="6030"/>
        <w:tblGridChange w:id="0">
          <w:tblGrid>
            <w:gridCol w:w="1785"/>
            <w:gridCol w:w="154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This is a human that starts and stops simulation.  Select files that would be read and processed.  Start simulation to create new day.  Weather is decided by user.  View files.  Add hubs, stations, and tracks. Adjust hubs and stations associated with tracks.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Simulation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Run files.  Display activity.  Show visual representation of simulation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Show visual representation of simulation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This is a system that will create and and edit files during and of end simulation.</w:t>
            </w:r>
          </w:p>
        </w:tc>
      </w:tr>
    </w:tbl>
    <w:p w:rsidR="00000000" w:rsidDel="00000000" w:rsidP="00000000" w:rsidRDefault="00000000" w:rsidRPr="00000000" w14:paraId="00000040">
      <w:pPr>
        <w:pStyle w:val="Heading2"/>
        <w:spacing w:after="160" w:line="259" w:lineRule="auto"/>
        <w:ind w:firstLine="720"/>
        <w:rPr>
          <w:rFonts w:ascii="Calibri" w:cs="Calibri" w:eastAsia="Calibri" w:hAnsi="Calibri"/>
        </w:rPr>
      </w:pPr>
      <w:bookmarkStart w:colFirst="0" w:colLast="0" w:name="_w309dcxac6gt" w:id="13"/>
      <w:bookmarkEnd w:id="13"/>
      <w:r w:rsidDel="00000000" w:rsidR="00000000" w:rsidRPr="00000000">
        <w:rPr>
          <w:rFonts w:ascii="Calibri" w:cs="Calibri" w:eastAsia="Calibri" w:hAnsi="Calibri"/>
          <w:rtl w:val="0"/>
        </w:rPr>
        <w:t xml:space="preserve">2.2 Use Case Interaction</w:t>
      </w:r>
    </w:p>
    <w:p w:rsidR="00000000" w:rsidDel="00000000" w:rsidP="00000000" w:rsidRDefault="00000000" w:rsidRPr="00000000" w14:paraId="00000041">
      <w:pPr>
        <w:spacing w:after="160" w:line="259" w:lineRule="auto"/>
        <w:ind w:firstLine="720"/>
        <w:rPr>
          <w:rFonts w:ascii="Calibri" w:cs="Calibri" w:eastAsia="Calibri" w:hAnsi="Calibri"/>
        </w:rPr>
      </w:pPr>
      <w:r w:rsidDel="00000000" w:rsidR="00000000" w:rsidRPr="00000000">
        <w:rPr>
          <w:rFonts w:ascii="Calibri" w:cs="Calibri" w:eastAsia="Calibri" w:hAnsi="Calibri"/>
          <w:u w:val="single"/>
          <w:rtl w:val="0"/>
        </w:rPr>
        <w:t xml:space="preserve">A list of predecessors use cases are as follows:</w:t>
      </w:r>
      <w:r w:rsidDel="00000000" w:rsidR="00000000" w:rsidRPr="00000000">
        <w:rPr>
          <w:rtl w:val="0"/>
        </w:rPr>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Fonts w:ascii="Calibri" w:cs="Calibri" w:eastAsia="Calibri" w:hAnsi="Calibri"/>
          <w:rtl w:val="0"/>
        </w:rPr>
        <w:t xml:space="preserve">Use Case 1</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Setup Initial State</w:t>
      </w: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Statistics will only be available after the initial state has been set.</w:t>
      </w:r>
    </w:p>
    <w:p w:rsidR="00000000" w:rsidDel="00000000" w:rsidP="00000000" w:rsidRDefault="00000000" w:rsidRPr="00000000" w14:paraId="00000043">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Use Case 2: Add / Remove Trains - Statistics would be shown differently when changes are made to the train amounts</w:t>
      </w:r>
    </w:p>
    <w:p w:rsidR="00000000" w:rsidDel="00000000" w:rsidP="00000000" w:rsidRDefault="00000000" w:rsidRPr="00000000" w14:paraId="00000044">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Use Case 3: Edit Railway - Statistics would be shown differently when changes are made to the track, hub, and station amounts</w:t>
      </w:r>
    </w:p>
    <w:p w:rsidR="00000000" w:rsidDel="00000000" w:rsidP="00000000" w:rsidRDefault="00000000" w:rsidRPr="00000000" w14:paraId="00000045">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Use Case 4: Adjust Weather - Statistics would be shown differently when changes are made to Weather output and Severity</w:t>
      </w:r>
    </w:p>
    <w:p w:rsidR="00000000" w:rsidDel="00000000" w:rsidP="00000000" w:rsidRDefault="00000000" w:rsidRPr="00000000" w14:paraId="00000046">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Use Case 5: Update Graph - User changes would apply to a new layout of the graph and would then affect the output of the statistics</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Fonts w:ascii="Calibri" w:cs="Calibri" w:eastAsia="Calibri" w:hAnsi="Calibri"/>
          <w:rtl w:val="0"/>
        </w:rPr>
        <w:t xml:space="preserve">Use Case 6</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Run Simulation </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Statistics will only be available after the simulation has run to the point that it’s possible to compare two states</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rPr>
      </w:pPr>
      <w:r w:rsidDel="00000000" w:rsidR="00000000" w:rsidRPr="00000000">
        <w:rPr>
          <w:rFonts w:ascii="Calibri" w:cs="Calibri" w:eastAsia="Calibri" w:hAnsi="Calibri"/>
          <w:rtl w:val="0"/>
        </w:rPr>
        <w:t xml:space="preserve">Use Case 7</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Track Statistics </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Used to determine what statistics to show the user</w:t>
      </w:r>
    </w:p>
    <w:p w:rsidR="00000000" w:rsidDel="00000000" w:rsidP="00000000" w:rsidRDefault="00000000" w:rsidRPr="00000000" w14:paraId="0000004A">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Use Case 8: Recommended Changes - Recommendations would change depending on the run.  Statistics shown could give the user additional insights on what to change</w:t>
      </w:r>
    </w:p>
    <w:p w:rsidR="00000000" w:rsidDel="00000000" w:rsidP="00000000" w:rsidRDefault="00000000" w:rsidRPr="00000000" w14:paraId="0000004B">
      <w:pPr>
        <w:ind w:left="720" w:firstLine="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C">
      <w:pPr>
        <w:ind w:left="720" w:firstLine="0"/>
        <w:rPr>
          <w:rFonts w:ascii="Calibri" w:cs="Calibri" w:eastAsia="Calibri" w:hAnsi="Calibri"/>
          <w:highlight w:val="yellow"/>
          <w:u w:val="single"/>
        </w:rPr>
      </w:pPr>
      <w:r w:rsidDel="00000000" w:rsidR="00000000" w:rsidRPr="00000000">
        <w:rPr>
          <w:rFonts w:ascii="Calibri" w:cs="Calibri" w:eastAsia="Calibri" w:hAnsi="Calibri"/>
          <w:highlight w:val="yellow"/>
          <w:u w:val="single"/>
          <w:rtl w:val="0"/>
        </w:rPr>
        <w:t xml:space="preserve">A list of successors use cases are as follows:</w:t>
      </w:r>
    </w:p>
    <w:p w:rsidR="00000000" w:rsidDel="00000000" w:rsidP="00000000" w:rsidRDefault="00000000" w:rsidRPr="00000000" w14:paraId="0000004D">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Use Case 10: Rollback Simulation History - User can view previous simulation runs from the statistics that would be available for viewing</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1"/>
        <w:spacing w:after="160" w:line="259" w:lineRule="auto"/>
        <w:ind w:left="720"/>
        <w:rPr>
          <w:rFonts w:ascii="Calibri" w:cs="Calibri" w:eastAsia="Calibri" w:hAnsi="Calibri"/>
          <w:b w:val="1"/>
        </w:rPr>
      </w:pPr>
      <w:bookmarkStart w:colFirst="0" w:colLast="0" w:name="_n28tt27xgsz1" w:id="14"/>
      <w:bookmarkEnd w:id="14"/>
      <w:r w:rsidDel="00000000" w:rsidR="00000000" w:rsidRPr="00000000">
        <w:rPr>
          <w:rFonts w:ascii="Calibri" w:cs="Calibri" w:eastAsia="Calibri" w:hAnsi="Calibri"/>
          <w:b w:val="1"/>
          <w:rtl w:val="0"/>
        </w:rPr>
        <w:t xml:space="preserve">3.  Trigger</w:t>
      </w:r>
    </w:p>
    <w:p w:rsidR="00000000" w:rsidDel="00000000" w:rsidP="00000000" w:rsidRDefault="00000000" w:rsidRPr="00000000" w14:paraId="00000052">
      <w:pPr>
        <w:rPr>
          <w:rFonts w:ascii="Calibri" w:cs="Calibri" w:eastAsia="Calibri" w:hAnsi="Calibri"/>
          <w:highlight w:val="yellow"/>
        </w:rPr>
      </w:pPr>
      <w:r w:rsidDel="00000000" w:rsidR="00000000" w:rsidRPr="00000000">
        <w:rPr>
          <w:rFonts w:ascii="Calibri" w:cs="Calibri" w:eastAsia="Calibri" w:hAnsi="Calibri"/>
          <w:rtl w:val="0"/>
        </w:rPr>
        <w:tab/>
        <w:t xml:space="preserve">The User requests to </w:t>
      </w:r>
      <w:r w:rsidDel="00000000" w:rsidR="00000000" w:rsidRPr="00000000">
        <w:rPr>
          <w:rFonts w:ascii="Calibri" w:cs="Calibri" w:eastAsia="Calibri" w:hAnsi="Calibri"/>
          <w:strike w:val="1"/>
          <w:rtl w:val="0"/>
        </w:rPr>
        <w:t xml:space="preserve">either view statistics about major components (Trains, Train Stations, Hubs, and Railways) via the UI or statistics on the entire simulation via an arbitrary interface (the UI or Console) </w:t>
      </w:r>
      <w:r w:rsidDel="00000000" w:rsidR="00000000" w:rsidRPr="00000000">
        <w:rPr>
          <w:rFonts w:ascii="Calibri" w:cs="Calibri" w:eastAsia="Calibri" w:hAnsi="Calibri"/>
          <w:highlight w:val="yellow"/>
          <w:rtl w:val="0"/>
        </w:rPr>
        <w:t xml:space="preserve">view statistics at the end of a simulation.  Once a file is available, user could also have the option to export the data to a CSV file for data modeling purposes. </w:t>
      </w:r>
    </w:p>
    <w:p w:rsidR="00000000" w:rsidDel="00000000" w:rsidP="00000000" w:rsidRDefault="00000000" w:rsidRPr="00000000" w14:paraId="00000053">
      <w:pPr>
        <w:pStyle w:val="Heading1"/>
        <w:spacing w:after="160" w:line="259" w:lineRule="auto"/>
        <w:ind w:left="720"/>
        <w:rPr>
          <w:rFonts w:ascii="Calibri" w:cs="Calibri" w:eastAsia="Calibri" w:hAnsi="Calibri"/>
          <w:b w:val="1"/>
        </w:rPr>
      </w:pPr>
      <w:bookmarkStart w:colFirst="0" w:colLast="0" w:name="_hm08k1ukpqe4" w:id="15"/>
      <w:bookmarkEnd w:id="15"/>
      <w:r w:rsidDel="00000000" w:rsidR="00000000" w:rsidRPr="00000000">
        <w:rPr>
          <w:rFonts w:ascii="Calibri" w:cs="Calibri" w:eastAsia="Calibri" w:hAnsi="Calibri"/>
          <w:b w:val="1"/>
          <w:rtl w:val="0"/>
        </w:rPr>
        <w:t xml:space="preserve">4.  Pre-condition(s)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left="1440" w:hanging="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4.1 Simulation is loaded with valid data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left="720"/>
        <w:rPr>
          <w:highlight w:val="yellow"/>
        </w:rPr>
      </w:pPr>
      <w:r w:rsidDel="00000000" w:rsidR="00000000" w:rsidRPr="00000000">
        <w:rPr>
          <w:rFonts w:ascii="Calibri" w:cs="Calibri" w:eastAsia="Calibri" w:hAnsi="Calibri"/>
          <w:highlight w:val="yellow"/>
          <w:rtl w:val="0"/>
        </w:rPr>
        <w:tab/>
        <w:t xml:space="preserve">4.2 User runs the simulation for at least one day</w:t>
      </w:r>
      <w:r w:rsidDel="00000000" w:rsidR="00000000" w:rsidRPr="00000000">
        <w:rPr>
          <w:rtl w:val="0"/>
        </w:rPr>
      </w:r>
    </w:p>
    <w:p w:rsidR="00000000" w:rsidDel="00000000" w:rsidP="00000000" w:rsidRDefault="00000000" w:rsidRPr="00000000" w14:paraId="00000056">
      <w:pPr>
        <w:numPr>
          <w:ilvl w:val="0"/>
          <w:numId w:val="1"/>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The Simulation must have executed up to at least one day</w:t>
      </w:r>
    </w:p>
    <w:p w:rsidR="00000000" w:rsidDel="00000000" w:rsidP="00000000" w:rsidRDefault="00000000" w:rsidRPr="00000000" w14:paraId="00000057">
      <w:pPr>
        <w:pStyle w:val="Heading1"/>
        <w:spacing w:after="160" w:line="259" w:lineRule="auto"/>
        <w:ind w:left="720"/>
        <w:rPr>
          <w:rFonts w:ascii="Calibri" w:cs="Calibri" w:eastAsia="Calibri" w:hAnsi="Calibri"/>
          <w:b w:val="1"/>
        </w:rPr>
      </w:pPr>
      <w:bookmarkStart w:colFirst="0" w:colLast="0" w:name="_wwbxnxalo8l" w:id="16"/>
      <w:bookmarkEnd w:id="16"/>
      <w:r w:rsidDel="00000000" w:rsidR="00000000" w:rsidRPr="00000000">
        <w:rPr>
          <w:rFonts w:ascii="Calibri" w:cs="Calibri" w:eastAsia="Calibri" w:hAnsi="Calibri"/>
          <w:b w:val="1"/>
          <w:rtl w:val="0"/>
        </w:rPr>
        <w:t xml:space="preserve">5.  Post-Condition(s)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left="1440" w:hanging="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5.1 UI provides useful statistics to the user on how to optimize the future simulation runs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left="720"/>
        <w:rPr>
          <w:rFonts w:ascii="Calibri" w:cs="Calibri" w:eastAsia="Calibri" w:hAnsi="Calibri"/>
          <w:highlight w:val="yellow"/>
        </w:rPr>
      </w:pPr>
      <w:r w:rsidDel="00000000" w:rsidR="00000000" w:rsidRPr="00000000">
        <w:rPr>
          <w:rFonts w:ascii="Calibri" w:cs="Calibri" w:eastAsia="Calibri" w:hAnsi="Calibri"/>
          <w:highlight w:val="yellow"/>
          <w:rtl w:val="0"/>
        </w:rPr>
        <w:tab/>
        <w:t xml:space="preserve">5.2 Output file is created for the user to view all statistics during the simulation run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left="720"/>
        <w:rPr>
          <w:rFonts w:ascii="Calibri" w:cs="Calibri" w:eastAsia="Calibri" w:hAnsi="Calibri"/>
          <w:highlight w:val="yellow"/>
        </w:rPr>
      </w:pPr>
      <w:r w:rsidDel="00000000" w:rsidR="00000000" w:rsidRPr="00000000">
        <w:rPr>
          <w:rFonts w:ascii="Calibri" w:cs="Calibri" w:eastAsia="Calibri" w:hAnsi="Calibri"/>
          <w:highlight w:val="yellow"/>
          <w:rtl w:val="0"/>
        </w:rPr>
        <w:tab/>
        <w:t xml:space="preserve">5.3 User can export the file to a CSV file type that can be used for data modeling needs</w:t>
      </w:r>
      <w:r w:rsidDel="00000000" w:rsidR="00000000" w:rsidRPr="00000000">
        <w:rPr>
          <w:rtl w:val="0"/>
        </w:rPr>
      </w:r>
    </w:p>
    <w:p w:rsidR="00000000" w:rsidDel="00000000" w:rsidP="00000000" w:rsidRDefault="00000000" w:rsidRPr="00000000" w14:paraId="0000005B">
      <w:pPr>
        <w:numPr>
          <w:ilvl w:val="0"/>
          <w:numId w:val="2"/>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The UI displays useful statistics about all major components of the simulation</w:t>
      </w:r>
    </w:p>
    <w:p w:rsidR="00000000" w:rsidDel="00000000" w:rsidP="00000000" w:rsidRDefault="00000000" w:rsidRPr="00000000" w14:paraId="0000005C">
      <w:pPr>
        <w:numPr>
          <w:ilvl w:val="0"/>
          <w:numId w:val="2"/>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A File is output containing useful statistics about all major components of the simulation for data-modeling purposes</w:t>
      </w:r>
    </w:p>
    <w:p w:rsidR="00000000" w:rsidDel="00000000" w:rsidP="00000000" w:rsidRDefault="00000000" w:rsidRPr="00000000" w14:paraId="0000005D">
      <w:pPr>
        <w:pStyle w:val="Heading1"/>
        <w:spacing w:after="160" w:line="259" w:lineRule="auto"/>
        <w:ind w:left="720"/>
        <w:rPr>
          <w:rFonts w:ascii="Calibri" w:cs="Calibri" w:eastAsia="Calibri" w:hAnsi="Calibri"/>
          <w:b w:val="1"/>
        </w:rPr>
      </w:pPr>
      <w:bookmarkStart w:colFirst="0" w:colLast="0" w:name="_uvhzgu27xfe9" w:id="17"/>
      <w:bookmarkEnd w:id="17"/>
      <w:r w:rsidDel="00000000" w:rsidR="00000000" w:rsidRPr="00000000">
        <w:rPr>
          <w:rFonts w:ascii="Calibri" w:cs="Calibri" w:eastAsia="Calibri" w:hAnsi="Calibri"/>
          <w:b w:val="1"/>
          <w:rtl w:val="0"/>
        </w:rPr>
        <w:t xml:space="preserve">6.  Use Case Swimlane Diagram</w:t>
      </w:r>
    </w:p>
    <w:p w:rsidR="00000000" w:rsidDel="00000000" w:rsidP="00000000" w:rsidRDefault="00000000" w:rsidRPr="00000000" w14:paraId="0000005E">
      <w:pPr>
        <w:jc w:val="center"/>
        <w:rPr>
          <w:strike w:val="1"/>
        </w:rPr>
      </w:pPr>
      <w:r w:rsidDel="00000000" w:rsidR="00000000" w:rsidRPr="00000000">
        <w:rPr>
          <w:strike w:val="1"/>
          <w:rtl w:val="0"/>
        </w:rPr>
        <w:t xml:space="preserve">OLD</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NEW</w:t>
      </w:r>
    </w:p>
    <w:p w:rsidR="00000000" w:rsidDel="00000000" w:rsidP="00000000" w:rsidRDefault="00000000" w:rsidRPr="00000000" w14:paraId="00000061">
      <w:pPr>
        <w:jc w:val="cente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2">
      <w:pPr>
        <w:pStyle w:val="Heading1"/>
        <w:spacing w:after="160" w:line="259" w:lineRule="auto"/>
        <w:ind w:left="720"/>
        <w:rPr>
          <w:rFonts w:ascii="Calibri" w:cs="Calibri" w:eastAsia="Calibri" w:hAnsi="Calibri"/>
          <w:b w:val="1"/>
        </w:rPr>
      </w:pPr>
      <w:bookmarkStart w:colFirst="0" w:colLast="0" w:name="_pezabm6myhas" w:id="18"/>
      <w:bookmarkEnd w:id="18"/>
      <w:r w:rsidDel="00000000" w:rsidR="00000000" w:rsidRPr="00000000">
        <w:rPr>
          <w:rFonts w:ascii="Calibri" w:cs="Calibri" w:eastAsia="Calibri" w:hAnsi="Calibri"/>
          <w:b w:val="1"/>
          <w:rtl w:val="0"/>
        </w:rPr>
        <w:t xml:space="preserve">7.  Main/Basic Flow(s) of Events</w:t>
      </w:r>
    </w:p>
    <w:p w:rsidR="00000000" w:rsidDel="00000000" w:rsidP="00000000" w:rsidRDefault="00000000" w:rsidRPr="00000000" w14:paraId="00000063">
      <w:pPr>
        <w:pStyle w:val="Heading2"/>
        <w:ind w:firstLine="720"/>
        <w:rPr>
          <w:rFonts w:ascii="Calibri" w:cs="Calibri" w:eastAsia="Calibri" w:hAnsi="Calibri"/>
        </w:rPr>
      </w:pPr>
      <w:bookmarkStart w:colFirst="0" w:colLast="0" w:name="_ml1177r1qq8v" w:id="19"/>
      <w:bookmarkEnd w:id="19"/>
      <w:r w:rsidDel="00000000" w:rsidR="00000000" w:rsidRPr="00000000">
        <w:rPr>
          <w:rFonts w:ascii="Calibri" w:cs="Calibri" w:eastAsia="Calibri" w:hAnsi="Calibri"/>
          <w:rtl w:val="0"/>
        </w:rPr>
        <w:t xml:space="preserve">7.1 Request to view statistics about major components</w:t>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Fonts w:ascii="Calibri" w:cs="Calibri" w:eastAsia="Calibri" w:hAnsi="Calibri"/>
          <w:rtl w:val="0"/>
        </w:rPr>
        <w:t xml:space="preserve">The User requests to view statistics about a major component (train, railway, hub, train station) of the simulation via the UI. The UI queries the simulation system to provide this information, updates its layout, and displays the data.</w:t>
      </w:r>
    </w:p>
    <w:p w:rsidR="00000000" w:rsidDel="00000000" w:rsidP="00000000" w:rsidRDefault="00000000" w:rsidRPr="00000000" w14:paraId="00000065">
      <w:pPr>
        <w:pStyle w:val="Heading2"/>
        <w:ind w:firstLine="720"/>
        <w:rPr>
          <w:rFonts w:ascii="Calibri" w:cs="Calibri" w:eastAsia="Calibri" w:hAnsi="Calibri"/>
        </w:rPr>
      </w:pPr>
      <w:bookmarkStart w:colFirst="0" w:colLast="0" w:name="_ngw46n63fufc" w:id="20"/>
      <w:bookmarkEnd w:id="20"/>
      <w:r w:rsidDel="00000000" w:rsidR="00000000" w:rsidRPr="00000000">
        <w:rPr>
          <w:rFonts w:ascii="Calibri" w:cs="Calibri" w:eastAsia="Calibri" w:hAnsi="Calibri"/>
          <w:rtl w:val="0"/>
        </w:rPr>
        <w:t xml:space="preserve">7.2 Request to export data about simulation</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Fonts w:ascii="Calibri" w:cs="Calibri" w:eastAsia="Calibri" w:hAnsi="Calibri"/>
          <w:rtl w:val="0"/>
        </w:rPr>
        <w:t xml:space="preserve">The User requests to view statistics about the simulation via the simulation system </w:t>
      </w:r>
      <w:r w:rsidDel="00000000" w:rsidR="00000000" w:rsidRPr="00000000">
        <w:rPr>
          <w:rFonts w:ascii="Calibri" w:cs="Calibri" w:eastAsia="Calibri" w:hAnsi="Calibri"/>
          <w:rtl w:val="0"/>
        </w:rPr>
        <w:t xml:space="preserve">through the UI.</w:t>
      </w:r>
      <w:r w:rsidDel="00000000" w:rsidR="00000000" w:rsidRPr="00000000">
        <w:rPr>
          <w:rFonts w:ascii="Calibri" w:cs="Calibri" w:eastAsia="Calibri" w:hAnsi="Calibri"/>
          <w:rtl w:val="0"/>
        </w:rPr>
        <w:t xml:space="preserve"> The File generator formats the the statistics for data modeling, and outputs them to a file.</w:t>
      </w:r>
    </w:p>
    <w:p w:rsidR="00000000" w:rsidDel="00000000" w:rsidP="00000000" w:rsidRDefault="00000000" w:rsidRPr="00000000" w14:paraId="00000067">
      <w:pPr>
        <w:pStyle w:val="Heading1"/>
        <w:spacing w:after="160" w:line="259" w:lineRule="auto"/>
        <w:ind w:left="720"/>
        <w:rPr>
          <w:rFonts w:ascii="Calibri" w:cs="Calibri" w:eastAsia="Calibri" w:hAnsi="Calibri"/>
          <w:b w:val="1"/>
        </w:rPr>
      </w:pPr>
      <w:bookmarkStart w:colFirst="0" w:colLast="0" w:name="_ybr9kysnqgs0" w:id="21"/>
      <w:bookmarkEnd w:id="21"/>
      <w:r w:rsidDel="00000000" w:rsidR="00000000" w:rsidRPr="00000000">
        <w:rPr>
          <w:rFonts w:ascii="Calibri" w:cs="Calibri" w:eastAsia="Calibri" w:hAnsi="Calibri"/>
          <w:b w:val="1"/>
          <w:rtl w:val="0"/>
        </w:rPr>
        <w:t xml:space="preserve">8.  Alternative/Exception Flow of Events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1"/>
        <w:spacing w:after="160" w:line="259" w:lineRule="auto"/>
        <w:ind w:left="720"/>
        <w:rPr>
          <w:rFonts w:ascii="Calibri" w:cs="Calibri" w:eastAsia="Calibri" w:hAnsi="Calibri"/>
          <w:b w:val="1"/>
        </w:rPr>
      </w:pPr>
      <w:bookmarkStart w:colFirst="0" w:colLast="0" w:name="_se74z0tsgv14" w:id="22"/>
      <w:bookmarkEnd w:id="22"/>
      <w:r w:rsidDel="00000000" w:rsidR="00000000" w:rsidRPr="00000000">
        <w:rPr>
          <w:rFonts w:ascii="Calibri" w:cs="Calibri" w:eastAsia="Calibri" w:hAnsi="Calibri"/>
          <w:b w:val="1"/>
          <w:rtl w:val="0"/>
        </w:rPr>
        <w:t xml:space="preserve">9. Assumptions/Business Rules including Non-Functional Requirements</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Assumes the file system has enough space to create data files.</w:t>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sz w:val="16"/>
        <w:szCs w:val="16"/>
      </w:rPr>
    </w:pPr>
    <w:r w:rsidDel="00000000" w:rsidR="00000000" w:rsidRPr="00000000">
      <w:rPr>
        <w:sz w:val="16"/>
        <w:szCs w:val="16"/>
        <w:rtl w:val="0"/>
      </w:rPr>
      <w:t xml:space="preserve">Originator: Orlando Murrell/Team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 xml:space="preserve">Date Created:4/25/19</w:t>
    </w:r>
  </w:p>
  <w:p w:rsidR="00000000" w:rsidDel="00000000" w:rsidP="00000000" w:rsidRDefault="00000000" w:rsidRPr="00000000" w14:paraId="00000071">
    <w:pPr>
      <w:rPr>
        <w:sz w:val="16"/>
        <w:szCs w:val="16"/>
      </w:rPr>
    </w:pPr>
    <w:r w:rsidDel="00000000" w:rsidR="00000000" w:rsidRPr="00000000">
      <w:rPr>
        <w:sz w:val="16"/>
        <w:szCs w:val="16"/>
        <w:rtl w:val="0"/>
      </w:rPr>
      <w:tab/>
      <w:tab/>
      <w:tab/>
      <w:tab/>
      <w:tab/>
      <w:tab/>
      <w:tab/>
      <w:tab/>
      <w:tab/>
      <w:tab/>
      <w:t xml:space="preserve">Version Number: 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b w:val="1"/>
      </w:rPr>
    </w:pPr>
    <w:r w:rsidDel="00000000" w:rsidR="00000000" w:rsidRPr="00000000">
      <w:rPr>
        <w:rtl w:val="0"/>
      </w:rPr>
      <w:t xml:space="preserve">Team Null</w:t>
      <w:tab/>
    </w:r>
    <w:r w:rsidDel="00000000" w:rsidR="00000000" w:rsidRPr="00000000">
      <w:rPr>
        <w:b w:val="1"/>
        <w:rtl w:val="0"/>
      </w:rPr>
      <w:t xml:space="preserve">Train Simulation</w:t>
    </w:r>
  </w:p>
  <w:p w:rsidR="00000000" w:rsidDel="00000000" w:rsidP="00000000" w:rsidRDefault="00000000" w:rsidRPr="00000000" w14:paraId="0000006C">
    <w:pPr>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i w:val="1"/>
        <w:rtl w:val="0"/>
      </w:rPr>
      <w:tab/>
      <w:tab/>
      <w:t xml:space="preserve">Use Case Specification Document 9 View Statistics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