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337" w:rsidRDefault="0044250F">
      <w:pPr>
        <w:numPr>
          <w:ilvl w:val="0"/>
          <w:numId w:val="10"/>
        </w:numPr>
        <w:spacing w:after="0" w:line="240" w:lineRule="auto"/>
        <w:rPr>
          <w:rFonts w:ascii="Arial" w:eastAsia="Arial" w:hAnsi="Arial" w:cs="Arial"/>
          <w:color w:val="000000"/>
        </w:rPr>
      </w:pPr>
      <w:r>
        <w:rPr>
          <w:rFonts w:ascii="Arial" w:eastAsia="Arial" w:hAnsi="Arial" w:cs="Arial"/>
          <w:color w:val="000000"/>
        </w:rPr>
        <w:t>Use Case Flow</w:t>
      </w:r>
    </w:p>
    <w:p w:rsidR="008C13E9" w:rsidRPr="008C13E9" w:rsidRDefault="008C13E9" w:rsidP="008C13E9">
      <w:pPr>
        <w:pStyle w:val="ListParagraph"/>
        <w:numPr>
          <w:ilvl w:val="1"/>
          <w:numId w:val="13"/>
        </w:numPr>
        <w:spacing w:after="0" w:line="240" w:lineRule="auto"/>
        <w:rPr>
          <w:rFonts w:ascii="Arial" w:eastAsia="Arial" w:hAnsi="Arial" w:cs="Arial"/>
          <w:color w:val="000000"/>
        </w:rPr>
      </w:pPr>
      <w:r w:rsidRPr="008C13E9">
        <w:rPr>
          <w:rFonts w:ascii="Times New Roman" w:eastAsia="Times New Roman" w:hAnsi="Times New Roman" w:cs="Times New Roman"/>
          <w:sz w:val="24"/>
          <w:szCs w:val="24"/>
        </w:rPr>
        <w:t>The User makes a request to compare the current state of the simulation (either the end or an arbitrary point from pausing it) to a previous state. Via the UI, the user provides a point in time between the start of the simulation and the current point. The UI submits the information to the simulation system, and the simulation system provides the UI with the metrics collected from that point in time to the UI. The UI adjusts its layout to accommodate for the new information and updates its display to show the user a comparison between the current state and the requested state.</w:t>
      </w:r>
    </w:p>
    <w:p w:rsidR="008C13E9" w:rsidRDefault="008C13E9" w:rsidP="008C13E9">
      <w:pPr>
        <w:pStyle w:val="ListParagraph"/>
        <w:spacing w:after="0" w:line="240" w:lineRule="auto"/>
        <w:ind w:left="1080"/>
        <w:rPr>
          <w:rFonts w:ascii="Arial" w:eastAsia="Arial" w:hAnsi="Arial" w:cs="Arial"/>
          <w:color w:val="000000"/>
        </w:rPr>
      </w:pPr>
    </w:p>
    <w:p w:rsidR="00B55337" w:rsidRPr="008C13E9" w:rsidRDefault="0044250F" w:rsidP="008C13E9">
      <w:pPr>
        <w:pStyle w:val="ListParagraph"/>
        <w:numPr>
          <w:ilvl w:val="0"/>
          <w:numId w:val="10"/>
        </w:numPr>
        <w:spacing w:after="0" w:line="240" w:lineRule="auto"/>
        <w:rPr>
          <w:rFonts w:ascii="Arial" w:eastAsia="Arial" w:hAnsi="Arial" w:cs="Arial"/>
          <w:color w:val="000000"/>
        </w:rPr>
      </w:pPr>
      <w:r w:rsidRPr="008C13E9">
        <w:rPr>
          <w:rFonts w:ascii="Arial" w:eastAsia="Arial" w:hAnsi="Arial" w:cs="Arial"/>
          <w:color w:val="000000"/>
        </w:rPr>
        <w:t>Use Case Diagram</w:t>
      </w:r>
    </w:p>
    <w:p w:rsidR="00B55337" w:rsidRDefault="008C13E9">
      <w:pPr>
        <w:spacing w:after="0" w:line="240" w:lineRule="auto"/>
        <w:ind w:left="720"/>
        <w:rPr>
          <w:rFonts w:ascii="Times New Roman" w:eastAsia="Times New Roman" w:hAnsi="Times New Roman" w:cs="Times New Roman"/>
          <w:sz w:val="24"/>
          <w:szCs w:val="24"/>
        </w:rPr>
      </w:pPr>
      <w:r>
        <w:rPr>
          <w:noProof/>
          <w:color w:val="000000"/>
        </w:rPr>
        <w:drawing>
          <wp:inline distT="0" distB="0" distL="0" distR="0">
            <wp:extent cx="5724525" cy="5724525"/>
            <wp:effectExtent l="0" t="0" r="9525" b="9525"/>
            <wp:docPr id="6" name="Picture 6" descr="https://lh6.googleusercontent.com/RvoxkZIKtz7Xsi1mqhaJCIvVUqL0KvmSD9xVS9pgG_kX_jw4USOMZNdN7uBb7Wi1edxWvkYFcD-RF63Rh5aENlMcbcln9LmKpujmH8IIttFtxzmZzw6aeDCQYNKyYmIotWaOwj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voxkZIKtz7Xsi1mqhaJCIvVUqL0KvmSD9xVS9pgG_kX_jw4USOMZNdN7uBb7Wi1edxWvkYFcD-RF63Rh5aENlMcbcln9LmKpujmH8IIttFtxzmZzw6aeDCQYNKyYmIotWaOwjT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p>
    <w:p w:rsidR="00B55337" w:rsidRPr="008C13E9" w:rsidRDefault="0044250F" w:rsidP="008C13E9">
      <w:pPr>
        <w:pStyle w:val="ListParagraph"/>
        <w:numPr>
          <w:ilvl w:val="0"/>
          <w:numId w:val="10"/>
        </w:numPr>
        <w:spacing w:after="0" w:line="240" w:lineRule="auto"/>
        <w:rPr>
          <w:rFonts w:ascii="Arial" w:eastAsia="Arial" w:hAnsi="Arial" w:cs="Arial"/>
          <w:color w:val="000000"/>
        </w:rPr>
      </w:pPr>
      <w:r w:rsidRPr="008C13E9">
        <w:rPr>
          <w:rFonts w:ascii="Arial" w:eastAsia="Arial" w:hAnsi="Arial" w:cs="Arial"/>
          <w:color w:val="000000"/>
        </w:rPr>
        <w:t>ERD</w:t>
      </w:r>
    </w:p>
    <w:p w:rsidR="00B55337" w:rsidRDefault="00B55337">
      <w:pPr>
        <w:spacing w:after="0" w:line="240" w:lineRule="auto"/>
        <w:ind w:left="720"/>
        <w:rPr>
          <w:color w:val="000000"/>
        </w:rPr>
      </w:pPr>
    </w:p>
    <w:p w:rsidR="00B55337" w:rsidRDefault="001F0918">
      <w:pPr>
        <w:spacing w:after="0" w:line="240" w:lineRule="auto"/>
        <w:ind w:left="720"/>
        <w:rPr>
          <w:rFonts w:ascii="Times New Roman" w:eastAsia="Times New Roman" w:hAnsi="Times New Roman" w:cs="Times New Roman"/>
          <w:sz w:val="24"/>
          <w:szCs w:val="24"/>
        </w:rPr>
      </w:pPr>
      <w:r>
        <w:rPr>
          <w:noProof/>
          <w:color w:val="000000"/>
        </w:rPr>
        <w:lastRenderedPageBreak/>
        <w:drawing>
          <wp:inline distT="0" distB="0" distL="0" distR="0" wp14:anchorId="7ACD18A6" wp14:editId="29378387">
            <wp:extent cx="5943600" cy="3837940"/>
            <wp:effectExtent l="0" t="0" r="0" b="0"/>
            <wp:docPr id="19" name="Picture 19" descr="https://lh4.googleusercontent.com/sPtZpisYzLYkYj20e9P21dUOWfZ9gAjtVe-Ykw22CRQoPmHWEnKlooY3M9-Co9bQihqpz4sgSab0HetVbhKPeKDG8GA43vlOv_w5F02z_2gzA7OnEnawT4U1NpunyvkqIjvczm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sPtZpisYzLYkYj20e9P21dUOWfZ9gAjtVe-Ykw22CRQoPmHWEnKlooY3M9-Co9bQihqpz4sgSab0HetVbhKPeKDG8GA43vlOv_w5F02z_2gzA7OnEnawT4U1NpunyvkqIjvczme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37940"/>
                    </a:xfrm>
                    <a:prstGeom prst="rect">
                      <a:avLst/>
                    </a:prstGeom>
                    <a:noFill/>
                    <a:ln>
                      <a:noFill/>
                    </a:ln>
                  </pic:spPr>
                </pic:pic>
              </a:graphicData>
            </a:graphic>
          </wp:inline>
        </w:drawing>
      </w:r>
    </w:p>
    <w:p w:rsidR="0044250F" w:rsidRDefault="0044250F" w:rsidP="0044250F">
      <w:pPr>
        <w:numPr>
          <w:ilvl w:val="0"/>
          <w:numId w:val="1"/>
        </w:numPr>
        <w:spacing w:after="0" w:line="240" w:lineRule="auto"/>
        <w:rPr>
          <w:rFonts w:ascii="Arial" w:eastAsia="Arial" w:hAnsi="Arial" w:cs="Arial"/>
          <w:color w:val="000000"/>
        </w:rPr>
      </w:pPr>
      <w:r>
        <w:rPr>
          <w:rFonts w:ascii="Arial" w:eastAsia="Arial" w:hAnsi="Arial" w:cs="Arial"/>
          <w:color w:val="000000"/>
        </w:rPr>
        <w:t>DFD</w:t>
      </w:r>
    </w:p>
    <w:p w:rsidR="00B55337" w:rsidRDefault="0044250F" w:rsidP="0044250F">
      <w:pPr>
        <w:numPr>
          <w:ilvl w:val="0"/>
          <w:numId w:val="1"/>
        </w:numPr>
        <w:spacing w:after="0" w:line="240" w:lineRule="auto"/>
        <w:rPr>
          <w:rFonts w:ascii="Arial" w:eastAsia="Arial" w:hAnsi="Arial" w:cs="Arial"/>
          <w:color w:val="000000"/>
        </w:rPr>
      </w:pPr>
      <w:r>
        <w:rPr>
          <w:rFonts w:ascii="Arial" w:eastAsia="Arial" w:hAnsi="Arial" w:cs="Arial"/>
          <w:color w:val="000000"/>
        </w:rPr>
        <w:t>Communication Diagram</w:t>
      </w:r>
    </w:p>
    <w:p w:rsidR="00B55337" w:rsidRDefault="0044250F">
      <w:pPr>
        <w:spacing w:after="0" w:line="240" w:lineRule="auto"/>
        <w:ind w:left="720"/>
        <w:rPr>
          <w:rFonts w:ascii="Times New Roman" w:eastAsia="Times New Roman" w:hAnsi="Times New Roman" w:cs="Times New Roman"/>
          <w:sz w:val="24"/>
          <w:szCs w:val="24"/>
        </w:rPr>
      </w:pPr>
      <w:r>
        <w:rPr>
          <w:noProof/>
        </w:rPr>
        <w:drawing>
          <wp:inline distT="0" distB="0" distL="0" distR="0" wp14:anchorId="1CBA6CF4" wp14:editId="3C94D17F">
            <wp:extent cx="5943600" cy="2963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3545"/>
                    </a:xfrm>
                    <a:prstGeom prst="rect">
                      <a:avLst/>
                    </a:prstGeom>
                  </pic:spPr>
                </pic:pic>
              </a:graphicData>
            </a:graphic>
          </wp:inline>
        </w:drawing>
      </w:r>
    </w:p>
    <w:p w:rsidR="00B55337" w:rsidRDefault="0044250F">
      <w:pPr>
        <w:numPr>
          <w:ilvl w:val="0"/>
          <w:numId w:val="3"/>
        </w:numPr>
        <w:spacing w:after="0" w:line="240" w:lineRule="auto"/>
        <w:rPr>
          <w:rFonts w:ascii="Arial" w:eastAsia="Arial" w:hAnsi="Arial" w:cs="Arial"/>
          <w:color w:val="000000"/>
        </w:rPr>
      </w:pPr>
      <w:r>
        <w:rPr>
          <w:rFonts w:ascii="Arial" w:eastAsia="Arial" w:hAnsi="Arial" w:cs="Arial"/>
          <w:color w:val="000000"/>
        </w:rPr>
        <w:t>CRC Card</w:t>
      </w:r>
    </w:p>
    <w:p w:rsidR="0044250F" w:rsidRDefault="0044250F" w:rsidP="0044250F">
      <w:pPr>
        <w:numPr>
          <w:ilvl w:val="1"/>
          <w:numId w:val="3"/>
        </w:numPr>
        <w:spacing w:after="0" w:line="240" w:lineRule="auto"/>
        <w:rPr>
          <w:rFonts w:ascii="Arial" w:eastAsia="Arial" w:hAnsi="Arial" w:cs="Arial"/>
          <w:color w:val="000000"/>
        </w:rPr>
      </w:pPr>
      <w:r>
        <w:rPr>
          <w:rFonts w:ascii="Arial" w:eastAsia="Arial" w:hAnsi="Arial" w:cs="Arial"/>
          <w:color w:val="000000"/>
        </w:rPr>
        <w:t>N/A</w:t>
      </w:r>
      <w:bookmarkStart w:id="0" w:name="_GoBack"/>
      <w:bookmarkEnd w:id="0"/>
    </w:p>
    <w:p w:rsidR="00B55337" w:rsidRDefault="0044250F">
      <w:pPr>
        <w:numPr>
          <w:ilvl w:val="0"/>
          <w:numId w:val="4"/>
        </w:numPr>
        <w:spacing w:after="0" w:line="240" w:lineRule="auto"/>
        <w:rPr>
          <w:rFonts w:ascii="Arial" w:eastAsia="Arial" w:hAnsi="Arial" w:cs="Arial"/>
          <w:color w:val="000000"/>
        </w:rPr>
      </w:pPr>
      <w:r>
        <w:rPr>
          <w:rFonts w:ascii="Arial" w:eastAsia="Arial" w:hAnsi="Arial" w:cs="Arial"/>
          <w:color w:val="000000"/>
        </w:rPr>
        <w:t>Class Diagram</w:t>
      </w:r>
    </w:p>
    <w:p w:rsidR="00B55337" w:rsidRDefault="001F0918">
      <w:pPr>
        <w:spacing w:after="0" w:line="240" w:lineRule="auto"/>
        <w:ind w:left="720"/>
        <w:rPr>
          <w:rFonts w:ascii="Times New Roman" w:eastAsia="Times New Roman" w:hAnsi="Times New Roman" w:cs="Times New Roman"/>
          <w:sz w:val="24"/>
          <w:szCs w:val="24"/>
        </w:rPr>
      </w:pPr>
      <w:r>
        <w:rPr>
          <w:rFonts w:ascii="Arial" w:eastAsia="Arial" w:hAnsi="Arial" w:cs="Arial"/>
          <w:noProof/>
          <w:color w:val="000000"/>
        </w:rPr>
        <w:drawing>
          <wp:anchor distT="0" distB="0" distL="114300" distR="114300" simplePos="0" relativeHeight="251659264" behindDoc="1" locked="0" layoutInCell="1" allowOverlap="1" wp14:anchorId="3E2FBAD2" wp14:editId="481EE447">
            <wp:simplePos x="0" y="0"/>
            <wp:positionH relativeFrom="margin">
              <wp:posOffset>-634365</wp:posOffset>
            </wp:positionH>
            <wp:positionV relativeFrom="paragraph">
              <wp:posOffset>161925</wp:posOffset>
            </wp:positionV>
            <wp:extent cx="7492365" cy="4415155"/>
            <wp:effectExtent l="0" t="0" r="0" b="4445"/>
            <wp:wrapSquare wrapText="bothSides"/>
            <wp:docPr id="20" name="Picture 20" descr="C:\Users\Abbass\AppData\Local\Microsoft\Windows\INetCache\Content.MSO\96BBD1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bass\AppData\Local\Microsoft\Windows\INetCache\Content.MSO\96BBD122.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92365" cy="441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5337" w:rsidRDefault="0044250F">
      <w:pPr>
        <w:numPr>
          <w:ilvl w:val="0"/>
          <w:numId w:val="6"/>
        </w:numPr>
        <w:spacing w:after="0" w:line="240" w:lineRule="auto"/>
        <w:rPr>
          <w:rFonts w:ascii="Arial" w:eastAsia="Arial" w:hAnsi="Arial" w:cs="Arial"/>
          <w:color w:val="000000"/>
        </w:rPr>
      </w:pPr>
      <w:r>
        <w:rPr>
          <w:rFonts w:ascii="Arial" w:eastAsia="Arial" w:hAnsi="Arial" w:cs="Arial"/>
          <w:color w:val="000000"/>
        </w:rPr>
        <w:t>A</w:t>
      </w:r>
      <w:r>
        <w:rPr>
          <w:rFonts w:ascii="Arial" w:eastAsia="Arial" w:hAnsi="Arial" w:cs="Arial"/>
          <w:color w:val="000000"/>
        </w:rPr>
        <w:t>rchitecture Diagram</w:t>
      </w:r>
    </w:p>
    <w:p w:rsidR="00B55337" w:rsidRDefault="0044250F">
      <w:pPr>
        <w:spacing w:after="0" w:line="240" w:lineRule="auto"/>
        <w:ind w:left="720"/>
        <w:rPr>
          <w:rFonts w:ascii="Times New Roman" w:eastAsia="Times New Roman" w:hAnsi="Times New Roman" w:cs="Times New Roman"/>
          <w:sz w:val="24"/>
          <w:szCs w:val="24"/>
        </w:rPr>
      </w:pPr>
      <w:r>
        <w:rPr>
          <w:rFonts w:ascii="Arial" w:eastAsia="Arial" w:hAnsi="Arial" w:cs="Arial"/>
          <w:color w:val="000000"/>
        </w:rPr>
        <w:t>N/A</w:t>
      </w:r>
    </w:p>
    <w:p w:rsidR="00B55337" w:rsidRDefault="0044250F">
      <w:pPr>
        <w:numPr>
          <w:ilvl w:val="0"/>
          <w:numId w:val="8"/>
        </w:numPr>
        <w:spacing w:after="0" w:line="240" w:lineRule="auto"/>
        <w:rPr>
          <w:rFonts w:ascii="Arial" w:eastAsia="Arial" w:hAnsi="Arial" w:cs="Arial"/>
          <w:color w:val="000000"/>
        </w:rPr>
      </w:pPr>
      <w:r>
        <w:rPr>
          <w:rFonts w:ascii="Arial" w:eastAsia="Arial" w:hAnsi="Arial" w:cs="Arial"/>
          <w:color w:val="000000"/>
        </w:rPr>
        <w:t>Algorithm</w:t>
      </w:r>
    </w:p>
    <w:p w:rsidR="005D69B4" w:rsidRDefault="005D69B4" w:rsidP="005D69B4">
      <w:pPr>
        <w:spacing w:after="0" w:line="240" w:lineRule="auto"/>
        <w:rPr>
          <w:rFonts w:ascii="Arial" w:eastAsia="Arial" w:hAnsi="Arial" w:cs="Arial"/>
          <w:color w:val="000000"/>
        </w:rPr>
      </w:pPr>
      <w:bookmarkStart w:id="1" w:name="_gjdgxs" w:colFirst="0" w:colLast="0"/>
      <w:bookmarkEnd w:id="1"/>
    </w:p>
    <w:p w:rsidR="00B55337" w:rsidRPr="005D69B4" w:rsidRDefault="0044250F" w:rsidP="005D69B4">
      <w:pPr>
        <w:numPr>
          <w:ilvl w:val="0"/>
          <w:numId w:val="5"/>
        </w:numPr>
        <w:spacing w:after="0" w:line="240" w:lineRule="auto"/>
        <w:rPr>
          <w:rFonts w:ascii="Arial" w:eastAsia="Arial" w:hAnsi="Arial" w:cs="Arial"/>
          <w:color w:val="000000"/>
        </w:rPr>
      </w:pPr>
      <w:r>
        <w:rPr>
          <w:rFonts w:ascii="Arial" w:eastAsia="Arial" w:hAnsi="Arial" w:cs="Arial"/>
          <w:color w:val="000000"/>
        </w:rPr>
        <w:t>Sequence Diagram</w:t>
      </w:r>
    </w:p>
    <w:p w:rsidR="00B55337" w:rsidRDefault="0044250F">
      <w:pPr>
        <w:numPr>
          <w:ilvl w:val="0"/>
          <w:numId w:val="7"/>
        </w:numPr>
        <w:spacing w:after="0" w:line="240" w:lineRule="auto"/>
        <w:rPr>
          <w:rFonts w:ascii="Arial" w:eastAsia="Arial" w:hAnsi="Arial" w:cs="Arial"/>
          <w:color w:val="000000"/>
        </w:rPr>
      </w:pPr>
      <w:r>
        <w:rPr>
          <w:rFonts w:ascii="Arial" w:eastAsia="Arial" w:hAnsi="Arial" w:cs="Arial"/>
          <w:color w:val="000000"/>
        </w:rPr>
        <w:t>Code</w:t>
      </w:r>
    </w:p>
    <w:p w:rsidR="00B55337" w:rsidRDefault="0044250F">
      <w:pPr>
        <w:numPr>
          <w:ilvl w:val="0"/>
          <w:numId w:val="9"/>
        </w:numPr>
        <w:spacing w:after="0" w:line="240" w:lineRule="auto"/>
        <w:rPr>
          <w:rFonts w:ascii="Arial" w:eastAsia="Arial" w:hAnsi="Arial" w:cs="Arial"/>
          <w:color w:val="000000"/>
        </w:rPr>
      </w:pPr>
      <w:r>
        <w:rPr>
          <w:rFonts w:ascii="Arial" w:eastAsia="Arial" w:hAnsi="Arial" w:cs="Arial"/>
          <w:color w:val="000000"/>
        </w:rPr>
        <w:t>Execution</w:t>
      </w:r>
    </w:p>
    <w:p w:rsidR="00B55337" w:rsidRDefault="0044250F">
      <w:r>
        <w:rPr>
          <w:rFonts w:ascii="Times New Roman" w:eastAsia="Times New Roman" w:hAnsi="Times New Roman" w:cs="Times New Roman"/>
          <w:sz w:val="24"/>
          <w:szCs w:val="24"/>
        </w:rPr>
        <w:br/>
      </w:r>
    </w:p>
    <w:sectPr w:rsidR="00B553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F69E3"/>
    <w:multiLevelType w:val="multilevel"/>
    <w:tmpl w:val="D076E37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1585894"/>
    <w:multiLevelType w:val="multilevel"/>
    <w:tmpl w:val="02DE3B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4A3012A"/>
    <w:multiLevelType w:val="multilevel"/>
    <w:tmpl w:val="9984CBA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D467306"/>
    <w:multiLevelType w:val="multilevel"/>
    <w:tmpl w:val="E2F8D6E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12439A2"/>
    <w:multiLevelType w:val="multilevel"/>
    <w:tmpl w:val="5694E3A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3EC771D"/>
    <w:multiLevelType w:val="multilevel"/>
    <w:tmpl w:val="E8E64DC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59E7B9E"/>
    <w:multiLevelType w:val="multilevel"/>
    <w:tmpl w:val="4BDA592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E6D71D6"/>
    <w:multiLevelType w:val="multilevel"/>
    <w:tmpl w:val="C70EF0F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2972E77"/>
    <w:multiLevelType w:val="multilevel"/>
    <w:tmpl w:val="A1584D3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6A35230"/>
    <w:multiLevelType w:val="multilevel"/>
    <w:tmpl w:val="6148708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F5A1630"/>
    <w:multiLevelType w:val="multilevel"/>
    <w:tmpl w:val="A4280076"/>
    <w:lvl w:ilvl="0">
      <w:start w:val="7"/>
      <w:numFmt w:val="decimal"/>
      <w:lvlText w:val="%1"/>
      <w:lvlJc w:val="left"/>
      <w:pPr>
        <w:ind w:left="360" w:hanging="360"/>
      </w:pPr>
      <w:rPr>
        <w:rFonts w:ascii="Times New Roman" w:eastAsia="Times New Roman" w:hAnsi="Times New Roman" w:cs="Times New Roman" w:hint="default"/>
        <w:color w:val="auto"/>
        <w:sz w:val="24"/>
      </w:rPr>
    </w:lvl>
    <w:lvl w:ilvl="1">
      <w:start w:val="1"/>
      <w:numFmt w:val="decimal"/>
      <w:lvlText w:val="%1.%2"/>
      <w:lvlJc w:val="left"/>
      <w:pPr>
        <w:ind w:left="1080" w:hanging="360"/>
      </w:pPr>
      <w:rPr>
        <w:rFonts w:ascii="Times New Roman" w:eastAsia="Times New Roman" w:hAnsi="Times New Roman" w:cs="Times New Roman" w:hint="default"/>
        <w:color w:val="auto"/>
        <w:sz w:val="24"/>
      </w:rPr>
    </w:lvl>
    <w:lvl w:ilvl="2">
      <w:start w:val="1"/>
      <w:numFmt w:val="decimal"/>
      <w:lvlText w:val="%1.%2.%3"/>
      <w:lvlJc w:val="left"/>
      <w:pPr>
        <w:ind w:left="2160" w:hanging="720"/>
      </w:pPr>
      <w:rPr>
        <w:rFonts w:ascii="Times New Roman" w:eastAsia="Times New Roman" w:hAnsi="Times New Roman" w:cs="Times New Roman" w:hint="default"/>
        <w:color w:val="auto"/>
        <w:sz w:val="24"/>
      </w:rPr>
    </w:lvl>
    <w:lvl w:ilvl="3">
      <w:start w:val="1"/>
      <w:numFmt w:val="decimal"/>
      <w:lvlText w:val="%1.%2.%3.%4"/>
      <w:lvlJc w:val="left"/>
      <w:pPr>
        <w:ind w:left="2880" w:hanging="720"/>
      </w:pPr>
      <w:rPr>
        <w:rFonts w:ascii="Times New Roman" w:eastAsia="Times New Roman" w:hAnsi="Times New Roman" w:cs="Times New Roman" w:hint="default"/>
        <w:color w:val="auto"/>
        <w:sz w:val="24"/>
      </w:rPr>
    </w:lvl>
    <w:lvl w:ilvl="4">
      <w:start w:val="1"/>
      <w:numFmt w:val="decimal"/>
      <w:lvlText w:val="%1.%2.%3.%4.%5"/>
      <w:lvlJc w:val="left"/>
      <w:pPr>
        <w:ind w:left="3960" w:hanging="1080"/>
      </w:pPr>
      <w:rPr>
        <w:rFonts w:ascii="Times New Roman" w:eastAsia="Times New Roman" w:hAnsi="Times New Roman" w:cs="Times New Roman" w:hint="default"/>
        <w:color w:val="auto"/>
        <w:sz w:val="24"/>
      </w:rPr>
    </w:lvl>
    <w:lvl w:ilvl="5">
      <w:start w:val="1"/>
      <w:numFmt w:val="decimal"/>
      <w:lvlText w:val="%1.%2.%3.%4.%5.%6"/>
      <w:lvlJc w:val="left"/>
      <w:pPr>
        <w:ind w:left="4680" w:hanging="1080"/>
      </w:pPr>
      <w:rPr>
        <w:rFonts w:ascii="Times New Roman" w:eastAsia="Times New Roman" w:hAnsi="Times New Roman" w:cs="Times New Roman" w:hint="default"/>
        <w:color w:val="auto"/>
        <w:sz w:val="24"/>
      </w:rPr>
    </w:lvl>
    <w:lvl w:ilvl="6">
      <w:start w:val="1"/>
      <w:numFmt w:val="decimal"/>
      <w:lvlText w:val="%1.%2.%3.%4.%5.%6.%7"/>
      <w:lvlJc w:val="left"/>
      <w:pPr>
        <w:ind w:left="5760" w:hanging="1440"/>
      </w:pPr>
      <w:rPr>
        <w:rFonts w:ascii="Times New Roman" w:eastAsia="Times New Roman" w:hAnsi="Times New Roman" w:cs="Times New Roman" w:hint="default"/>
        <w:color w:val="auto"/>
        <w:sz w:val="24"/>
      </w:rPr>
    </w:lvl>
    <w:lvl w:ilvl="7">
      <w:start w:val="1"/>
      <w:numFmt w:val="decimal"/>
      <w:lvlText w:val="%1.%2.%3.%4.%5.%6.%7.%8"/>
      <w:lvlJc w:val="left"/>
      <w:pPr>
        <w:ind w:left="6480" w:hanging="1440"/>
      </w:pPr>
      <w:rPr>
        <w:rFonts w:ascii="Times New Roman" w:eastAsia="Times New Roman" w:hAnsi="Times New Roman" w:cs="Times New Roman" w:hint="default"/>
        <w:color w:val="auto"/>
        <w:sz w:val="24"/>
      </w:rPr>
    </w:lvl>
    <w:lvl w:ilvl="8">
      <w:start w:val="1"/>
      <w:numFmt w:val="decimal"/>
      <w:lvlText w:val="%1.%2.%3.%4.%5.%6.%7.%8.%9"/>
      <w:lvlJc w:val="left"/>
      <w:pPr>
        <w:ind w:left="7560" w:hanging="1800"/>
      </w:pPr>
      <w:rPr>
        <w:rFonts w:ascii="Times New Roman" w:eastAsia="Times New Roman" w:hAnsi="Times New Roman" w:cs="Times New Roman" w:hint="default"/>
        <w:color w:val="auto"/>
        <w:sz w:val="24"/>
      </w:rPr>
    </w:lvl>
  </w:abstractNum>
  <w:abstractNum w:abstractNumId="11" w15:restartNumberingAfterBreak="0">
    <w:nsid w:val="6F7A613F"/>
    <w:multiLevelType w:val="multilevel"/>
    <w:tmpl w:val="FA2E727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1E11E89"/>
    <w:multiLevelType w:val="multilevel"/>
    <w:tmpl w:val="64CC6F0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11"/>
  </w:num>
  <w:num w:numId="3">
    <w:abstractNumId w:val="2"/>
  </w:num>
  <w:num w:numId="4">
    <w:abstractNumId w:val="0"/>
  </w:num>
  <w:num w:numId="5">
    <w:abstractNumId w:val="9"/>
  </w:num>
  <w:num w:numId="6">
    <w:abstractNumId w:val="6"/>
  </w:num>
  <w:num w:numId="7">
    <w:abstractNumId w:val="4"/>
  </w:num>
  <w:num w:numId="8">
    <w:abstractNumId w:val="7"/>
  </w:num>
  <w:num w:numId="9">
    <w:abstractNumId w:val="12"/>
  </w:num>
  <w:num w:numId="10">
    <w:abstractNumId w:val="1"/>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337"/>
    <w:rsid w:val="001F0918"/>
    <w:rsid w:val="0044250F"/>
    <w:rsid w:val="005D69B4"/>
    <w:rsid w:val="007C757B"/>
    <w:rsid w:val="008C13E9"/>
    <w:rsid w:val="00B55337"/>
    <w:rsid w:val="00BD74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54C6"/>
  <w15:docId w15:val="{7AE7D1E5-CF35-484E-8E74-3035C623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C1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Abbass Srour</cp:lastModifiedBy>
  <cp:revision>3</cp:revision>
  <dcterms:created xsi:type="dcterms:W3CDTF">2019-04-26T07:31:00Z</dcterms:created>
  <dcterms:modified xsi:type="dcterms:W3CDTF">2019-04-26T09:37:00Z</dcterms:modified>
</cp:coreProperties>
</file>