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480" w:lineRule="auto"/>
        <w:jc w:val="center"/>
        <w:rPr>
          <w:rFonts w:ascii="Times New Roman" w:cs="Times New Roman" w:eastAsia="Times New Roman" w:hAnsi="Times New Roman"/>
          <w:sz w:val="40"/>
          <w:szCs w:val="40"/>
        </w:rPr>
      </w:pPr>
      <w:bookmarkStart w:colFirst="0" w:colLast="0" w:name="_heading=h.gjdgxs" w:id="0"/>
      <w:bookmarkEnd w:id="0"/>
      <w:r w:rsidDel="00000000" w:rsidR="00000000" w:rsidRPr="00000000">
        <w:rPr>
          <w:rFonts w:ascii="Times New Roman" w:cs="Times New Roman" w:eastAsia="Times New Roman" w:hAnsi="Times New Roman"/>
          <w:color w:val="0000ff"/>
          <w:sz w:val="40"/>
          <w:szCs w:val="40"/>
          <w:rtl w:val="0"/>
        </w:rPr>
        <w:t xml:space="preserve">CIS 572 Object Oriented System Design</w:t>
      </w:r>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b w:val="1"/>
          <w:sz w:val="60"/>
          <w:szCs w:val="60"/>
        </w:rPr>
      </w:pPr>
      <w:bookmarkStart w:colFirst="0" w:colLast="0" w:name="_heading=h.30j0zll" w:id="1"/>
      <w:bookmarkEnd w:id="1"/>
      <w:r w:rsidDel="00000000" w:rsidR="00000000" w:rsidRPr="00000000">
        <w:rPr>
          <w:rFonts w:ascii="Times New Roman" w:cs="Times New Roman" w:eastAsia="Times New Roman" w:hAnsi="Times New Roman"/>
          <w:b w:val="1"/>
          <w:sz w:val="60"/>
          <w:szCs w:val="60"/>
          <w:rtl w:val="0"/>
        </w:rPr>
        <w:t xml:space="preserve">ChocoAn Software Analysis Specification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Libre Baskerville" w:cs="Libre Baskerville" w:eastAsia="Libre Baskerville" w:hAnsi="Libre Baskerville"/>
          <w:sz w:val="28"/>
          <w:szCs w:val="28"/>
        </w:rPr>
      </w:pPr>
      <w:r w:rsidDel="00000000" w:rsidR="00000000" w:rsidRPr="00000000">
        <w:rPr>
          <w:rFonts w:ascii="Libre Baskerville" w:cs="Libre Baskerville" w:eastAsia="Libre Baskerville" w:hAnsi="Libre Baskerville"/>
          <w:color w:val="0000ff"/>
          <w:sz w:val="28"/>
          <w:szCs w:val="28"/>
          <w:rtl w:val="0"/>
        </w:rPr>
        <w:t xml:space="preserve">Team : She-Wolverines</w:t>
      </w:r>
      <w:r w:rsidDel="00000000" w:rsidR="00000000" w:rsidRPr="00000000">
        <w:rPr>
          <w:rtl w:val="0"/>
        </w:rPr>
      </w:r>
    </w:p>
    <w:p w:rsidR="00000000" w:rsidDel="00000000" w:rsidP="00000000" w:rsidRDefault="00000000" w:rsidRPr="00000000" w14:paraId="00000005">
      <w:pPr>
        <w:spacing w:before="200" w:lineRule="auto"/>
        <w:ind w:left="720" w:firstLine="720"/>
        <w:rPr>
          <w:rFonts w:ascii="Libre Baskerville" w:cs="Libre Baskerville" w:eastAsia="Libre Baskerville" w:hAnsi="Libre Baskerville"/>
          <w:color w:val="0000ff"/>
          <w:sz w:val="28"/>
          <w:szCs w:val="28"/>
        </w:rPr>
      </w:pPr>
      <w:r w:rsidDel="00000000" w:rsidR="00000000" w:rsidRPr="00000000">
        <w:rPr>
          <w:rFonts w:ascii="Libre Baskerville" w:cs="Libre Baskerville" w:eastAsia="Libre Baskerville" w:hAnsi="Libre Baskerville"/>
          <w:sz w:val="28"/>
          <w:szCs w:val="28"/>
          <w:rtl w:val="0"/>
        </w:rPr>
        <w:t xml:space="preserve">         </w:t>
      </w:r>
      <w:r w:rsidDel="00000000" w:rsidR="00000000" w:rsidRPr="00000000">
        <w:rPr>
          <w:rFonts w:ascii="Libre Baskerville" w:cs="Libre Baskerville" w:eastAsia="Libre Baskerville" w:hAnsi="Libre Baskerville"/>
          <w:color w:val="0000ff"/>
          <w:sz w:val="28"/>
          <w:szCs w:val="28"/>
          <w:rtl w:val="0"/>
        </w:rPr>
        <w:t xml:space="preserve">Submitted to :  Prof. Thomas Steiner</w:t>
      </w:r>
      <w:r w:rsidDel="00000000" w:rsidR="00000000" w:rsidRPr="00000000">
        <w:drawing>
          <wp:anchor allowOverlap="1" behindDoc="0" distB="114300" distT="114300" distL="114300" distR="114300" hidden="0" layoutInCell="1" locked="0" relativeHeight="0" simplePos="0">
            <wp:simplePos x="0" y="0"/>
            <wp:positionH relativeFrom="column">
              <wp:posOffset>2052638</wp:posOffset>
            </wp:positionH>
            <wp:positionV relativeFrom="paragraph">
              <wp:posOffset>123825</wp:posOffset>
            </wp:positionV>
            <wp:extent cx="1833563" cy="1848530"/>
            <wp:effectExtent b="0" l="0" r="0" t="0"/>
            <wp:wrapTopAndBottom distB="114300" distT="114300"/>
            <wp:docPr id="68"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1833563" cy="1848530"/>
                    </a:xfrm>
                    <a:prstGeom prst="rect"/>
                    <a:ln/>
                  </pic:spPr>
                </pic:pic>
              </a:graphicData>
            </a:graphic>
          </wp:anchor>
        </w:drawing>
      </w:r>
    </w:p>
    <w:p w:rsidR="00000000" w:rsidDel="00000000" w:rsidP="00000000" w:rsidRDefault="00000000" w:rsidRPr="00000000" w14:paraId="00000006">
      <w:pPr>
        <w:spacing w:before="200" w:lineRule="auto"/>
        <w:ind w:left="720" w:firstLine="720"/>
        <w:rPr>
          <w:rFonts w:ascii="Libre Baskerville" w:cs="Libre Baskerville" w:eastAsia="Libre Baskerville" w:hAnsi="Libre Baskerville"/>
          <w:color w:val="0000ff"/>
          <w:sz w:val="28"/>
          <w:szCs w:val="28"/>
        </w:rPr>
      </w:pPr>
      <w:r w:rsidDel="00000000" w:rsidR="00000000" w:rsidRPr="00000000">
        <w:rPr>
          <w:rtl w:val="0"/>
        </w:rPr>
      </w:r>
    </w:p>
    <w:p w:rsidR="00000000" w:rsidDel="00000000" w:rsidP="00000000" w:rsidRDefault="00000000" w:rsidRPr="00000000" w14:paraId="00000007">
      <w:pPr>
        <w:spacing w:before="200" w:lineRule="auto"/>
        <w:rPr>
          <w:rFonts w:ascii="Libre Baskerville" w:cs="Libre Baskerville" w:eastAsia="Libre Baskerville" w:hAnsi="Libre Baskerville"/>
          <w:color w:val="0000ff"/>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266700</wp:posOffset>
            </wp:positionV>
            <wp:extent cx="2024063" cy="3027138"/>
            <wp:effectExtent b="0" l="0" r="0" t="0"/>
            <wp:wrapSquare wrapText="bothSides" distB="114300" distT="114300" distL="114300" distR="114300"/>
            <wp:docPr id="55" name="image39.jpg"/>
            <a:graphic>
              <a:graphicData uri="http://schemas.openxmlformats.org/drawingml/2006/picture">
                <pic:pic>
                  <pic:nvPicPr>
                    <pic:cNvPr id="0" name="image39.jpg"/>
                    <pic:cNvPicPr preferRelativeResize="0"/>
                  </pic:nvPicPr>
                  <pic:blipFill>
                    <a:blip r:embed="rId8"/>
                    <a:srcRect b="0" l="0" r="0" t="0"/>
                    <a:stretch>
                      <a:fillRect/>
                    </a:stretch>
                  </pic:blipFill>
                  <pic:spPr>
                    <a:xfrm>
                      <a:off x="0" y="0"/>
                      <a:ext cx="2024063" cy="3027138"/>
                    </a:xfrm>
                    <a:prstGeom prst="rect"/>
                    <a:ln/>
                  </pic:spPr>
                </pic:pic>
              </a:graphicData>
            </a:graphic>
          </wp:anchor>
        </w:drawing>
      </w:r>
    </w:p>
    <w:p w:rsidR="00000000" w:rsidDel="00000000" w:rsidP="00000000" w:rsidRDefault="00000000" w:rsidRPr="00000000" w14:paraId="00000008">
      <w:pPr>
        <w:spacing w:line="480" w:lineRule="auto"/>
        <w:ind w:left="1440" w:firstLine="720"/>
        <w:jc w:val="right"/>
        <w:rPr>
          <w:rFonts w:ascii="Libre Baskerville" w:cs="Libre Baskerville" w:eastAsia="Libre Baskerville" w:hAnsi="Libre Baskerville"/>
          <w:u w:val="single"/>
        </w:rPr>
      </w:pPr>
      <w:r w:rsidDel="00000000" w:rsidR="00000000" w:rsidRPr="00000000">
        <w:rPr>
          <w:rFonts w:ascii="Libre Baskerville" w:cs="Libre Baskerville" w:eastAsia="Libre Baskerville" w:hAnsi="Libre Baskerville"/>
          <w:color w:val="0b5394"/>
          <w:sz w:val="28"/>
          <w:szCs w:val="28"/>
          <w:u w:val="single"/>
          <w:rtl w:val="0"/>
        </w:rPr>
        <w:t xml:space="preserve">Team Members</w:t>
      </w:r>
      <w:r w:rsidDel="00000000" w:rsidR="00000000" w:rsidRPr="00000000">
        <w:rPr>
          <w:rFonts w:ascii="Libre Baskerville" w:cs="Libre Baskerville" w:eastAsia="Libre Baskerville" w:hAnsi="Libre Baskerville"/>
          <w:color w:val="674ea7"/>
          <w:sz w:val="28"/>
          <w:szCs w:val="28"/>
          <w:u w:val="single"/>
          <w:rtl w:val="0"/>
        </w:rPr>
        <w:t xml:space="preserve"> </w:t>
      </w:r>
      <w:r w:rsidDel="00000000" w:rsidR="00000000" w:rsidRPr="00000000">
        <w:rPr>
          <w:rFonts w:ascii="Libre Baskerville" w:cs="Libre Baskerville" w:eastAsia="Libre Baskerville" w:hAnsi="Libre Baskerville"/>
          <w:u w:val="single"/>
          <w:rtl w:val="0"/>
        </w:rPr>
        <w:t xml:space="preserve">  </w:t>
      </w:r>
    </w:p>
    <w:p w:rsidR="00000000" w:rsidDel="00000000" w:rsidP="00000000" w:rsidRDefault="00000000" w:rsidRPr="00000000" w14:paraId="00000009">
      <w:pPr>
        <w:spacing w:line="480" w:lineRule="auto"/>
        <w:ind w:left="1440" w:firstLine="720"/>
        <w:jc w:val="righ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 </w:t>
      </w:r>
    </w:p>
    <w:p w:rsidR="00000000" w:rsidDel="00000000" w:rsidP="00000000" w:rsidRDefault="00000000" w:rsidRPr="00000000" w14:paraId="0000000A">
      <w:pPr>
        <w:spacing w:line="480" w:lineRule="auto"/>
        <w:ind w:left="720" w:firstLine="720"/>
        <w:jc w:val="righ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Tejaswi Dasyam</w:t>
      </w:r>
    </w:p>
    <w:p w:rsidR="00000000" w:rsidDel="00000000" w:rsidP="00000000" w:rsidRDefault="00000000" w:rsidRPr="00000000" w14:paraId="0000000B">
      <w:pPr>
        <w:spacing w:line="480" w:lineRule="auto"/>
        <w:ind w:left="720" w:firstLine="720"/>
        <w:jc w:val="righ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 Vaishali Jain</w:t>
      </w:r>
    </w:p>
    <w:p w:rsidR="00000000" w:rsidDel="00000000" w:rsidP="00000000" w:rsidRDefault="00000000" w:rsidRPr="00000000" w14:paraId="0000000C">
      <w:pPr>
        <w:spacing w:line="480" w:lineRule="auto"/>
        <w:ind w:left="720" w:firstLine="720"/>
        <w:jc w:val="righ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                                                               Khushmeet Kaur</w:t>
      </w:r>
    </w:p>
    <w:p w:rsidR="00000000" w:rsidDel="00000000" w:rsidP="00000000" w:rsidRDefault="00000000" w:rsidRPr="00000000" w14:paraId="0000000D">
      <w:pPr>
        <w:spacing w:line="480" w:lineRule="auto"/>
        <w:jc w:val="righ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                                     Mohanapriya Kottan Rajaraman</w:t>
      </w:r>
    </w:p>
    <w:p w:rsidR="00000000" w:rsidDel="00000000" w:rsidP="00000000" w:rsidRDefault="00000000" w:rsidRPr="00000000" w14:paraId="0000000E">
      <w:pPr>
        <w:spacing w:line="480" w:lineRule="auto"/>
        <w:jc w:val="right"/>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                                                                      Kopal Shinde</w:t>
      </w:r>
    </w:p>
    <w:p w:rsidR="00000000" w:rsidDel="00000000" w:rsidP="00000000" w:rsidRDefault="00000000" w:rsidRPr="00000000" w14:paraId="0000000F">
      <w:pPr>
        <w:spacing w:before="200" w:lineRule="auto"/>
        <w:rPr>
          <w:rFonts w:ascii="Libre Baskerville" w:cs="Libre Baskerville" w:eastAsia="Libre Baskerville" w:hAnsi="Libre Baskerville"/>
          <w:color w:val="0000ff"/>
          <w:sz w:val="28"/>
          <w:szCs w:val="28"/>
        </w:rPr>
      </w:pPr>
      <w:r w:rsidDel="00000000" w:rsidR="00000000" w:rsidRPr="00000000">
        <w:rPr>
          <w:rtl w:val="0"/>
        </w:rPr>
      </w:r>
    </w:p>
    <w:p w:rsidR="00000000" w:rsidDel="00000000" w:rsidP="00000000" w:rsidRDefault="00000000" w:rsidRPr="00000000" w14:paraId="00000010">
      <w:pPr>
        <w:spacing w:before="200" w:lineRule="auto"/>
        <w:rPr>
          <w:rFonts w:ascii="Libre Baskerville" w:cs="Libre Baskerville" w:eastAsia="Libre Baskerville" w:hAnsi="Libre Baskerville"/>
          <w:color w:val="0000ff"/>
          <w:sz w:val="28"/>
          <w:szCs w:val="28"/>
        </w:rPr>
      </w:pPr>
      <w:r w:rsidDel="00000000" w:rsidR="00000000" w:rsidRPr="00000000">
        <w:rPr>
          <w:rtl w:val="0"/>
        </w:rPr>
      </w:r>
    </w:p>
    <w:p w:rsidR="00000000" w:rsidDel="00000000" w:rsidP="00000000" w:rsidRDefault="00000000" w:rsidRPr="00000000" w14:paraId="00000011">
      <w:pPr>
        <w:rPr>
          <w:rFonts w:ascii="Libre Baskerville" w:cs="Libre Baskerville" w:eastAsia="Libre Baskerville" w:hAnsi="Libre Baskerville"/>
          <w:color w:val="0000ff"/>
          <w:sz w:val="28"/>
          <w:szCs w:val="28"/>
        </w:rPr>
      </w:pPr>
      <w:r w:rsidDel="00000000" w:rsidR="00000000" w:rsidRPr="00000000">
        <w:rPr>
          <w:rtl w:val="0"/>
        </w:rPr>
      </w:r>
    </w:p>
    <w:p w:rsidR="00000000" w:rsidDel="00000000" w:rsidP="00000000" w:rsidRDefault="00000000" w:rsidRPr="00000000" w14:paraId="00000012">
      <w:pPr>
        <w:jc w:val="center"/>
        <w:rPr>
          <w:rFonts w:ascii="Libre Baskerville" w:cs="Libre Baskerville" w:eastAsia="Libre Baskerville" w:hAnsi="Libre Baskerville"/>
          <w:b w:val="1"/>
          <w:sz w:val="28"/>
          <w:szCs w:val="28"/>
        </w:rPr>
      </w:pPr>
      <w:r w:rsidDel="00000000" w:rsidR="00000000" w:rsidRPr="00000000">
        <w:rPr>
          <w:rFonts w:ascii="Libre Baskerville" w:cs="Libre Baskerville" w:eastAsia="Libre Baskerville" w:hAnsi="Libre Baskerville"/>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3">
          <w:pPr>
            <w:tabs>
              <w:tab w:val="right" w:pos="9360"/>
            </w:tabs>
            <w:spacing w:before="40" w:line="240" w:lineRule="auto"/>
            <w:rPr>
              <w:rFonts w:ascii="Times New Roman" w:cs="Times New Roman" w:eastAsia="Times New Roman" w:hAnsi="Times New Roman"/>
              <w:b w:val="1"/>
              <w:color w:val="000000"/>
              <w:sz w:val="24"/>
              <w:szCs w:val="24"/>
            </w:rPr>
          </w:pPr>
          <w:r w:rsidDel="00000000" w:rsidR="00000000" w:rsidRPr="00000000">
            <w:fldChar w:fldCharType="begin"/>
            <w:instrText xml:space="preserve"> TOC \h \u \z </w:instrText>
            <w:fldChar w:fldCharType="separate"/>
          </w:r>
          <w:hyperlink w:anchor="_heading=h.1fob9te">
            <w:r w:rsidDel="00000000" w:rsidR="00000000" w:rsidRPr="00000000">
              <w:rPr>
                <w:rFonts w:ascii="Times New Roman" w:cs="Times New Roman" w:eastAsia="Times New Roman" w:hAnsi="Times New Roman"/>
                <w:b w:val="1"/>
                <w:color w:val="000000"/>
                <w:sz w:val="24"/>
                <w:szCs w:val="24"/>
                <w:rtl w:val="0"/>
              </w:rPr>
              <w:t xml:space="preserve">1.0 Introduction</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"_heading=h.1fob9te"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3</w:t>
          </w:r>
        </w:p>
        <w:p w:rsidR="00000000" w:rsidDel="00000000" w:rsidP="00000000" w:rsidRDefault="00000000" w:rsidRPr="00000000" w14:paraId="00000014">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color w:val="000000"/>
                <w:sz w:val="24"/>
                <w:szCs w:val="24"/>
                <w:rtl w:val="0"/>
              </w:rPr>
              <w:t xml:space="preserve">1.1 Goals and objectives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rFonts w:ascii="Times New Roman" w:cs="Times New Roman" w:eastAsia="Times New Roman" w:hAnsi="Times New Roman"/>
              <w:color w:val="000000"/>
              <w:sz w:val="24"/>
              <w:szCs w:val="24"/>
              <w:rtl w:val="0"/>
            </w:rPr>
            <w:t xml:space="preserve">3</w:t>
          </w:r>
        </w:p>
        <w:p w:rsidR="00000000" w:rsidDel="00000000" w:rsidP="00000000" w:rsidRDefault="00000000" w:rsidRPr="00000000" w14:paraId="00000015">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tyjcwt">
            <w:r w:rsidDel="00000000" w:rsidR="00000000" w:rsidRPr="00000000">
              <w:rPr>
                <w:rFonts w:ascii="Times New Roman" w:cs="Times New Roman" w:eastAsia="Times New Roman" w:hAnsi="Times New Roman"/>
                <w:color w:val="000000"/>
                <w:sz w:val="24"/>
                <w:szCs w:val="24"/>
                <w:rtl w:val="0"/>
              </w:rPr>
              <w:t xml:space="preserve">1.2 Statement of scope</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rFonts w:ascii="Times New Roman" w:cs="Times New Roman" w:eastAsia="Times New Roman" w:hAnsi="Times New Roman"/>
              <w:color w:val="000000"/>
              <w:sz w:val="24"/>
              <w:szCs w:val="24"/>
              <w:rtl w:val="0"/>
            </w:rPr>
            <w:t xml:space="preserve">3</w:t>
          </w:r>
        </w:p>
        <w:p w:rsidR="00000000" w:rsidDel="00000000" w:rsidP="00000000" w:rsidRDefault="00000000" w:rsidRPr="00000000" w14:paraId="00000016">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3dy6vkm">
            <w:r w:rsidDel="00000000" w:rsidR="00000000" w:rsidRPr="00000000">
              <w:rPr>
                <w:rFonts w:ascii="Times New Roman" w:cs="Times New Roman" w:eastAsia="Times New Roman" w:hAnsi="Times New Roman"/>
                <w:color w:val="000000"/>
                <w:sz w:val="24"/>
                <w:szCs w:val="24"/>
                <w:rtl w:val="0"/>
              </w:rPr>
              <w:t xml:space="preserve">1.3 Software context</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"_heading=h.3dy6vkm" </w:instrText>
            <w:fldChar w:fldCharType="separate"/>
          </w:r>
          <w:r w:rsidDel="00000000" w:rsidR="00000000" w:rsidRPr="00000000">
            <w:rPr>
              <w:rFonts w:ascii="Times New Roman" w:cs="Times New Roman" w:eastAsia="Times New Roman" w:hAnsi="Times New Roman"/>
              <w:color w:val="000000"/>
              <w:sz w:val="24"/>
              <w:szCs w:val="24"/>
              <w:rtl w:val="0"/>
            </w:rPr>
            <w:t xml:space="preserve">4</w:t>
          </w:r>
        </w:p>
        <w:p w:rsidR="00000000" w:rsidDel="00000000" w:rsidP="00000000" w:rsidRDefault="00000000" w:rsidRPr="00000000" w14:paraId="00000017">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1t3h5sf">
            <w:r w:rsidDel="00000000" w:rsidR="00000000" w:rsidRPr="00000000">
              <w:rPr>
                <w:rFonts w:ascii="Times New Roman" w:cs="Times New Roman" w:eastAsia="Times New Roman" w:hAnsi="Times New Roman"/>
                <w:color w:val="000000"/>
                <w:sz w:val="24"/>
                <w:szCs w:val="24"/>
                <w:rtl w:val="0"/>
              </w:rPr>
              <w:t xml:space="preserve">1.4 Major constraints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"_heading=h.1t3h5sf" </w:instrText>
            <w:fldChar w:fldCharType="separate"/>
          </w:r>
          <w:r w:rsidDel="00000000" w:rsidR="00000000" w:rsidRPr="00000000">
            <w:rPr>
              <w:rFonts w:ascii="Times New Roman" w:cs="Times New Roman" w:eastAsia="Times New Roman" w:hAnsi="Times New Roman"/>
              <w:color w:val="000000"/>
              <w:sz w:val="24"/>
              <w:szCs w:val="24"/>
              <w:rtl w:val="0"/>
            </w:rPr>
            <w:t xml:space="preserve">4</w:t>
          </w:r>
        </w:p>
        <w:p w:rsidR="00000000" w:rsidDel="00000000" w:rsidP="00000000" w:rsidRDefault="00000000" w:rsidRPr="00000000" w14:paraId="00000018">
          <w:pPr>
            <w:tabs>
              <w:tab w:val="right" w:pos="9360"/>
            </w:tabs>
            <w:spacing w:before="40" w:line="240" w:lineRule="auto"/>
            <w:rPr>
              <w:rFonts w:ascii="Times New Roman" w:cs="Times New Roman" w:eastAsia="Times New Roman" w:hAnsi="Times New Roman"/>
              <w:b w:val="1"/>
              <w:color w:val="000000"/>
              <w:sz w:val="24"/>
              <w:szCs w:val="24"/>
            </w:rPr>
          </w:pPr>
          <w:r w:rsidDel="00000000" w:rsidR="00000000" w:rsidRPr="00000000">
            <w:fldChar w:fldCharType="end"/>
          </w:r>
          <w:hyperlink w:anchor="_heading=h.4d34og8">
            <w:r w:rsidDel="00000000" w:rsidR="00000000" w:rsidRPr="00000000">
              <w:rPr>
                <w:rFonts w:ascii="Times New Roman" w:cs="Times New Roman" w:eastAsia="Times New Roman" w:hAnsi="Times New Roman"/>
                <w:b w:val="1"/>
                <w:color w:val="000000"/>
                <w:sz w:val="24"/>
                <w:szCs w:val="24"/>
                <w:rtl w:val="0"/>
              </w:rPr>
              <w:t xml:space="preserve">2.0 Usage scenario</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"_heading=h.4d34og8"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5</w:t>
          </w:r>
        </w:p>
        <w:p w:rsidR="00000000" w:rsidDel="00000000" w:rsidP="00000000" w:rsidRDefault="00000000" w:rsidRPr="00000000" w14:paraId="00000019">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4f1mdlm">
            <w:r w:rsidDel="00000000" w:rsidR="00000000" w:rsidRPr="00000000">
              <w:rPr>
                <w:rFonts w:ascii="Times New Roman" w:cs="Times New Roman" w:eastAsia="Times New Roman" w:hAnsi="Times New Roman"/>
                <w:color w:val="000000"/>
                <w:sz w:val="24"/>
                <w:szCs w:val="24"/>
                <w:rtl w:val="0"/>
              </w:rPr>
              <w:t xml:space="preserve">2.1 User profiles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"_heading=h.4f1mdlm" </w:instrText>
            <w:fldChar w:fldCharType="separate"/>
          </w:r>
          <w:r w:rsidDel="00000000" w:rsidR="00000000" w:rsidRPr="00000000">
            <w:rPr>
              <w:rFonts w:ascii="Times New Roman" w:cs="Times New Roman" w:eastAsia="Times New Roman" w:hAnsi="Times New Roman"/>
              <w:color w:val="000000"/>
              <w:sz w:val="24"/>
              <w:szCs w:val="24"/>
              <w:rtl w:val="0"/>
            </w:rPr>
            <w:t xml:space="preserve">5</w:t>
          </w:r>
        </w:p>
        <w:p w:rsidR="00000000" w:rsidDel="00000000" w:rsidP="00000000" w:rsidRDefault="00000000" w:rsidRPr="00000000" w14:paraId="0000001A">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17dp8vu">
            <w:r w:rsidDel="00000000" w:rsidR="00000000" w:rsidRPr="00000000">
              <w:rPr>
                <w:rFonts w:ascii="Times New Roman" w:cs="Times New Roman" w:eastAsia="Times New Roman" w:hAnsi="Times New Roman"/>
                <w:color w:val="000000"/>
                <w:sz w:val="24"/>
                <w:szCs w:val="24"/>
                <w:rtl w:val="0"/>
              </w:rPr>
              <w:t xml:space="preserve">2.2 Major software functionality</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"_heading=h.17dp8vu" </w:instrText>
            <w:fldChar w:fldCharType="separate"/>
          </w:r>
          <w:r w:rsidDel="00000000" w:rsidR="00000000" w:rsidRPr="00000000">
            <w:rPr>
              <w:rFonts w:ascii="Times New Roman" w:cs="Times New Roman" w:eastAsia="Times New Roman" w:hAnsi="Times New Roman"/>
              <w:color w:val="000000"/>
              <w:sz w:val="24"/>
              <w:szCs w:val="24"/>
              <w:rtl w:val="0"/>
            </w:rPr>
            <w:t xml:space="preserve">5</w:t>
          </w:r>
        </w:p>
        <w:p w:rsidR="00000000" w:rsidDel="00000000" w:rsidP="00000000" w:rsidRDefault="00000000" w:rsidRPr="00000000" w14:paraId="0000001B">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3rdcrjn">
            <w:r w:rsidDel="00000000" w:rsidR="00000000" w:rsidRPr="00000000">
              <w:rPr>
                <w:rFonts w:ascii="Times New Roman" w:cs="Times New Roman" w:eastAsia="Times New Roman" w:hAnsi="Times New Roman"/>
                <w:color w:val="000000"/>
                <w:sz w:val="24"/>
                <w:szCs w:val="24"/>
                <w:rtl w:val="0"/>
              </w:rPr>
              <w:t xml:space="preserve">2.3 Special usage considerations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"_heading=h.3rdcrjn" </w:instrText>
            <w:fldChar w:fldCharType="separate"/>
          </w:r>
          <w:r w:rsidDel="00000000" w:rsidR="00000000" w:rsidRPr="00000000">
            <w:rPr>
              <w:rFonts w:ascii="Times New Roman" w:cs="Times New Roman" w:eastAsia="Times New Roman" w:hAnsi="Times New Roman"/>
              <w:color w:val="000000"/>
              <w:sz w:val="24"/>
              <w:szCs w:val="24"/>
              <w:rtl w:val="0"/>
            </w:rPr>
            <w:t xml:space="preserve">5</w:t>
          </w:r>
        </w:p>
        <w:p w:rsidR="00000000" w:rsidDel="00000000" w:rsidP="00000000" w:rsidRDefault="00000000" w:rsidRPr="00000000" w14:paraId="0000001C">
          <w:pPr>
            <w:tabs>
              <w:tab w:val="right" w:pos="9360"/>
            </w:tabs>
            <w:spacing w:before="40" w:line="240" w:lineRule="auto"/>
            <w:rPr>
              <w:rFonts w:ascii="Times New Roman" w:cs="Times New Roman" w:eastAsia="Times New Roman" w:hAnsi="Times New Roman"/>
              <w:b w:val="1"/>
              <w:color w:val="000000"/>
              <w:sz w:val="24"/>
              <w:szCs w:val="24"/>
            </w:rPr>
          </w:pPr>
          <w:r w:rsidDel="00000000" w:rsidR="00000000" w:rsidRPr="00000000">
            <w:fldChar w:fldCharType="end"/>
          </w:r>
          <w:hyperlink w:anchor="_heading=h.26in1rg">
            <w:r w:rsidDel="00000000" w:rsidR="00000000" w:rsidRPr="00000000">
              <w:rPr>
                <w:rFonts w:ascii="Times New Roman" w:cs="Times New Roman" w:eastAsia="Times New Roman" w:hAnsi="Times New Roman"/>
                <w:b w:val="1"/>
                <w:color w:val="000000"/>
                <w:sz w:val="24"/>
                <w:szCs w:val="24"/>
                <w:rtl w:val="0"/>
              </w:rPr>
              <w:t xml:space="preserve">3.0 Data Model and Description</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"_heading=h.26in1rg"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5</w:t>
          </w:r>
        </w:p>
        <w:p w:rsidR="00000000" w:rsidDel="00000000" w:rsidP="00000000" w:rsidRDefault="00000000" w:rsidRPr="00000000" w14:paraId="0000001D">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lnxbz9">
            <w:r w:rsidDel="00000000" w:rsidR="00000000" w:rsidRPr="00000000">
              <w:rPr>
                <w:rFonts w:ascii="Times New Roman" w:cs="Times New Roman" w:eastAsia="Times New Roman" w:hAnsi="Times New Roman"/>
                <w:color w:val="000000"/>
                <w:sz w:val="24"/>
                <w:szCs w:val="24"/>
                <w:rtl w:val="0"/>
              </w:rPr>
              <w:t xml:space="preserve">3.1 Data Description</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"_heading=h.lnxbz9" </w:instrText>
            <w:fldChar w:fldCharType="separate"/>
          </w:r>
          <w:r w:rsidDel="00000000" w:rsidR="00000000" w:rsidRPr="00000000">
            <w:rPr>
              <w:rFonts w:ascii="Times New Roman" w:cs="Times New Roman" w:eastAsia="Times New Roman" w:hAnsi="Times New Roman"/>
              <w:color w:val="000000"/>
              <w:sz w:val="24"/>
              <w:szCs w:val="24"/>
              <w:rtl w:val="0"/>
            </w:rPr>
            <w:t xml:space="preserve">5</w:t>
          </w:r>
        </w:p>
        <w:p w:rsidR="00000000" w:rsidDel="00000000" w:rsidP="00000000" w:rsidRDefault="00000000" w:rsidRPr="00000000" w14:paraId="0000001E">
          <w:pPr>
            <w:tabs>
              <w:tab w:val="right" w:pos="9360"/>
            </w:tabs>
            <w:spacing w:before="40" w:line="240" w:lineRule="auto"/>
            <w:ind w:left="1080"/>
            <w:rPr>
              <w:rFonts w:ascii="Times New Roman" w:cs="Times New Roman" w:eastAsia="Times New Roman" w:hAnsi="Times New Roman"/>
              <w:color w:val="000000"/>
              <w:sz w:val="24"/>
              <w:szCs w:val="24"/>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color w:val="000000"/>
                <w:sz w:val="24"/>
                <w:szCs w:val="24"/>
                <w:rtl w:val="0"/>
              </w:rPr>
              <w:t xml:space="preserve">3.1.1 Build Entity-Relationship Diagram</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"_heading=h.35nkun2" </w:instrText>
            <w:fldChar w:fldCharType="separate"/>
          </w:r>
          <w:r w:rsidDel="00000000" w:rsidR="00000000" w:rsidRPr="00000000">
            <w:rPr>
              <w:rFonts w:ascii="Times New Roman" w:cs="Times New Roman" w:eastAsia="Times New Roman" w:hAnsi="Times New Roman"/>
              <w:color w:val="000000"/>
              <w:sz w:val="24"/>
              <w:szCs w:val="24"/>
              <w:rtl w:val="0"/>
            </w:rPr>
            <w:t xml:space="preserve">7</w:t>
          </w:r>
        </w:p>
        <w:p w:rsidR="00000000" w:rsidDel="00000000" w:rsidP="00000000" w:rsidRDefault="00000000" w:rsidRPr="00000000" w14:paraId="0000001F">
          <w:pPr>
            <w:tabs>
              <w:tab w:val="right" w:pos="9360"/>
            </w:tabs>
            <w:spacing w:before="40" w:line="240" w:lineRule="auto"/>
            <w:ind w:left="1080"/>
            <w:rPr>
              <w:rFonts w:ascii="Times New Roman" w:cs="Times New Roman" w:eastAsia="Times New Roman" w:hAnsi="Times New Roman"/>
              <w:color w:val="000000"/>
              <w:sz w:val="24"/>
              <w:szCs w:val="24"/>
            </w:rPr>
          </w:pPr>
          <w:r w:rsidDel="00000000" w:rsidR="00000000" w:rsidRPr="00000000">
            <w:fldChar w:fldCharType="end"/>
          </w:r>
          <w:hyperlink w:anchor="_heading=h.1ksv4uv">
            <w:r w:rsidDel="00000000" w:rsidR="00000000" w:rsidRPr="00000000">
              <w:rPr>
                <w:rFonts w:ascii="Times New Roman" w:cs="Times New Roman" w:eastAsia="Times New Roman" w:hAnsi="Times New Roman"/>
                <w:color w:val="000000"/>
                <w:sz w:val="24"/>
                <w:szCs w:val="24"/>
                <w:rtl w:val="0"/>
              </w:rPr>
              <w:t xml:space="preserve">3.1.2 Data Flow Diagram</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"_heading=h.1ksv4uv" </w:instrText>
            <w:fldChar w:fldCharType="separate"/>
          </w:r>
          <w:r w:rsidDel="00000000" w:rsidR="00000000" w:rsidRPr="00000000">
            <w:rPr>
              <w:rFonts w:ascii="Times New Roman" w:cs="Times New Roman" w:eastAsia="Times New Roman" w:hAnsi="Times New Roman"/>
              <w:color w:val="000000"/>
              <w:sz w:val="24"/>
              <w:szCs w:val="24"/>
              <w:rtl w:val="0"/>
            </w:rPr>
            <w:t xml:space="preserve">7</w:t>
          </w:r>
        </w:p>
        <w:p w:rsidR="00000000" w:rsidDel="00000000" w:rsidP="00000000" w:rsidRDefault="00000000" w:rsidRPr="00000000" w14:paraId="00000020">
          <w:pPr>
            <w:tabs>
              <w:tab w:val="right" w:pos="9360"/>
            </w:tabs>
            <w:spacing w:before="40" w:line="240" w:lineRule="auto"/>
            <w:ind w:left="1080"/>
            <w:rPr>
              <w:rFonts w:ascii="Times New Roman" w:cs="Times New Roman" w:eastAsia="Times New Roman" w:hAnsi="Times New Roman"/>
              <w:color w:val="000000"/>
              <w:sz w:val="24"/>
              <w:szCs w:val="24"/>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color w:val="000000"/>
                <w:sz w:val="24"/>
                <w:szCs w:val="24"/>
                <w:rtl w:val="0"/>
              </w:rPr>
              <w:t xml:space="preserve">3.1.3 Object Relationships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rFonts w:ascii="Times New Roman" w:cs="Times New Roman" w:eastAsia="Times New Roman" w:hAnsi="Times New Roman"/>
              <w:color w:val="000000"/>
              <w:sz w:val="24"/>
              <w:szCs w:val="24"/>
              <w:rtl w:val="0"/>
            </w:rPr>
            <w:t xml:space="preserve">7</w:t>
          </w:r>
        </w:p>
        <w:p w:rsidR="00000000" w:rsidDel="00000000" w:rsidP="00000000" w:rsidRDefault="00000000" w:rsidRPr="00000000" w14:paraId="00000021">
          <w:pPr>
            <w:tabs>
              <w:tab w:val="right" w:pos="9360"/>
            </w:tabs>
            <w:spacing w:before="40" w:line="240" w:lineRule="auto"/>
            <w:ind w:left="1080"/>
            <w:rPr>
              <w:rFonts w:ascii="Times New Roman" w:cs="Times New Roman" w:eastAsia="Times New Roman" w:hAnsi="Times New Roman"/>
              <w:color w:val="000000"/>
              <w:sz w:val="24"/>
              <w:szCs w:val="24"/>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color w:val="000000"/>
                <w:sz w:val="24"/>
                <w:szCs w:val="24"/>
                <w:rtl w:val="0"/>
              </w:rPr>
              <w:t xml:space="preserve">3.1.4 Complete data model</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"_heading=h.2jxsxqh" </w:instrText>
            <w:fldChar w:fldCharType="separate"/>
          </w:r>
          <w:r w:rsidDel="00000000" w:rsidR="00000000" w:rsidRPr="00000000">
            <w:rPr>
              <w:rFonts w:ascii="Times New Roman" w:cs="Times New Roman" w:eastAsia="Times New Roman" w:hAnsi="Times New Roman"/>
              <w:color w:val="000000"/>
              <w:sz w:val="24"/>
              <w:szCs w:val="24"/>
              <w:rtl w:val="0"/>
            </w:rPr>
            <w:t xml:space="preserve">8</w:t>
          </w:r>
        </w:p>
        <w:p w:rsidR="00000000" w:rsidDel="00000000" w:rsidP="00000000" w:rsidRDefault="00000000" w:rsidRPr="00000000" w14:paraId="00000022">
          <w:pPr>
            <w:tabs>
              <w:tab w:val="right" w:pos="9360"/>
            </w:tabs>
            <w:spacing w:before="40" w:line="240" w:lineRule="auto"/>
            <w:ind w:left="1080"/>
            <w:rPr>
              <w:rFonts w:ascii="Times New Roman" w:cs="Times New Roman" w:eastAsia="Times New Roman" w:hAnsi="Times New Roman"/>
              <w:color w:val="000000"/>
              <w:sz w:val="24"/>
              <w:szCs w:val="24"/>
            </w:rPr>
          </w:pPr>
          <w:r w:rsidDel="00000000" w:rsidR="00000000" w:rsidRPr="00000000">
            <w:fldChar w:fldCharType="end"/>
          </w:r>
          <w:hyperlink w:anchor="_heading=h.z337ya">
            <w:r w:rsidDel="00000000" w:rsidR="00000000" w:rsidRPr="00000000">
              <w:rPr>
                <w:rFonts w:ascii="Times New Roman" w:cs="Times New Roman" w:eastAsia="Times New Roman" w:hAnsi="Times New Roman"/>
                <w:color w:val="000000"/>
                <w:sz w:val="24"/>
                <w:szCs w:val="24"/>
                <w:rtl w:val="0"/>
              </w:rPr>
              <w:t xml:space="preserve">3.1.5 Data dictionary</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"_heading=h.z337ya" </w:instrText>
            <w:fldChar w:fldCharType="separate"/>
          </w:r>
          <w:r w:rsidDel="00000000" w:rsidR="00000000" w:rsidRPr="00000000">
            <w:rPr>
              <w:rFonts w:ascii="Times New Roman" w:cs="Times New Roman" w:eastAsia="Times New Roman" w:hAnsi="Times New Roman"/>
              <w:color w:val="000000"/>
              <w:sz w:val="24"/>
              <w:szCs w:val="24"/>
              <w:rtl w:val="0"/>
            </w:rPr>
            <w:t xml:space="preserve">8</w:t>
          </w:r>
        </w:p>
        <w:p w:rsidR="00000000" w:rsidDel="00000000" w:rsidP="00000000" w:rsidRDefault="00000000" w:rsidRPr="00000000" w14:paraId="00000023">
          <w:pPr>
            <w:tabs>
              <w:tab w:val="right" w:pos="9360"/>
            </w:tabs>
            <w:spacing w:before="40" w:line="240" w:lineRule="auto"/>
            <w:rPr>
              <w:rFonts w:ascii="Times New Roman" w:cs="Times New Roman" w:eastAsia="Times New Roman" w:hAnsi="Times New Roman"/>
              <w:b w:val="1"/>
              <w:color w:val="000000"/>
              <w:sz w:val="24"/>
              <w:szCs w:val="24"/>
            </w:rPr>
          </w:pPr>
          <w:r w:rsidDel="00000000" w:rsidR="00000000" w:rsidRPr="00000000">
            <w:fldChar w:fldCharType="end"/>
          </w:r>
          <w:hyperlink w:anchor="_heading=h.2u6wntf">
            <w:r w:rsidDel="00000000" w:rsidR="00000000" w:rsidRPr="00000000">
              <w:rPr>
                <w:rFonts w:ascii="Times New Roman" w:cs="Times New Roman" w:eastAsia="Times New Roman" w:hAnsi="Times New Roman"/>
                <w:b w:val="1"/>
                <w:color w:val="000000"/>
                <w:sz w:val="24"/>
                <w:szCs w:val="24"/>
                <w:rtl w:val="0"/>
              </w:rPr>
              <w:t xml:space="preserve">4.0 Functional Model and Description</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"_heading=h.2u6wntf"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8</w:t>
          </w:r>
        </w:p>
        <w:p w:rsidR="00000000" w:rsidDel="00000000" w:rsidP="00000000" w:rsidRDefault="00000000" w:rsidRPr="00000000" w14:paraId="00000024">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1y810tw">
            <w:r w:rsidDel="00000000" w:rsidR="00000000" w:rsidRPr="00000000">
              <w:rPr>
                <w:rFonts w:ascii="Times New Roman" w:cs="Times New Roman" w:eastAsia="Times New Roman" w:hAnsi="Times New Roman"/>
                <w:color w:val="000000"/>
                <w:sz w:val="24"/>
                <w:szCs w:val="24"/>
                <w:rtl w:val="0"/>
              </w:rPr>
              <w:t xml:space="preserve">4.1 Use cases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"_heading=h.1y810tw" </w:instrText>
            <w:fldChar w:fldCharType="separate"/>
          </w:r>
          <w:r w:rsidDel="00000000" w:rsidR="00000000" w:rsidRPr="00000000">
            <w:rPr>
              <w:rFonts w:ascii="Times New Roman" w:cs="Times New Roman" w:eastAsia="Times New Roman" w:hAnsi="Times New Roman"/>
              <w:color w:val="000000"/>
              <w:sz w:val="24"/>
              <w:szCs w:val="24"/>
              <w:rtl w:val="0"/>
            </w:rPr>
            <w:t xml:space="preserve">9</w:t>
          </w:r>
        </w:p>
        <w:p w:rsidR="00000000" w:rsidDel="00000000" w:rsidP="00000000" w:rsidRDefault="00000000" w:rsidRPr="00000000" w14:paraId="00000025">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4i7ojhp">
            <w:r w:rsidDel="00000000" w:rsidR="00000000" w:rsidRPr="00000000">
              <w:rPr>
                <w:rFonts w:ascii="Times New Roman" w:cs="Times New Roman" w:eastAsia="Times New Roman" w:hAnsi="Times New Roman"/>
                <w:color w:val="000000"/>
                <w:sz w:val="24"/>
                <w:szCs w:val="24"/>
                <w:rtl w:val="0"/>
              </w:rPr>
              <w:t xml:space="preserve">4.2 Software Interface Description</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"_heading=h.4i7ojhp" </w:instrText>
            <w:fldChar w:fldCharType="separate"/>
          </w:r>
          <w:r w:rsidDel="00000000" w:rsidR="00000000" w:rsidRPr="00000000">
            <w:rPr>
              <w:rFonts w:ascii="Times New Roman" w:cs="Times New Roman" w:eastAsia="Times New Roman" w:hAnsi="Times New Roman"/>
              <w:color w:val="000000"/>
              <w:sz w:val="24"/>
              <w:szCs w:val="24"/>
              <w:rtl w:val="0"/>
            </w:rPr>
            <w:t xml:space="preserve">9</w:t>
          </w:r>
        </w:p>
        <w:p w:rsidR="00000000" w:rsidDel="00000000" w:rsidP="00000000" w:rsidRDefault="00000000" w:rsidRPr="00000000" w14:paraId="00000026">
          <w:pPr>
            <w:tabs>
              <w:tab w:val="right" w:pos="9360"/>
            </w:tabs>
            <w:spacing w:before="40" w:line="240" w:lineRule="auto"/>
            <w:ind w:left="1080"/>
            <w:rPr>
              <w:rFonts w:ascii="Times New Roman" w:cs="Times New Roman" w:eastAsia="Times New Roman" w:hAnsi="Times New Roman"/>
              <w:color w:val="000000"/>
              <w:sz w:val="24"/>
              <w:szCs w:val="24"/>
            </w:rPr>
          </w:pPr>
          <w:r w:rsidDel="00000000" w:rsidR="00000000" w:rsidRPr="00000000">
            <w:fldChar w:fldCharType="end"/>
          </w:r>
          <w:hyperlink w:anchor="_heading=h.19c6y18">
            <w:r w:rsidDel="00000000" w:rsidR="00000000" w:rsidRPr="00000000">
              <w:rPr>
                <w:rFonts w:ascii="Times New Roman" w:cs="Times New Roman" w:eastAsia="Times New Roman" w:hAnsi="Times New Roman"/>
                <w:color w:val="000000"/>
                <w:sz w:val="24"/>
                <w:szCs w:val="24"/>
                <w:rtl w:val="0"/>
              </w:rPr>
              <w:t xml:space="preserve">4.2.1 External machine interfaces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"_heading=h.19c6y18" </w:instrText>
            <w:fldChar w:fldCharType="separate"/>
          </w:r>
          <w:r w:rsidDel="00000000" w:rsidR="00000000" w:rsidRPr="00000000">
            <w:rPr>
              <w:rFonts w:ascii="Times New Roman" w:cs="Times New Roman" w:eastAsia="Times New Roman" w:hAnsi="Times New Roman"/>
              <w:color w:val="000000"/>
              <w:sz w:val="24"/>
              <w:szCs w:val="24"/>
              <w:rtl w:val="0"/>
            </w:rPr>
            <w:t xml:space="preserve">9</w:t>
          </w:r>
        </w:p>
        <w:p w:rsidR="00000000" w:rsidDel="00000000" w:rsidP="00000000" w:rsidRDefault="00000000" w:rsidRPr="00000000" w14:paraId="00000027">
          <w:pPr>
            <w:tabs>
              <w:tab w:val="right" w:pos="9360"/>
            </w:tabs>
            <w:spacing w:before="40" w:line="240" w:lineRule="auto"/>
            <w:ind w:left="1080"/>
            <w:rPr>
              <w:rFonts w:ascii="Times New Roman" w:cs="Times New Roman" w:eastAsia="Times New Roman" w:hAnsi="Times New Roman"/>
              <w:color w:val="000000"/>
              <w:sz w:val="24"/>
              <w:szCs w:val="24"/>
            </w:rPr>
          </w:pPr>
          <w:r w:rsidDel="00000000" w:rsidR="00000000" w:rsidRPr="00000000">
            <w:fldChar w:fldCharType="end"/>
          </w:r>
          <w:hyperlink w:anchor="_heading=h.1ci93xb">
            <w:r w:rsidDel="00000000" w:rsidR="00000000" w:rsidRPr="00000000">
              <w:rPr>
                <w:rFonts w:ascii="Times New Roman" w:cs="Times New Roman" w:eastAsia="Times New Roman" w:hAnsi="Times New Roman"/>
                <w:color w:val="000000"/>
                <w:sz w:val="24"/>
                <w:szCs w:val="24"/>
                <w:rtl w:val="0"/>
              </w:rPr>
              <w:t xml:space="preserve">4.2.2 External system interfaces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"_heading=h.1ci93xb" </w:instrText>
            <w:fldChar w:fldCharType="separate"/>
          </w:r>
          <w:r w:rsidDel="00000000" w:rsidR="00000000" w:rsidRPr="00000000">
            <w:rPr>
              <w:rFonts w:ascii="Times New Roman" w:cs="Times New Roman" w:eastAsia="Times New Roman" w:hAnsi="Times New Roman"/>
              <w:color w:val="000000"/>
              <w:sz w:val="24"/>
              <w:szCs w:val="24"/>
              <w:rtl w:val="0"/>
            </w:rPr>
            <w:t xml:space="preserve">9</w:t>
          </w:r>
        </w:p>
        <w:p w:rsidR="00000000" w:rsidDel="00000000" w:rsidP="00000000" w:rsidRDefault="00000000" w:rsidRPr="00000000" w14:paraId="00000028">
          <w:pPr>
            <w:tabs>
              <w:tab w:val="right" w:pos="9360"/>
            </w:tabs>
            <w:spacing w:before="40" w:line="240" w:lineRule="auto"/>
            <w:ind w:left="1080"/>
            <w:rPr>
              <w:rFonts w:ascii="Times New Roman" w:cs="Times New Roman" w:eastAsia="Times New Roman" w:hAnsi="Times New Roman"/>
              <w:color w:val="000000"/>
              <w:sz w:val="24"/>
              <w:szCs w:val="24"/>
            </w:rPr>
          </w:pPr>
          <w:r w:rsidDel="00000000" w:rsidR="00000000" w:rsidRPr="00000000">
            <w:fldChar w:fldCharType="end"/>
          </w:r>
          <w:hyperlink w:anchor="_heading=h.3whwml4">
            <w:r w:rsidDel="00000000" w:rsidR="00000000" w:rsidRPr="00000000">
              <w:rPr>
                <w:rFonts w:ascii="Times New Roman" w:cs="Times New Roman" w:eastAsia="Times New Roman" w:hAnsi="Times New Roman"/>
                <w:color w:val="000000"/>
                <w:sz w:val="24"/>
                <w:szCs w:val="24"/>
                <w:rtl w:val="0"/>
              </w:rPr>
              <w:t xml:space="preserve">4.2.3 Human interface</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"_heading=h.3whwml4" </w:instrText>
            <w:fldChar w:fldCharType="separate"/>
          </w:r>
          <w:r w:rsidDel="00000000" w:rsidR="00000000" w:rsidRPr="00000000">
            <w:rPr>
              <w:rFonts w:ascii="Times New Roman" w:cs="Times New Roman" w:eastAsia="Times New Roman" w:hAnsi="Times New Roman"/>
              <w:color w:val="000000"/>
              <w:sz w:val="24"/>
              <w:szCs w:val="24"/>
              <w:rtl w:val="0"/>
            </w:rPr>
            <w:t xml:space="preserve">9</w:t>
          </w:r>
        </w:p>
        <w:p w:rsidR="00000000" w:rsidDel="00000000" w:rsidP="00000000" w:rsidRDefault="00000000" w:rsidRPr="00000000" w14:paraId="00000029">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3tbugp1">
            <w:r w:rsidDel="00000000" w:rsidR="00000000" w:rsidRPr="00000000">
              <w:rPr>
                <w:rFonts w:ascii="Times New Roman" w:cs="Times New Roman" w:eastAsia="Times New Roman" w:hAnsi="Times New Roman"/>
                <w:color w:val="000000"/>
                <w:sz w:val="24"/>
                <w:szCs w:val="24"/>
                <w:rtl w:val="0"/>
              </w:rPr>
              <w:t xml:space="preserve">4.3 Sequence Diagrams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"_heading=h.3tbugp1" </w:instrText>
            <w:fldChar w:fldCharType="separate"/>
          </w:r>
          <w:r w:rsidDel="00000000" w:rsidR="00000000" w:rsidRPr="00000000">
            <w:rPr>
              <w:rFonts w:ascii="Times New Roman" w:cs="Times New Roman" w:eastAsia="Times New Roman" w:hAnsi="Times New Roman"/>
              <w:color w:val="000000"/>
              <w:sz w:val="24"/>
              <w:szCs w:val="24"/>
              <w:rtl w:val="0"/>
            </w:rPr>
            <w:t xml:space="preserve">9</w:t>
          </w:r>
        </w:p>
        <w:p w:rsidR="00000000" w:rsidDel="00000000" w:rsidP="00000000" w:rsidRDefault="00000000" w:rsidRPr="00000000" w14:paraId="0000002A">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28h4qwu">
            <w:r w:rsidDel="00000000" w:rsidR="00000000" w:rsidRPr="00000000">
              <w:rPr>
                <w:rFonts w:ascii="Times New Roman" w:cs="Times New Roman" w:eastAsia="Times New Roman" w:hAnsi="Times New Roman"/>
                <w:color w:val="000000"/>
                <w:sz w:val="24"/>
                <w:szCs w:val="24"/>
                <w:rtl w:val="0"/>
              </w:rPr>
              <w:t xml:space="preserve">4.4 Communication Diagrams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"_heading=h.28h4qwu" </w:instrText>
            <w:fldChar w:fldCharType="separate"/>
          </w:r>
          <w:r w:rsidDel="00000000" w:rsidR="00000000" w:rsidRPr="00000000">
            <w:rPr>
              <w:rFonts w:ascii="Times New Roman" w:cs="Times New Roman" w:eastAsia="Times New Roman" w:hAnsi="Times New Roman"/>
              <w:color w:val="000000"/>
              <w:sz w:val="24"/>
              <w:szCs w:val="24"/>
              <w:rtl w:val="0"/>
            </w:rPr>
            <w:t xml:space="preserve">9</w:t>
          </w:r>
        </w:p>
        <w:p w:rsidR="00000000" w:rsidDel="00000000" w:rsidP="00000000" w:rsidRDefault="00000000" w:rsidRPr="00000000" w14:paraId="0000002B">
          <w:pPr>
            <w:tabs>
              <w:tab w:val="right" w:pos="9360"/>
            </w:tabs>
            <w:spacing w:before="40" w:line="240" w:lineRule="auto"/>
            <w:rPr>
              <w:rFonts w:ascii="Times New Roman" w:cs="Times New Roman" w:eastAsia="Times New Roman" w:hAnsi="Times New Roman"/>
              <w:b w:val="1"/>
              <w:color w:val="000000"/>
              <w:sz w:val="24"/>
              <w:szCs w:val="24"/>
            </w:rPr>
          </w:pPr>
          <w:r w:rsidDel="00000000" w:rsidR="00000000" w:rsidRPr="00000000">
            <w:fldChar w:fldCharType="end"/>
          </w:r>
          <w:hyperlink w:anchor="_heading=h.49x2ik5">
            <w:r w:rsidDel="00000000" w:rsidR="00000000" w:rsidRPr="00000000">
              <w:rPr>
                <w:rFonts w:ascii="Times New Roman" w:cs="Times New Roman" w:eastAsia="Times New Roman" w:hAnsi="Times New Roman"/>
                <w:b w:val="1"/>
                <w:color w:val="000000"/>
                <w:sz w:val="24"/>
                <w:szCs w:val="24"/>
                <w:rtl w:val="0"/>
              </w:rPr>
              <w:t xml:space="preserve">5.0 Behavioral Model and Description</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"_heading=h.49x2ik5"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9</w:t>
          </w:r>
        </w:p>
        <w:p w:rsidR="00000000" w:rsidDel="00000000" w:rsidP="00000000" w:rsidRDefault="00000000" w:rsidRPr="00000000" w14:paraId="0000002C">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2p2csry">
            <w:r w:rsidDel="00000000" w:rsidR="00000000" w:rsidRPr="00000000">
              <w:rPr>
                <w:rFonts w:ascii="Times New Roman" w:cs="Times New Roman" w:eastAsia="Times New Roman" w:hAnsi="Times New Roman"/>
                <w:color w:val="000000"/>
                <w:sz w:val="24"/>
                <w:szCs w:val="24"/>
                <w:rtl w:val="0"/>
              </w:rPr>
              <w:t xml:space="preserve">5.1 Description for software behavior</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"_heading=h.2p2csry" </w:instrText>
            <w:fldChar w:fldCharType="separate"/>
          </w:r>
          <w:r w:rsidDel="00000000" w:rsidR="00000000" w:rsidRPr="00000000">
            <w:rPr>
              <w:rFonts w:ascii="Times New Roman" w:cs="Times New Roman" w:eastAsia="Times New Roman" w:hAnsi="Times New Roman"/>
              <w:color w:val="000000"/>
              <w:sz w:val="24"/>
              <w:szCs w:val="24"/>
              <w:rtl w:val="0"/>
            </w:rPr>
            <w:t xml:space="preserve">9</w:t>
          </w:r>
        </w:p>
        <w:p w:rsidR="00000000" w:rsidDel="00000000" w:rsidP="00000000" w:rsidRDefault="00000000" w:rsidRPr="00000000" w14:paraId="0000002D">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147n2zr">
            <w:r w:rsidDel="00000000" w:rsidR="00000000" w:rsidRPr="00000000">
              <w:rPr>
                <w:rFonts w:ascii="Times New Roman" w:cs="Times New Roman" w:eastAsia="Times New Roman" w:hAnsi="Times New Roman"/>
                <w:color w:val="000000"/>
                <w:sz w:val="24"/>
                <w:szCs w:val="24"/>
                <w:rtl w:val="0"/>
              </w:rPr>
              <w:t xml:space="preserve">5.2 State Transition Diagrams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"_heading=h.147n2zr" </w:instrText>
            <w:fldChar w:fldCharType="separate"/>
          </w:r>
          <w:r w:rsidDel="00000000" w:rsidR="00000000" w:rsidRPr="00000000">
            <w:rPr>
              <w:rFonts w:ascii="Times New Roman" w:cs="Times New Roman" w:eastAsia="Times New Roman" w:hAnsi="Times New Roman"/>
              <w:color w:val="000000"/>
              <w:sz w:val="24"/>
              <w:szCs w:val="24"/>
              <w:rtl w:val="0"/>
            </w:rPr>
            <w:t xml:space="preserve">10</w:t>
          </w:r>
        </w:p>
        <w:p w:rsidR="00000000" w:rsidDel="00000000" w:rsidP="00000000" w:rsidRDefault="00000000" w:rsidRPr="00000000" w14:paraId="0000002E">
          <w:pPr>
            <w:tabs>
              <w:tab w:val="right" w:pos="9360"/>
            </w:tabs>
            <w:spacing w:before="40" w:line="240" w:lineRule="auto"/>
            <w:rPr>
              <w:rFonts w:ascii="Times New Roman" w:cs="Times New Roman" w:eastAsia="Times New Roman" w:hAnsi="Times New Roman"/>
              <w:b w:val="1"/>
              <w:color w:val="000000"/>
              <w:sz w:val="24"/>
              <w:szCs w:val="24"/>
            </w:rPr>
          </w:pPr>
          <w:r w:rsidDel="00000000" w:rsidR="00000000" w:rsidRPr="00000000">
            <w:fldChar w:fldCharType="end"/>
          </w:r>
          <w:hyperlink w:anchor="_heading=h.3o7alnk">
            <w:r w:rsidDel="00000000" w:rsidR="00000000" w:rsidRPr="00000000">
              <w:rPr>
                <w:rFonts w:ascii="Times New Roman" w:cs="Times New Roman" w:eastAsia="Times New Roman" w:hAnsi="Times New Roman"/>
                <w:b w:val="1"/>
                <w:color w:val="000000"/>
                <w:sz w:val="24"/>
                <w:szCs w:val="24"/>
                <w:rtl w:val="0"/>
              </w:rPr>
              <w:t xml:space="preserve">6.0 Restrictions, Limitations, and Constraints</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"_heading=h.3o7alnk"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10</w:t>
          </w:r>
        </w:p>
        <w:p w:rsidR="00000000" w:rsidDel="00000000" w:rsidP="00000000" w:rsidRDefault="00000000" w:rsidRPr="00000000" w14:paraId="0000002F">
          <w:pPr>
            <w:tabs>
              <w:tab w:val="right" w:pos="9360"/>
            </w:tabs>
            <w:spacing w:before="40" w:line="240" w:lineRule="auto"/>
            <w:rPr>
              <w:rFonts w:ascii="Times New Roman" w:cs="Times New Roman" w:eastAsia="Times New Roman" w:hAnsi="Times New Roman"/>
              <w:b w:val="1"/>
              <w:color w:val="000000"/>
              <w:sz w:val="24"/>
              <w:szCs w:val="24"/>
            </w:rPr>
          </w:pPr>
          <w:r w:rsidDel="00000000" w:rsidR="00000000" w:rsidRPr="00000000">
            <w:fldChar w:fldCharType="end"/>
          </w:r>
          <w:hyperlink w:anchor="_heading=h.23ckvvd">
            <w:r w:rsidDel="00000000" w:rsidR="00000000" w:rsidRPr="00000000">
              <w:rPr>
                <w:rFonts w:ascii="Times New Roman" w:cs="Times New Roman" w:eastAsia="Times New Roman" w:hAnsi="Times New Roman"/>
                <w:b w:val="1"/>
                <w:color w:val="000000"/>
                <w:sz w:val="24"/>
                <w:szCs w:val="24"/>
                <w:rtl w:val="0"/>
              </w:rPr>
              <w:t xml:space="preserve">7.0 Validation Criteria</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"_heading=h.23ckvvd"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10</w:t>
          </w:r>
        </w:p>
        <w:p w:rsidR="00000000" w:rsidDel="00000000" w:rsidP="00000000" w:rsidRDefault="00000000" w:rsidRPr="00000000" w14:paraId="00000030">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ihv636">
            <w:r w:rsidDel="00000000" w:rsidR="00000000" w:rsidRPr="00000000">
              <w:rPr>
                <w:rFonts w:ascii="Times New Roman" w:cs="Times New Roman" w:eastAsia="Times New Roman" w:hAnsi="Times New Roman"/>
                <w:color w:val="000000"/>
                <w:sz w:val="24"/>
                <w:szCs w:val="24"/>
                <w:rtl w:val="0"/>
              </w:rPr>
              <w:t xml:space="preserve">7.1 Classes of tests/Test Strategy</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"_heading=h.ihv636" </w:instrText>
            <w:fldChar w:fldCharType="separate"/>
          </w:r>
          <w:r w:rsidDel="00000000" w:rsidR="00000000" w:rsidRPr="00000000">
            <w:rPr>
              <w:rFonts w:ascii="Times New Roman" w:cs="Times New Roman" w:eastAsia="Times New Roman" w:hAnsi="Times New Roman"/>
              <w:color w:val="000000"/>
              <w:sz w:val="24"/>
              <w:szCs w:val="24"/>
              <w:rtl w:val="0"/>
            </w:rPr>
            <w:t xml:space="preserve">10</w:t>
          </w:r>
        </w:p>
        <w:p w:rsidR="00000000" w:rsidDel="00000000" w:rsidP="00000000" w:rsidRDefault="00000000" w:rsidRPr="00000000" w14:paraId="00000031">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32hioqz">
            <w:r w:rsidDel="00000000" w:rsidR="00000000" w:rsidRPr="00000000">
              <w:rPr>
                <w:rFonts w:ascii="Times New Roman" w:cs="Times New Roman" w:eastAsia="Times New Roman" w:hAnsi="Times New Roman"/>
                <w:color w:val="000000"/>
                <w:sz w:val="24"/>
                <w:szCs w:val="24"/>
                <w:rtl w:val="0"/>
              </w:rPr>
              <w:t xml:space="preserve">7.2 Expected software response</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"_heading=h.32hioqz" </w:instrText>
            <w:fldChar w:fldCharType="separate"/>
          </w:r>
          <w:r w:rsidDel="00000000" w:rsidR="00000000" w:rsidRPr="00000000">
            <w:rPr>
              <w:rFonts w:ascii="Times New Roman" w:cs="Times New Roman" w:eastAsia="Times New Roman" w:hAnsi="Times New Roman"/>
              <w:color w:val="000000"/>
              <w:sz w:val="24"/>
              <w:szCs w:val="24"/>
              <w:rtl w:val="0"/>
            </w:rPr>
            <w:t xml:space="preserve">11</w:t>
          </w:r>
        </w:p>
        <w:p w:rsidR="00000000" w:rsidDel="00000000" w:rsidP="00000000" w:rsidRDefault="00000000" w:rsidRPr="00000000" w14:paraId="00000032">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1hmsyys">
            <w:r w:rsidDel="00000000" w:rsidR="00000000" w:rsidRPr="00000000">
              <w:rPr>
                <w:rFonts w:ascii="Times New Roman" w:cs="Times New Roman" w:eastAsia="Times New Roman" w:hAnsi="Times New Roman"/>
                <w:color w:val="000000"/>
                <w:sz w:val="24"/>
                <w:szCs w:val="24"/>
                <w:rtl w:val="0"/>
              </w:rPr>
              <w:t xml:space="preserve">7.3 Performance bounds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"_heading=h.1hmsyys" </w:instrText>
            <w:fldChar w:fldCharType="separate"/>
          </w:r>
          <w:r w:rsidDel="00000000" w:rsidR="00000000" w:rsidRPr="00000000">
            <w:rPr>
              <w:rFonts w:ascii="Times New Roman" w:cs="Times New Roman" w:eastAsia="Times New Roman" w:hAnsi="Times New Roman"/>
              <w:color w:val="000000"/>
              <w:sz w:val="24"/>
              <w:szCs w:val="24"/>
              <w:rtl w:val="0"/>
            </w:rPr>
            <w:t xml:space="preserve">12</w:t>
          </w:r>
        </w:p>
        <w:p w:rsidR="00000000" w:rsidDel="00000000" w:rsidP="00000000" w:rsidRDefault="00000000" w:rsidRPr="00000000" w14:paraId="00000033">
          <w:pPr>
            <w:tabs>
              <w:tab w:val="right" w:pos="9360"/>
            </w:tabs>
            <w:spacing w:before="40" w:line="240" w:lineRule="auto"/>
            <w:rPr>
              <w:rFonts w:ascii="Times New Roman" w:cs="Times New Roman" w:eastAsia="Times New Roman" w:hAnsi="Times New Roman"/>
              <w:b w:val="1"/>
              <w:color w:val="000000"/>
              <w:sz w:val="24"/>
              <w:szCs w:val="24"/>
            </w:rPr>
          </w:pPr>
          <w:r w:rsidDel="00000000" w:rsidR="00000000" w:rsidRPr="00000000">
            <w:fldChar w:fldCharType="end"/>
          </w:r>
          <w:hyperlink w:anchor="_heading=h.41mghml">
            <w:r w:rsidDel="00000000" w:rsidR="00000000" w:rsidRPr="00000000">
              <w:rPr>
                <w:rFonts w:ascii="Times New Roman" w:cs="Times New Roman" w:eastAsia="Times New Roman" w:hAnsi="Times New Roman"/>
                <w:b w:val="1"/>
                <w:color w:val="000000"/>
                <w:sz w:val="24"/>
                <w:szCs w:val="24"/>
                <w:rtl w:val="0"/>
              </w:rPr>
              <w:t xml:space="preserve">8.0 Appendices</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"_heading=h.41mghml" </w:instrText>
            <w:fldChar w:fldCharType="separate"/>
          </w:r>
          <w:r w:rsidDel="00000000" w:rsidR="00000000" w:rsidRPr="00000000">
            <w:rPr>
              <w:rFonts w:ascii="Times New Roman" w:cs="Times New Roman" w:eastAsia="Times New Roman" w:hAnsi="Times New Roman"/>
              <w:b w:val="1"/>
              <w:color w:val="000000"/>
              <w:sz w:val="24"/>
              <w:szCs w:val="24"/>
              <w:rtl w:val="0"/>
            </w:rPr>
            <w:t xml:space="preserve">12</w:t>
          </w:r>
        </w:p>
        <w:p w:rsidR="00000000" w:rsidDel="00000000" w:rsidP="00000000" w:rsidRDefault="00000000" w:rsidRPr="00000000" w14:paraId="00000034">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2grqrue">
            <w:r w:rsidDel="00000000" w:rsidR="00000000" w:rsidRPr="00000000">
              <w:rPr>
                <w:rFonts w:ascii="Times New Roman" w:cs="Times New Roman" w:eastAsia="Times New Roman" w:hAnsi="Times New Roman"/>
                <w:color w:val="000000"/>
                <w:sz w:val="24"/>
                <w:szCs w:val="24"/>
                <w:rtl w:val="0"/>
              </w:rPr>
              <w:t xml:space="preserve">8.1 System traceability matrix</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"_heading=h.2grqrue" </w:instrText>
            <w:fldChar w:fldCharType="separate"/>
          </w:r>
          <w:r w:rsidDel="00000000" w:rsidR="00000000" w:rsidRPr="00000000">
            <w:rPr>
              <w:rFonts w:ascii="Times New Roman" w:cs="Times New Roman" w:eastAsia="Times New Roman" w:hAnsi="Times New Roman"/>
              <w:color w:val="000000"/>
              <w:sz w:val="24"/>
              <w:szCs w:val="24"/>
              <w:rtl w:val="0"/>
            </w:rPr>
            <w:t xml:space="preserve">12</w:t>
          </w:r>
        </w:p>
        <w:p w:rsidR="00000000" w:rsidDel="00000000" w:rsidP="00000000" w:rsidRDefault="00000000" w:rsidRPr="00000000" w14:paraId="00000035">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vx1227">
            <w:r w:rsidDel="00000000" w:rsidR="00000000" w:rsidRPr="00000000">
              <w:rPr>
                <w:rFonts w:ascii="Times New Roman" w:cs="Times New Roman" w:eastAsia="Times New Roman" w:hAnsi="Times New Roman"/>
                <w:color w:val="000000"/>
                <w:sz w:val="24"/>
                <w:szCs w:val="24"/>
                <w:rtl w:val="0"/>
              </w:rPr>
              <w:t xml:space="preserve">8.2 Product Strategies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"_heading=h.vx1227" </w:instrText>
            <w:fldChar w:fldCharType="separate"/>
          </w:r>
          <w:r w:rsidDel="00000000" w:rsidR="00000000" w:rsidRPr="00000000">
            <w:rPr>
              <w:rFonts w:ascii="Times New Roman" w:cs="Times New Roman" w:eastAsia="Times New Roman" w:hAnsi="Times New Roman"/>
              <w:color w:val="000000"/>
              <w:sz w:val="24"/>
              <w:szCs w:val="24"/>
              <w:rtl w:val="0"/>
            </w:rPr>
            <w:t xml:space="preserve">12</w:t>
          </w:r>
        </w:p>
        <w:p w:rsidR="00000000" w:rsidDel="00000000" w:rsidP="00000000" w:rsidRDefault="00000000" w:rsidRPr="00000000" w14:paraId="00000036">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3fwokq0">
            <w:r w:rsidDel="00000000" w:rsidR="00000000" w:rsidRPr="00000000">
              <w:rPr>
                <w:rFonts w:ascii="Times New Roman" w:cs="Times New Roman" w:eastAsia="Times New Roman" w:hAnsi="Times New Roman"/>
                <w:color w:val="000000"/>
                <w:sz w:val="24"/>
                <w:szCs w:val="24"/>
                <w:rtl w:val="0"/>
              </w:rPr>
              <w:t xml:space="preserve">8.3 Analysis metrics to be used</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"_heading=h.3fwokq0" </w:instrText>
            <w:fldChar w:fldCharType="separate"/>
          </w:r>
          <w:r w:rsidDel="00000000" w:rsidR="00000000" w:rsidRPr="00000000">
            <w:rPr>
              <w:rFonts w:ascii="Times New Roman" w:cs="Times New Roman" w:eastAsia="Times New Roman" w:hAnsi="Times New Roman"/>
              <w:color w:val="000000"/>
              <w:sz w:val="24"/>
              <w:szCs w:val="24"/>
              <w:rtl w:val="0"/>
            </w:rPr>
            <w:t xml:space="preserve">12</w:t>
          </w:r>
        </w:p>
        <w:p w:rsidR="00000000" w:rsidDel="00000000" w:rsidP="00000000" w:rsidRDefault="00000000" w:rsidRPr="00000000" w14:paraId="00000037">
          <w:pPr>
            <w:tabs>
              <w:tab w:val="right" w:pos="9360"/>
            </w:tabs>
            <w:spacing w:before="40" w:line="240" w:lineRule="auto"/>
            <w:ind w:left="720"/>
            <w:rPr>
              <w:rFonts w:ascii="Times New Roman" w:cs="Times New Roman" w:eastAsia="Times New Roman" w:hAnsi="Times New Roman"/>
              <w:color w:val="000000"/>
              <w:sz w:val="24"/>
              <w:szCs w:val="24"/>
            </w:rPr>
          </w:pPr>
          <w:r w:rsidDel="00000000" w:rsidR="00000000" w:rsidRPr="00000000">
            <w:fldChar w:fldCharType="end"/>
          </w:r>
          <w:hyperlink w:anchor="_heading=h.1v1yuxt">
            <w:r w:rsidDel="00000000" w:rsidR="00000000" w:rsidRPr="00000000">
              <w:rPr>
                <w:rFonts w:ascii="Times New Roman" w:cs="Times New Roman" w:eastAsia="Times New Roman" w:hAnsi="Times New Roman"/>
                <w:color w:val="000000"/>
                <w:sz w:val="24"/>
                <w:szCs w:val="24"/>
                <w:rtl w:val="0"/>
              </w:rPr>
              <w:t xml:space="preserve">8.4 Supplementary information</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color w:val="000000"/>
              <w:sz w:val="24"/>
              <w:szCs w:val="24"/>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pStyle w:val="Heading1"/>
        <w:rPr>
          <w:rFonts w:ascii="Times New Roman" w:cs="Times New Roman" w:eastAsia="Times New Roman" w:hAnsi="Times New Roman"/>
          <w:b w:val="1"/>
        </w:rPr>
      </w:pPr>
      <w:bookmarkStart w:colFirst="0" w:colLast="0" w:name="_heading=h.1fob9te" w:id="2"/>
      <w:bookmarkEnd w:id="2"/>
      <w:r w:rsidDel="00000000" w:rsidR="00000000" w:rsidRPr="00000000">
        <w:rPr>
          <w:rtl w:val="0"/>
        </w:rPr>
      </w:r>
    </w:p>
    <w:p w:rsidR="00000000" w:rsidDel="00000000" w:rsidP="00000000" w:rsidRDefault="00000000" w:rsidRPr="00000000" w14:paraId="00000039">
      <w:pPr>
        <w:pStyle w:val="Heading1"/>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pStyle w:val="Heading1"/>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pStyle w:val="Heading1"/>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pStyle w:val="Heading1"/>
        <w:rPr>
          <w:rFonts w:ascii="Times New Roman" w:cs="Times New Roman" w:eastAsia="Times New Roman" w:hAnsi="Times New Roman"/>
          <w:b w:val="1"/>
        </w:rPr>
      </w:pPr>
      <w:bookmarkStart w:colFirst="0" w:colLast="0" w:name="_heading=h.3znysh7" w:id="3"/>
      <w:bookmarkEnd w:id="3"/>
      <w:r w:rsidDel="00000000" w:rsidR="00000000" w:rsidRPr="00000000">
        <w:rPr>
          <w:rFonts w:ascii="Times New Roman" w:cs="Times New Roman" w:eastAsia="Times New Roman" w:hAnsi="Times New Roman"/>
          <w:b w:val="1"/>
          <w:rtl w:val="0"/>
        </w:rPr>
        <w:t xml:space="preserve">1.0 Introduction</w:t>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Chocoholics Anonymous is an organization that helps individuals who are addicted to chocolates. This organization employs professional health care providers like, dietitians, internists and exercise specialists. All professionals work together to help the people facing addiction.</w:t>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ChocoAn organization has an interactive terminal through which the provider interacts with the whole software system to check for the services and the related fees. The Software system runs batch jobs every friday midnight to generate various reports. The Acme Accounting Service runs the batch jobs everyday at 9 pm to update the member status.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3">
      <w:pPr>
        <w:pStyle w:val="Heading3"/>
        <w:rPr>
          <w:rFonts w:ascii="Times New Roman" w:cs="Times New Roman" w:eastAsia="Times New Roman" w:hAnsi="Times New Roman"/>
          <w:b w:val="1"/>
        </w:rPr>
      </w:pPr>
      <w:bookmarkStart w:colFirst="0" w:colLast="0" w:name="_heading=h.2et92p0" w:id="4"/>
      <w:bookmarkEnd w:id="4"/>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1.1 Goals and objectives</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software project is to help the organization to manage the members and service providers and provider various functionalities to improve the performance. The Goals and objectives are:</w:t>
      </w:r>
    </w:p>
    <w:p w:rsidR="00000000" w:rsidDel="00000000" w:rsidP="00000000" w:rsidRDefault="00000000" w:rsidRPr="00000000" w14:paraId="00000045">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the performance.</w:t>
      </w:r>
    </w:p>
    <w:p w:rsidR="00000000" w:rsidDel="00000000" w:rsidP="00000000" w:rsidRDefault="00000000" w:rsidRPr="00000000" w14:paraId="00000046">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member satisfaction.</w:t>
      </w:r>
    </w:p>
    <w:p w:rsidR="00000000" w:rsidDel="00000000" w:rsidP="00000000" w:rsidRDefault="00000000" w:rsidRPr="00000000" w14:paraId="00000047">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services.</w:t>
      </w:r>
    </w:p>
    <w:p w:rsidR="00000000" w:rsidDel="00000000" w:rsidP="00000000" w:rsidRDefault="00000000" w:rsidRPr="00000000" w14:paraId="00000048">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 payments.</w:t>
      </w:r>
    </w:p>
    <w:p w:rsidR="00000000" w:rsidDel="00000000" w:rsidP="00000000" w:rsidRDefault="00000000" w:rsidRPr="00000000" w14:paraId="00000049">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 report gene</w:t>
      </w:r>
    </w:p>
    <w:p w:rsidR="00000000" w:rsidDel="00000000" w:rsidP="00000000" w:rsidRDefault="00000000" w:rsidRPr="00000000" w14:paraId="0000004A">
      <w:pPr>
        <w:pStyle w:val="Heading3"/>
        <w:rPr>
          <w:b w:val="1"/>
        </w:rPr>
      </w:pPr>
      <w:bookmarkStart w:colFirst="0" w:colLast="0" w:name="_heading=h.tyjcwt" w:id="5"/>
      <w:bookmarkEnd w:id="5"/>
      <w:r w:rsidDel="00000000" w:rsidR="00000000" w:rsidRPr="00000000">
        <w:rPr>
          <w:b w:val="1"/>
          <w:rtl w:val="0"/>
        </w:rPr>
        <w:t xml:space="preserve"> </w:t>
      </w:r>
      <w:r w:rsidDel="00000000" w:rsidR="00000000" w:rsidRPr="00000000">
        <w:rPr>
          <w:rFonts w:ascii="Times New Roman" w:cs="Times New Roman" w:eastAsia="Times New Roman" w:hAnsi="Times New Roman"/>
          <w:b w:val="1"/>
          <w:rtl w:val="0"/>
        </w:rPr>
        <w:t xml:space="preserve">1.2 Statement of scope</w:t>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is intended for the use of members, providers and operators. It has an interface that has inputs and outputs, and processing functionality.</w:t>
      </w:r>
    </w:p>
    <w:p w:rsidR="00000000" w:rsidDel="00000000" w:rsidP="00000000" w:rsidRDefault="00000000" w:rsidRPr="00000000" w14:paraId="0000004C">
      <w:pPr>
        <w:spacing w:after="120" w:before="280" w:line="273" w:lineRule="auto"/>
        <w:ind w:left="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Inputs:</w:t>
      </w:r>
    </w:p>
    <w:p w:rsidR="00000000" w:rsidDel="00000000" w:rsidP="00000000" w:rsidRDefault="00000000" w:rsidRPr="00000000" w14:paraId="0000004D">
      <w:pPr>
        <w:numPr>
          <w:ilvl w:val="0"/>
          <w:numId w:val="6"/>
        </w:numPr>
        <w:spacing w:after="120" w:before="10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details.</w:t>
      </w:r>
    </w:p>
    <w:p w:rsidR="00000000" w:rsidDel="00000000" w:rsidP="00000000" w:rsidRDefault="00000000" w:rsidRPr="00000000" w14:paraId="0000004E">
      <w:pPr>
        <w:numPr>
          <w:ilvl w:val="0"/>
          <w:numId w:val="6"/>
        </w:numPr>
        <w:spacing w:after="120" w:before="10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Request.</w:t>
      </w:r>
    </w:p>
    <w:p w:rsidR="00000000" w:rsidDel="00000000" w:rsidP="00000000" w:rsidRDefault="00000000" w:rsidRPr="00000000" w14:paraId="0000004F">
      <w:pPr>
        <w:numPr>
          <w:ilvl w:val="0"/>
          <w:numId w:val="6"/>
        </w:numPr>
        <w:spacing w:after="120" w:before="10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card details.</w:t>
      </w:r>
    </w:p>
    <w:p w:rsidR="00000000" w:rsidDel="00000000" w:rsidP="00000000" w:rsidRDefault="00000000" w:rsidRPr="00000000" w14:paraId="00000050">
      <w:pPr>
        <w:spacing w:after="120" w:before="280" w:line="273" w:lineRule="auto"/>
        <w:ind w:left="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Outputs:</w:t>
      </w:r>
    </w:p>
    <w:p w:rsidR="00000000" w:rsidDel="00000000" w:rsidP="00000000" w:rsidRDefault="00000000" w:rsidRPr="00000000" w14:paraId="00000051">
      <w:pPr>
        <w:numPr>
          <w:ilvl w:val="0"/>
          <w:numId w:val="8"/>
        </w:numPr>
        <w:spacing w:after="120" w:before="100" w:line="24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bills.</w:t>
      </w:r>
    </w:p>
    <w:p w:rsidR="00000000" w:rsidDel="00000000" w:rsidP="00000000" w:rsidRDefault="00000000" w:rsidRPr="00000000" w14:paraId="00000052">
      <w:pPr>
        <w:numPr>
          <w:ilvl w:val="0"/>
          <w:numId w:val="8"/>
        </w:numPr>
        <w:spacing w:after="120" w:before="100" w:line="24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reports.</w:t>
      </w:r>
    </w:p>
    <w:p w:rsidR="00000000" w:rsidDel="00000000" w:rsidP="00000000" w:rsidRDefault="00000000" w:rsidRPr="00000000" w14:paraId="00000053">
      <w:pPr>
        <w:numPr>
          <w:ilvl w:val="0"/>
          <w:numId w:val="8"/>
        </w:numPr>
        <w:spacing w:after="120" w:before="100" w:line="24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Status.</w:t>
      </w:r>
    </w:p>
    <w:p w:rsidR="00000000" w:rsidDel="00000000" w:rsidP="00000000" w:rsidRDefault="00000000" w:rsidRPr="00000000" w14:paraId="00000054">
      <w:pPr>
        <w:spacing w:after="120" w:before="280" w:line="273" w:lineRule="auto"/>
        <w:ind w:left="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Functionality:</w:t>
      </w:r>
    </w:p>
    <w:p w:rsidR="00000000" w:rsidDel="00000000" w:rsidP="00000000" w:rsidRDefault="00000000" w:rsidRPr="00000000" w14:paraId="00000055">
      <w:pPr>
        <w:numPr>
          <w:ilvl w:val="0"/>
          <w:numId w:val="8"/>
        </w:numPr>
        <w:spacing w:after="120" w:before="100" w:line="240" w:lineRule="auto"/>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Storing member details.</w:t>
      </w:r>
    </w:p>
    <w:p w:rsidR="00000000" w:rsidDel="00000000" w:rsidP="00000000" w:rsidRDefault="00000000" w:rsidRPr="00000000" w14:paraId="00000056">
      <w:pPr>
        <w:numPr>
          <w:ilvl w:val="0"/>
          <w:numId w:val="8"/>
        </w:numPr>
        <w:spacing w:after="120" w:before="100" w:line="240" w:lineRule="auto"/>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Storing provider details.</w:t>
      </w:r>
    </w:p>
    <w:p w:rsidR="00000000" w:rsidDel="00000000" w:rsidP="00000000" w:rsidRDefault="00000000" w:rsidRPr="00000000" w14:paraId="00000057">
      <w:pPr>
        <w:numPr>
          <w:ilvl w:val="0"/>
          <w:numId w:val="8"/>
        </w:numPr>
        <w:spacing w:after="120" w:before="100" w:line="240" w:lineRule="auto"/>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member details.</w:t>
      </w:r>
    </w:p>
    <w:p w:rsidR="00000000" w:rsidDel="00000000" w:rsidP="00000000" w:rsidRDefault="00000000" w:rsidRPr="00000000" w14:paraId="00000058">
      <w:pPr>
        <w:numPr>
          <w:ilvl w:val="0"/>
          <w:numId w:val="8"/>
        </w:numPr>
        <w:spacing w:after="120" w:before="100" w:line="240" w:lineRule="auto"/>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provider details.</w:t>
      </w:r>
    </w:p>
    <w:p w:rsidR="00000000" w:rsidDel="00000000" w:rsidP="00000000" w:rsidRDefault="00000000" w:rsidRPr="00000000" w14:paraId="00000059">
      <w:pPr>
        <w:numPr>
          <w:ilvl w:val="0"/>
          <w:numId w:val="8"/>
        </w:numPr>
        <w:spacing w:after="120" w:before="100" w:line="240" w:lineRule="auto"/>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Bills.</w:t>
      </w:r>
    </w:p>
    <w:p w:rsidR="00000000" w:rsidDel="00000000" w:rsidP="00000000" w:rsidRDefault="00000000" w:rsidRPr="00000000" w14:paraId="0000005A">
      <w:pPr>
        <w:numPr>
          <w:ilvl w:val="0"/>
          <w:numId w:val="8"/>
        </w:numPr>
        <w:spacing w:after="120" w:before="100" w:line="240" w:lineRule="auto"/>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reports.</w:t>
      </w:r>
    </w:p>
    <w:p w:rsidR="00000000" w:rsidDel="00000000" w:rsidP="00000000" w:rsidRDefault="00000000" w:rsidRPr="00000000" w14:paraId="0000005B">
      <w:pPr>
        <w:numPr>
          <w:ilvl w:val="0"/>
          <w:numId w:val="8"/>
        </w:numPr>
        <w:spacing w:after="120" w:before="100" w:line="240" w:lineRule="auto"/>
        <w:ind w:left="11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payments.</w:t>
      </w:r>
    </w:p>
    <w:p w:rsidR="00000000" w:rsidDel="00000000" w:rsidP="00000000" w:rsidRDefault="00000000" w:rsidRPr="00000000" w14:paraId="0000005C">
      <w:pPr>
        <w:pStyle w:val="Heading3"/>
        <w:rPr>
          <w:b w:val="1"/>
        </w:rPr>
      </w:pPr>
      <w:bookmarkStart w:colFirst="0" w:colLast="0" w:name="_heading=h.3dy6vkm" w:id="6"/>
      <w:bookmarkEnd w:id="6"/>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1.3 Software context</w:t>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software is to enhance the efficiency in providing services to the members and managing the payments and reports. The software is expected to address the problems like:</w:t>
      </w:r>
    </w:p>
    <w:p w:rsidR="00000000" w:rsidDel="00000000" w:rsidP="00000000" w:rsidRDefault="00000000" w:rsidRPr="00000000" w14:paraId="0000005E">
      <w:pPr>
        <w:numPr>
          <w:ilvl w:val="0"/>
          <w:numId w:val="15"/>
        </w:numPr>
        <w:spacing w:before="1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 in providing service.</w:t>
      </w:r>
    </w:p>
    <w:p w:rsidR="00000000" w:rsidDel="00000000" w:rsidP="00000000" w:rsidRDefault="00000000" w:rsidRPr="00000000" w14:paraId="0000005F">
      <w:pPr>
        <w:numPr>
          <w:ilvl w:val="0"/>
          <w:numId w:val="15"/>
        </w:numPr>
        <w:spacing w:before="1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issues.</w:t>
      </w:r>
    </w:p>
    <w:p w:rsidR="00000000" w:rsidDel="00000000" w:rsidP="00000000" w:rsidRDefault="00000000" w:rsidRPr="00000000" w14:paraId="00000060">
      <w:pPr>
        <w:numPr>
          <w:ilvl w:val="0"/>
          <w:numId w:val="15"/>
        </w:numPr>
        <w:spacing w:before="1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generations.</w:t>
      </w:r>
    </w:p>
    <w:p w:rsidR="00000000" w:rsidDel="00000000" w:rsidP="00000000" w:rsidRDefault="00000000" w:rsidRPr="00000000" w14:paraId="00000061">
      <w:pPr>
        <w:pStyle w:val="Heading3"/>
        <w:rPr>
          <w:rFonts w:ascii="Times New Roman" w:cs="Times New Roman" w:eastAsia="Times New Roman" w:hAnsi="Times New Roman"/>
          <w:b w:val="1"/>
        </w:rPr>
      </w:pPr>
      <w:bookmarkStart w:colFirst="0" w:colLast="0" w:name="_heading=h.1t3h5sf" w:id="7"/>
      <w:bookmarkEnd w:id="7"/>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1.4 Major constraints</w:t>
      </w:r>
    </w:p>
    <w:p w:rsidR="00000000" w:rsidDel="00000000" w:rsidP="00000000" w:rsidRDefault="00000000" w:rsidRPr="00000000" w14:paraId="00000062">
      <w:pPr>
        <w:spacing w:before="200" w:lineRule="auto"/>
        <w:ind w:left="720"/>
        <w:rPr>
          <w:b w:val="1"/>
        </w:rPr>
      </w:pPr>
      <w:r w:rsidDel="00000000" w:rsidR="00000000" w:rsidRPr="00000000">
        <w:rPr>
          <w:b w:val="1"/>
          <w:rtl w:val="0"/>
        </w:rPr>
        <w:t xml:space="preserve">1.4.1 Performance/Behavior constraints</w:t>
      </w:r>
    </w:p>
    <w:p w:rsidR="00000000" w:rsidDel="00000000" w:rsidP="00000000" w:rsidRDefault="00000000" w:rsidRPr="00000000" w14:paraId="00000063">
      <w:pPr>
        <w:spacing w:after="100" w:before="100" w:line="240" w:lineRule="auto"/>
        <w:ind w:left="81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Constraints:</w:t>
      </w:r>
      <w:r w:rsidDel="00000000" w:rsidR="00000000" w:rsidRPr="00000000">
        <w:rPr>
          <w:rtl w:val="0"/>
        </w:rPr>
      </w:r>
    </w:p>
    <w:p w:rsidR="00000000" w:rsidDel="00000000" w:rsidP="00000000" w:rsidRDefault="00000000" w:rsidRPr="00000000" w14:paraId="00000064">
      <w:pPr>
        <w:widowControl w:val="0"/>
        <w:numPr>
          <w:ilvl w:val="0"/>
          <w:numId w:val="16"/>
        </w:numPr>
        <w:spacing w:after="100" w:before="100" w:line="240" w:lineRule="auto"/>
        <w:ind w:left="1530" w:hanging="360"/>
        <w:rPr>
          <w:sz w:val="24"/>
          <w:szCs w:val="24"/>
        </w:rPr>
      </w:pPr>
      <w:r w:rsidDel="00000000" w:rsidR="00000000" w:rsidRPr="00000000">
        <w:rPr>
          <w:rFonts w:ascii="Times New Roman" w:cs="Times New Roman" w:eastAsia="Times New Roman" w:hAnsi="Times New Roman"/>
          <w:sz w:val="24"/>
          <w:szCs w:val="24"/>
          <w:rtl w:val="0"/>
        </w:rPr>
        <w:t xml:space="preserve">Information integrity is severely challenged if the data is not up to date.</w:t>
      </w:r>
      <w:r w:rsidDel="00000000" w:rsidR="00000000" w:rsidRPr="00000000">
        <w:rPr>
          <w:rtl w:val="0"/>
        </w:rPr>
      </w:r>
    </w:p>
    <w:p w:rsidR="00000000" w:rsidDel="00000000" w:rsidP="00000000" w:rsidRDefault="00000000" w:rsidRPr="00000000" w14:paraId="00000065">
      <w:pPr>
        <w:widowControl w:val="0"/>
        <w:numPr>
          <w:ilvl w:val="0"/>
          <w:numId w:val="16"/>
        </w:numPr>
        <w:spacing w:after="100" w:before="100" w:line="240" w:lineRule="auto"/>
        <w:ind w:left="1530" w:hanging="360"/>
        <w:rPr>
          <w:sz w:val="24"/>
          <w:szCs w:val="24"/>
        </w:rPr>
      </w:pPr>
      <w:r w:rsidDel="00000000" w:rsidR="00000000" w:rsidRPr="00000000">
        <w:rPr>
          <w:rFonts w:ascii="Times New Roman" w:cs="Times New Roman" w:eastAsia="Times New Roman" w:hAnsi="Times New Roman"/>
          <w:sz w:val="24"/>
          <w:szCs w:val="24"/>
          <w:rtl w:val="0"/>
        </w:rPr>
        <w:t xml:space="preserve">Optimization process is highly dependent on the manual intervention.</w:t>
      </w:r>
      <w:r w:rsidDel="00000000" w:rsidR="00000000" w:rsidRPr="00000000">
        <w:rPr>
          <w:rtl w:val="0"/>
        </w:rPr>
      </w:r>
    </w:p>
    <w:p w:rsidR="00000000" w:rsidDel="00000000" w:rsidP="00000000" w:rsidRDefault="00000000" w:rsidRPr="00000000" w14:paraId="00000066">
      <w:pPr>
        <w:spacing w:after="100" w:before="100" w:line="240" w:lineRule="auto"/>
        <w:ind w:left="1080" w:firstLine="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 Functional constraints:</w:t>
      </w:r>
      <w:r w:rsidDel="00000000" w:rsidR="00000000" w:rsidRPr="00000000">
        <w:rPr>
          <w:rtl w:val="0"/>
        </w:rPr>
      </w:r>
    </w:p>
    <w:p w:rsidR="00000000" w:rsidDel="00000000" w:rsidP="00000000" w:rsidRDefault="00000000" w:rsidRPr="00000000" w14:paraId="00000067">
      <w:pPr>
        <w:widowControl w:val="0"/>
        <w:numPr>
          <w:ilvl w:val="0"/>
          <w:numId w:val="11"/>
        </w:numPr>
        <w:spacing w:after="100" w:before="100" w:line="240" w:lineRule="auto"/>
        <w:ind w:left="1530" w:hanging="360"/>
        <w:rPr>
          <w:sz w:val="24"/>
          <w:szCs w:val="24"/>
        </w:rPr>
      </w:pPr>
      <w:r w:rsidDel="00000000" w:rsidR="00000000" w:rsidRPr="00000000">
        <w:rPr>
          <w:rFonts w:ascii="Times New Roman" w:cs="Times New Roman" w:eastAsia="Times New Roman" w:hAnsi="Times New Roman"/>
          <w:sz w:val="24"/>
          <w:szCs w:val="24"/>
          <w:rtl w:val="0"/>
        </w:rPr>
        <w:t xml:space="preserve">Rapid response time, less than 5 seconds</w:t>
      </w:r>
      <w:r w:rsidDel="00000000" w:rsidR="00000000" w:rsidRPr="00000000">
        <w:rPr>
          <w:rtl w:val="0"/>
        </w:rPr>
      </w:r>
    </w:p>
    <w:p w:rsidR="00000000" w:rsidDel="00000000" w:rsidP="00000000" w:rsidRDefault="00000000" w:rsidRPr="00000000" w14:paraId="00000068">
      <w:pPr>
        <w:widowControl w:val="0"/>
        <w:numPr>
          <w:ilvl w:val="0"/>
          <w:numId w:val="11"/>
        </w:numPr>
        <w:spacing w:after="100" w:before="100" w:line="240" w:lineRule="auto"/>
        <w:ind w:left="1530" w:hanging="360"/>
        <w:rPr>
          <w:sz w:val="24"/>
          <w:szCs w:val="24"/>
        </w:rPr>
      </w:pPr>
      <w:r w:rsidDel="00000000" w:rsidR="00000000" w:rsidRPr="00000000">
        <w:rPr>
          <w:rFonts w:ascii="Times New Roman" w:cs="Times New Roman" w:eastAsia="Times New Roman" w:hAnsi="Times New Roman"/>
          <w:sz w:val="24"/>
          <w:szCs w:val="24"/>
          <w:rtl w:val="0"/>
        </w:rPr>
        <w:t xml:space="preserve">Software usability is 24x7; any downtime can have a high impact on the business.</w:t>
      </w:r>
      <w:r w:rsidDel="00000000" w:rsidR="00000000" w:rsidRPr="00000000">
        <w:rPr>
          <w:rtl w:val="0"/>
        </w:rPr>
      </w:r>
    </w:p>
    <w:p w:rsidR="00000000" w:rsidDel="00000000" w:rsidP="00000000" w:rsidRDefault="00000000" w:rsidRPr="00000000" w14:paraId="00000069">
      <w:pPr>
        <w:spacing w:before="200" w:lineRule="auto"/>
        <w:ind w:firstLine="720"/>
        <w:rPr>
          <w:b w:val="1"/>
        </w:rPr>
      </w:pPr>
      <w:r w:rsidDel="00000000" w:rsidR="00000000" w:rsidRPr="00000000">
        <w:rPr>
          <w:b w:val="1"/>
          <w:rtl w:val="0"/>
        </w:rPr>
        <w:t xml:space="preserve">1.4.2 Management Constraints</w:t>
      </w:r>
    </w:p>
    <w:p w:rsidR="00000000" w:rsidDel="00000000" w:rsidP="00000000" w:rsidRDefault="00000000" w:rsidRPr="00000000" w14:paraId="0000006A">
      <w:pPr>
        <w:widowControl w:val="0"/>
        <w:numPr>
          <w:ilvl w:val="0"/>
          <w:numId w:val="9"/>
        </w:numPr>
        <w:spacing w:after="100" w:before="100" w:line="240" w:lineRule="auto"/>
        <w:ind w:left="1530" w:hanging="360"/>
        <w:rPr>
          <w:sz w:val="24"/>
          <w:szCs w:val="24"/>
        </w:rPr>
      </w:pPr>
      <w:r w:rsidDel="00000000" w:rsidR="00000000" w:rsidRPr="00000000">
        <w:rPr>
          <w:rFonts w:ascii="Times New Roman" w:cs="Times New Roman" w:eastAsia="Times New Roman" w:hAnsi="Times New Roman"/>
          <w:sz w:val="24"/>
          <w:szCs w:val="24"/>
          <w:rtl w:val="0"/>
        </w:rPr>
        <w:t xml:space="preserve">Faster service providing is crucial to organization success.</w:t>
      </w:r>
      <w:r w:rsidDel="00000000" w:rsidR="00000000" w:rsidRPr="00000000">
        <w:rPr>
          <w:rtl w:val="0"/>
        </w:rPr>
      </w:r>
    </w:p>
    <w:p w:rsidR="00000000" w:rsidDel="00000000" w:rsidP="00000000" w:rsidRDefault="00000000" w:rsidRPr="00000000" w14:paraId="0000006B">
      <w:pPr>
        <w:widowControl w:val="0"/>
        <w:numPr>
          <w:ilvl w:val="0"/>
          <w:numId w:val="9"/>
        </w:numPr>
        <w:spacing w:after="100" w:before="100" w:line="240" w:lineRule="auto"/>
        <w:ind w:left="1530" w:hanging="360"/>
        <w:rPr>
          <w:sz w:val="24"/>
          <w:szCs w:val="24"/>
        </w:rPr>
      </w:pPr>
      <w:r w:rsidDel="00000000" w:rsidR="00000000" w:rsidRPr="00000000">
        <w:rPr>
          <w:rFonts w:ascii="Times New Roman" w:cs="Times New Roman" w:eastAsia="Times New Roman" w:hAnsi="Times New Roman"/>
          <w:sz w:val="24"/>
          <w:szCs w:val="24"/>
          <w:rtl w:val="0"/>
        </w:rPr>
        <w:t xml:space="preserve">IT staff to work on the weekend for production launch.</w:t>
      </w:r>
      <w:r w:rsidDel="00000000" w:rsidR="00000000" w:rsidRPr="00000000">
        <w:rPr>
          <w:rtl w:val="0"/>
        </w:rPr>
      </w:r>
    </w:p>
    <w:p w:rsidR="00000000" w:rsidDel="00000000" w:rsidP="00000000" w:rsidRDefault="00000000" w:rsidRPr="00000000" w14:paraId="0000006C">
      <w:pPr>
        <w:spacing w:before="200" w:lineRule="auto"/>
        <w:ind w:left="720"/>
        <w:rPr>
          <w:b w:val="1"/>
        </w:rPr>
      </w:pPr>
      <w:r w:rsidDel="00000000" w:rsidR="00000000" w:rsidRPr="00000000">
        <w:rPr>
          <w:b w:val="1"/>
          <w:rtl w:val="0"/>
        </w:rPr>
        <w:t xml:space="preserve">1.4.3 Technical Constraints</w:t>
      </w:r>
    </w:p>
    <w:p w:rsidR="00000000" w:rsidDel="00000000" w:rsidP="00000000" w:rsidRDefault="00000000" w:rsidRPr="00000000" w14:paraId="0000006D">
      <w:pPr>
        <w:widowControl w:val="0"/>
        <w:numPr>
          <w:ilvl w:val="0"/>
          <w:numId w:val="7"/>
        </w:numPr>
        <w:spacing w:after="100" w:before="100" w:line="240" w:lineRule="auto"/>
        <w:ind w:left="1530" w:hanging="360"/>
        <w:rPr>
          <w:sz w:val="24"/>
          <w:szCs w:val="24"/>
        </w:rPr>
      </w:pPr>
      <w:r w:rsidDel="00000000" w:rsidR="00000000" w:rsidRPr="00000000">
        <w:rPr>
          <w:rFonts w:ascii="Times New Roman" w:cs="Times New Roman" w:eastAsia="Times New Roman" w:hAnsi="Times New Roman"/>
          <w:sz w:val="24"/>
          <w:szCs w:val="24"/>
          <w:rtl w:val="0"/>
        </w:rPr>
        <w:t xml:space="preserve">System must utilize real time data and batch process must run, as new information is acquired any lag can interrupt the information flow.</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w:t>
      </w:r>
    </w:p>
    <w:p w:rsidR="00000000" w:rsidDel="00000000" w:rsidP="00000000" w:rsidRDefault="00000000" w:rsidRPr="00000000" w14:paraId="00000070">
      <w:pPr>
        <w:pStyle w:val="Heading1"/>
        <w:rPr>
          <w:rFonts w:ascii="Times New Roman" w:cs="Times New Roman" w:eastAsia="Times New Roman" w:hAnsi="Times New Roman"/>
          <w:b w:val="1"/>
        </w:rPr>
      </w:pPr>
      <w:bookmarkStart w:colFirst="0" w:colLast="0" w:name="_heading=h.4d34og8" w:id="8"/>
      <w:bookmarkEnd w:id="8"/>
      <w:r w:rsidDel="00000000" w:rsidR="00000000" w:rsidRPr="00000000">
        <w:rPr>
          <w:rFonts w:ascii="Times New Roman" w:cs="Times New Roman" w:eastAsia="Times New Roman" w:hAnsi="Times New Roman"/>
          <w:b w:val="1"/>
          <w:rtl w:val="0"/>
        </w:rPr>
        <w:t xml:space="preserve">2.0 Usage scenario</w:t>
      </w:r>
    </w:p>
    <w:p w:rsidR="00000000" w:rsidDel="00000000" w:rsidP="00000000" w:rsidRDefault="00000000" w:rsidRPr="00000000" w14:paraId="00000071">
      <w:pPr>
        <w:rPr/>
      </w:pPr>
      <w:r w:rsidDel="00000000" w:rsidR="00000000" w:rsidRPr="00000000">
        <w:rPr>
          <w:rtl w:val="0"/>
        </w:rPr>
        <w:t xml:space="preserve">This section provides a usage scenario for the software. </w:t>
      </w:r>
    </w:p>
    <w:p w:rsidR="00000000" w:rsidDel="00000000" w:rsidP="00000000" w:rsidRDefault="00000000" w:rsidRPr="00000000" w14:paraId="00000072">
      <w:pPr>
        <w:pStyle w:val="Heading3"/>
        <w:rPr>
          <w:rFonts w:ascii="Times New Roman" w:cs="Times New Roman" w:eastAsia="Times New Roman" w:hAnsi="Times New Roman"/>
          <w:b w:val="1"/>
        </w:rPr>
      </w:pPr>
      <w:bookmarkStart w:colFirst="0" w:colLast="0" w:name="_heading=h.2s8eyo1" w:id="9"/>
      <w:bookmarkEnd w:id="9"/>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2.1 User profiles</w:t>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tl w:val="0"/>
        </w:rPr>
        <w:t xml:space="preserve">Below are the profiles of all user categories :</w:t>
      </w:r>
      <w:r w:rsidDel="00000000" w:rsidR="00000000" w:rsidRPr="00000000">
        <w:rPr>
          <w:rtl w:val="0"/>
        </w:rPr>
      </w:r>
    </w:p>
    <w:tbl>
      <w:tblPr>
        <w:tblStyle w:val="Table1"/>
        <w:tblW w:w="88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071"/>
        <w:gridCol w:w="6799"/>
        <w:tblGridChange w:id="0">
          <w:tblGrid>
            <w:gridCol w:w="2071"/>
            <w:gridCol w:w="6799"/>
          </w:tblGrid>
        </w:tblGridChange>
      </w:tblGrid>
      <w:tr>
        <w:trPr>
          <w:trHeight w:val="520" w:hRule="atLeast"/>
        </w:trPr>
        <w:tc>
          <w:tcPr>
            <w:tcBorders>
              <w:top w:color="0b5394" w:space="0" w:sz="4" w:val="single"/>
              <w:left w:color="0b5394" w:space="0" w:sz="4" w:val="single"/>
              <w:bottom w:color="0b5394" w:space="0" w:sz="4" w:val="single"/>
              <w:right w:color="0b5394" w:space="0" w:sz="4" w:val="single"/>
            </w:tcBorders>
            <w:shd w:fill="4f81bd" w:val="clear"/>
            <w:tcMar>
              <w:top w:w="100.0" w:type="dxa"/>
              <w:left w:w="100.0" w:type="dxa"/>
              <w:bottom w:w="100.0" w:type="dxa"/>
              <w:right w:w="100.0" w:type="dxa"/>
            </w:tcMar>
          </w:tcPr>
          <w:p w:rsidR="00000000" w:rsidDel="00000000" w:rsidP="00000000" w:rsidRDefault="00000000" w:rsidRPr="00000000" w14:paraId="0000007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Profile</w:t>
            </w:r>
            <w:r w:rsidDel="00000000" w:rsidR="00000000" w:rsidRPr="00000000">
              <w:rPr>
                <w:rtl w:val="0"/>
              </w:rPr>
            </w:r>
          </w:p>
        </w:tc>
        <w:tc>
          <w:tcPr>
            <w:tcBorders>
              <w:top w:color="0b5394" w:space="0" w:sz="4" w:val="single"/>
              <w:left w:color="0b5394" w:space="0" w:sz="4" w:val="single"/>
              <w:bottom w:color="0b5394" w:space="0" w:sz="4" w:val="single"/>
              <w:right w:color="0b5394" w:space="0" w:sz="4" w:val="single"/>
            </w:tcBorders>
            <w:shd w:fill="4f81bd" w:val="clear"/>
            <w:tcMar>
              <w:top w:w="100.0" w:type="dxa"/>
              <w:left w:w="100.0" w:type="dxa"/>
              <w:bottom w:w="100.0" w:type="dxa"/>
              <w:right w:w="100.0" w:type="dxa"/>
            </w:tcMar>
          </w:tcPr>
          <w:p w:rsidR="00000000" w:rsidDel="00000000" w:rsidP="00000000" w:rsidRDefault="00000000" w:rsidRPr="00000000" w14:paraId="0000007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tl w:val="0"/>
              </w:rPr>
            </w:r>
          </w:p>
        </w:tc>
      </w:tr>
      <w:tr>
        <w:trPr>
          <w:trHeight w:val="1020" w:hRule="atLeast"/>
        </w:trPr>
        <w:tc>
          <w:tcPr>
            <w:tcBorders>
              <w:top w:color="0b5394" w:space="0" w:sz="4" w:val="single"/>
              <w:left w:color="0b5394" w:space="0" w:sz="4" w:val="single"/>
              <w:bottom w:color="0b5394" w:space="0" w:sz="4" w:val="single"/>
              <w:right w:color="0b5394" w:space="0" w:sz="4" w:val="single"/>
            </w:tcBorders>
            <w:shd w:fill="dbe5f1" w:val="clear"/>
            <w:tcMar>
              <w:top w:w="100.0" w:type="dxa"/>
              <w:left w:w="100.0" w:type="dxa"/>
              <w:bottom w:w="100.0" w:type="dxa"/>
              <w:right w:w="100.0" w:type="dxa"/>
            </w:tcMar>
          </w:tcPr>
          <w:p w:rsidR="00000000" w:rsidDel="00000000" w:rsidP="00000000" w:rsidRDefault="00000000" w:rsidRPr="00000000" w14:paraId="00000076">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w:t>
            </w:r>
          </w:p>
        </w:tc>
        <w:tc>
          <w:tcPr>
            <w:tcBorders>
              <w:top w:color="0b5394" w:space="0" w:sz="4" w:val="single"/>
              <w:left w:color="0b5394" w:space="0" w:sz="4" w:val="single"/>
              <w:bottom w:color="0b5394" w:space="0" w:sz="4" w:val="single"/>
              <w:right w:color="0b5394" w:space="0" w:sz="4" w:val="single"/>
            </w:tcBorders>
            <w:shd w:fill="dbe5f1" w:val="clear"/>
            <w:tcMar>
              <w:top w:w="100.0" w:type="dxa"/>
              <w:left w:w="100.0" w:type="dxa"/>
              <w:bottom w:w="100.0" w:type="dxa"/>
              <w:right w:w="100.0" w:type="dxa"/>
            </w:tcMar>
          </w:tcPr>
          <w:p w:rsidR="00000000" w:rsidDel="00000000" w:rsidP="00000000" w:rsidRDefault="00000000" w:rsidRPr="00000000" w14:paraId="0000007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chocoAn Employee who acts as a manager to the company. Manager has special permission to request the reports on adhoc basis and also gets the summary report weekly in his email.</w:t>
            </w:r>
          </w:p>
        </w:tc>
      </w:tr>
      <w:tr>
        <w:trPr>
          <w:trHeight w:val="1000" w:hRule="atLeast"/>
        </w:trPr>
        <w:tc>
          <w:tcPr>
            <w:tcBorders>
              <w:top w:color="0b5394" w:space="0" w:sz="4" w:val="single"/>
              <w:left w:color="0b5394" w:space="0" w:sz="4" w:val="single"/>
              <w:bottom w:color="0b5394" w:space="0" w:sz="4" w:val="single"/>
              <w:right w:color="0b5394" w:space="0" w:sz="4" w:val="single"/>
            </w:tcBorders>
            <w:shd w:fill="dbe5f1" w:val="clear"/>
            <w:tcMar>
              <w:top w:w="100.0" w:type="dxa"/>
              <w:left w:w="100.0" w:type="dxa"/>
              <w:bottom w:w="100.0" w:type="dxa"/>
              <w:right w:w="100.0" w:type="dxa"/>
            </w:tcMar>
          </w:tcPr>
          <w:p w:rsidR="00000000" w:rsidDel="00000000" w:rsidP="00000000" w:rsidRDefault="00000000" w:rsidRPr="00000000" w14:paraId="0000007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w:t>
            </w:r>
          </w:p>
        </w:tc>
        <w:tc>
          <w:tcPr>
            <w:tcBorders>
              <w:top w:color="0b5394" w:space="0" w:sz="4" w:val="single"/>
              <w:left w:color="0b5394" w:space="0" w:sz="4" w:val="single"/>
              <w:bottom w:color="0b5394" w:space="0" w:sz="4" w:val="single"/>
              <w:right w:color="0b5394" w:space="0" w:sz="4" w:val="single"/>
            </w:tcBorders>
            <w:shd w:fill="dbe5f1" w:val="clear"/>
            <w:tcMar>
              <w:top w:w="100.0" w:type="dxa"/>
              <w:left w:w="100.0" w:type="dxa"/>
              <w:bottom w:w="100.0" w:type="dxa"/>
              <w:right w:w="100.0" w:type="dxa"/>
            </w:tcMar>
          </w:tcPr>
          <w:p w:rsidR="00000000" w:rsidDel="00000000" w:rsidP="00000000" w:rsidRDefault="00000000" w:rsidRPr="00000000" w14:paraId="0000007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chocoAn Employee responsible for adding, updating and deleting Member and Provider Profile.</w:t>
            </w:r>
          </w:p>
        </w:tc>
      </w:tr>
      <w:tr>
        <w:trPr>
          <w:trHeight w:val="1000" w:hRule="atLeast"/>
        </w:trPr>
        <w:tc>
          <w:tcPr>
            <w:tcBorders>
              <w:top w:color="0b5394" w:space="0" w:sz="4" w:val="single"/>
              <w:left w:color="0b5394" w:space="0" w:sz="4" w:val="single"/>
              <w:bottom w:color="0b5394" w:space="0" w:sz="4" w:val="single"/>
              <w:right w:color="0b5394" w:space="0" w:sz="4" w:val="single"/>
            </w:tcBorders>
            <w:shd w:fill="dbe5f1" w:val="clear"/>
            <w:tcMar>
              <w:top w:w="100.0" w:type="dxa"/>
              <w:left w:w="100.0" w:type="dxa"/>
              <w:bottom w:w="100.0" w:type="dxa"/>
              <w:right w:w="100.0" w:type="dxa"/>
            </w:tcMar>
          </w:tcPr>
          <w:p w:rsidR="00000000" w:rsidDel="00000000" w:rsidP="00000000" w:rsidRDefault="00000000" w:rsidRPr="00000000" w14:paraId="0000007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Provider</w:t>
            </w:r>
          </w:p>
        </w:tc>
        <w:tc>
          <w:tcPr>
            <w:tcBorders>
              <w:top w:color="0b5394" w:space="0" w:sz="4" w:val="single"/>
              <w:left w:color="0b5394" w:space="0" w:sz="4" w:val="single"/>
              <w:bottom w:color="0b5394" w:space="0" w:sz="4" w:val="single"/>
              <w:right w:color="0b5394" w:space="0" w:sz="4" w:val="single"/>
            </w:tcBorders>
            <w:shd w:fill="dbe5f1" w:val="clear"/>
            <w:tcMar>
              <w:top w:w="100.0" w:type="dxa"/>
              <w:left w:w="100.0" w:type="dxa"/>
              <w:bottom w:w="100.0" w:type="dxa"/>
              <w:right w:w="100.0" w:type="dxa"/>
            </w:tcMar>
          </w:tcPr>
          <w:p w:rsidR="00000000" w:rsidDel="00000000" w:rsidP="00000000" w:rsidRDefault="00000000" w:rsidRPr="00000000" w14:paraId="0000007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provider is the health care professional who works for the ChocoAn organization to provide healthcare services to active members of ChocoAn organization.Provider submits the record of the services provided and get a weekly report stating the same.Provider also gets payment on per week basis depending on the number of services provided.</w:t>
            </w:r>
          </w:p>
        </w:tc>
      </w:tr>
      <w:tr>
        <w:trPr>
          <w:trHeight w:val="1000" w:hRule="atLeast"/>
        </w:trPr>
        <w:tc>
          <w:tcPr>
            <w:tcBorders>
              <w:top w:color="0b5394" w:space="0" w:sz="4" w:val="single"/>
              <w:left w:color="0b5394" w:space="0" w:sz="4" w:val="single"/>
              <w:bottom w:color="0b5394" w:space="0" w:sz="4" w:val="single"/>
              <w:right w:color="0b5394" w:space="0" w:sz="4" w:val="single"/>
            </w:tcBorders>
            <w:shd w:fill="dbe5f1" w:val="clear"/>
            <w:tcMar>
              <w:top w:w="100.0" w:type="dxa"/>
              <w:left w:w="100.0" w:type="dxa"/>
              <w:bottom w:w="100.0" w:type="dxa"/>
              <w:right w:w="100.0" w:type="dxa"/>
            </w:tcMar>
          </w:tcPr>
          <w:p w:rsidR="00000000" w:rsidDel="00000000" w:rsidP="00000000" w:rsidRDefault="00000000" w:rsidRPr="00000000" w14:paraId="0000007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tcBorders>
              <w:top w:color="0b5394" w:space="0" w:sz="4" w:val="single"/>
              <w:left w:color="0b5394" w:space="0" w:sz="4" w:val="single"/>
              <w:bottom w:color="0b5394" w:space="0" w:sz="4" w:val="single"/>
              <w:right w:color="0b5394" w:space="0" w:sz="4" w:val="single"/>
            </w:tcBorders>
            <w:shd w:fill="dbe5f1" w:val="clear"/>
            <w:tcMar>
              <w:top w:w="100.0" w:type="dxa"/>
              <w:left w:w="100.0" w:type="dxa"/>
              <w:bottom w:w="100.0" w:type="dxa"/>
              <w:right w:w="100.0" w:type="dxa"/>
            </w:tcMar>
          </w:tcPr>
          <w:p w:rsidR="00000000" w:rsidDel="00000000" w:rsidP="00000000" w:rsidRDefault="00000000" w:rsidRPr="00000000" w14:paraId="0000007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person who is registered with ChocoAn organization to avail healthcare services. Members uses the chocoAn interface to pay their monthly fees and get weekly reports via email. </w:t>
            </w:r>
          </w:p>
        </w:tc>
      </w:tr>
    </w:tbl>
    <w:p w:rsidR="00000000" w:rsidDel="00000000" w:rsidP="00000000" w:rsidRDefault="00000000" w:rsidRPr="00000000" w14:paraId="0000007E">
      <w:pPr>
        <w:spacing w:after="100" w:before="100" w:line="240" w:lineRule="auto"/>
        <w:rPr/>
      </w:pPr>
      <w:r w:rsidDel="00000000" w:rsidR="00000000" w:rsidRPr="00000000">
        <w:rPr>
          <w:rtl w:val="0"/>
        </w:rPr>
      </w:r>
    </w:p>
    <w:p w:rsidR="00000000" w:rsidDel="00000000" w:rsidP="00000000" w:rsidRDefault="00000000" w:rsidRPr="00000000" w14:paraId="0000007F">
      <w:pPr>
        <w:pStyle w:val="Heading3"/>
        <w:rPr>
          <w:rFonts w:ascii="Times New Roman" w:cs="Times New Roman" w:eastAsia="Times New Roman" w:hAnsi="Times New Roman"/>
          <w:b w:val="1"/>
        </w:rPr>
      </w:pPr>
      <w:bookmarkStart w:colFirst="0" w:colLast="0" w:name="_heading=h.17dp8vu" w:id="10"/>
      <w:bookmarkEnd w:id="10"/>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2.2 Major software functionality</w:t>
      </w:r>
    </w:p>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List of major software functionalities :</w:t>
      </w:r>
    </w:p>
    <w:p w:rsidR="00000000" w:rsidDel="00000000" w:rsidP="00000000" w:rsidRDefault="00000000" w:rsidRPr="00000000" w14:paraId="00000081">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Triggers Report generation for all three reports ( Provider, Member and Summary) every friday midnight.</w:t>
      </w:r>
    </w:p>
    <w:p w:rsidR="00000000" w:rsidDel="00000000" w:rsidP="00000000" w:rsidRDefault="00000000" w:rsidRPr="00000000" w14:paraId="00000082">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requests the reports on demand.</w:t>
      </w:r>
    </w:p>
    <w:p w:rsidR="00000000" w:rsidDel="00000000" w:rsidP="00000000" w:rsidRDefault="00000000" w:rsidRPr="00000000" w14:paraId="00000083">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ChocAn Operator Add, Update and Delete Member and Provider information.</w:t>
      </w:r>
    </w:p>
    <w:p w:rsidR="00000000" w:rsidDel="00000000" w:rsidP="00000000" w:rsidRDefault="00000000" w:rsidRPr="00000000" w14:paraId="00000084">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Pay his/her monthly fees.</w:t>
      </w:r>
    </w:p>
    <w:p w:rsidR="00000000" w:rsidDel="00000000" w:rsidP="00000000" w:rsidRDefault="00000000" w:rsidRPr="00000000" w14:paraId="00000085">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member status based on the payment validation done by Acme Accounting Services(AAS)</w:t>
      </w:r>
    </w:p>
    <w:p w:rsidR="00000000" w:rsidDel="00000000" w:rsidP="00000000" w:rsidRDefault="00000000" w:rsidRPr="00000000" w14:paraId="00000086">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providers weekly payments via EFT transfer.</w:t>
      </w:r>
    </w:p>
    <w:p w:rsidR="00000000" w:rsidDel="00000000" w:rsidP="00000000" w:rsidRDefault="00000000" w:rsidRPr="00000000" w14:paraId="00000087">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Provider requests for provider directory</w:t>
      </w:r>
    </w:p>
    <w:p w:rsidR="00000000" w:rsidDel="00000000" w:rsidP="00000000" w:rsidRDefault="00000000" w:rsidRPr="00000000" w14:paraId="00000088">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Provider submits service record indicating the service details.</w:t>
      </w:r>
    </w:p>
    <w:p w:rsidR="00000000" w:rsidDel="00000000" w:rsidP="00000000" w:rsidRDefault="00000000" w:rsidRPr="00000000" w14:paraId="00000089">
      <w:pPr>
        <w:pStyle w:val="Heading3"/>
        <w:rPr>
          <w:rFonts w:ascii="Times New Roman" w:cs="Times New Roman" w:eastAsia="Times New Roman" w:hAnsi="Times New Roman"/>
          <w:b w:val="1"/>
        </w:rPr>
      </w:pPr>
      <w:bookmarkStart w:colFirst="0" w:colLast="0" w:name="_heading=h.3rdcrjn" w:id="11"/>
      <w:bookmarkEnd w:id="11"/>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2.3 Special usage considerations</w:t>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requirements associated with the use of the software are presented below :</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w:t>
      </w:r>
    </w:p>
    <w:p w:rsidR="00000000" w:rsidDel="00000000" w:rsidP="00000000" w:rsidRDefault="00000000" w:rsidRPr="00000000" w14:paraId="0000008C">
      <w:pPr>
        <w:numPr>
          <w:ilvl w:val="0"/>
          <w:numId w:val="3"/>
        </w:numPr>
        <w:ind w:left="1320" w:hanging="360"/>
        <w:rPr>
          <w:sz w:val="24"/>
          <w:szCs w:val="24"/>
        </w:rPr>
      </w:pPr>
      <w:r w:rsidDel="00000000" w:rsidR="00000000" w:rsidRPr="00000000">
        <w:rPr>
          <w:rFonts w:ascii="Times New Roman" w:cs="Times New Roman" w:eastAsia="Times New Roman" w:hAnsi="Times New Roman"/>
          <w:sz w:val="24"/>
          <w:szCs w:val="24"/>
          <w:rtl w:val="0"/>
        </w:rPr>
        <w:t xml:space="preserve">Member’s detail</w:t>
      </w:r>
      <w:r w:rsidDel="00000000" w:rsidR="00000000" w:rsidRPr="00000000">
        <w:rPr>
          <w:rtl w:val="0"/>
        </w:rPr>
      </w:r>
    </w:p>
    <w:p w:rsidR="00000000" w:rsidDel="00000000" w:rsidP="00000000" w:rsidRDefault="00000000" w:rsidRPr="00000000" w14:paraId="0000008D">
      <w:pPr>
        <w:numPr>
          <w:ilvl w:val="0"/>
          <w:numId w:val="3"/>
        </w:numPr>
        <w:ind w:left="1320" w:hanging="360"/>
        <w:rPr>
          <w:sz w:val="24"/>
          <w:szCs w:val="24"/>
        </w:rPr>
      </w:pPr>
      <w:r w:rsidDel="00000000" w:rsidR="00000000" w:rsidRPr="00000000">
        <w:rPr>
          <w:rFonts w:ascii="Times New Roman" w:cs="Times New Roman" w:eastAsia="Times New Roman" w:hAnsi="Times New Roman"/>
          <w:sz w:val="24"/>
          <w:szCs w:val="24"/>
          <w:rtl w:val="0"/>
        </w:rPr>
        <w:t xml:space="preserve">Provider’s detail</w:t>
      </w:r>
      <w:r w:rsidDel="00000000" w:rsidR="00000000" w:rsidRPr="00000000">
        <w:rPr>
          <w:rtl w:val="0"/>
        </w:rPr>
      </w:r>
    </w:p>
    <w:p w:rsidR="00000000" w:rsidDel="00000000" w:rsidP="00000000" w:rsidRDefault="00000000" w:rsidRPr="00000000" w14:paraId="0000008E">
      <w:pPr>
        <w:numPr>
          <w:ilvl w:val="0"/>
          <w:numId w:val="3"/>
        </w:numPr>
        <w:spacing w:line="360" w:lineRule="auto"/>
        <w:ind w:left="1320" w:hanging="360"/>
        <w:rPr>
          <w:sz w:val="24"/>
          <w:szCs w:val="24"/>
        </w:rPr>
      </w:pPr>
      <w:r w:rsidDel="00000000" w:rsidR="00000000" w:rsidRPr="00000000">
        <w:rPr>
          <w:rFonts w:ascii="Times New Roman" w:cs="Times New Roman" w:eastAsia="Times New Roman" w:hAnsi="Times New Roman"/>
          <w:sz w:val="24"/>
          <w:szCs w:val="24"/>
          <w:rtl w:val="0"/>
        </w:rPr>
        <w:t xml:space="preserve">Provider’s service detail</w:t>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w:t>
      </w:r>
    </w:p>
    <w:p w:rsidR="00000000" w:rsidDel="00000000" w:rsidP="00000000" w:rsidRDefault="00000000" w:rsidRPr="00000000" w14:paraId="00000090">
      <w:pPr>
        <w:numPr>
          <w:ilvl w:val="0"/>
          <w:numId w:val="12"/>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Provider Report</w:t>
      </w:r>
      <w:r w:rsidDel="00000000" w:rsidR="00000000" w:rsidRPr="00000000">
        <w:rPr>
          <w:rtl w:val="0"/>
        </w:rPr>
      </w:r>
    </w:p>
    <w:p w:rsidR="00000000" w:rsidDel="00000000" w:rsidP="00000000" w:rsidRDefault="00000000" w:rsidRPr="00000000" w14:paraId="00000091">
      <w:pPr>
        <w:numPr>
          <w:ilvl w:val="0"/>
          <w:numId w:val="12"/>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Member Report</w:t>
      </w:r>
      <w:r w:rsidDel="00000000" w:rsidR="00000000" w:rsidRPr="00000000">
        <w:rPr>
          <w:rtl w:val="0"/>
        </w:rPr>
      </w:r>
    </w:p>
    <w:p w:rsidR="00000000" w:rsidDel="00000000" w:rsidP="00000000" w:rsidRDefault="00000000" w:rsidRPr="00000000" w14:paraId="00000092">
      <w:pPr>
        <w:numPr>
          <w:ilvl w:val="0"/>
          <w:numId w:val="12"/>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Summary Report</w:t>
      </w:r>
      <w:r w:rsidDel="00000000" w:rsidR="00000000" w:rsidRPr="00000000">
        <w:rPr>
          <w:rtl w:val="0"/>
        </w:rPr>
      </w:r>
    </w:p>
    <w:p w:rsidR="00000000" w:rsidDel="00000000" w:rsidP="00000000" w:rsidRDefault="00000000" w:rsidRPr="00000000" w14:paraId="00000093">
      <w:pPr>
        <w:numPr>
          <w:ilvl w:val="0"/>
          <w:numId w:val="12"/>
        </w:numPr>
        <w:spacing w:line="36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Provider Directory</w:t>
      </w:r>
      <w:r w:rsidDel="00000000" w:rsidR="00000000" w:rsidRPr="00000000">
        <w:rPr>
          <w:rtl w:val="0"/>
        </w:rPr>
      </w:r>
    </w:p>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External Interaction:</w:t>
      </w:r>
    </w:p>
    <w:p w:rsidR="00000000" w:rsidDel="00000000" w:rsidP="00000000" w:rsidRDefault="00000000" w:rsidRPr="00000000" w14:paraId="00000095">
      <w:pPr>
        <w:numPr>
          <w:ilvl w:val="0"/>
          <w:numId w:val="12"/>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AAS to validate member payment and update member status</w:t>
      </w:r>
      <w:r w:rsidDel="00000000" w:rsidR="00000000" w:rsidRPr="00000000">
        <w:rPr>
          <w:rtl w:val="0"/>
        </w:rPr>
      </w:r>
    </w:p>
    <w:p w:rsidR="00000000" w:rsidDel="00000000" w:rsidP="00000000" w:rsidRDefault="00000000" w:rsidRPr="00000000" w14:paraId="00000096">
      <w:pPr>
        <w:numPr>
          <w:ilvl w:val="0"/>
          <w:numId w:val="12"/>
        </w:numPr>
        <w:ind w:left="1440" w:hanging="360"/>
        <w:rPr>
          <w:sz w:val="24"/>
          <w:szCs w:val="24"/>
        </w:rPr>
      </w:pPr>
      <w:r w:rsidDel="00000000" w:rsidR="00000000" w:rsidRPr="00000000">
        <w:rPr>
          <w:rFonts w:ascii="Times New Roman" w:cs="Times New Roman" w:eastAsia="Times New Roman" w:hAnsi="Times New Roman"/>
          <w:sz w:val="24"/>
          <w:szCs w:val="24"/>
          <w:rtl w:val="0"/>
        </w:rPr>
        <w:t xml:space="preserve">EFT to initiate provider payments</w:t>
      </w:r>
      <w:r w:rsidDel="00000000" w:rsidR="00000000" w:rsidRPr="00000000">
        <w:rPr>
          <w:rtl w:val="0"/>
        </w:rPr>
      </w:r>
    </w:p>
    <w:p w:rsidR="00000000" w:rsidDel="00000000" w:rsidP="00000000" w:rsidRDefault="00000000" w:rsidRPr="00000000" w14:paraId="00000097">
      <w:pPr>
        <w:pStyle w:val="Heading1"/>
        <w:rPr>
          <w:rFonts w:ascii="Times New Roman" w:cs="Times New Roman" w:eastAsia="Times New Roman" w:hAnsi="Times New Roman"/>
          <w:b w:val="1"/>
        </w:rPr>
      </w:pPr>
      <w:bookmarkStart w:colFirst="0" w:colLast="0" w:name="_heading=h.26in1rg" w:id="12"/>
      <w:bookmarkEnd w:id="12"/>
      <w:r w:rsidDel="00000000" w:rsidR="00000000" w:rsidRPr="00000000">
        <w:rPr>
          <w:rFonts w:ascii="Times New Roman" w:cs="Times New Roman" w:eastAsia="Times New Roman" w:hAnsi="Times New Roman"/>
          <w:b w:val="1"/>
          <w:rtl w:val="0"/>
        </w:rPr>
        <w:t xml:space="preserve">3.0 Data Model and Description</w:t>
      </w:r>
    </w:p>
    <w:p w:rsidR="00000000" w:rsidDel="00000000" w:rsidP="00000000" w:rsidRDefault="00000000" w:rsidRPr="00000000" w14:paraId="00000098">
      <w:pPr>
        <w:pStyle w:val="Heading3"/>
        <w:rPr>
          <w:rFonts w:ascii="Times New Roman" w:cs="Times New Roman" w:eastAsia="Times New Roman" w:hAnsi="Times New Roman"/>
          <w:b w:val="1"/>
        </w:rPr>
      </w:pPr>
      <w:bookmarkStart w:colFirst="0" w:colLast="0" w:name="_heading=h.lnxbz9" w:id="13"/>
      <w:bookmarkEnd w:id="13"/>
      <w:r w:rsidDel="00000000" w:rsidR="00000000" w:rsidRPr="00000000">
        <w:rPr>
          <w:rFonts w:ascii="Times New Roman" w:cs="Times New Roman" w:eastAsia="Times New Roman" w:hAnsi="Times New Roman"/>
          <w:b w:val="1"/>
          <w:rtl w:val="0"/>
        </w:rPr>
        <w:t xml:space="preserve">3.1 Data Description</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Member</w:t>
      </w:r>
      <w:r w:rsidDel="00000000" w:rsidR="00000000" w:rsidRPr="00000000">
        <w:rPr>
          <w:rFonts w:ascii="Times New Roman" w:cs="Times New Roman" w:eastAsia="Times New Roman" w:hAnsi="Times New Roman"/>
          <w:sz w:val="24"/>
          <w:szCs w:val="24"/>
          <w:rtl w:val="0"/>
        </w:rPr>
        <w:t xml:space="preserve"> : A person who is addicted to chocolate and has joined ChocAn to benefit from the services provided.</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Number : A 9-digit number that uniquely identifies a ChocAn member.</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Status : The status of a member may be Active (the member is up to date with payments and entitled to consultations) or Suspended (the member has not paid fees for at least a month and is not entitled to consultations).</w:t>
      </w:r>
    </w:p>
    <w:p w:rsidR="00000000" w:rsidDel="00000000" w:rsidP="00000000" w:rsidRDefault="00000000" w:rsidRPr="00000000" w14:paraId="0000009D">
      <w:pPr>
        <w:rPr>
          <w:rFonts w:ascii="Times New Roman" w:cs="Times New Roman" w:eastAsia="Times New Roman" w:hAnsi="Times New Roman"/>
          <w:color w:val="24292e"/>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Provider</w:t>
      </w:r>
      <w:r w:rsidDel="00000000" w:rsidR="00000000" w:rsidRPr="00000000">
        <w:rPr>
          <w:rFonts w:ascii="Times New Roman" w:cs="Times New Roman" w:eastAsia="Times New Roman" w:hAnsi="Times New Roman"/>
          <w:sz w:val="24"/>
          <w:szCs w:val="24"/>
          <w:rtl w:val="0"/>
        </w:rPr>
        <w:t xml:space="preserve"> : A health-care professional who provides services to ChocAn members. Before providing a service, the provider can verify that the member has a valid membership card, and is not suspended. After providing a service to a member, the provider bills ChocAn by submitting a claim.</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Provider Number :</w:t>
      </w:r>
      <w:r w:rsidDel="00000000" w:rsidR="00000000" w:rsidRPr="00000000">
        <w:rPr>
          <w:rFonts w:ascii="Times New Roman" w:cs="Times New Roman" w:eastAsia="Times New Roman" w:hAnsi="Times New Roman"/>
          <w:sz w:val="24"/>
          <w:szCs w:val="24"/>
          <w:rtl w:val="0"/>
        </w:rPr>
        <w:t xml:space="preserve"> A 9-digit number that uniquely identifies a ChocAn provider.</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Provider Type : The type of provider, namely dietician, internist or exercise specialist.</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Provider Directory : An alphabetically ordered list of service names and corresponding service codes and fees.</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Service : </w:t>
      </w:r>
      <w:r w:rsidDel="00000000" w:rsidR="00000000" w:rsidRPr="00000000">
        <w:rPr>
          <w:rFonts w:ascii="Times New Roman" w:cs="Times New Roman" w:eastAsia="Times New Roman" w:hAnsi="Times New Roman"/>
          <w:sz w:val="24"/>
          <w:szCs w:val="24"/>
          <w:rtl w:val="0"/>
        </w:rPr>
        <w:t xml:space="preserve">A classification of a treatment, consultation or session with a provider. Example, an aerobic exercise session, a clinical session with a Dietitian, or a consultation session with internist.</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Code : A 6-digit code that uniquely identifies a service</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Manager : </w:t>
      </w:r>
      <w:r w:rsidDel="00000000" w:rsidR="00000000" w:rsidRPr="00000000">
        <w:rPr>
          <w:rFonts w:ascii="Times New Roman" w:cs="Times New Roman" w:eastAsia="Times New Roman" w:hAnsi="Times New Roman"/>
          <w:sz w:val="24"/>
          <w:szCs w:val="24"/>
          <w:rtl w:val="0"/>
        </w:rPr>
        <w:t xml:space="preserve">A member of the staff of ChocAn, in a management position, who requires information about the services provided to members during a particular week, as well as the fees to be paid to the providers.</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Operator :</w:t>
      </w:r>
      <w:r w:rsidDel="00000000" w:rsidR="00000000" w:rsidRPr="00000000">
        <w:rPr>
          <w:rFonts w:ascii="Times New Roman" w:cs="Times New Roman" w:eastAsia="Times New Roman" w:hAnsi="Times New Roman"/>
          <w:sz w:val="24"/>
          <w:szCs w:val="24"/>
          <w:rtl w:val="0"/>
        </w:rPr>
        <w:t xml:space="preserve"> A member of the staff of ChocAn who has the role of maintaining the information about members and providers, i.e. adding a new member or provider, updating details and deleting a member or provider who resigns.</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EFT :</w:t>
      </w:r>
      <w:r w:rsidDel="00000000" w:rsidR="00000000" w:rsidRPr="00000000">
        <w:rPr>
          <w:rFonts w:ascii="Times New Roman" w:cs="Times New Roman" w:eastAsia="Times New Roman" w:hAnsi="Times New Roman"/>
          <w:sz w:val="24"/>
          <w:szCs w:val="24"/>
          <w:rtl w:val="0"/>
        </w:rPr>
        <w:t xml:space="preserve"> Electronic Funds Transfer - A transaction in which an amount of money is transferred from one bank account to another. Data to be used to transfer funds electronically from the ChocAn bank account to the providers’ bank account</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AAS : </w:t>
      </w:r>
      <w:r w:rsidDel="00000000" w:rsidR="00000000" w:rsidRPr="00000000">
        <w:rPr>
          <w:rFonts w:ascii="Times New Roman" w:cs="Times New Roman" w:eastAsia="Times New Roman" w:hAnsi="Times New Roman"/>
          <w:sz w:val="24"/>
          <w:szCs w:val="24"/>
          <w:rtl w:val="0"/>
        </w:rPr>
        <w:t xml:space="preserve">Acme Accounting Services - A company responsible for financial procedures such as recording payments of membership fees, suspending members whose fees are overdue, and reinstating suspended members who have now paid what is owed.</w:t>
      </w:r>
    </w:p>
    <w:p w:rsidR="00000000" w:rsidDel="00000000" w:rsidP="00000000" w:rsidRDefault="00000000" w:rsidRPr="00000000" w14:paraId="000000AE">
      <w:pPr>
        <w:pStyle w:val="Heading4"/>
        <w:rPr>
          <w:rFonts w:ascii="Times New Roman" w:cs="Times New Roman" w:eastAsia="Times New Roman" w:hAnsi="Times New Roman"/>
          <w:b w:val="1"/>
          <w:color w:val="000000"/>
        </w:rPr>
      </w:pPr>
      <w:bookmarkStart w:colFirst="0" w:colLast="0" w:name="_heading=h.35nkun2" w:id="14"/>
      <w:bookmarkEnd w:id="14"/>
      <w:r w:rsidDel="00000000" w:rsidR="00000000" w:rsidRPr="00000000">
        <w:rPr>
          <w:rFonts w:ascii="Times New Roman" w:cs="Times New Roman" w:eastAsia="Times New Roman" w:hAnsi="Times New Roman"/>
          <w:b w:val="1"/>
          <w:rtl w:val="0"/>
        </w:rPr>
        <w:t xml:space="preserve">3.1.1 Build Entity-Relationship Diagram</w:t>
      </w:r>
      <w:r w:rsidDel="00000000" w:rsidR="00000000" w:rsidRPr="00000000">
        <w:rPr>
          <w:rtl w:val="0"/>
        </w:rPr>
      </w:r>
    </w:p>
    <w:p w:rsidR="00000000" w:rsidDel="00000000" w:rsidP="00000000" w:rsidRDefault="00000000" w:rsidRPr="00000000" w14:paraId="000000AF">
      <w:pPr>
        <w:rPr>
          <w:b w:val="1"/>
          <w:u w:val="single"/>
        </w:rPr>
      </w:pPr>
      <w:r w:rsidDel="00000000" w:rsidR="00000000" w:rsidRPr="00000000">
        <w:rPr>
          <w:b w:val="1"/>
          <w:u w:val="single"/>
        </w:rPr>
        <w:drawing>
          <wp:inline distB="114300" distT="114300" distL="114300" distR="114300">
            <wp:extent cx="5943600" cy="5130800"/>
            <wp:effectExtent b="0" l="0" r="0" t="0"/>
            <wp:docPr id="69"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943600" cy="5130800"/>
                    </a:xfrm>
                    <a:prstGeom prst="rect"/>
                    <a:ln/>
                  </pic:spPr>
                </pic:pic>
              </a:graphicData>
            </a:graphic>
          </wp:inline>
        </w:drawing>
      </w:r>
      <w:r w:rsidDel="00000000" w:rsidR="00000000" w:rsidRPr="00000000">
        <w:rPr>
          <w:b w:val="1"/>
          <w:u w:val="single"/>
          <w:rtl w:val="0"/>
        </w:rPr>
        <w:t xml:space="preserve"> </w:t>
      </w:r>
    </w:p>
    <w:p w:rsidR="00000000" w:rsidDel="00000000" w:rsidP="00000000" w:rsidRDefault="00000000" w:rsidRPr="00000000" w14:paraId="000000B0">
      <w:pPr>
        <w:pStyle w:val="Heading4"/>
        <w:rPr>
          <w:rFonts w:ascii="Times New Roman" w:cs="Times New Roman" w:eastAsia="Times New Roman" w:hAnsi="Times New Roman"/>
          <w:b w:val="1"/>
        </w:rPr>
      </w:pPr>
      <w:bookmarkStart w:colFirst="0" w:colLast="0" w:name="_heading=h.1ksv4uv" w:id="15"/>
      <w:bookmarkEnd w:id="15"/>
      <w:r w:rsidDel="00000000" w:rsidR="00000000" w:rsidRPr="00000000">
        <w:rPr>
          <w:rFonts w:ascii="Times New Roman" w:cs="Times New Roman" w:eastAsia="Times New Roman" w:hAnsi="Times New Roman"/>
          <w:b w:val="1"/>
          <w:rtl w:val="0"/>
        </w:rPr>
        <w:t xml:space="preserve">3.1.2 Data Flow Diagram</w:t>
      </w:r>
    </w:p>
    <w:p w:rsidR="00000000" w:rsidDel="00000000" w:rsidP="00000000" w:rsidRDefault="00000000" w:rsidRPr="00000000" w14:paraId="000000B1">
      <w:pPr>
        <w:rPr/>
      </w:pPr>
      <w:r w:rsidDel="00000000" w:rsidR="00000000" w:rsidRPr="00000000">
        <w:rPr>
          <w:rFonts w:ascii="Times New Roman" w:cs="Times New Roman" w:eastAsia="Times New Roman" w:hAnsi="Times New Roman"/>
          <w:rtl w:val="0"/>
        </w:rPr>
        <w:t xml:space="preserve">All DFD’s including Context Diagram are placed in DFD folder</w:t>
      </w:r>
      <w:r w:rsidDel="00000000" w:rsidR="00000000" w:rsidRPr="00000000">
        <w:rPr>
          <w:rtl w:val="0"/>
        </w:rPr>
        <w:t xml:space="preserve"> </w:t>
      </w:r>
    </w:p>
    <w:p w:rsidR="00000000" w:rsidDel="00000000" w:rsidP="00000000" w:rsidRDefault="00000000" w:rsidRPr="00000000" w14:paraId="000000B2">
      <w:pPr>
        <w:pStyle w:val="Heading4"/>
        <w:rPr>
          <w:rFonts w:ascii="Times New Roman" w:cs="Times New Roman" w:eastAsia="Times New Roman" w:hAnsi="Times New Roman"/>
          <w:b w:val="1"/>
        </w:rPr>
      </w:pPr>
      <w:bookmarkStart w:colFirst="0" w:colLast="0" w:name="_heading=h.44sinio" w:id="16"/>
      <w:bookmarkEnd w:id="16"/>
      <w:r w:rsidDel="00000000" w:rsidR="00000000" w:rsidRPr="00000000">
        <w:rPr>
          <w:rFonts w:ascii="Times New Roman" w:cs="Times New Roman" w:eastAsia="Times New Roman" w:hAnsi="Times New Roman"/>
          <w:b w:val="1"/>
          <w:rtl w:val="0"/>
        </w:rPr>
        <w:t xml:space="preserve">3.1.3 Object Relationships</w:t>
      </w:r>
    </w:p>
    <w:p w:rsidR="00000000" w:rsidDel="00000000" w:rsidP="00000000" w:rsidRDefault="00000000" w:rsidRPr="00000000" w14:paraId="000000B3">
      <w:pPr>
        <w:spacing w:after="200" w:lineRule="auto"/>
        <w:rPr>
          <w:rFonts w:ascii="Calibri" w:cs="Calibri" w:eastAsia="Calibri" w:hAnsi="Calibri"/>
        </w:rPr>
      </w:pPr>
      <w:r w:rsidDel="00000000" w:rsidR="00000000" w:rsidRPr="00000000">
        <w:rPr>
          <w:rtl w:val="0"/>
        </w:rPr>
      </w:r>
    </w:p>
    <w:tbl>
      <w:tblPr>
        <w:tblStyle w:val="Table2"/>
        <w:tblW w:w="67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40"/>
        <w:gridCol w:w="2000"/>
        <w:tblGridChange w:id="0">
          <w:tblGrid>
            <w:gridCol w:w="4740"/>
            <w:gridCol w:w="2000"/>
          </w:tblGrid>
        </w:tblGridChange>
      </w:tblGrid>
      <w:tr>
        <w:trPr>
          <w:trHeight w:val="380" w:hRule="atLeast"/>
        </w:trPr>
        <w:tc>
          <w:tcPr>
            <w:shd w:fill="9bc2e6" w:val="clear"/>
            <w:tcMar>
              <w:top w:w="15.0" w:type="dxa"/>
              <w:left w:w="108.0" w:type="dxa"/>
              <w:bottom w:w="15.0" w:type="dxa"/>
              <w:right w:w="108.0" w:type="dxa"/>
            </w:tcMar>
          </w:tcPr>
          <w:p w:rsidR="00000000" w:rsidDel="00000000" w:rsidP="00000000" w:rsidRDefault="00000000" w:rsidRPr="00000000" w14:paraId="000000B4">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 Member Entity</w:t>
            </w:r>
          </w:p>
        </w:tc>
        <w:tc>
          <w:tcPr>
            <w:shd w:fill="9bc2e6" w:val="clear"/>
            <w:tcMar>
              <w:top w:w="15.0" w:type="dxa"/>
              <w:left w:w="108.0" w:type="dxa"/>
              <w:bottom w:w="15.0" w:type="dxa"/>
              <w:right w:w="108.0" w:type="dxa"/>
            </w:tcMar>
          </w:tcPr>
          <w:p w:rsidR="00000000" w:rsidDel="00000000" w:rsidP="00000000" w:rsidRDefault="00000000" w:rsidRPr="00000000" w14:paraId="000000B5">
            <w:pPr>
              <w:rPr>
                <w:rFonts w:ascii="Calibri" w:cs="Calibri" w:eastAsia="Calibri" w:hAnsi="Calibri"/>
              </w:rPr>
            </w:pPr>
            <w:r w:rsidDel="00000000" w:rsidR="00000000" w:rsidRPr="00000000">
              <w:rPr>
                <w:rtl w:val="0"/>
              </w:rPr>
            </w:r>
          </w:p>
        </w:tc>
      </w:tr>
      <w:tr>
        <w:trPr>
          <w:trHeight w:val="380" w:hRule="atLeast"/>
        </w:trPr>
        <w:tc>
          <w:tcPr>
            <w:shd w:fill="9bc2e6" w:val="clear"/>
            <w:tcMar>
              <w:top w:w="15.0" w:type="dxa"/>
              <w:left w:w="108.0" w:type="dxa"/>
              <w:bottom w:w="15.0" w:type="dxa"/>
              <w:right w:w="108.0" w:type="dxa"/>
            </w:tcMar>
          </w:tcPr>
          <w:p w:rsidR="00000000" w:rsidDel="00000000" w:rsidP="00000000" w:rsidRDefault="00000000" w:rsidRPr="00000000" w14:paraId="000000B6">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Responsibility</w:t>
            </w:r>
            <w:r w:rsidDel="00000000" w:rsidR="00000000" w:rsidRPr="00000000">
              <w:rPr>
                <w:rtl w:val="0"/>
              </w:rPr>
            </w:r>
          </w:p>
        </w:tc>
        <w:tc>
          <w:tcPr>
            <w:shd w:fill="9bc2e6" w:val="clear"/>
            <w:tcMar>
              <w:top w:w="15.0" w:type="dxa"/>
              <w:left w:w="108.0" w:type="dxa"/>
              <w:bottom w:w="15.0" w:type="dxa"/>
              <w:right w:w="108.0" w:type="dxa"/>
            </w:tcMar>
          </w:tcPr>
          <w:p w:rsidR="00000000" w:rsidDel="00000000" w:rsidP="00000000" w:rsidRDefault="00000000" w:rsidRPr="00000000" w14:paraId="000000B7">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Collaborators</w:t>
            </w:r>
            <w:r w:rsidDel="00000000" w:rsidR="00000000" w:rsidRPr="00000000">
              <w:rPr>
                <w:rtl w:val="0"/>
              </w:rPr>
            </w:r>
          </w:p>
        </w:tc>
      </w:tr>
      <w:tr>
        <w:trPr>
          <w:trHeight w:val="720" w:hRule="atLeast"/>
        </w:trPr>
        <w:tc>
          <w:tcPr>
            <w:tcMar>
              <w:top w:w="15.0" w:type="dxa"/>
              <w:left w:w="108.0" w:type="dxa"/>
              <w:bottom w:w="15.0" w:type="dxa"/>
              <w:right w:w="108.0" w:type="dxa"/>
            </w:tcMar>
          </w:tcPr>
          <w:p w:rsidR="00000000" w:rsidDel="00000000" w:rsidP="00000000" w:rsidRDefault="00000000" w:rsidRPr="00000000" w14:paraId="000000B8">
            <w:pPr>
              <w:spacing w:after="100" w:before="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 details like member name, member number, member status, make payment</w:t>
            </w:r>
          </w:p>
        </w:tc>
        <w:tc>
          <w:tcPr>
            <w:tcMar>
              <w:top w:w="15.0" w:type="dxa"/>
              <w:left w:w="108.0" w:type="dxa"/>
              <w:bottom w:w="15.0" w:type="dxa"/>
              <w:right w:w="108.0" w:type="dxa"/>
            </w:tcMar>
          </w:tcPr>
          <w:p w:rsidR="00000000" w:rsidDel="00000000" w:rsidP="00000000" w:rsidRDefault="00000000" w:rsidRPr="00000000" w14:paraId="000000B9">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Member Control</w:t>
            </w:r>
          </w:p>
        </w:tc>
      </w:tr>
    </w:tbl>
    <w:p w:rsidR="00000000" w:rsidDel="00000000" w:rsidP="00000000" w:rsidRDefault="00000000" w:rsidRPr="00000000" w14:paraId="000000BA">
      <w:pPr>
        <w:spacing w:after="100" w:before="100" w:line="240" w:lineRule="auto"/>
        <w:ind w:left="600"/>
        <w:rPr>
          <w:rFonts w:ascii="Times New Roman" w:cs="Times New Roman" w:eastAsia="Times New Roman" w:hAnsi="Times New Roman"/>
        </w:rPr>
      </w:pPr>
      <w:r w:rsidDel="00000000" w:rsidR="00000000" w:rsidRPr="00000000">
        <w:rPr>
          <w:rtl w:val="0"/>
        </w:rPr>
      </w:r>
    </w:p>
    <w:tbl>
      <w:tblPr>
        <w:tblStyle w:val="Table3"/>
        <w:tblW w:w="67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40"/>
        <w:gridCol w:w="2000"/>
        <w:tblGridChange w:id="0">
          <w:tblGrid>
            <w:gridCol w:w="4740"/>
            <w:gridCol w:w="2000"/>
          </w:tblGrid>
        </w:tblGridChange>
      </w:tblGrid>
      <w:tr>
        <w:trPr>
          <w:trHeight w:val="380" w:hRule="atLeast"/>
        </w:trPr>
        <w:tc>
          <w:tcPr>
            <w:shd w:fill="9bc2e6" w:val="clear"/>
            <w:tcMar>
              <w:top w:w="15.0" w:type="dxa"/>
              <w:left w:w="108.0" w:type="dxa"/>
              <w:bottom w:w="15.0" w:type="dxa"/>
              <w:right w:w="108.0" w:type="dxa"/>
            </w:tcMar>
          </w:tcPr>
          <w:p w:rsidR="00000000" w:rsidDel="00000000" w:rsidP="00000000" w:rsidRDefault="00000000" w:rsidRPr="00000000" w14:paraId="000000BB">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 Manage Member Control</w:t>
            </w:r>
          </w:p>
        </w:tc>
        <w:tc>
          <w:tcPr>
            <w:shd w:fill="9bc2e6" w:val="clear"/>
            <w:tcMar>
              <w:top w:w="15.0" w:type="dxa"/>
              <w:left w:w="108.0" w:type="dxa"/>
              <w:bottom w:w="15.0" w:type="dxa"/>
              <w:right w:w="108.0" w:type="dxa"/>
            </w:tcMar>
          </w:tcPr>
          <w:p w:rsidR="00000000" w:rsidDel="00000000" w:rsidP="00000000" w:rsidRDefault="00000000" w:rsidRPr="00000000" w14:paraId="000000BC">
            <w:pPr>
              <w:rPr>
                <w:rFonts w:ascii="Calibri" w:cs="Calibri" w:eastAsia="Calibri" w:hAnsi="Calibri"/>
              </w:rPr>
            </w:pPr>
            <w:r w:rsidDel="00000000" w:rsidR="00000000" w:rsidRPr="00000000">
              <w:rPr>
                <w:rtl w:val="0"/>
              </w:rPr>
            </w:r>
          </w:p>
        </w:tc>
      </w:tr>
      <w:tr>
        <w:trPr>
          <w:trHeight w:val="380" w:hRule="atLeast"/>
        </w:trPr>
        <w:tc>
          <w:tcPr>
            <w:shd w:fill="9bc2e6" w:val="clear"/>
            <w:tcMar>
              <w:top w:w="15.0" w:type="dxa"/>
              <w:left w:w="108.0" w:type="dxa"/>
              <w:bottom w:w="15.0" w:type="dxa"/>
              <w:right w:w="108.0" w:type="dxa"/>
            </w:tcMar>
          </w:tcPr>
          <w:p w:rsidR="00000000" w:rsidDel="00000000" w:rsidP="00000000" w:rsidRDefault="00000000" w:rsidRPr="00000000" w14:paraId="000000BD">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Responsibility</w:t>
            </w:r>
            <w:r w:rsidDel="00000000" w:rsidR="00000000" w:rsidRPr="00000000">
              <w:rPr>
                <w:rtl w:val="0"/>
              </w:rPr>
            </w:r>
          </w:p>
        </w:tc>
        <w:tc>
          <w:tcPr>
            <w:shd w:fill="9bc2e6" w:val="clear"/>
            <w:tcMar>
              <w:top w:w="15.0" w:type="dxa"/>
              <w:left w:w="108.0" w:type="dxa"/>
              <w:bottom w:w="15.0" w:type="dxa"/>
              <w:right w:w="108.0" w:type="dxa"/>
            </w:tcMar>
          </w:tcPr>
          <w:p w:rsidR="00000000" w:rsidDel="00000000" w:rsidP="00000000" w:rsidRDefault="00000000" w:rsidRPr="00000000" w14:paraId="000000BE">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Collaborators</w:t>
            </w:r>
            <w:r w:rsidDel="00000000" w:rsidR="00000000" w:rsidRPr="00000000">
              <w:rPr>
                <w:rtl w:val="0"/>
              </w:rPr>
            </w:r>
          </w:p>
        </w:tc>
      </w:tr>
      <w:tr>
        <w:trPr>
          <w:trHeight w:val="360" w:hRule="atLeast"/>
        </w:trPr>
        <w:tc>
          <w:tcPr>
            <w:tcMar>
              <w:top w:w="15.0" w:type="dxa"/>
              <w:left w:w="108.0" w:type="dxa"/>
              <w:bottom w:w="15.0" w:type="dxa"/>
              <w:right w:w="108.0" w:type="dxa"/>
            </w:tcMar>
          </w:tcPr>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Add/update/delete Members</w:t>
            </w:r>
          </w:p>
        </w:tc>
        <w:tc>
          <w:tcPr>
            <w:tcMar>
              <w:top w:w="15.0" w:type="dxa"/>
              <w:left w:w="108.0" w:type="dxa"/>
              <w:bottom w:w="15.0" w:type="dxa"/>
              <w:right w:w="108.0" w:type="dxa"/>
            </w:tcMar>
          </w:tcPr>
          <w:p w:rsidR="00000000" w:rsidDel="00000000" w:rsidP="00000000" w:rsidRDefault="00000000" w:rsidRPr="00000000" w14:paraId="000000C0">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Entity</w:t>
            </w:r>
          </w:p>
        </w:tc>
      </w:tr>
    </w:tbl>
    <w:p w:rsidR="00000000" w:rsidDel="00000000" w:rsidP="00000000" w:rsidRDefault="00000000" w:rsidRPr="00000000" w14:paraId="000000C1">
      <w:pPr>
        <w:spacing w:after="200" w:lineRule="auto"/>
        <w:rPr>
          <w:rFonts w:ascii="Calibri" w:cs="Calibri" w:eastAsia="Calibri" w:hAnsi="Calibri"/>
        </w:rPr>
      </w:pPr>
      <w:r w:rsidDel="00000000" w:rsidR="00000000" w:rsidRPr="00000000">
        <w:rPr>
          <w:rtl w:val="0"/>
        </w:rPr>
      </w:r>
    </w:p>
    <w:tbl>
      <w:tblPr>
        <w:tblStyle w:val="Table4"/>
        <w:tblW w:w="67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40"/>
        <w:gridCol w:w="2000"/>
        <w:tblGridChange w:id="0">
          <w:tblGrid>
            <w:gridCol w:w="4740"/>
            <w:gridCol w:w="2000"/>
          </w:tblGrid>
        </w:tblGridChange>
      </w:tblGrid>
      <w:tr>
        <w:trPr>
          <w:trHeight w:val="380" w:hRule="atLeast"/>
        </w:trPr>
        <w:tc>
          <w:tcPr>
            <w:shd w:fill="9bc2e6" w:val="clear"/>
            <w:tcMar>
              <w:top w:w="15.0" w:type="dxa"/>
              <w:left w:w="108.0" w:type="dxa"/>
              <w:bottom w:w="15.0" w:type="dxa"/>
              <w:right w:w="108.0" w:type="dxa"/>
            </w:tcMar>
          </w:tcPr>
          <w:p w:rsidR="00000000" w:rsidDel="00000000" w:rsidP="00000000" w:rsidRDefault="00000000" w:rsidRPr="00000000" w14:paraId="000000C2">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 Provider Entity</w:t>
            </w:r>
          </w:p>
        </w:tc>
        <w:tc>
          <w:tcPr>
            <w:shd w:fill="9bc2e6" w:val="clear"/>
            <w:tcMar>
              <w:top w:w="15.0" w:type="dxa"/>
              <w:left w:w="108.0" w:type="dxa"/>
              <w:bottom w:w="15.0" w:type="dxa"/>
              <w:right w:w="108.0" w:type="dxa"/>
            </w:tcMar>
          </w:tcPr>
          <w:p w:rsidR="00000000" w:rsidDel="00000000" w:rsidP="00000000" w:rsidRDefault="00000000" w:rsidRPr="00000000" w14:paraId="000000C3">
            <w:pPr>
              <w:rPr>
                <w:rFonts w:ascii="Calibri" w:cs="Calibri" w:eastAsia="Calibri" w:hAnsi="Calibri"/>
              </w:rPr>
            </w:pPr>
            <w:r w:rsidDel="00000000" w:rsidR="00000000" w:rsidRPr="00000000">
              <w:rPr>
                <w:rtl w:val="0"/>
              </w:rPr>
            </w:r>
          </w:p>
        </w:tc>
      </w:tr>
      <w:tr>
        <w:trPr>
          <w:trHeight w:val="380" w:hRule="atLeast"/>
        </w:trPr>
        <w:tc>
          <w:tcPr>
            <w:shd w:fill="9bc2e6" w:val="clear"/>
            <w:tcMar>
              <w:top w:w="15.0" w:type="dxa"/>
              <w:left w:w="108.0" w:type="dxa"/>
              <w:bottom w:w="15.0" w:type="dxa"/>
              <w:right w:w="108.0" w:type="dxa"/>
            </w:tcMar>
          </w:tcPr>
          <w:p w:rsidR="00000000" w:rsidDel="00000000" w:rsidP="00000000" w:rsidRDefault="00000000" w:rsidRPr="00000000" w14:paraId="000000C4">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Responsibility</w:t>
            </w:r>
            <w:r w:rsidDel="00000000" w:rsidR="00000000" w:rsidRPr="00000000">
              <w:rPr>
                <w:rtl w:val="0"/>
              </w:rPr>
            </w:r>
          </w:p>
        </w:tc>
        <w:tc>
          <w:tcPr>
            <w:shd w:fill="9bc2e6" w:val="clear"/>
            <w:tcMar>
              <w:top w:w="15.0" w:type="dxa"/>
              <w:left w:w="108.0" w:type="dxa"/>
              <w:bottom w:w="15.0" w:type="dxa"/>
              <w:right w:w="108.0" w:type="dxa"/>
            </w:tcMar>
          </w:tcPr>
          <w:p w:rsidR="00000000" w:rsidDel="00000000" w:rsidP="00000000" w:rsidRDefault="00000000" w:rsidRPr="00000000" w14:paraId="000000C5">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Collaborators</w:t>
            </w:r>
            <w:r w:rsidDel="00000000" w:rsidR="00000000" w:rsidRPr="00000000">
              <w:rPr>
                <w:rtl w:val="0"/>
              </w:rPr>
            </w:r>
          </w:p>
        </w:tc>
      </w:tr>
      <w:tr>
        <w:trPr>
          <w:trHeight w:val="720" w:hRule="atLeast"/>
        </w:trPr>
        <w:tc>
          <w:tcPr>
            <w:tcMar>
              <w:top w:w="15.0" w:type="dxa"/>
              <w:left w:w="108.0" w:type="dxa"/>
              <w:bottom w:w="15.0" w:type="dxa"/>
              <w:right w:w="108.0" w:type="dxa"/>
            </w:tcMar>
          </w:tcPr>
          <w:p w:rsidR="00000000" w:rsidDel="00000000" w:rsidP="00000000" w:rsidRDefault="00000000" w:rsidRPr="00000000" w14:paraId="000000C6">
            <w:pPr>
              <w:spacing w:after="100" w:before="1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Provider details like provider name, provider number, provider status,provider bank account</w:t>
            </w:r>
          </w:p>
        </w:tc>
        <w:tc>
          <w:tcPr>
            <w:tcMar>
              <w:top w:w="15.0" w:type="dxa"/>
              <w:left w:w="108.0" w:type="dxa"/>
              <w:bottom w:w="15.0" w:type="dxa"/>
              <w:right w:w="108.0" w:type="dxa"/>
            </w:tcMar>
          </w:tcPr>
          <w:p w:rsidR="00000000" w:rsidDel="00000000" w:rsidP="00000000" w:rsidRDefault="00000000" w:rsidRPr="00000000" w14:paraId="000000C7">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Provider Control</w:t>
            </w:r>
          </w:p>
        </w:tc>
      </w:tr>
    </w:tbl>
    <w:p w:rsidR="00000000" w:rsidDel="00000000" w:rsidP="00000000" w:rsidRDefault="00000000" w:rsidRPr="00000000" w14:paraId="000000C8">
      <w:pPr>
        <w:spacing w:after="100" w:before="100" w:line="240" w:lineRule="auto"/>
        <w:ind w:left="600"/>
        <w:rPr>
          <w:rFonts w:ascii="Times New Roman" w:cs="Times New Roman" w:eastAsia="Times New Roman" w:hAnsi="Times New Roman"/>
        </w:rPr>
      </w:pPr>
      <w:r w:rsidDel="00000000" w:rsidR="00000000" w:rsidRPr="00000000">
        <w:rPr>
          <w:rtl w:val="0"/>
        </w:rPr>
      </w:r>
    </w:p>
    <w:tbl>
      <w:tblPr>
        <w:tblStyle w:val="Table5"/>
        <w:tblW w:w="67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40"/>
        <w:gridCol w:w="2000"/>
        <w:tblGridChange w:id="0">
          <w:tblGrid>
            <w:gridCol w:w="4740"/>
            <w:gridCol w:w="2000"/>
          </w:tblGrid>
        </w:tblGridChange>
      </w:tblGrid>
      <w:tr>
        <w:trPr>
          <w:trHeight w:val="380" w:hRule="atLeast"/>
        </w:trPr>
        <w:tc>
          <w:tcPr>
            <w:shd w:fill="9bc2e6" w:val="clear"/>
            <w:tcMar>
              <w:top w:w="15.0" w:type="dxa"/>
              <w:left w:w="108.0" w:type="dxa"/>
              <w:bottom w:w="15.0" w:type="dxa"/>
              <w:right w:w="108.0" w:type="dxa"/>
            </w:tcMar>
          </w:tcPr>
          <w:p w:rsidR="00000000" w:rsidDel="00000000" w:rsidP="00000000" w:rsidRDefault="00000000" w:rsidRPr="00000000" w14:paraId="000000C9">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 Manage Provider Control</w:t>
            </w:r>
          </w:p>
        </w:tc>
        <w:tc>
          <w:tcPr>
            <w:shd w:fill="9bc2e6" w:val="clear"/>
            <w:tcMar>
              <w:top w:w="15.0" w:type="dxa"/>
              <w:left w:w="108.0" w:type="dxa"/>
              <w:bottom w:w="15.0" w:type="dxa"/>
              <w:right w:w="108.0" w:type="dxa"/>
            </w:tcMar>
          </w:tcPr>
          <w:p w:rsidR="00000000" w:rsidDel="00000000" w:rsidP="00000000" w:rsidRDefault="00000000" w:rsidRPr="00000000" w14:paraId="000000CA">
            <w:pPr>
              <w:rPr>
                <w:rFonts w:ascii="Calibri" w:cs="Calibri" w:eastAsia="Calibri" w:hAnsi="Calibri"/>
              </w:rPr>
            </w:pPr>
            <w:r w:rsidDel="00000000" w:rsidR="00000000" w:rsidRPr="00000000">
              <w:rPr>
                <w:rtl w:val="0"/>
              </w:rPr>
            </w:r>
          </w:p>
        </w:tc>
      </w:tr>
      <w:tr>
        <w:trPr>
          <w:trHeight w:val="380" w:hRule="atLeast"/>
        </w:trPr>
        <w:tc>
          <w:tcPr>
            <w:shd w:fill="9bc2e6" w:val="clear"/>
            <w:tcMar>
              <w:top w:w="15.0" w:type="dxa"/>
              <w:left w:w="108.0" w:type="dxa"/>
              <w:bottom w:w="15.0" w:type="dxa"/>
              <w:right w:w="108.0" w:type="dxa"/>
            </w:tcMar>
          </w:tcPr>
          <w:p w:rsidR="00000000" w:rsidDel="00000000" w:rsidP="00000000" w:rsidRDefault="00000000" w:rsidRPr="00000000" w14:paraId="000000CB">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Responsibility</w:t>
            </w:r>
            <w:r w:rsidDel="00000000" w:rsidR="00000000" w:rsidRPr="00000000">
              <w:rPr>
                <w:rtl w:val="0"/>
              </w:rPr>
            </w:r>
          </w:p>
        </w:tc>
        <w:tc>
          <w:tcPr>
            <w:shd w:fill="9bc2e6" w:val="clear"/>
            <w:tcMar>
              <w:top w:w="15.0" w:type="dxa"/>
              <w:left w:w="108.0" w:type="dxa"/>
              <w:bottom w:w="15.0" w:type="dxa"/>
              <w:right w:w="108.0" w:type="dxa"/>
            </w:tcMar>
          </w:tcPr>
          <w:p w:rsidR="00000000" w:rsidDel="00000000" w:rsidP="00000000" w:rsidRDefault="00000000" w:rsidRPr="00000000" w14:paraId="000000CC">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Collaborators</w:t>
            </w:r>
            <w:r w:rsidDel="00000000" w:rsidR="00000000" w:rsidRPr="00000000">
              <w:rPr>
                <w:rtl w:val="0"/>
              </w:rPr>
            </w:r>
          </w:p>
        </w:tc>
      </w:tr>
      <w:tr>
        <w:trPr>
          <w:trHeight w:val="360" w:hRule="atLeast"/>
        </w:trPr>
        <w:tc>
          <w:tcPr>
            <w:tcMar>
              <w:top w:w="15.0" w:type="dxa"/>
              <w:left w:w="108.0" w:type="dxa"/>
              <w:bottom w:w="15.0" w:type="dxa"/>
              <w:right w:w="108.0" w:type="dxa"/>
            </w:tcMar>
          </w:tcPr>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Add/update/delete Providers</w:t>
            </w:r>
          </w:p>
        </w:tc>
        <w:tc>
          <w:tcPr>
            <w:tcMar>
              <w:top w:w="15.0" w:type="dxa"/>
              <w:left w:w="108.0" w:type="dxa"/>
              <w:bottom w:w="15.0" w:type="dxa"/>
              <w:right w:w="108.0" w:type="dxa"/>
            </w:tcMar>
          </w:tcPr>
          <w:p w:rsidR="00000000" w:rsidDel="00000000" w:rsidP="00000000" w:rsidRDefault="00000000" w:rsidRPr="00000000" w14:paraId="000000CE">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Provider Entity</w:t>
            </w:r>
          </w:p>
        </w:tc>
      </w:tr>
    </w:tbl>
    <w:p w:rsidR="00000000" w:rsidDel="00000000" w:rsidP="00000000" w:rsidRDefault="00000000" w:rsidRPr="00000000" w14:paraId="000000CF">
      <w:pPr>
        <w:spacing w:after="100" w:before="100" w:line="240" w:lineRule="auto"/>
        <w:ind w:left="600"/>
        <w:rPr>
          <w:rFonts w:ascii="Times New Roman" w:cs="Times New Roman" w:eastAsia="Times New Roman" w:hAnsi="Times New Roman"/>
        </w:rPr>
      </w:pPr>
      <w:r w:rsidDel="00000000" w:rsidR="00000000" w:rsidRPr="00000000">
        <w:rPr>
          <w:rtl w:val="0"/>
        </w:rPr>
      </w:r>
    </w:p>
    <w:tbl>
      <w:tblPr>
        <w:tblStyle w:val="Table6"/>
        <w:tblW w:w="67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40"/>
        <w:gridCol w:w="2000"/>
        <w:tblGridChange w:id="0">
          <w:tblGrid>
            <w:gridCol w:w="4740"/>
            <w:gridCol w:w="2000"/>
          </w:tblGrid>
        </w:tblGridChange>
      </w:tblGrid>
      <w:tr>
        <w:trPr>
          <w:trHeight w:val="380" w:hRule="atLeast"/>
        </w:trPr>
        <w:tc>
          <w:tcPr>
            <w:shd w:fill="9bc2e6" w:val="clear"/>
            <w:tcMar>
              <w:top w:w="15.0" w:type="dxa"/>
              <w:left w:w="108.0" w:type="dxa"/>
              <w:bottom w:w="15.0" w:type="dxa"/>
              <w:right w:w="108.0" w:type="dxa"/>
            </w:tcMar>
          </w:tcPr>
          <w:p w:rsidR="00000000" w:rsidDel="00000000" w:rsidP="00000000" w:rsidRDefault="00000000" w:rsidRPr="00000000" w14:paraId="000000D0">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 Service Entity</w:t>
            </w:r>
          </w:p>
        </w:tc>
        <w:tc>
          <w:tcPr>
            <w:shd w:fill="9bc2e6" w:val="clear"/>
            <w:tcMar>
              <w:top w:w="15.0" w:type="dxa"/>
              <w:left w:w="108.0" w:type="dxa"/>
              <w:bottom w:w="15.0" w:type="dxa"/>
              <w:right w:w="108.0" w:type="dxa"/>
            </w:tcMar>
          </w:tcPr>
          <w:p w:rsidR="00000000" w:rsidDel="00000000" w:rsidP="00000000" w:rsidRDefault="00000000" w:rsidRPr="00000000" w14:paraId="000000D1">
            <w:pPr>
              <w:rPr>
                <w:rFonts w:ascii="Calibri" w:cs="Calibri" w:eastAsia="Calibri" w:hAnsi="Calibri"/>
              </w:rPr>
            </w:pPr>
            <w:r w:rsidDel="00000000" w:rsidR="00000000" w:rsidRPr="00000000">
              <w:rPr>
                <w:rtl w:val="0"/>
              </w:rPr>
            </w:r>
          </w:p>
        </w:tc>
      </w:tr>
      <w:tr>
        <w:trPr>
          <w:trHeight w:val="380" w:hRule="atLeast"/>
        </w:trPr>
        <w:tc>
          <w:tcPr>
            <w:shd w:fill="9bc2e6" w:val="clear"/>
            <w:tcMar>
              <w:top w:w="15.0" w:type="dxa"/>
              <w:left w:w="108.0" w:type="dxa"/>
              <w:bottom w:w="15.0" w:type="dxa"/>
              <w:right w:w="108.0" w:type="dxa"/>
            </w:tcMar>
          </w:tcPr>
          <w:p w:rsidR="00000000" w:rsidDel="00000000" w:rsidP="00000000" w:rsidRDefault="00000000" w:rsidRPr="00000000" w14:paraId="000000D2">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Responsibility</w:t>
            </w:r>
            <w:r w:rsidDel="00000000" w:rsidR="00000000" w:rsidRPr="00000000">
              <w:rPr>
                <w:rtl w:val="0"/>
              </w:rPr>
            </w:r>
          </w:p>
        </w:tc>
        <w:tc>
          <w:tcPr>
            <w:shd w:fill="9bc2e6" w:val="clear"/>
            <w:tcMar>
              <w:top w:w="15.0" w:type="dxa"/>
              <w:left w:w="108.0" w:type="dxa"/>
              <w:bottom w:w="15.0" w:type="dxa"/>
              <w:right w:w="108.0" w:type="dxa"/>
            </w:tcMar>
          </w:tcPr>
          <w:p w:rsidR="00000000" w:rsidDel="00000000" w:rsidP="00000000" w:rsidRDefault="00000000" w:rsidRPr="00000000" w14:paraId="000000D3">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Collaborators</w:t>
            </w:r>
            <w:r w:rsidDel="00000000" w:rsidR="00000000" w:rsidRPr="00000000">
              <w:rPr>
                <w:rtl w:val="0"/>
              </w:rPr>
            </w:r>
          </w:p>
        </w:tc>
      </w:tr>
      <w:tr>
        <w:trPr>
          <w:trHeight w:val="360" w:hRule="atLeast"/>
        </w:trPr>
        <w:tc>
          <w:tcPr>
            <w:tcMar>
              <w:top w:w="15.0" w:type="dxa"/>
              <w:left w:w="108.0" w:type="dxa"/>
              <w:bottom w:w="15.0" w:type="dxa"/>
              <w:right w:w="108.0" w:type="dxa"/>
            </w:tcMar>
          </w:tcPr>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code, Fees, Name.</w:t>
            </w:r>
          </w:p>
        </w:tc>
        <w:tc>
          <w:tcPr>
            <w:tcMar>
              <w:top w:w="15.0" w:type="dxa"/>
              <w:left w:w="108.0" w:type="dxa"/>
              <w:bottom w:w="15.0" w:type="dxa"/>
              <w:right w:w="108.0" w:type="dxa"/>
            </w:tcMar>
          </w:tcPr>
          <w:p w:rsidR="00000000" w:rsidDel="00000000" w:rsidP="00000000" w:rsidRDefault="00000000" w:rsidRPr="00000000" w14:paraId="000000D5">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Service Control</w:t>
            </w:r>
          </w:p>
        </w:tc>
      </w:tr>
    </w:tbl>
    <w:p w:rsidR="00000000" w:rsidDel="00000000" w:rsidP="00000000" w:rsidRDefault="00000000" w:rsidRPr="00000000" w14:paraId="000000D6">
      <w:pPr>
        <w:spacing w:after="100" w:before="100" w:line="240" w:lineRule="auto"/>
        <w:ind w:left="600"/>
        <w:rPr>
          <w:rFonts w:ascii="Times New Roman" w:cs="Times New Roman" w:eastAsia="Times New Roman" w:hAnsi="Times New Roman"/>
        </w:rPr>
      </w:pPr>
      <w:r w:rsidDel="00000000" w:rsidR="00000000" w:rsidRPr="00000000">
        <w:rPr>
          <w:rtl w:val="0"/>
        </w:rPr>
      </w:r>
    </w:p>
    <w:tbl>
      <w:tblPr>
        <w:tblStyle w:val="Table7"/>
        <w:tblW w:w="67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40"/>
        <w:gridCol w:w="2000"/>
        <w:tblGridChange w:id="0">
          <w:tblGrid>
            <w:gridCol w:w="4740"/>
            <w:gridCol w:w="2000"/>
          </w:tblGrid>
        </w:tblGridChange>
      </w:tblGrid>
      <w:tr>
        <w:trPr>
          <w:trHeight w:val="380" w:hRule="atLeast"/>
        </w:trPr>
        <w:tc>
          <w:tcPr>
            <w:shd w:fill="9bc2e6" w:val="clear"/>
            <w:tcMar>
              <w:top w:w="15.0" w:type="dxa"/>
              <w:left w:w="108.0" w:type="dxa"/>
              <w:bottom w:w="15.0" w:type="dxa"/>
              <w:right w:w="108.0" w:type="dxa"/>
            </w:tcMar>
          </w:tcPr>
          <w:p w:rsidR="00000000" w:rsidDel="00000000" w:rsidP="00000000" w:rsidRDefault="00000000" w:rsidRPr="00000000" w14:paraId="000000D7">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 Provide Service Control</w:t>
            </w:r>
          </w:p>
        </w:tc>
        <w:tc>
          <w:tcPr>
            <w:shd w:fill="9bc2e6" w:val="clear"/>
            <w:tcMar>
              <w:top w:w="15.0" w:type="dxa"/>
              <w:left w:w="108.0" w:type="dxa"/>
              <w:bottom w:w="15.0" w:type="dxa"/>
              <w:right w:w="108.0" w:type="dxa"/>
            </w:tcMar>
          </w:tcPr>
          <w:p w:rsidR="00000000" w:rsidDel="00000000" w:rsidP="00000000" w:rsidRDefault="00000000" w:rsidRPr="00000000" w14:paraId="000000D8">
            <w:pPr>
              <w:rPr>
                <w:rFonts w:ascii="Calibri" w:cs="Calibri" w:eastAsia="Calibri" w:hAnsi="Calibri"/>
              </w:rPr>
            </w:pPr>
            <w:r w:rsidDel="00000000" w:rsidR="00000000" w:rsidRPr="00000000">
              <w:rPr>
                <w:rtl w:val="0"/>
              </w:rPr>
            </w:r>
          </w:p>
        </w:tc>
      </w:tr>
      <w:tr>
        <w:trPr>
          <w:trHeight w:val="380" w:hRule="atLeast"/>
        </w:trPr>
        <w:tc>
          <w:tcPr>
            <w:shd w:fill="9bc2e6" w:val="clear"/>
            <w:tcMar>
              <w:top w:w="15.0" w:type="dxa"/>
              <w:left w:w="108.0" w:type="dxa"/>
              <w:bottom w:w="15.0" w:type="dxa"/>
              <w:right w:w="108.0" w:type="dxa"/>
            </w:tcMar>
          </w:tcPr>
          <w:p w:rsidR="00000000" w:rsidDel="00000000" w:rsidP="00000000" w:rsidRDefault="00000000" w:rsidRPr="00000000" w14:paraId="000000D9">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Responsibility</w:t>
            </w:r>
            <w:r w:rsidDel="00000000" w:rsidR="00000000" w:rsidRPr="00000000">
              <w:rPr>
                <w:rtl w:val="0"/>
              </w:rPr>
            </w:r>
          </w:p>
        </w:tc>
        <w:tc>
          <w:tcPr>
            <w:shd w:fill="9bc2e6" w:val="clear"/>
            <w:tcMar>
              <w:top w:w="15.0" w:type="dxa"/>
              <w:left w:w="108.0" w:type="dxa"/>
              <w:bottom w:w="15.0" w:type="dxa"/>
              <w:right w:w="108.0" w:type="dxa"/>
            </w:tcMar>
          </w:tcPr>
          <w:p w:rsidR="00000000" w:rsidDel="00000000" w:rsidP="00000000" w:rsidRDefault="00000000" w:rsidRPr="00000000" w14:paraId="000000DA">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Collaborators</w:t>
            </w:r>
            <w:r w:rsidDel="00000000" w:rsidR="00000000" w:rsidRPr="00000000">
              <w:rPr>
                <w:rtl w:val="0"/>
              </w:rPr>
            </w:r>
          </w:p>
        </w:tc>
      </w:tr>
      <w:tr>
        <w:trPr>
          <w:trHeight w:val="360" w:hRule="atLeast"/>
        </w:trPr>
        <w:tc>
          <w:tcPr>
            <w:tcMar>
              <w:top w:w="15.0" w:type="dxa"/>
              <w:left w:w="108.0" w:type="dxa"/>
              <w:bottom w:w="15.0" w:type="dxa"/>
              <w:right w:w="108.0" w:type="dxa"/>
            </w:tcMar>
          </w:tcPr>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Provider directory, Provide Services to Members</w:t>
            </w:r>
          </w:p>
        </w:tc>
        <w:tc>
          <w:tcPr>
            <w:tcMar>
              <w:top w:w="15.0" w:type="dxa"/>
              <w:left w:w="108.0" w:type="dxa"/>
              <w:bottom w:w="15.0" w:type="dxa"/>
              <w:right w:w="108.0" w:type="dxa"/>
            </w:tcMar>
          </w:tcPr>
          <w:p w:rsidR="00000000" w:rsidDel="00000000" w:rsidP="00000000" w:rsidRDefault="00000000" w:rsidRPr="00000000" w14:paraId="000000DC">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Entity, Member Entity,</w:t>
            </w:r>
          </w:p>
          <w:p w:rsidR="00000000" w:rsidDel="00000000" w:rsidP="00000000" w:rsidRDefault="00000000" w:rsidRPr="00000000" w14:paraId="000000DD">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Provider Entity</w:t>
            </w:r>
          </w:p>
        </w:tc>
      </w:tr>
    </w:tbl>
    <w:p w:rsidR="00000000" w:rsidDel="00000000" w:rsidP="00000000" w:rsidRDefault="00000000" w:rsidRPr="00000000" w14:paraId="000000DE">
      <w:pPr>
        <w:spacing w:after="100" w:before="100" w:line="240" w:lineRule="auto"/>
        <w:ind w:left="6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after="100" w:before="100" w:line="240" w:lineRule="auto"/>
        <w:ind w:left="6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after="100" w:before="100" w:line="240" w:lineRule="auto"/>
        <w:ind w:left="6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after="100" w:before="100" w:line="240" w:lineRule="auto"/>
        <w:ind w:left="6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spacing w:after="100" w:before="100" w:line="240" w:lineRule="auto"/>
        <w:ind w:left="6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after="100" w:before="100" w:line="240" w:lineRule="auto"/>
        <w:ind w:left="600"/>
        <w:rPr>
          <w:rFonts w:ascii="Times New Roman" w:cs="Times New Roman" w:eastAsia="Times New Roman" w:hAnsi="Times New Roman"/>
        </w:rPr>
      </w:pPr>
      <w:r w:rsidDel="00000000" w:rsidR="00000000" w:rsidRPr="00000000">
        <w:rPr>
          <w:rtl w:val="0"/>
        </w:rPr>
      </w:r>
    </w:p>
    <w:tbl>
      <w:tblPr>
        <w:tblStyle w:val="Table8"/>
        <w:tblW w:w="67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40"/>
        <w:gridCol w:w="2000"/>
        <w:tblGridChange w:id="0">
          <w:tblGrid>
            <w:gridCol w:w="4740"/>
            <w:gridCol w:w="2000"/>
          </w:tblGrid>
        </w:tblGridChange>
      </w:tblGrid>
      <w:tr>
        <w:trPr>
          <w:trHeight w:val="380" w:hRule="atLeast"/>
        </w:trPr>
        <w:tc>
          <w:tcPr>
            <w:shd w:fill="9bc2e6" w:val="clear"/>
            <w:tcMar>
              <w:top w:w="15.0" w:type="dxa"/>
              <w:left w:w="108.0" w:type="dxa"/>
              <w:bottom w:w="15.0" w:type="dxa"/>
              <w:right w:w="108.0" w:type="dxa"/>
            </w:tcMar>
          </w:tcPr>
          <w:p w:rsidR="00000000" w:rsidDel="00000000" w:rsidP="00000000" w:rsidRDefault="00000000" w:rsidRPr="00000000" w14:paraId="000000E4">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 ChocAn Control</w:t>
            </w:r>
          </w:p>
        </w:tc>
        <w:tc>
          <w:tcPr>
            <w:shd w:fill="9bc2e6" w:val="clear"/>
            <w:tcMar>
              <w:top w:w="15.0" w:type="dxa"/>
              <w:left w:w="108.0" w:type="dxa"/>
              <w:bottom w:w="15.0" w:type="dxa"/>
              <w:right w:w="108.0" w:type="dxa"/>
            </w:tcMar>
          </w:tcPr>
          <w:p w:rsidR="00000000" w:rsidDel="00000000" w:rsidP="00000000" w:rsidRDefault="00000000" w:rsidRPr="00000000" w14:paraId="000000E5">
            <w:pPr>
              <w:rPr>
                <w:rFonts w:ascii="Calibri" w:cs="Calibri" w:eastAsia="Calibri" w:hAnsi="Calibri"/>
              </w:rPr>
            </w:pPr>
            <w:r w:rsidDel="00000000" w:rsidR="00000000" w:rsidRPr="00000000">
              <w:rPr>
                <w:rtl w:val="0"/>
              </w:rPr>
            </w:r>
          </w:p>
        </w:tc>
      </w:tr>
      <w:tr>
        <w:trPr>
          <w:trHeight w:val="380" w:hRule="atLeast"/>
        </w:trPr>
        <w:tc>
          <w:tcPr>
            <w:shd w:fill="9bc2e6" w:val="clear"/>
            <w:tcMar>
              <w:top w:w="15.0" w:type="dxa"/>
              <w:left w:w="108.0" w:type="dxa"/>
              <w:bottom w:w="15.0" w:type="dxa"/>
              <w:right w:w="108.0" w:type="dxa"/>
            </w:tcMar>
          </w:tcPr>
          <w:p w:rsidR="00000000" w:rsidDel="00000000" w:rsidP="00000000" w:rsidRDefault="00000000" w:rsidRPr="00000000" w14:paraId="000000E6">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Responsibility</w:t>
            </w:r>
            <w:r w:rsidDel="00000000" w:rsidR="00000000" w:rsidRPr="00000000">
              <w:rPr>
                <w:rtl w:val="0"/>
              </w:rPr>
            </w:r>
          </w:p>
        </w:tc>
        <w:tc>
          <w:tcPr>
            <w:shd w:fill="9bc2e6" w:val="clear"/>
            <w:tcMar>
              <w:top w:w="15.0" w:type="dxa"/>
              <w:left w:w="108.0" w:type="dxa"/>
              <w:bottom w:w="15.0" w:type="dxa"/>
              <w:right w:w="108.0" w:type="dxa"/>
            </w:tcMar>
          </w:tcPr>
          <w:p w:rsidR="00000000" w:rsidDel="00000000" w:rsidP="00000000" w:rsidRDefault="00000000" w:rsidRPr="00000000" w14:paraId="000000E7">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Collaborators</w:t>
            </w:r>
            <w:r w:rsidDel="00000000" w:rsidR="00000000" w:rsidRPr="00000000">
              <w:rPr>
                <w:rtl w:val="0"/>
              </w:rPr>
            </w:r>
          </w:p>
        </w:tc>
      </w:tr>
      <w:tr>
        <w:trPr>
          <w:trHeight w:val="360" w:hRule="atLeast"/>
        </w:trPr>
        <w:tc>
          <w:tcPr>
            <w:tcMar>
              <w:top w:w="15.0" w:type="dxa"/>
              <w:left w:w="108.0" w:type="dxa"/>
              <w:bottom w:w="15.0" w:type="dxa"/>
              <w:right w:w="108.0" w:type="dxa"/>
            </w:tcMar>
          </w:tcPr>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Service Details, Update Member Status. Sends Report every midnight to Member, Provider and Manager</w:t>
            </w:r>
          </w:p>
        </w:tc>
        <w:tc>
          <w:tcPr>
            <w:tcMar>
              <w:top w:w="15.0" w:type="dxa"/>
              <w:left w:w="108.0" w:type="dxa"/>
              <w:bottom w:w="15.0" w:type="dxa"/>
              <w:right w:w="108.0" w:type="dxa"/>
            </w:tcMar>
          </w:tcPr>
          <w:p w:rsidR="00000000" w:rsidDel="00000000" w:rsidP="00000000" w:rsidRDefault="00000000" w:rsidRPr="00000000" w14:paraId="000000E9">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Entity, Member Entity, Manager Entity, Provider Entity</w:t>
            </w:r>
          </w:p>
        </w:tc>
      </w:tr>
    </w:tbl>
    <w:p w:rsidR="00000000" w:rsidDel="00000000" w:rsidP="00000000" w:rsidRDefault="00000000" w:rsidRPr="00000000" w14:paraId="000000EA">
      <w:pPr>
        <w:spacing w:after="100" w:before="100" w:line="240" w:lineRule="auto"/>
        <w:ind w:left="600"/>
        <w:rPr/>
      </w:pPr>
      <w:r w:rsidDel="00000000" w:rsidR="00000000" w:rsidRPr="00000000">
        <w:rPr>
          <w:rtl w:val="0"/>
        </w:rPr>
      </w:r>
    </w:p>
    <w:p w:rsidR="00000000" w:rsidDel="00000000" w:rsidP="00000000" w:rsidRDefault="00000000" w:rsidRPr="00000000" w14:paraId="000000EB">
      <w:pPr>
        <w:spacing w:after="100" w:before="100" w:line="240" w:lineRule="auto"/>
        <w:ind w:left="600"/>
        <w:rPr/>
      </w:pPr>
      <w:r w:rsidDel="00000000" w:rsidR="00000000" w:rsidRPr="00000000">
        <w:rPr>
          <w:rtl w:val="0"/>
        </w:rPr>
      </w:r>
    </w:p>
    <w:p w:rsidR="00000000" w:rsidDel="00000000" w:rsidP="00000000" w:rsidRDefault="00000000" w:rsidRPr="00000000" w14:paraId="000000EC">
      <w:pPr>
        <w:spacing w:after="100" w:before="100" w:line="240" w:lineRule="auto"/>
        <w:ind w:left="600"/>
        <w:rPr>
          <w:rFonts w:ascii="Times New Roman" w:cs="Times New Roman" w:eastAsia="Times New Roman" w:hAnsi="Times New Roman"/>
        </w:rPr>
      </w:pPr>
      <w:r w:rsidDel="00000000" w:rsidR="00000000" w:rsidRPr="00000000">
        <w:rPr>
          <w:rtl w:val="0"/>
        </w:rPr>
      </w:r>
    </w:p>
    <w:tbl>
      <w:tblPr>
        <w:tblStyle w:val="Table9"/>
        <w:tblW w:w="67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40"/>
        <w:gridCol w:w="2000"/>
        <w:tblGridChange w:id="0">
          <w:tblGrid>
            <w:gridCol w:w="4740"/>
            <w:gridCol w:w="2000"/>
          </w:tblGrid>
        </w:tblGridChange>
      </w:tblGrid>
      <w:tr>
        <w:trPr>
          <w:trHeight w:val="380" w:hRule="atLeast"/>
        </w:trPr>
        <w:tc>
          <w:tcPr>
            <w:shd w:fill="9bc2e6" w:val="clear"/>
            <w:tcMar>
              <w:top w:w="15.0" w:type="dxa"/>
              <w:left w:w="108.0" w:type="dxa"/>
              <w:bottom w:w="15.0" w:type="dxa"/>
              <w:right w:w="108.0" w:type="dxa"/>
            </w:tcMar>
          </w:tcPr>
          <w:p w:rsidR="00000000" w:rsidDel="00000000" w:rsidP="00000000" w:rsidRDefault="00000000" w:rsidRPr="00000000" w14:paraId="000000ED">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 Manager Entity</w:t>
            </w:r>
          </w:p>
        </w:tc>
        <w:tc>
          <w:tcPr>
            <w:shd w:fill="9bc2e6" w:val="clear"/>
            <w:tcMar>
              <w:top w:w="15.0" w:type="dxa"/>
              <w:left w:w="108.0" w:type="dxa"/>
              <w:bottom w:w="15.0" w:type="dxa"/>
              <w:right w:w="108.0" w:type="dxa"/>
            </w:tcMar>
          </w:tcPr>
          <w:p w:rsidR="00000000" w:rsidDel="00000000" w:rsidP="00000000" w:rsidRDefault="00000000" w:rsidRPr="00000000" w14:paraId="000000EE">
            <w:pPr>
              <w:rPr>
                <w:rFonts w:ascii="Calibri" w:cs="Calibri" w:eastAsia="Calibri" w:hAnsi="Calibri"/>
              </w:rPr>
            </w:pPr>
            <w:r w:rsidDel="00000000" w:rsidR="00000000" w:rsidRPr="00000000">
              <w:rPr>
                <w:rtl w:val="0"/>
              </w:rPr>
            </w:r>
          </w:p>
        </w:tc>
      </w:tr>
      <w:tr>
        <w:trPr>
          <w:trHeight w:val="380" w:hRule="atLeast"/>
        </w:trPr>
        <w:tc>
          <w:tcPr>
            <w:shd w:fill="9bc2e6" w:val="clear"/>
            <w:tcMar>
              <w:top w:w="15.0" w:type="dxa"/>
              <w:left w:w="108.0" w:type="dxa"/>
              <w:bottom w:w="15.0" w:type="dxa"/>
              <w:right w:w="108.0" w:type="dxa"/>
            </w:tcMar>
          </w:tcPr>
          <w:p w:rsidR="00000000" w:rsidDel="00000000" w:rsidP="00000000" w:rsidRDefault="00000000" w:rsidRPr="00000000" w14:paraId="000000EF">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Responsibility</w:t>
            </w:r>
            <w:r w:rsidDel="00000000" w:rsidR="00000000" w:rsidRPr="00000000">
              <w:rPr>
                <w:rtl w:val="0"/>
              </w:rPr>
            </w:r>
          </w:p>
        </w:tc>
        <w:tc>
          <w:tcPr>
            <w:shd w:fill="9bc2e6" w:val="clear"/>
            <w:tcMar>
              <w:top w:w="15.0" w:type="dxa"/>
              <w:left w:w="108.0" w:type="dxa"/>
              <w:bottom w:w="15.0" w:type="dxa"/>
              <w:right w:w="108.0" w:type="dxa"/>
            </w:tcMar>
          </w:tcPr>
          <w:p w:rsidR="00000000" w:rsidDel="00000000" w:rsidP="00000000" w:rsidRDefault="00000000" w:rsidRPr="00000000" w14:paraId="000000F0">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Collaborators</w:t>
            </w:r>
            <w:r w:rsidDel="00000000" w:rsidR="00000000" w:rsidRPr="00000000">
              <w:rPr>
                <w:rtl w:val="0"/>
              </w:rPr>
            </w:r>
          </w:p>
        </w:tc>
      </w:tr>
      <w:tr>
        <w:trPr>
          <w:trHeight w:val="360" w:hRule="atLeast"/>
        </w:trPr>
        <w:tc>
          <w:tcPr>
            <w:tcMar>
              <w:top w:w="15.0" w:type="dxa"/>
              <w:left w:w="108.0" w:type="dxa"/>
              <w:bottom w:w="15.0" w:type="dxa"/>
              <w:right w:w="108.0" w:type="dxa"/>
            </w:tcMar>
          </w:tcPr>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Requests the Reports and Receives it</w:t>
            </w:r>
          </w:p>
        </w:tc>
        <w:tc>
          <w:tcPr>
            <w:tcMar>
              <w:top w:w="15.0" w:type="dxa"/>
              <w:left w:w="108.0" w:type="dxa"/>
              <w:bottom w:w="15.0" w:type="dxa"/>
              <w:right w:w="108.0" w:type="dxa"/>
            </w:tcMar>
          </w:tcPr>
          <w:p w:rsidR="00000000" w:rsidDel="00000000" w:rsidP="00000000" w:rsidRDefault="00000000" w:rsidRPr="00000000" w14:paraId="000000F2">
            <w:pPr>
              <w:spacing w:after="10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Entity, ChocAn Controller</w:t>
            </w:r>
          </w:p>
        </w:tc>
      </w:tr>
    </w:tbl>
    <w:p w:rsidR="00000000" w:rsidDel="00000000" w:rsidP="00000000" w:rsidRDefault="00000000" w:rsidRPr="00000000" w14:paraId="000000F3">
      <w:pPr>
        <w:spacing w:after="100" w:before="100" w:line="240" w:lineRule="auto"/>
        <w:ind w:left="600"/>
        <w:rPr/>
      </w:pPr>
      <w:r w:rsidDel="00000000" w:rsidR="00000000" w:rsidRPr="00000000">
        <w:rPr>
          <w:rtl w:val="0"/>
        </w:rPr>
      </w:r>
    </w:p>
    <w:p w:rsidR="00000000" w:rsidDel="00000000" w:rsidP="00000000" w:rsidRDefault="00000000" w:rsidRPr="00000000" w14:paraId="000000F4">
      <w:pPr>
        <w:pStyle w:val="Heading4"/>
        <w:rPr>
          <w:rFonts w:ascii="Times New Roman" w:cs="Times New Roman" w:eastAsia="Times New Roman" w:hAnsi="Times New Roman"/>
          <w:b w:val="1"/>
        </w:rPr>
      </w:pPr>
      <w:bookmarkStart w:colFirst="0" w:colLast="0" w:name="_heading=h.2jxsxqh" w:id="17"/>
      <w:bookmarkEnd w:id="17"/>
      <w:r w:rsidDel="00000000" w:rsidR="00000000" w:rsidRPr="00000000">
        <w:rPr>
          <w:rFonts w:ascii="Times New Roman" w:cs="Times New Roman" w:eastAsia="Times New Roman" w:hAnsi="Times New Roman"/>
          <w:b w:val="1"/>
          <w:rtl w:val="0"/>
        </w:rPr>
        <w:t xml:space="preserve">3.1.4 Complete data model</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Robustness Class Diagram</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b w:val="1"/>
          <w:u w:val="single"/>
        </w:rPr>
      </w:pPr>
      <w:r w:rsidDel="00000000" w:rsidR="00000000" w:rsidRPr="00000000">
        <w:rPr>
          <w:b w:val="1"/>
          <w:u w:val="single"/>
        </w:rPr>
        <w:drawing>
          <wp:inline distB="114300" distT="114300" distL="114300" distR="114300">
            <wp:extent cx="5943600" cy="4940300"/>
            <wp:effectExtent b="25400" l="25400" r="25400" t="25400"/>
            <wp:docPr id="71"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43600" cy="4940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pStyle w:val="Heading4"/>
        <w:rPr>
          <w:rFonts w:ascii="Times New Roman" w:cs="Times New Roman" w:eastAsia="Times New Roman" w:hAnsi="Times New Roman"/>
          <w:b w:val="1"/>
        </w:rPr>
      </w:pPr>
      <w:bookmarkStart w:colFirst="0" w:colLast="0" w:name="_heading=h.z337ya" w:id="18"/>
      <w:bookmarkEnd w:id="18"/>
      <w:r w:rsidDel="00000000" w:rsidR="00000000" w:rsidRPr="00000000">
        <w:rPr>
          <w:rFonts w:ascii="Times New Roman" w:cs="Times New Roman" w:eastAsia="Times New Roman" w:hAnsi="Times New Roman"/>
          <w:b w:val="1"/>
          <w:rtl w:val="0"/>
        </w:rPr>
        <w:t xml:space="preserve">3.1.5 Data dictionary</w:t>
      </w:r>
    </w:p>
    <w:p w:rsidR="00000000" w:rsidDel="00000000" w:rsidP="00000000" w:rsidRDefault="00000000" w:rsidRPr="00000000" w14:paraId="000000F9">
      <w:pPr>
        <w:spacing w:after="100" w:before="100" w:line="240" w:lineRule="auto"/>
        <w:rPr/>
      </w:pPr>
      <w:hyperlink r:id="rId11">
        <w:r w:rsidDel="00000000" w:rsidR="00000000" w:rsidRPr="00000000">
          <w:rPr>
            <w:color w:val="1155cc"/>
            <w:u w:val="single"/>
            <w:rtl w:val="0"/>
          </w:rPr>
          <w:t xml:space="preserve">Glossary </w:t>
        </w:r>
      </w:hyperlink>
      <w:r w:rsidDel="00000000" w:rsidR="00000000" w:rsidRPr="00000000">
        <w:rPr>
          <w:rtl w:val="0"/>
        </w:rPr>
      </w:r>
    </w:p>
    <w:p w:rsidR="00000000" w:rsidDel="00000000" w:rsidP="00000000" w:rsidRDefault="00000000" w:rsidRPr="00000000" w14:paraId="000000FA">
      <w:pPr>
        <w:spacing w:after="100" w:before="100" w:line="240" w:lineRule="auto"/>
        <w:rPr/>
      </w:pPr>
      <w:r w:rsidDel="00000000" w:rsidR="00000000" w:rsidRPr="00000000">
        <w:rPr>
          <w:rtl w:val="0"/>
        </w:rPr>
      </w:r>
    </w:p>
    <w:p w:rsidR="00000000" w:rsidDel="00000000" w:rsidP="00000000" w:rsidRDefault="00000000" w:rsidRPr="00000000" w14:paraId="000000FB">
      <w:pPr>
        <w:pStyle w:val="Heading1"/>
        <w:rPr>
          <w:rFonts w:ascii="Times New Roman" w:cs="Times New Roman" w:eastAsia="Times New Roman" w:hAnsi="Times New Roman"/>
          <w:b w:val="1"/>
        </w:rPr>
      </w:pPr>
      <w:bookmarkStart w:colFirst="0" w:colLast="0" w:name="_heading=h.3j2qqm3" w:id="19"/>
      <w:bookmarkEnd w:id="19"/>
      <w:r w:rsidDel="00000000" w:rsidR="00000000" w:rsidRPr="00000000">
        <w:rPr>
          <w:rFonts w:ascii="Times New Roman" w:cs="Times New Roman" w:eastAsia="Times New Roman" w:hAnsi="Times New Roman"/>
          <w:b w:val="1"/>
          <w:rtl w:val="0"/>
        </w:rPr>
        <w:t xml:space="preserve">4.0 Functional Model and Description</w:t>
      </w:r>
    </w:p>
    <w:p w:rsidR="00000000" w:rsidDel="00000000" w:rsidP="00000000" w:rsidRDefault="00000000" w:rsidRPr="00000000" w14:paraId="000000FC">
      <w:pPr>
        <w:pStyle w:val="Heading3"/>
        <w:rPr>
          <w:rFonts w:ascii="Times New Roman" w:cs="Times New Roman" w:eastAsia="Times New Roman" w:hAnsi="Times New Roman"/>
          <w:b w:val="1"/>
        </w:rPr>
      </w:pPr>
      <w:bookmarkStart w:colFirst="0" w:colLast="0" w:name="_heading=h.1y810tw" w:id="20"/>
      <w:bookmarkEnd w:id="20"/>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4.1 Use cases</w:t>
      </w:r>
    </w:p>
    <w:p w:rsidR="00000000" w:rsidDel="00000000" w:rsidP="00000000" w:rsidRDefault="00000000" w:rsidRPr="00000000" w14:paraId="000000FD">
      <w:pPr>
        <w:rPr/>
      </w:pPr>
      <w:r w:rsidDel="00000000" w:rsidR="00000000" w:rsidRPr="00000000">
        <w:rPr>
          <w:rtl w:val="0"/>
        </w:rPr>
        <w:t xml:space="preserve">Below is the Link for Use case Summary and Individual Use cases. </w:t>
      </w:r>
    </w:p>
    <w:p w:rsidR="00000000" w:rsidDel="00000000" w:rsidP="00000000" w:rsidRDefault="00000000" w:rsidRPr="00000000" w14:paraId="000000FE">
      <w:pPr>
        <w:rPr/>
      </w:pPr>
      <w:r w:rsidDel="00000000" w:rsidR="00000000" w:rsidRPr="00000000">
        <w:rPr>
          <w:rtl w:val="0"/>
        </w:rPr>
        <w:t xml:space="preserve">The use case summary provides an overview of all the use cases and their description, all the actors interacting with the system. Complete details about the use case summary can be obtained in the use case summary document. Please refer to use case summary link.</w:t>
      </w:r>
    </w:p>
    <w:p w:rsidR="00000000" w:rsidDel="00000000" w:rsidP="00000000" w:rsidRDefault="00000000" w:rsidRPr="00000000" w14:paraId="000000FF">
      <w:pPr>
        <w:rPr/>
      </w:pPr>
      <w:r w:rsidDel="00000000" w:rsidR="00000000" w:rsidRPr="00000000">
        <w:rPr>
          <w:rtl w:val="0"/>
        </w:rPr>
        <w:t xml:space="preserve">Each Individual use case document provides the functional description of the use case, actors interacting, constraints, happy path, exception flow if any and other additional details. Please refer to each Link for more details about the use case documents.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Use case Summary: </w:t>
      </w:r>
    </w:p>
    <w:p w:rsidR="00000000" w:rsidDel="00000000" w:rsidP="00000000" w:rsidRDefault="00000000" w:rsidRPr="00000000" w14:paraId="00000102">
      <w:pPr>
        <w:rPr/>
      </w:pPr>
      <w:hyperlink r:id="rId12">
        <w:r w:rsidDel="00000000" w:rsidR="00000000" w:rsidRPr="00000000">
          <w:rPr>
            <w:color w:val="1155cc"/>
            <w:u w:val="single"/>
            <w:rtl w:val="0"/>
          </w:rPr>
          <w:t xml:space="preserve">Use Case Summary</w:t>
        </w:r>
      </w:hyperlink>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b w:val="1"/>
          <w:rtl w:val="0"/>
        </w:rPr>
        <w:t xml:space="preserve">Use case 1- Manage </w:t>
      </w:r>
      <w:r w:rsidDel="00000000" w:rsidR="00000000" w:rsidRPr="00000000">
        <w:rPr>
          <w:b w:val="1"/>
          <w:strike w:val="1"/>
          <w:shd w:fill="ff9900" w:val="clear"/>
          <w:rtl w:val="0"/>
        </w:rPr>
        <w:t xml:space="preserve">Registration</w:t>
      </w:r>
      <w:r w:rsidDel="00000000" w:rsidR="00000000" w:rsidRPr="00000000">
        <w:rPr>
          <w:b w:val="1"/>
          <w:rtl w:val="0"/>
        </w:rPr>
        <w:t xml:space="preserve"> </w:t>
      </w:r>
      <w:r w:rsidDel="00000000" w:rsidR="00000000" w:rsidRPr="00000000">
        <w:rPr>
          <w:b w:val="1"/>
          <w:highlight w:val="yellow"/>
          <w:rtl w:val="0"/>
        </w:rPr>
        <w:t xml:space="preserve">Member</w:t>
      </w: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105">
      <w:pPr>
        <w:rPr/>
      </w:pPr>
      <w:hyperlink r:id="rId13">
        <w:r w:rsidDel="00000000" w:rsidR="00000000" w:rsidRPr="00000000">
          <w:rPr>
            <w:color w:val="1155cc"/>
            <w:u w:val="single"/>
            <w:rtl w:val="0"/>
          </w:rPr>
          <w:t xml:space="preserve">Manage Member</w:t>
        </w:r>
      </w:hyperlink>
      <w:r w:rsidDel="00000000" w:rsidR="00000000" w:rsidRPr="00000000">
        <w:rPr>
          <w:rtl w:val="0"/>
        </w:rPr>
        <w:t xml:space="preserve">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b w:val="1"/>
          <w:rtl w:val="0"/>
        </w:rPr>
        <w:t xml:space="preserve">Use case 2- Provider Payment:  </w:t>
      </w:r>
    </w:p>
    <w:p w:rsidR="00000000" w:rsidDel="00000000" w:rsidP="00000000" w:rsidRDefault="00000000" w:rsidRPr="00000000" w14:paraId="00000108">
      <w:pPr>
        <w:rPr/>
      </w:pPr>
      <w:hyperlink r:id="rId14">
        <w:r w:rsidDel="00000000" w:rsidR="00000000" w:rsidRPr="00000000">
          <w:rPr>
            <w:color w:val="1155cc"/>
            <w:u w:val="single"/>
            <w:rtl w:val="0"/>
          </w:rPr>
          <w:t xml:space="preserve">Provider Payment</w:t>
        </w:r>
      </w:hyperlink>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Use case 3- Member Payment: </w:t>
      </w:r>
    </w:p>
    <w:p w:rsidR="00000000" w:rsidDel="00000000" w:rsidP="00000000" w:rsidRDefault="00000000" w:rsidRPr="00000000" w14:paraId="0000010B">
      <w:pPr>
        <w:rPr/>
      </w:pPr>
      <w:r w:rsidDel="00000000" w:rsidR="00000000" w:rsidRPr="00000000">
        <w:rPr>
          <w:rtl w:val="0"/>
        </w:rPr>
        <w:t xml:space="preserve"> </w:t>
      </w:r>
      <w:hyperlink r:id="rId15">
        <w:r w:rsidDel="00000000" w:rsidR="00000000" w:rsidRPr="00000000">
          <w:rPr>
            <w:color w:val="1155cc"/>
            <w:u w:val="single"/>
            <w:rtl w:val="0"/>
          </w:rPr>
          <w:t xml:space="preserve">Member Payment</w:t>
        </w:r>
      </w:hyperlink>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Use case 4- Report Extraction:</w:t>
      </w:r>
    </w:p>
    <w:p w:rsidR="00000000" w:rsidDel="00000000" w:rsidP="00000000" w:rsidRDefault="00000000" w:rsidRPr="00000000" w14:paraId="0000010E">
      <w:pPr>
        <w:rPr/>
      </w:pPr>
      <w:hyperlink r:id="rId16">
        <w:r w:rsidDel="00000000" w:rsidR="00000000" w:rsidRPr="00000000">
          <w:rPr>
            <w:color w:val="1155cc"/>
            <w:u w:val="single"/>
            <w:rtl w:val="0"/>
          </w:rPr>
          <w:t xml:space="preserve">Report Extraction</w:t>
        </w:r>
      </w:hyperlink>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b w:val="1"/>
          <w:rtl w:val="0"/>
        </w:rPr>
        <w:t xml:space="preserve">Use case 5- </w:t>
      </w:r>
      <w:r w:rsidDel="00000000" w:rsidR="00000000" w:rsidRPr="00000000">
        <w:rPr>
          <w:b w:val="1"/>
          <w:strike w:val="1"/>
          <w:shd w:fill="ff9900" w:val="clear"/>
          <w:rtl w:val="0"/>
        </w:rPr>
        <w:t xml:space="preserve">Provide</w:t>
      </w:r>
      <w:r w:rsidDel="00000000" w:rsidR="00000000" w:rsidRPr="00000000">
        <w:rPr>
          <w:b w:val="1"/>
          <w:rtl w:val="0"/>
        </w:rPr>
        <w:t xml:space="preserve"> </w:t>
      </w:r>
      <w:r w:rsidDel="00000000" w:rsidR="00000000" w:rsidRPr="00000000">
        <w:rPr>
          <w:b w:val="1"/>
          <w:highlight w:val="yellow"/>
          <w:rtl w:val="0"/>
        </w:rPr>
        <w:t xml:space="preserve">Track</w:t>
      </w:r>
      <w:r w:rsidDel="00000000" w:rsidR="00000000" w:rsidRPr="00000000">
        <w:rPr>
          <w:b w:val="1"/>
          <w:rtl w:val="0"/>
        </w:rPr>
        <w:t xml:space="preserve"> Service:  </w:t>
      </w:r>
    </w:p>
    <w:p w:rsidR="00000000" w:rsidDel="00000000" w:rsidP="00000000" w:rsidRDefault="00000000" w:rsidRPr="00000000" w14:paraId="00000111">
      <w:pPr>
        <w:rPr/>
      </w:pPr>
      <w:hyperlink r:id="rId17">
        <w:r w:rsidDel="00000000" w:rsidR="00000000" w:rsidRPr="00000000">
          <w:rPr>
            <w:color w:val="1155cc"/>
            <w:u w:val="single"/>
            <w:rtl w:val="0"/>
          </w:rPr>
          <w:t xml:space="preserve">Track Service</w:t>
        </w:r>
      </w:hyperlink>
      <w:r w:rsidDel="00000000" w:rsidR="00000000" w:rsidRPr="00000000">
        <w:rPr>
          <w:rtl w:val="0"/>
        </w:rPr>
        <w:t xml:space="preserve">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highlight w:val="yellow"/>
          <w:rtl w:val="0"/>
        </w:rPr>
        <w:t xml:space="preserve">Use case 6- Manage Provider</w:t>
      </w:r>
      <w:r w:rsidDel="00000000" w:rsidR="00000000" w:rsidRPr="00000000">
        <w:rPr>
          <w:b w:val="1"/>
          <w:rtl w:val="0"/>
        </w:rPr>
        <w:t xml:space="preserve">:  </w:t>
      </w:r>
    </w:p>
    <w:p w:rsidR="00000000" w:rsidDel="00000000" w:rsidP="00000000" w:rsidRDefault="00000000" w:rsidRPr="00000000" w14:paraId="00000114">
      <w:pPr>
        <w:rPr/>
      </w:pPr>
      <w:hyperlink r:id="rId18">
        <w:r w:rsidDel="00000000" w:rsidR="00000000" w:rsidRPr="00000000">
          <w:rPr>
            <w:color w:val="1155cc"/>
            <w:u w:val="single"/>
            <w:rtl w:val="0"/>
          </w:rPr>
          <w:t xml:space="preserve">Mange Provider</w:t>
        </w:r>
      </w:hyperlink>
      <w:r w:rsidDel="00000000" w:rsidR="00000000" w:rsidRPr="00000000">
        <w:rPr>
          <w:rtl w:val="0"/>
        </w:rPr>
      </w:r>
    </w:p>
    <w:p w:rsidR="00000000" w:rsidDel="00000000" w:rsidP="00000000" w:rsidRDefault="00000000" w:rsidRPr="00000000" w14:paraId="00000115">
      <w:pPr>
        <w:pStyle w:val="Heading3"/>
        <w:rPr>
          <w:rFonts w:ascii="Times New Roman" w:cs="Times New Roman" w:eastAsia="Times New Roman" w:hAnsi="Times New Roman"/>
          <w:b w:val="1"/>
        </w:rPr>
      </w:pPr>
      <w:bookmarkStart w:colFirst="0" w:colLast="0" w:name="_heading=h.4i7ojhp" w:id="21"/>
      <w:bookmarkEnd w:id="21"/>
      <w:r w:rsidDel="00000000" w:rsidR="00000000" w:rsidRPr="00000000">
        <w:rPr>
          <w:rFonts w:ascii="Times New Roman" w:cs="Times New Roman" w:eastAsia="Times New Roman" w:hAnsi="Times New Roman"/>
          <w:b w:val="1"/>
          <w:rtl w:val="0"/>
        </w:rPr>
        <w:t xml:space="preserve">4.2 Software Interface Description</w:t>
      </w:r>
    </w:p>
    <w:p w:rsidR="00000000" w:rsidDel="00000000" w:rsidP="00000000" w:rsidRDefault="00000000" w:rsidRPr="00000000" w14:paraId="00000116">
      <w:pPr>
        <w:pStyle w:val="Heading4"/>
        <w:rPr>
          <w:rFonts w:ascii="Times New Roman" w:cs="Times New Roman" w:eastAsia="Times New Roman" w:hAnsi="Times New Roman"/>
          <w:b w:val="1"/>
        </w:rPr>
      </w:pPr>
      <w:bookmarkStart w:colFirst="0" w:colLast="0" w:name="_heading=h.2xcytpi" w:id="22"/>
      <w:bookmarkEnd w:id="22"/>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4.2.1 External machine interfaces</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ChocAn terminal is connected to the internet.Packets flow to and fro between internet and ChocAn Terminal. ChocAn is also connected to the keyboard. ChocAn currently uses the keyboard for inputting data into the system.</w:t>
      </w:r>
    </w:p>
    <w:p w:rsidR="00000000" w:rsidDel="00000000" w:rsidP="00000000" w:rsidRDefault="00000000" w:rsidRPr="00000000" w14:paraId="00000118">
      <w:pPr>
        <w:jc w:val="center"/>
        <w:rPr/>
      </w:pPr>
      <w:r w:rsidDel="00000000" w:rsidR="00000000" w:rsidRPr="00000000">
        <w:rPr/>
        <w:drawing>
          <wp:inline distB="114300" distT="114300" distL="114300" distR="114300">
            <wp:extent cx="3933825" cy="2338388"/>
            <wp:effectExtent b="0" l="0" r="0" t="0"/>
            <wp:docPr id="70"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933825"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4"/>
        <w:rPr>
          <w:rFonts w:ascii="Times New Roman" w:cs="Times New Roman" w:eastAsia="Times New Roman" w:hAnsi="Times New Roman"/>
          <w:b w:val="1"/>
        </w:rPr>
      </w:pPr>
      <w:bookmarkStart w:colFirst="0" w:colLast="0" w:name="_heading=h.1ci93xb" w:id="23"/>
      <w:bookmarkEnd w:id="23"/>
      <w:r w:rsidDel="00000000" w:rsidR="00000000" w:rsidRPr="00000000">
        <w:rPr>
          <w:rFonts w:ascii="Times New Roman" w:cs="Times New Roman" w:eastAsia="Times New Roman" w:hAnsi="Times New Roman"/>
          <w:b w:val="1"/>
          <w:rtl w:val="0"/>
        </w:rPr>
        <w:t xml:space="preserve"> 4.2.2 External system interfaces</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EFT and AAS are two systems that are outside the ChocAn and will interact with ChocAn system for Funds transfer and membership payment and status updates respectively.</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EFT - Electronic Funds Transfer. Provider payment will be deposited into the provider’s bank account through EFT.</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AAS - Acme Accounting Services will process the payments of membership fees and membership status. If the member does not pay the membership fee and it is overdue it will suspend the member and change the status of the member to suspended in ChocAn Datacenter.</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jc w:val="center"/>
        <w:rPr/>
      </w:pPr>
      <w:r w:rsidDel="00000000" w:rsidR="00000000" w:rsidRPr="00000000">
        <w:rPr/>
        <w:drawing>
          <wp:inline distB="114300" distT="114300" distL="114300" distR="114300">
            <wp:extent cx="4281488" cy="3305175"/>
            <wp:effectExtent b="0" l="0" r="0" t="0"/>
            <wp:docPr id="73"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4281488"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4"/>
        <w:rPr>
          <w:rFonts w:ascii="Times New Roman" w:cs="Times New Roman" w:eastAsia="Times New Roman" w:hAnsi="Times New Roman"/>
          <w:b w:val="1"/>
        </w:rPr>
      </w:pPr>
      <w:bookmarkStart w:colFirst="0" w:colLast="0" w:name="_heading=h.3whwml4" w:id="24"/>
      <w:bookmarkEnd w:id="24"/>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4.2.3 Human interface</w:t>
      </w:r>
    </w:p>
    <w:p w:rsidR="00000000" w:rsidDel="00000000" w:rsidP="00000000" w:rsidRDefault="00000000" w:rsidRPr="00000000" w14:paraId="00000123">
      <w:pPr>
        <w:rPr/>
      </w:pPr>
      <w:r w:rsidDel="00000000" w:rsidR="00000000" w:rsidRPr="00000000">
        <w:rPr>
          <w:rFonts w:ascii="Times New Roman" w:cs="Times New Roman" w:eastAsia="Times New Roman" w:hAnsi="Times New Roman"/>
          <w:sz w:val="24"/>
          <w:szCs w:val="24"/>
          <w:rtl w:val="0"/>
        </w:rPr>
        <w:t xml:space="preserve">The ChocAn interface where the operator, provider is interacting with the terminal is presented below</w:t>
      </w:r>
      <w:r w:rsidDel="00000000" w:rsidR="00000000" w:rsidRPr="00000000">
        <w:rPr>
          <w:rtl w:val="0"/>
        </w:rPr>
        <w:t xml:space="preserve"> </w:t>
      </w:r>
    </w:p>
    <w:p w:rsidR="00000000" w:rsidDel="00000000" w:rsidP="00000000" w:rsidRDefault="00000000" w:rsidRPr="00000000" w14:paraId="00000124">
      <w:pPr>
        <w:rPr>
          <w:rFonts w:ascii="Times New Roman" w:cs="Times New Roman" w:eastAsia="Times New Roman" w:hAnsi="Times New Roman"/>
          <w:b w:val="1"/>
          <w:sz w:val="24"/>
          <w:szCs w:val="24"/>
        </w:rPr>
      </w:pPr>
      <w:r w:rsidDel="00000000" w:rsidR="00000000" w:rsidRPr="00000000">
        <w:rPr>
          <w:rtl w:val="0"/>
        </w:rPr>
        <w:tab/>
      </w: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4"/>
          <w:szCs w:val="24"/>
          <w:rtl w:val="0"/>
        </w:rPr>
        <w:t xml:space="preserve">4.2.3.1 User screen interface layouts</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Screen (Use case 1 - Manage </w:t>
      </w:r>
      <w:r w:rsidDel="00000000" w:rsidR="00000000" w:rsidRPr="00000000">
        <w:rPr>
          <w:rFonts w:ascii="Times New Roman" w:cs="Times New Roman" w:eastAsia="Times New Roman" w:hAnsi="Times New Roman"/>
          <w:b w:val="1"/>
          <w:strike w:val="1"/>
          <w:sz w:val="24"/>
          <w:szCs w:val="24"/>
          <w:shd w:fill="ff9900" w:val="clear"/>
          <w:rtl w:val="0"/>
        </w:rPr>
        <w:t xml:space="preserve">Registration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highlight w:val="yellow"/>
          <w:rtl w:val="0"/>
        </w:rPr>
        <w:t xml:space="preserve">Member, Use case 6 - Manage Provider</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operator can Add/ Update/ Delete a Member/ Provider</w:t>
      </w:r>
    </w:p>
    <w:p w:rsidR="00000000" w:rsidDel="00000000" w:rsidP="00000000" w:rsidRDefault="00000000" w:rsidRPr="00000000" w14:paraId="00000127">
      <w:pPr>
        <w:jc w:val="center"/>
        <w:rPr/>
      </w:pPr>
      <w:r w:rsidDel="00000000" w:rsidR="00000000" w:rsidRPr="00000000">
        <w:rPr/>
        <w:drawing>
          <wp:inline distB="114300" distT="114300" distL="114300" distR="114300">
            <wp:extent cx="4772025" cy="2962275"/>
            <wp:effectExtent b="0" l="0" r="0" t="0"/>
            <wp:docPr id="72"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77202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24"/>
          <w:szCs w:val="24"/>
        </w:rPr>
      </w:pPr>
      <w:r w:rsidDel="00000000" w:rsidR="00000000" w:rsidRPr="00000000">
        <w:rPr>
          <w:rtl w:val="0"/>
        </w:rPr>
        <w:tab/>
        <w:tab/>
        <w:tab/>
        <w:tab/>
      </w:r>
      <w:r w:rsidDel="00000000" w:rsidR="00000000" w:rsidRPr="00000000">
        <w:rPr>
          <w:rFonts w:ascii="Times New Roman" w:cs="Times New Roman" w:eastAsia="Times New Roman" w:hAnsi="Times New Roman"/>
          <w:b w:val="1"/>
          <w:sz w:val="24"/>
          <w:szCs w:val="24"/>
          <w:rtl w:val="0"/>
        </w:rPr>
        <w:t xml:space="preserve">Main Screen</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Provide Service (Use case 5 - </w:t>
      </w:r>
      <w:r w:rsidDel="00000000" w:rsidR="00000000" w:rsidRPr="00000000">
        <w:rPr>
          <w:rFonts w:ascii="Times New Roman" w:cs="Times New Roman" w:eastAsia="Times New Roman" w:hAnsi="Times New Roman"/>
          <w:b w:val="1"/>
          <w:strike w:val="1"/>
          <w:sz w:val="24"/>
          <w:szCs w:val="24"/>
          <w:shd w:fill="ff9900" w:val="clear"/>
          <w:rtl w:val="0"/>
        </w:rPr>
        <w:t xml:space="preserve">provide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highlight w:val="yellow"/>
          <w:rtl w:val="0"/>
        </w:rPr>
        <w:t xml:space="preserve">track</w:t>
      </w:r>
      <w:r w:rsidDel="00000000" w:rsidR="00000000" w:rsidRPr="00000000">
        <w:rPr>
          <w:rFonts w:ascii="Times New Roman" w:cs="Times New Roman" w:eastAsia="Times New Roman" w:hAnsi="Times New Roman"/>
          <w:b w:val="1"/>
          <w:sz w:val="24"/>
          <w:szCs w:val="24"/>
          <w:rtl w:val="0"/>
        </w:rPr>
        <w:t xml:space="preserve"> service)</w:t>
      </w:r>
      <w:r w:rsidDel="00000000" w:rsidR="00000000" w:rsidRPr="00000000">
        <w:rPr>
          <w:rFonts w:ascii="Times New Roman" w:cs="Times New Roman" w:eastAsia="Times New Roman" w:hAnsi="Times New Roman"/>
          <w:sz w:val="24"/>
          <w:szCs w:val="24"/>
          <w:rtl w:val="0"/>
        </w:rPr>
        <w:t xml:space="preserve">- Provider can verify the member and also verify the service code from the provider directory and then provide service. The provider will enter the service details for the member consultation and submit it to save the details in ChocAn Datacenter. </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jc w:val="center"/>
        <w:rPr/>
      </w:pPr>
      <w:r w:rsidDel="00000000" w:rsidR="00000000" w:rsidRPr="00000000">
        <w:rPr/>
        <w:drawing>
          <wp:inline distB="114300" distT="114300" distL="114300" distR="114300">
            <wp:extent cx="2390775" cy="3152775"/>
            <wp:effectExtent b="0" l="0" r="0" t="0"/>
            <wp:docPr id="75"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23907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9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Provider Screen</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jc w:val="center"/>
        <w:rPr/>
      </w:pPr>
      <w:r w:rsidDel="00000000" w:rsidR="00000000" w:rsidRPr="00000000">
        <w:rPr/>
        <w:drawing>
          <wp:inline distB="114300" distT="114300" distL="114300" distR="114300">
            <wp:extent cx="4515197" cy="2595563"/>
            <wp:effectExtent b="0" l="0" r="0" t="0"/>
            <wp:docPr id="74"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4515197"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Provide Service</w:t>
      </w:r>
    </w:p>
    <w:p w:rsidR="00000000" w:rsidDel="00000000" w:rsidP="00000000" w:rsidRDefault="00000000" w:rsidRPr="00000000" w14:paraId="00000131">
      <w:pPr>
        <w:ind w:left="2880"/>
        <w:rPr>
          <w:b w:val="1"/>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Member Payment (Use case 3 - member payment)-</w:t>
      </w:r>
      <w:r w:rsidDel="00000000" w:rsidR="00000000" w:rsidRPr="00000000">
        <w:rPr>
          <w:rFonts w:ascii="Times New Roman" w:cs="Times New Roman" w:eastAsia="Times New Roman" w:hAnsi="Times New Roman"/>
          <w:sz w:val="24"/>
          <w:szCs w:val="24"/>
          <w:rtl w:val="0"/>
        </w:rPr>
        <w:t xml:space="preserve"> Member will have to make a monthly payment to ChocAn to receive unlimited services. Providers provide services to the members.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jc w:val="center"/>
        <w:rPr/>
      </w:pPr>
      <w:r w:rsidDel="00000000" w:rsidR="00000000" w:rsidRPr="00000000">
        <w:rPr/>
        <w:drawing>
          <wp:inline distB="114300" distT="114300" distL="114300" distR="114300">
            <wp:extent cx="4680669" cy="4148138"/>
            <wp:effectExtent b="0" l="0" r="0" t="0"/>
            <wp:docPr id="78"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4680669"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 Payment</w:t>
      </w:r>
    </w:p>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rtl w:val="0"/>
        </w:rPr>
        <w:tab/>
      </w: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4"/>
          <w:szCs w:val="24"/>
          <w:rtl w:val="0"/>
        </w:rPr>
        <w:t xml:space="preserve">4.2.3.2 Report layouts</w:t>
      </w:r>
    </w:p>
    <w:p w:rsidR="00000000" w:rsidDel="00000000" w:rsidP="00000000" w:rsidRDefault="00000000" w:rsidRPr="00000000" w14:paraId="000001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Provider Report: </w:t>
      </w:r>
      <w:r w:rsidDel="00000000" w:rsidR="00000000" w:rsidRPr="00000000">
        <w:rPr>
          <w:rFonts w:ascii="Times New Roman" w:cs="Times New Roman" w:eastAsia="Times New Roman" w:hAnsi="Times New Roman"/>
          <w:sz w:val="24"/>
          <w:szCs w:val="24"/>
          <w:rtl w:val="0"/>
        </w:rPr>
        <w:t xml:space="preserve">Manager can view the provider report which includes the details - provider name, provider ID, address and other details that are presented in the report below. From this report, the manager can get information about which provides service to which member and also the type of service and service cost. It also provides the total number consultations by individual provider and the total fee per week that has to be paid to the provider by ChocAn.</w:t>
      </w:r>
    </w:p>
    <w:p w:rsidR="00000000" w:rsidDel="00000000" w:rsidP="00000000" w:rsidRDefault="00000000" w:rsidRPr="00000000" w14:paraId="00000139">
      <w:pPr>
        <w:jc w:val="center"/>
        <w:rPr/>
      </w:pPr>
      <w:r w:rsidDel="00000000" w:rsidR="00000000" w:rsidRPr="00000000">
        <w:rPr/>
        <w:drawing>
          <wp:inline distB="114300" distT="114300" distL="114300" distR="114300">
            <wp:extent cx="5943600" cy="2552700"/>
            <wp:effectExtent b="0" l="0" r="0" t="0"/>
            <wp:docPr id="76"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360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Provider Report</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Member Report</w:t>
      </w:r>
      <w:r w:rsidDel="00000000" w:rsidR="00000000" w:rsidRPr="00000000">
        <w:rPr>
          <w:rFonts w:ascii="Times New Roman" w:cs="Times New Roman" w:eastAsia="Times New Roman" w:hAnsi="Times New Roman"/>
          <w:sz w:val="24"/>
          <w:szCs w:val="24"/>
          <w:rtl w:val="0"/>
        </w:rPr>
        <w:t xml:space="preserve">: Manager can view the member report which includes details - Member name, Member ID, Address, Date of service, Provider name, service name. From this Manager can get information about which member took services from which provider and also the date service was taken by the member.</w:t>
      </w:r>
    </w:p>
    <w:p w:rsidR="00000000" w:rsidDel="00000000" w:rsidP="00000000" w:rsidRDefault="00000000" w:rsidRPr="00000000" w14:paraId="0000013D">
      <w:pPr>
        <w:rPr/>
      </w:pPr>
      <w:r w:rsidDel="00000000" w:rsidR="00000000" w:rsidRPr="00000000">
        <w:rPr/>
        <w:drawing>
          <wp:inline distB="114300" distT="114300" distL="114300" distR="114300">
            <wp:extent cx="5943600" cy="2616200"/>
            <wp:effectExtent b="0" l="0" r="0" t="0"/>
            <wp:docPr id="77"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360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 Report</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Report</w:t>
      </w:r>
      <w:r w:rsidDel="00000000" w:rsidR="00000000" w:rsidRPr="00000000">
        <w:rPr>
          <w:rFonts w:ascii="Times New Roman" w:cs="Times New Roman" w:eastAsia="Times New Roman" w:hAnsi="Times New Roman"/>
          <w:sz w:val="24"/>
          <w:szCs w:val="24"/>
          <w:rtl w:val="0"/>
        </w:rPr>
        <w:t xml:space="preserve">: Manager can view the summary report which includes details- provider name, provider id, no of consultations and total fees. From this report, the manager can get details about the cost that needs to be paid to the individual provider by ChocAn and Also the Overall Cost for all consultations.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jc w:val="center"/>
        <w:rPr/>
      </w:pPr>
      <w:r w:rsidDel="00000000" w:rsidR="00000000" w:rsidRPr="00000000">
        <w:rPr/>
        <w:drawing>
          <wp:inline distB="114300" distT="114300" distL="114300" distR="114300">
            <wp:extent cx="3533775" cy="3328988"/>
            <wp:effectExtent b="0" l="0" r="0" t="0"/>
            <wp:docPr id="80"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3533775"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Report</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3"/>
        <w:rPr>
          <w:rFonts w:ascii="Times New Roman" w:cs="Times New Roman" w:eastAsia="Times New Roman" w:hAnsi="Times New Roman"/>
          <w:b w:val="1"/>
        </w:rPr>
      </w:pPr>
      <w:bookmarkStart w:colFirst="0" w:colLast="0" w:name="_heading=h.2bn6wsx" w:id="25"/>
      <w:bookmarkEnd w:id="25"/>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4.3 Sequence Diagrams</w:t>
      </w:r>
    </w:p>
    <w:p w:rsidR="00000000" w:rsidDel="00000000" w:rsidP="00000000" w:rsidRDefault="00000000" w:rsidRPr="00000000" w14:paraId="00000155">
      <w:pPr>
        <w:rPr/>
      </w:pPr>
      <w:r w:rsidDel="00000000" w:rsidR="00000000" w:rsidRPr="00000000">
        <w:rPr>
          <w:rFonts w:ascii="Times New Roman" w:cs="Times New Roman" w:eastAsia="Times New Roman" w:hAnsi="Times New Roman"/>
          <w:sz w:val="24"/>
          <w:szCs w:val="24"/>
          <w:rtl w:val="0"/>
        </w:rPr>
        <w:t xml:space="preserve">Sequence diagrams for each individual use cases are listed below</w:t>
      </w:r>
      <w:r w:rsidDel="00000000" w:rsidR="00000000" w:rsidRPr="00000000">
        <w:rPr>
          <w:rtl w:val="0"/>
        </w:rPr>
        <w:t xml:space="preserve"> </w:t>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1- Manage </w:t>
      </w:r>
      <w:r w:rsidDel="00000000" w:rsidR="00000000" w:rsidRPr="00000000">
        <w:rPr>
          <w:rFonts w:ascii="Times New Roman" w:cs="Times New Roman" w:eastAsia="Times New Roman" w:hAnsi="Times New Roman"/>
          <w:b w:val="1"/>
          <w:strike w:val="1"/>
          <w:sz w:val="24"/>
          <w:szCs w:val="24"/>
          <w:shd w:fill="ff9900" w:val="clear"/>
          <w:rtl w:val="0"/>
        </w:rPr>
        <w:t xml:space="preserve">Registration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highlight w:val="yellow"/>
          <w:rtl w:val="0"/>
        </w:rPr>
        <w:t xml:space="preserve">Member</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Add Member -</w:t>
      </w:r>
    </w:p>
    <w:p w:rsidR="00000000" w:rsidDel="00000000" w:rsidP="00000000" w:rsidRDefault="00000000" w:rsidRPr="00000000" w14:paraId="0000015A">
      <w:pPr>
        <w:rPr/>
      </w:pP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15B">
      <w:pPr>
        <w:jc w:val="center"/>
        <w:rPr/>
      </w:pPr>
      <w:r w:rsidDel="00000000" w:rsidR="00000000" w:rsidRPr="00000000">
        <w:rPr/>
        <w:drawing>
          <wp:inline distB="114300" distT="114300" distL="114300" distR="114300">
            <wp:extent cx="5534025" cy="4043363"/>
            <wp:effectExtent b="0" l="0" r="0" t="0"/>
            <wp:docPr id="81"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534025"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2880" w:firstLine="720"/>
        <w:rPr>
          <w:b w:val="1"/>
        </w:rPr>
      </w:pPr>
      <w:r w:rsidDel="00000000" w:rsidR="00000000" w:rsidRPr="00000000">
        <w:rPr>
          <w:b w:val="1"/>
          <w:rtl w:val="0"/>
        </w:rPr>
        <w:t xml:space="preserve">1.1. Add Member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rPr>
          <w:b w:val="1"/>
          <w:shd w:fill="ff9900" w:val="clear"/>
        </w:rPr>
      </w:pPr>
      <w:r w:rsidDel="00000000" w:rsidR="00000000" w:rsidRPr="00000000">
        <w:rPr>
          <w:rFonts w:ascii="Times New Roman" w:cs="Times New Roman" w:eastAsia="Times New Roman" w:hAnsi="Times New Roman"/>
          <w:b w:val="1"/>
          <w:strike w:val="1"/>
          <w:sz w:val="24"/>
          <w:szCs w:val="24"/>
          <w:shd w:fill="ff9900" w:val="clear"/>
          <w:rtl w:val="0"/>
        </w:rPr>
        <w:t xml:space="preserve">1.2. Add Provider</w:t>
      </w:r>
      <w:r w:rsidDel="00000000" w:rsidR="00000000" w:rsidRPr="00000000">
        <w:rPr>
          <w:rFonts w:ascii="Times New Roman" w:cs="Times New Roman" w:eastAsia="Times New Roman" w:hAnsi="Times New Roman"/>
          <w:b w:val="1"/>
          <w:sz w:val="24"/>
          <w:szCs w:val="24"/>
          <w:shd w:fill="ff9900" w:val="clear"/>
          <w:rtl w:val="0"/>
        </w:rPr>
        <w:t xml:space="preserve"> - </w:t>
      </w:r>
      <w:r w:rsidDel="00000000" w:rsidR="00000000" w:rsidRPr="00000000">
        <w:rPr>
          <w:b w:val="1"/>
          <w:shd w:fill="ff9900" w:val="clear"/>
          <w:rtl w:val="0"/>
        </w:rPr>
        <w:t xml:space="preserve"> </w:t>
      </w:r>
    </w:p>
    <w:p w:rsidR="00000000" w:rsidDel="00000000" w:rsidP="00000000" w:rsidRDefault="00000000" w:rsidRPr="00000000" w14:paraId="00000169">
      <w:pPr>
        <w:rPr>
          <w:b w:val="1"/>
        </w:rPr>
      </w:pPr>
      <w:r w:rsidDel="00000000" w:rsidR="00000000" w:rsidRPr="00000000">
        <w:rPr>
          <w:rtl w:val="0"/>
        </w:rPr>
      </w:r>
    </w:p>
    <w:p w:rsidR="00000000" w:rsidDel="00000000" w:rsidP="00000000" w:rsidRDefault="00000000" w:rsidRPr="00000000" w14:paraId="0000016A">
      <w:pPr>
        <w:rPr>
          <w:b w:val="1"/>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jc w:val="center"/>
        <w:rPr>
          <w:b w:val="1"/>
          <w:strike w:val="1"/>
          <w:shd w:fill="ff9900" w:val="clear"/>
        </w:rPr>
      </w:pPr>
      <w:r w:rsidDel="00000000" w:rsidR="00000000" w:rsidRPr="00000000">
        <w:rPr>
          <w:b w:val="1"/>
          <w:strike w:val="1"/>
          <w:shd w:fill="ff9900" w:val="clear"/>
        </w:rPr>
        <w:drawing>
          <wp:inline distB="114300" distT="114300" distL="114300" distR="114300">
            <wp:extent cx="5534025" cy="4219575"/>
            <wp:effectExtent b="0" l="0" r="0" t="0"/>
            <wp:docPr id="82"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53402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2880" w:firstLine="720"/>
        <w:rPr>
          <w:b w:val="1"/>
          <w:strike w:val="1"/>
          <w:shd w:fill="ff9900" w:val="clear"/>
        </w:rPr>
      </w:pPr>
      <w:r w:rsidDel="00000000" w:rsidR="00000000" w:rsidRPr="00000000">
        <w:rPr>
          <w:b w:val="1"/>
          <w:strike w:val="1"/>
          <w:shd w:fill="ff9900" w:val="clear"/>
          <w:rtl w:val="0"/>
        </w:rPr>
        <w:t xml:space="preserve">1.2. Add Provider</w:t>
      </w:r>
    </w:p>
    <w:p w:rsidR="00000000" w:rsidDel="00000000" w:rsidP="00000000" w:rsidRDefault="00000000" w:rsidRPr="00000000" w14:paraId="0000016E">
      <w:pPr>
        <w:ind w:left="2880" w:firstLine="720"/>
        <w:rPr>
          <w:b w:val="1"/>
          <w:shd w:fill="ff9900" w:val="clear"/>
        </w:rPr>
      </w:pPr>
      <w:r w:rsidDel="00000000" w:rsidR="00000000" w:rsidRPr="00000000">
        <w:rPr>
          <w:rtl w:val="0"/>
        </w:rPr>
      </w:r>
    </w:p>
    <w:p w:rsidR="00000000" w:rsidDel="00000000" w:rsidP="00000000" w:rsidRDefault="00000000" w:rsidRPr="00000000" w14:paraId="0000016F">
      <w:pPr>
        <w:ind w:left="2880" w:firstLine="720"/>
        <w:rPr>
          <w:b w:val="1"/>
        </w:rPr>
      </w:pPr>
      <w:r w:rsidDel="00000000" w:rsidR="00000000" w:rsidRPr="00000000">
        <w:rPr>
          <w:rtl w:val="0"/>
        </w:rPr>
      </w:r>
    </w:p>
    <w:p w:rsidR="00000000" w:rsidDel="00000000" w:rsidP="00000000" w:rsidRDefault="00000000" w:rsidRPr="00000000" w14:paraId="00000170">
      <w:pPr>
        <w:rPr>
          <w:b w:val="1"/>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rPr>
          <w:b w:val="1"/>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trike w:val="1"/>
          <w:sz w:val="24"/>
          <w:szCs w:val="24"/>
          <w:shd w:fill="ff9900" w:val="clear"/>
          <w:rtl w:val="0"/>
        </w:rPr>
        <w:t xml:space="preserve">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highlight w:val="yellow"/>
          <w:rtl w:val="0"/>
        </w:rPr>
        <w:t xml:space="preserve">2</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 Delete Member - </w:t>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b w:val="1"/>
        </w:rPr>
        <w:drawing>
          <wp:inline distB="114300" distT="114300" distL="114300" distR="114300">
            <wp:extent cx="5534025" cy="4219575"/>
            <wp:effectExtent b="0" l="0" r="0" t="0"/>
            <wp:docPr id="83"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53402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2880"/>
        <w:rPr>
          <w:b w:val="1"/>
        </w:rPr>
      </w:pPr>
      <w:r w:rsidDel="00000000" w:rsidR="00000000" w:rsidRPr="00000000">
        <w:rPr>
          <w:b w:val="1"/>
          <w:rtl w:val="0"/>
        </w:rPr>
        <w:t xml:space="preserve">  </w:t>
        <w:tab/>
        <w:t xml:space="preserve">1.</w:t>
      </w:r>
      <w:r w:rsidDel="00000000" w:rsidR="00000000" w:rsidRPr="00000000">
        <w:rPr>
          <w:b w:val="1"/>
          <w:strike w:val="1"/>
          <w:shd w:fill="ff9900" w:val="clear"/>
          <w:rtl w:val="0"/>
        </w:rPr>
        <w:t xml:space="preserve">3</w:t>
      </w:r>
      <w:r w:rsidDel="00000000" w:rsidR="00000000" w:rsidRPr="00000000">
        <w:rPr>
          <w:b w:val="1"/>
          <w:rtl w:val="0"/>
        </w:rPr>
        <w:t xml:space="preserve"> </w:t>
      </w:r>
      <w:r w:rsidDel="00000000" w:rsidR="00000000" w:rsidRPr="00000000">
        <w:rPr>
          <w:b w:val="1"/>
          <w:highlight w:val="yellow"/>
          <w:rtl w:val="0"/>
        </w:rPr>
        <w:t xml:space="preserve">2</w:t>
      </w:r>
      <w:r w:rsidDel="00000000" w:rsidR="00000000" w:rsidRPr="00000000">
        <w:rPr>
          <w:b w:val="1"/>
          <w:rtl w:val="0"/>
        </w:rPr>
        <w:t xml:space="preserve">. Delete Member</w:t>
      </w:r>
    </w:p>
    <w:p w:rsidR="00000000" w:rsidDel="00000000" w:rsidP="00000000" w:rsidRDefault="00000000" w:rsidRPr="00000000" w14:paraId="00000183">
      <w:pPr>
        <w:ind w:left="2880"/>
        <w:rPr>
          <w:b w:val="1"/>
        </w:rPr>
      </w:pPr>
      <w:r w:rsidDel="00000000" w:rsidR="00000000" w:rsidRPr="00000000">
        <w:rPr>
          <w:rtl w:val="0"/>
        </w:rPr>
      </w:r>
    </w:p>
    <w:p w:rsidR="00000000" w:rsidDel="00000000" w:rsidP="00000000" w:rsidRDefault="00000000" w:rsidRPr="00000000" w14:paraId="00000184">
      <w:pPr>
        <w:ind w:left="2880"/>
        <w:rPr>
          <w:b w:val="1"/>
        </w:rPr>
      </w:pPr>
      <w:r w:rsidDel="00000000" w:rsidR="00000000" w:rsidRPr="00000000">
        <w:rPr>
          <w:rtl w:val="0"/>
        </w:rPr>
      </w:r>
    </w:p>
    <w:p w:rsidR="00000000" w:rsidDel="00000000" w:rsidP="00000000" w:rsidRDefault="00000000" w:rsidRPr="00000000" w14:paraId="00000185">
      <w:pPr>
        <w:ind w:left="2880"/>
        <w:rPr>
          <w:b w:val="1"/>
        </w:rPr>
      </w:pPr>
      <w:r w:rsidDel="00000000" w:rsidR="00000000" w:rsidRPr="00000000">
        <w:rPr>
          <w:rtl w:val="0"/>
        </w:rPr>
      </w:r>
    </w:p>
    <w:p w:rsidR="00000000" w:rsidDel="00000000" w:rsidP="00000000" w:rsidRDefault="00000000" w:rsidRPr="00000000" w14:paraId="00000186">
      <w:pPr>
        <w:ind w:left="2880"/>
        <w:rPr>
          <w:b w:val="1"/>
        </w:rPr>
      </w:pPr>
      <w:r w:rsidDel="00000000" w:rsidR="00000000" w:rsidRPr="00000000">
        <w:rPr>
          <w:rtl w:val="0"/>
        </w:rPr>
      </w:r>
    </w:p>
    <w:p w:rsidR="00000000" w:rsidDel="00000000" w:rsidP="00000000" w:rsidRDefault="00000000" w:rsidRPr="00000000" w14:paraId="00000187">
      <w:pPr>
        <w:ind w:left="2880"/>
        <w:rPr>
          <w:b w:val="1"/>
        </w:rPr>
      </w:pPr>
      <w:r w:rsidDel="00000000" w:rsidR="00000000" w:rsidRPr="00000000">
        <w:rPr>
          <w:rtl w:val="0"/>
        </w:rPr>
      </w:r>
    </w:p>
    <w:p w:rsidR="00000000" w:rsidDel="00000000" w:rsidP="00000000" w:rsidRDefault="00000000" w:rsidRPr="00000000" w14:paraId="00000188">
      <w:pPr>
        <w:ind w:left="2880"/>
        <w:rPr>
          <w:b w:val="1"/>
        </w:rPr>
      </w:pPr>
      <w:r w:rsidDel="00000000" w:rsidR="00000000" w:rsidRPr="00000000">
        <w:rPr>
          <w:rtl w:val="0"/>
        </w:rPr>
      </w:r>
    </w:p>
    <w:p w:rsidR="00000000" w:rsidDel="00000000" w:rsidP="00000000" w:rsidRDefault="00000000" w:rsidRPr="00000000" w14:paraId="00000189">
      <w:pPr>
        <w:ind w:left="2880"/>
        <w:rPr>
          <w:b w:val="1"/>
        </w:rPr>
      </w:pPr>
      <w:r w:rsidDel="00000000" w:rsidR="00000000" w:rsidRPr="00000000">
        <w:rPr>
          <w:rtl w:val="0"/>
        </w:rPr>
      </w:r>
    </w:p>
    <w:p w:rsidR="00000000" w:rsidDel="00000000" w:rsidP="00000000" w:rsidRDefault="00000000" w:rsidRPr="00000000" w14:paraId="0000018A">
      <w:pPr>
        <w:ind w:left="2880"/>
        <w:rPr>
          <w:b w:val="1"/>
        </w:rPr>
      </w:pPr>
      <w:r w:rsidDel="00000000" w:rsidR="00000000" w:rsidRPr="00000000">
        <w:rPr>
          <w:rtl w:val="0"/>
        </w:rPr>
      </w:r>
    </w:p>
    <w:p w:rsidR="00000000" w:rsidDel="00000000" w:rsidP="00000000" w:rsidRDefault="00000000" w:rsidRPr="00000000" w14:paraId="0000018B">
      <w:pPr>
        <w:ind w:left="2880"/>
        <w:rPr>
          <w:b w:val="1"/>
        </w:rPr>
      </w:pPr>
      <w:r w:rsidDel="00000000" w:rsidR="00000000" w:rsidRPr="00000000">
        <w:rPr>
          <w:rtl w:val="0"/>
        </w:rPr>
      </w:r>
    </w:p>
    <w:p w:rsidR="00000000" w:rsidDel="00000000" w:rsidP="00000000" w:rsidRDefault="00000000" w:rsidRPr="00000000" w14:paraId="0000018C">
      <w:pPr>
        <w:ind w:left="2880"/>
        <w:rPr>
          <w:b w:val="1"/>
        </w:rPr>
      </w:pPr>
      <w:r w:rsidDel="00000000" w:rsidR="00000000" w:rsidRPr="00000000">
        <w:rPr>
          <w:rtl w:val="0"/>
        </w:rPr>
      </w:r>
    </w:p>
    <w:p w:rsidR="00000000" w:rsidDel="00000000" w:rsidP="00000000" w:rsidRDefault="00000000" w:rsidRPr="00000000" w14:paraId="0000018D">
      <w:pPr>
        <w:ind w:left="2880"/>
        <w:rPr>
          <w:b w:val="1"/>
        </w:rPr>
      </w:pPr>
      <w:r w:rsidDel="00000000" w:rsidR="00000000" w:rsidRPr="00000000">
        <w:rPr>
          <w:rtl w:val="0"/>
        </w:rPr>
      </w:r>
    </w:p>
    <w:p w:rsidR="00000000" w:rsidDel="00000000" w:rsidP="00000000" w:rsidRDefault="00000000" w:rsidRPr="00000000" w14:paraId="0000018E">
      <w:pPr>
        <w:ind w:left="2880"/>
        <w:rPr>
          <w:b w:val="1"/>
        </w:rPr>
      </w:pPr>
      <w:r w:rsidDel="00000000" w:rsidR="00000000" w:rsidRPr="00000000">
        <w:rPr>
          <w:rtl w:val="0"/>
        </w:rPr>
      </w:r>
    </w:p>
    <w:p w:rsidR="00000000" w:rsidDel="00000000" w:rsidP="00000000" w:rsidRDefault="00000000" w:rsidRPr="00000000" w14:paraId="0000018F">
      <w:pPr>
        <w:ind w:left="2880"/>
        <w:rPr>
          <w:b w:val="1"/>
        </w:rPr>
      </w:pPr>
      <w:r w:rsidDel="00000000" w:rsidR="00000000" w:rsidRPr="00000000">
        <w:rPr>
          <w:rtl w:val="0"/>
        </w:rPr>
      </w:r>
    </w:p>
    <w:p w:rsidR="00000000" w:rsidDel="00000000" w:rsidP="00000000" w:rsidRDefault="00000000" w:rsidRPr="00000000" w14:paraId="00000190">
      <w:pPr>
        <w:ind w:left="2880"/>
        <w:rPr>
          <w:b w:val="1"/>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rtl w:val="0"/>
        </w:rPr>
      </w:r>
    </w:p>
    <w:p w:rsidR="00000000" w:rsidDel="00000000" w:rsidP="00000000" w:rsidRDefault="00000000" w:rsidRPr="00000000" w14:paraId="00000193">
      <w:pPr>
        <w:rPr>
          <w:b w:val="1"/>
          <w:strike w:val="1"/>
          <w:shd w:fill="ff9900" w:val="clear"/>
        </w:rPr>
      </w:pPr>
      <w:r w:rsidDel="00000000" w:rsidR="00000000" w:rsidRPr="00000000">
        <w:rPr>
          <w:rFonts w:ascii="Times New Roman" w:cs="Times New Roman" w:eastAsia="Times New Roman" w:hAnsi="Times New Roman"/>
          <w:b w:val="1"/>
          <w:strike w:val="1"/>
          <w:sz w:val="24"/>
          <w:szCs w:val="24"/>
          <w:shd w:fill="ff9900" w:val="clear"/>
          <w:rtl w:val="0"/>
        </w:rPr>
        <w:t xml:space="preserve">1.4. Delete Provider -</w:t>
      </w:r>
      <w:r w:rsidDel="00000000" w:rsidR="00000000" w:rsidRPr="00000000">
        <w:rPr>
          <w:b w:val="1"/>
          <w:strike w:val="1"/>
          <w:shd w:fill="ff9900" w:val="clear"/>
          <w:rtl w:val="0"/>
        </w:rPr>
        <w:t xml:space="preserve"> </w:t>
      </w:r>
    </w:p>
    <w:p w:rsidR="00000000" w:rsidDel="00000000" w:rsidP="00000000" w:rsidRDefault="00000000" w:rsidRPr="00000000" w14:paraId="00000194">
      <w:pPr>
        <w:rPr>
          <w:b w:val="1"/>
          <w:strike w:val="1"/>
          <w:shd w:fill="ff9900" w:val="clear"/>
        </w:rPr>
      </w:pPr>
      <w:r w:rsidDel="00000000" w:rsidR="00000000" w:rsidRPr="00000000">
        <w:rPr>
          <w:rtl w:val="0"/>
        </w:rPr>
      </w:r>
    </w:p>
    <w:p w:rsidR="00000000" w:rsidDel="00000000" w:rsidP="00000000" w:rsidRDefault="00000000" w:rsidRPr="00000000" w14:paraId="00000195">
      <w:pPr>
        <w:rPr>
          <w:b w:val="1"/>
          <w:strike w:val="1"/>
          <w:shd w:fill="ff9900" w:val="clear"/>
        </w:rPr>
      </w:pPr>
      <w:r w:rsidDel="00000000" w:rsidR="00000000" w:rsidRPr="00000000">
        <w:rPr>
          <w:rtl w:val="0"/>
        </w:rPr>
      </w:r>
    </w:p>
    <w:p w:rsidR="00000000" w:rsidDel="00000000" w:rsidP="00000000" w:rsidRDefault="00000000" w:rsidRPr="00000000" w14:paraId="00000196">
      <w:pPr>
        <w:rPr>
          <w:b w:val="1"/>
          <w:strike w:val="1"/>
          <w:shd w:fill="ff9900" w:val="clear"/>
        </w:rPr>
      </w:pPr>
      <w:r w:rsidDel="00000000" w:rsidR="00000000" w:rsidRPr="00000000">
        <w:rPr>
          <w:rtl w:val="0"/>
        </w:rPr>
      </w:r>
    </w:p>
    <w:p w:rsidR="00000000" w:rsidDel="00000000" w:rsidP="00000000" w:rsidRDefault="00000000" w:rsidRPr="00000000" w14:paraId="00000197">
      <w:pPr>
        <w:jc w:val="center"/>
        <w:rPr>
          <w:b w:val="1"/>
          <w:strike w:val="1"/>
          <w:shd w:fill="ff9900" w:val="clear"/>
        </w:rPr>
      </w:pPr>
      <w:r w:rsidDel="00000000" w:rsidR="00000000" w:rsidRPr="00000000">
        <w:rPr>
          <w:b w:val="1"/>
          <w:strike w:val="1"/>
          <w:shd w:fill="ff9900" w:val="clear"/>
        </w:rPr>
        <w:drawing>
          <wp:inline distB="114300" distT="114300" distL="114300" distR="114300">
            <wp:extent cx="5534025" cy="4219575"/>
            <wp:effectExtent b="0" l="0" r="0" t="0"/>
            <wp:docPr id="84"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53402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2880" w:firstLine="720"/>
        <w:rPr>
          <w:b w:val="1"/>
          <w:strike w:val="1"/>
          <w:shd w:fill="ff9900" w:val="clear"/>
        </w:rPr>
      </w:pPr>
      <w:r w:rsidDel="00000000" w:rsidR="00000000" w:rsidRPr="00000000">
        <w:rPr>
          <w:b w:val="1"/>
          <w:strike w:val="1"/>
          <w:shd w:fill="ff9900" w:val="clear"/>
          <w:rtl w:val="0"/>
        </w:rPr>
        <w:t xml:space="preserve">1.4. Delete Provider</w:t>
      </w:r>
    </w:p>
    <w:p w:rsidR="00000000" w:rsidDel="00000000" w:rsidP="00000000" w:rsidRDefault="00000000" w:rsidRPr="00000000" w14:paraId="00000199">
      <w:pPr>
        <w:ind w:left="2880" w:firstLine="720"/>
        <w:rPr>
          <w:b w:val="1"/>
        </w:rPr>
      </w:pPr>
      <w:r w:rsidDel="00000000" w:rsidR="00000000" w:rsidRPr="00000000">
        <w:rPr>
          <w:rtl w:val="0"/>
        </w:rPr>
      </w:r>
    </w:p>
    <w:p w:rsidR="00000000" w:rsidDel="00000000" w:rsidP="00000000" w:rsidRDefault="00000000" w:rsidRPr="00000000" w14:paraId="0000019A">
      <w:pPr>
        <w:ind w:left="2880" w:firstLine="720"/>
        <w:rPr>
          <w:b w:val="1"/>
        </w:rPr>
      </w:pPr>
      <w:r w:rsidDel="00000000" w:rsidR="00000000" w:rsidRPr="00000000">
        <w:rPr>
          <w:rtl w:val="0"/>
        </w:rPr>
      </w:r>
    </w:p>
    <w:p w:rsidR="00000000" w:rsidDel="00000000" w:rsidP="00000000" w:rsidRDefault="00000000" w:rsidRPr="00000000" w14:paraId="0000019B">
      <w:pPr>
        <w:ind w:left="2880" w:firstLine="720"/>
        <w:rPr>
          <w:b w:val="1"/>
        </w:rPr>
      </w:pPr>
      <w:r w:rsidDel="00000000" w:rsidR="00000000" w:rsidRPr="00000000">
        <w:rPr>
          <w:rtl w:val="0"/>
        </w:rPr>
      </w:r>
    </w:p>
    <w:p w:rsidR="00000000" w:rsidDel="00000000" w:rsidP="00000000" w:rsidRDefault="00000000" w:rsidRPr="00000000" w14:paraId="0000019C">
      <w:pPr>
        <w:ind w:left="2880" w:firstLine="720"/>
        <w:rPr>
          <w:b w:val="1"/>
        </w:rPr>
      </w:pPr>
      <w:r w:rsidDel="00000000" w:rsidR="00000000" w:rsidRPr="00000000">
        <w:rPr>
          <w:rtl w:val="0"/>
        </w:rPr>
      </w:r>
    </w:p>
    <w:p w:rsidR="00000000" w:rsidDel="00000000" w:rsidP="00000000" w:rsidRDefault="00000000" w:rsidRPr="00000000" w14:paraId="0000019D">
      <w:pPr>
        <w:ind w:left="2880" w:firstLine="720"/>
        <w:rPr>
          <w:b w:val="1"/>
        </w:rPr>
      </w:pPr>
      <w:r w:rsidDel="00000000" w:rsidR="00000000" w:rsidRPr="00000000">
        <w:rPr>
          <w:rtl w:val="0"/>
        </w:rPr>
      </w:r>
    </w:p>
    <w:p w:rsidR="00000000" w:rsidDel="00000000" w:rsidP="00000000" w:rsidRDefault="00000000" w:rsidRPr="00000000" w14:paraId="0000019E">
      <w:pPr>
        <w:ind w:left="2880" w:firstLine="720"/>
        <w:rPr>
          <w:b w:val="1"/>
        </w:rPr>
      </w:pPr>
      <w:r w:rsidDel="00000000" w:rsidR="00000000" w:rsidRPr="00000000">
        <w:rPr>
          <w:rtl w:val="0"/>
        </w:rPr>
      </w:r>
    </w:p>
    <w:p w:rsidR="00000000" w:rsidDel="00000000" w:rsidP="00000000" w:rsidRDefault="00000000" w:rsidRPr="00000000" w14:paraId="0000019F">
      <w:pPr>
        <w:ind w:left="2880" w:firstLine="720"/>
        <w:rPr>
          <w:b w:val="1"/>
        </w:rPr>
      </w:pPr>
      <w:r w:rsidDel="00000000" w:rsidR="00000000" w:rsidRPr="00000000">
        <w:rPr>
          <w:rtl w:val="0"/>
        </w:rPr>
      </w:r>
    </w:p>
    <w:p w:rsidR="00000000" w:rsidDel="00000000" w:rsidP="00000000" w:rsidRDefault="00000000" w:rsidRPr="00000000" w14:paraId="000001A0">
      <w:pPr>
        <w:ind w:left="2880" w:firstLine="720"/>
        <w:rPr>
          <w:b w:val="1"/>
        </w:rPr>
      </w:pPr>
      <w:r w:rsidDel="00000000" w:rsidR="00000000" w:rsidRPr="00000000">
        <w:rPr>
          <w:rtl w:val="0"/>
        </w:rPr>
      </w:r>
    </w:p>
    <w:p w:rsidR="00000000" w:rsidDel="00000000" w:rsidP="00000000" w:rsidRDefault="00000000" w:rsidRPr="00000000" w14:paraId="000001A1">
      <w:pPr>
        <w:ind w:left="2880" w:firstLine="720"/>
        <w:rPr>
          <w:b w:val="1"/>
        </w:rPr>
      </w:pPr>
      <w:r w:rsidDel="00000000" w:rsidR="00000000" w:rsidRPr="00000000">
        <w:rPr>
          <w:rtl w:val="0"/>
        </w:rPr>
      </w:r>
    </w:p>
    <w:p w:rsidR="00000000" w:rsidDel="00000000" w:rsidP="00000000" w:rsidRDefault="00000000" w:rsidRPr="00000000" w14:paraId="000001A2">
      <w:pPr>
        <w:ind w:left="2880" w:firstLine="720"/>
        <w:rPr>
          <w:b w:val="1"/>
        </w:rPr>
      </w:pPr>
      <w:r w:rsidDel="00000000" w:rsidR="00000000" w:rsidRPr="00000000">
        <w:rPr>
          <w:rtl w:val="0"/>
        </w:rPr>
      </w:r>
    </w:p>
    <w:p w:rsidR="00000000" w:rsidDel="00000000" w:rsidP="00000000" w:rsidRDefault="00000000" w:rsidRPr="00000000" w14:paraId="000001A3">
      <w:pPr>
        <w:ind w:left="2880" w:firstLine="720"/>
        <w:rPr>
          <w:b w:val="1"/>
        </w:rPr>
      </w:pPr>
      <w:r w:rsidDel="00000000" w:rsidR="00000000" w:rsidRPr="00000000">
        <w:rPr>
          <w:rtl w:val="0"/>
        </w:rPr>
      </w:r>
    </w:p>
    <w:p w:rsidR="00000000" w:rsidDel="00000000" w:rsidP="00000000" w:rsidRDefault="00000000" w:rsidRPr="00000000" w14:paraId="000001A4">
      <w:pPr>
        <w:ind w:left="2880" w:firstLine="720"/>
        <w:rPr>
          <w:b w:val="1"/>
        </w:rPr>
      </w:pPr>
      <w:r w:rsidDel="00000000" w:rsidR="00000000" w:rsidRPr="00000000">
        <w:rPr>
          <w:rtl w:val="0"/>
        </w:rPr>
      </w:r>
    </w:p>
    <w:p w:rsidR="00000000" w:rsidDel="00000000" w:rsidP="00000000" w:rsidRDefault="00000000" w:rsidRPr="00000000" w14:paraId="000001A5">
      <w:pPr>
        <w:ind w:left="2880" w:firstLine="720"/>
        <w:rPr>
          <w:b w:val="1"/>
        </w:rPr>
      </w:pPr>
      <w:r w:rsidDel="00000000" w:rsidR="00000000" w:rsidRPr="00000000">
        <w:rPr>
          <w:rtl w:val="0"/>
        </w:rPr>
      </w:r>
    </w:p>
    <w:p w:rsidR="00000000" w:rsidDel="00000000" w:rsidP="00000000" w:rsidRDefault="00000000" w:rsidRPr="00000000" w14:paraId="000001A6">
      <w:pPr>
        <w:ind w:left="2880" w:firstLine="720"/>
        <w:rPr>
          <w:b w:val="1"/>
        </w:rPr>
      </w:pPr>
      <w:r w:rsidDel="00000000" w:rsidR="00000000" w:rsidRPr="00000000">
        <w:rPr>
          <w:rtl w:val="0"/>
        </w:rPr>
      </w:r>
    </w:p>
    <w:p w:rsidR="00000000" w:rsidDel="00000000" w:rsidP="00000000" w:rsidRDefault="00000000" w:rsidRPr="00000000" w14:paraId="000001A7">
      <w:pPr>
        <w:ind w:left="2880" w:firstLine="720"/>
        <w:rPr>
          <w:b w:val="1"/>
        </w:rPr>
      </w:pPr>
      <w:r w:rsidDel="00000000" w:rsidR="00000000" w:rsidRPr="00000000">
        <w:rPr>
          <w:rtl w:val="0"/>
        </w:rPr>
      </w:r>
    </w:p>
    <w:p w:rsidR="00000000" w:rsidDel="00000000" w:rsidP="00000000" w:rsidRDefault="00000000" w:rsidRPr="00000000" w14:paraId="000001A8">
      <w:pPr>
        <w:ind w:left="2880" w:firstLine="720"/>
        <w:rPr>
          <w:b w:val="1"/>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strike w:val="1"/>
          <w:sz w:val="24"/>
          <w:szCs w:val="24"/>
          <w:shd w:fill="ff9900" w:val="clear"/>
          <w:rtl w:val="0"/>
        </w:rPr>
        <w:t xml:space="preserve">5</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highlight w:val="yellow"/>
          <w:rtl w:val="0"/>
        </w:rPr>
        <w:t xml:space="preserve">3</w:t>
      </w:r>
      <w:r w:rsidDel="00000000" w:rsidR="00000000" w:rsidRPr="00000000">
        <w:rPr>
          <w:rFonts w:ascii="Times New Roman" w:cs="Times New Roman" w:eastAsia="Times New Roman" w:hAnsi="Times New Roman"/>
          <w:b w:val="1"/>
          <w:sz w:val="24"/>
          <w:szCs w:val="24"/>
          <w:rtl w:val="0"/>
        </w:rPr>
        <w:t xml:space="preserve">. Update Member -</w:t>
      </w:r>
      <w:r w:rsidDel="00000000" w:rsidR="00000000" w:rsidRPr="00000000">
        <w:rPr>
          <w:b w:val="1"/>
          <w:rtl w:val="0"/>
        </w:rPr>
        <w:t xml:space="preserve"> </w:t>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rtl w:val="0"/>
        </w:rPr>
      </w:r>
    </w:p>
    <w:p w:rsidR="00000000" w:rsidDel="00000000" w:rsidP="00000000" w:rsidRDefault="00000000" w:rsidRPr="00000000" w14:paraId="000001AC">
      <w:pPr>
        <w:jc w:val="center"/>
        <w:rPr>
          <w:b w:val="1"/>
        </w:rPr>
      </w:pPr>
      <w:r w:rsidDel="00000000" w:rsidR="00000000" w:rsidRPr="00000000">
        <w:rPr>
          <w:b w:val="1"/>
        </w:rPr>
        <w:drawing>
          <wp:inline distB="114300" distT="114300" distL="114300" distR="114300">
            <wp:extent cx="5534025" cy="4219575"/>
            <wp:effectExtent b="0" l="0" r="0" t="0"/>
            <wp:docPr id="85"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53402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left="2160" w:firstLine="720"/>
        <w:rPr>
          <w:b w:val="1"/>
        </w:rPr>
      </w:pPr>
      <w:r w:rsidDel="00000000" w:rsidR="00000000" w:rsidRPr="00000000">
        <w:rPr>
          <w:b w:val="1"/>
          <w:rtl w:val="0"/>
        </w:rPr>
        <w:t xml:space="preserve">1.</w:t>
      </w:r>
      <w:r w:rsidDel="00000000" w:rsidR="00000000" w:rsidRPr="00000000">
        <w:rPr>
          <w:b w:val="1"/>
          <w:strike w:val="1"/>
          <w:shd w:fill="ff9900" w:val="clear"/>
          <w:rtl w:val="0"/>
        </w:rPr>
        <w:t xml:space="preserve">5</w:t>
      </w:r>
      <w:r w:rsidDel="00000000" w:rsidR="00000000" w:rsidRPr="00000000">
        <w:rPr>
          <w:b w:val="1"/>
          <w:rtl w:val="0"/>
        </w:rPr>
        <w:t xml:space="preserve"> </w:t>
      </w:r>
      <w:r w:rsidDel="00000000" w:rsidR="00000000" w:rsidRPr="00000000">
        <w:rPr>
          <w:b w:val="1"/>
          <w:highlight w:val="yellow"/>
          <w:rtl w:val="0"/>
        </w:rPr>
        <w:t xml:space="preserve">3</w:t>
      </w:r>
      <w:r w:rsidDel="00000000" w:rsidR="00000000" w:rsidRPr="00000000">
        <w:rPr>
          <w:b w:val="1"/>
          <w:rtl w:val="0"/>
        </w:rPr>
        <w:t xml:space="preserve">. Update Member</w:t>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rtl w:val="0"/>
        </w:rPr>
      </w:r>
    </w:p>
    <w:p w:rsidR="00000000" w:rsidDel="00000000" w:rsidP="00000000" w:rsidRDefault="00000000" w:rsidRPr="00000000" w14:paraId="000001B2">
      <w:pPr>
        <w:rPr>
          <w:b w:val="1"/>
        </w:rPr>
      </w:pPr>
      <w:r w:rsidDel="00000000" w:rsidR="00000000" w:rsidRPr="00000000">
        <w:rPr>
          <w:rtl w:val="0"/>
        </w:rPr>
      </w:r>
    </w:p>
    <w:p w:rsidR="00000000" w:rsidDel="00000000" w:rsidP="00000000" w:rsidRDefault="00000000" w:rsidRPr="00000000" w14:paraId="000001B3">
      <w:pPr>
        <w:rPr>
          <w:b w:val="1"/>
        </w:rPr>
      </w:pPr>
      <w:r w:rsidDel="00000000" w:rsidR="00000000" w:rsidRPr="00000000">
        <w:rPr>
          <w:rtl w:val="0"/>
        </w:rPr>
      </w:r>
    </w:p>
    <w:p w:rsidR="00000000" w:rsidDel="00000000" w:rsidP="00000000" w:rsidRDefault="00000000" w:rsidRPr="00000000" w14:paraId="000001B4">
      <w:pPr>
        <w:rPr>
          <w:b w:val="1"/>
        </w:rPr>
      </w:pPr>
      <w:r w:rsidDel="00000000" w:rsidR="00000000" w:rsidRPr="00000000">
        <w:rPr>
          <w:rtl w:val="0"/>
        </w:rPr>
      </w:r>
    </w:p>
    <w:p w:rsidR="00000000" w:rsidDel="00000000" w:rsidP="00000000" w:rsidRDefault="00000000" w:rsidRPr="00000000" w14:paraId="000001B5">
      <w:pPr>
        <w:rPr>
          <w:b w:val="1"/>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rtl w:val="0"/>
        </w:rPr>
      </w:r>
    </w:p>
    <w:p w:rsidR="00000000" w:rsidDel="00000000" w:rsidP="00000000" w:rsidRDefault="00000000" w:rsidRPr="00000000" w14:paraId="000001B7">
      <w:pPr>
        <w:rPr>
          <w:b w:val="1"/>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rtl w:val="0"/>
        </w:rPr>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rPr>
          <w:b w:val="1"/>
          <w:strike w:val="1"/>
          <w:shd w:fill="ff9900" w:val="clear"/>
        </w:rPr>
      </w:pPr>
      <w:r w:rsidDel="00000000" w:rsidR="00000000" w:rsidRPr="00000000">
        <w:rPr>
          <w:rFonts w:ascii="Times New Roman" w:cs="Times New Roman" w:eastAsia="Times New Roman" w:hAnsi="Times New Roman"/>
          <w:b w:val="1"/>
          <w:strike w:val="1"/>
          <w:sz w:val="24"/>
          <w:szCs w:val="24"/>
          <w:shd w:fill="ff9900" w:val="clear"/>
          <w:rtl w:val="0"/>
        </w:rPr>
        <w:t xml:space="preserve">1.6. Update Provider -</w:t>
      </w:r>
      <w:r w:rsidDel="00000000" w:rsidR="00000000" w:rsidRPr="00000000">
        <w:rPr>
          <w:b w:val="1"/>
          <w:strike w:val="1"/>
          <w:shd w:fill="ff9900" w:val="clear"/>
          <w:rtl w:val="0"/>
        </w:rPr>
        <w:t xml:space="preserve"> </w:t>
      </w:r>
    </w:p>
    <w:p w:rsidR="00000000" w:rsidDel="00000000" w:rsidP="00000000" w:rsidRDefault="00000000" w:rsidRPr="00000000" w14:paraId="000001BF">
      <w:pPr>
        <w:rPr>
          <w:b w:val="1"/>
          <w:strike w:val="1"/>
          <w:shd w:fill="ff9900" w:val="clear"/>
        </w:rPr>
      </w:pPr>
      <w:r w:rsidDel="00000000" w:rsidR="00000000" w:rsidRPr="00000000">
        <w:rPr>
          <w:rtl w:val="0"/>
        </w:rPr>
      </w:r>
    </w:p>
    <w:p w:rsidR="00000000" w:rsidDel="00000000" w:rsidP="00000000" w:rsidRDefault="00000000" w:rsidRPr="00000000" w14:paraId="000001C0">
      <w:pPr>
        <w:jc w:val="center"/>
        <w:rPr>
          <w:b w:val="1"/>
          <w:strike w:val="1"/>
          <w:shd w:fill="ff9900" w:val="clear"/>
        </w:rPr>
      </w:pPr>
      <w:r w:rsidDel="00000000" w:rsidR="00000000" w:rsidRPr="00000000">
        <w:rPr>
          <w:b w:val="1"/>
          <w:strike w:val="1"/>
          <w:shd w:fill="ff9900" w:val="clear"/>
        </w:rPr>
        <w:drawing>
          <wp:inline distB="114300" distT="114300" distL="114300" distR="114300">
            <wp:extent cx="5534025" cy="4219575"/>
            <wp:effectExtent b="0" l="0" r="0" t="0"/>
            <wp:docPr id="86"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53402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2160" w:firstLine="720"/>
        <w:rPr>
          <w:b w:val="1"/>
          <w:strike w:val="1"/>
          <w:shd w:fill="ff9900" w:val="clear"/>
        </w:rPr>
      </w:pPr>
      <w:r w:rsidDel="00000000" w:rsidR="00000000" w:rsidRPr="00000000">
        <w:rPr>
          <w:b w:val="1"/>
          <w:strike w:val="1"/>
          <w:shd w:fill="ff9900" w:val="clear"/>
          <w:rtl w:val="0"/>
        </w:rPr>
        <w:t xml:space="preserve">1.6. Update Provider</w:t>
      </w:r>
    </w:p>
    <w:p w:rsidR="00000000" w:rsidDel="00000000" w:rsidP="00000000" w:rsidRDefault="00000000" w:rsidRPr="00000000" w14:paraId="000001C2">
      <w:pPr>
        <w:rPr>
          <w:b w:val="1"/>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rtl w:val="0"/>
        </w:rPr>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ind w:left="2880"/>
        <w:rPr>
          <w:b w:val="1"/>
        </w:rPr>
      </w:pPr>
      <w:r w:rsidDel="00000000" w:rsidR="00000000" w:rsidRPr="00000000">
        <w:rPr>
          <w:rtl w:val="0"/>
        </w:rPr>
      </w:r>
    </w:p>
    <w:p w:rsidR="00000000" w:rsidDel="00000000" w:rsidP="00000000" w:rsidRDefault="00000000" w:rsidRPr="00000000" w14:paraId="000001C6">
      <w:pPr>
        <w:ind w:left="2880"/>
        <w:rPr>
          <w:b w:val="1"/>
        </w:rPr>
      </w:pPr>
      <w:r w:rsidDel="00000000" w:rsidR="00000000" w:rsidRPr="00000000">
        <w:rPr>
          <w:rtl w:val="0"/>
        </w:rPr>
      </w:r>
    </w:p>
    <w:p w:rsidR="00000000" w:rsidDel="00000000" w:rsidP="00000000" w:rsidRDefault="00000000" w:rsidRPr="00000000" w14:paraId="000001C7">
      <w:pPr>
        <w:ind w:left="2880"/>
        <w:rPr>
          <w:b w:val="1"/>
        </w:rPr>
      </w:pPr>
      <w:r w:rsidDel="00000000" w:rsidR="00000000" w:rsidRPr="00000000">
        <w:rPr>
          <w:rtl w:val="0"/>
        </w:rPr>
      </w:r>
    </w:p>
    <w:p w:rsidR="00000000" w:rsidDel="00000000" w:rsidP="00000000" w:rsidRDefault="00000000" w:rsidRPr="00000000" w14:paraId="000001C8">
      <w:pPr>
        <w:ind w:left="2880"/>
        <w:rPr>
          <w:b w:val="1"/>
        </w:rPr>
      </w:pPr>
      <w:r w:rsidDel="00000000" w:rsidR="00000000" w:rsidRPr="00000000">
        <w:rPr>
          <w:rtl w:val="0"/>
        </w:rPr>
      </w:r>
    </w:p>
    <w:p w:rsidR="00000000" w:rsidDel="00000000" w:rsidP="00000000" w:rsidRDefault="00000000" w:rsidRPr="00000000" w14:paraId="000001C9">
      <w:pPr>
        <w:ind w:left="2880"/>
        <w:rPr>
          <w:b w:val="1"/>
        </w:rPr>
      </w:pPr>
      <w:r w:rsidDel="00000000" w:rsidR="00000000" w:rsidRPr="00000000">
        <w:rPr>
          <w:rtl w:val="0"/>
        </w:rPr>
      </w:r>
    </w:p>
    <w:p w:rsidR="00000000" w:rsidDel="00000000" w:rsidP="00000000" w:rsidRDefault="00000000" w:rsidRPr="00000000" w14:paraId="000001CA">
      <w:pPr>
        <w:ind w:left="2880"/>
        <w:rPr>
          <w:b w:val="1"/>
        </w:rPr>
      </w:pPr>
      <w:r w:rsidDel="00000000" w:rsidR="00000000" w:rsidRPr="00000000">
        <w:rPr>
          <w:rtl w:val="0"/>
        </w:rPr>
      </w:r>
    </w:p>
    <w:p w:rsidR="00000000" w:rsidDel="00000000" w:rsidP="00000000" w:rsidRDefault="00000000" w:rsidRPr="00000000" w14:paraId="000001CB">
      <w:pPr>
        <w:ind w:left="2880"/>
        <w:rPr>
          <w:b w:val="1"/>
        </w:rPr>
      </w:pPr>
      <w:r w:rsidDel="00000000" w:rsidR="00000000" w:rsidRPr="00000000">
        <w:rPr>
          <w:rtl w:val="0"/>
        </w:rPr>
      </w:r>
    </w:p>
    <w:p w:rsidR="00000000" w:rsidDel="00000000" w:rsidP="00000000" w:rsidRDefault="00000000" w:rsidRPr="00000000" w14:paraId="000001CC">
      <w:pPr>
        <w:ind w:left="2880"/>
        <w:rPr>
          <w:b w:val="1"/>
        </w:rPr>
      </w:pPr>
      <w:r w:rsidDel="00000000" w:rsidR="00000000" w:rsidRPr="00000000">
        <w:rPr>
          <w:rtl w:val="0"/>
        </w:rPr>
      </w:r>
    </w:p>
    <w:p w:rsidR="00000000" w:rsidDel="00000000" w:rsidP="00000000" w:rsidRDefault="00000000" w:rsidRPr="00000000" w14:paraId="000001CD">
      <w:pPr>
        <w:ind w:left="2880"/>
        <w:rPr>
          <w:b w:val="1"/>
        </w:rPr>
      </w:pPr>
      <w:r w:rsidDel="00000000" w:rsidR="00000000" w:rsidRPr="00000000">
        <w:rPr>
          <w:rtl w:val="0"/>
        </w:rPr>
      </w:r>
    </w:p>
    <w:p w:rsidR="00000000" w:rsidDel="00000000" w:rsidP="00000000" w:rsidRDefault="00000000" w:rsidRPr="00000000" w14:paraId="000001CE">
      <w:pPr>
        <w:ind w:left="2880"/>
        <w:rPr>
          <w:b w:val="1"/>
        </w:rPr>
      </w:pPr>
      <w:r w:rsidDel="00000000" w:rsidR="00000000" w:rsidRPr="00000000">
        <w:rPr>
          <w:rtl w:val="0"/>
        </w:rPr>
      </w:r>
    </w:p>
    <w:p w:rsidR="00000000" w:rsidDel="00000000" w:rsidP="00000000" w:rsidRDefault="00000000" w:rsidRPr="00000000" w14:paraId="000001CF">
      <w:pPr>
        <w:ind w:left="2880"/>
        <w:rPr>
          <w:b w:val="1"/>
        </w:rPr>
      </w:pPr>
      <w:r w:rsidDel="00000000" w:rsidR="00000000" w:rsidRPr="00000000">
        <w:rPr>
          <w:rtl w:val="0"/>
        </w:rPr>
      </w:r>
    </w:p>
    <w:p w:rsidR="00000000" w:rsidDel="00000000" w:rsidP="00000000" w:rsidRDefault="00000000" w:rsidRPr="00000000" w14:paraId="000001D0">
      <w:pPr>
        <w:ind w:left="2880"/>
        <w:rPr>
          <w:b w:val="1"/>
        </w:rPr>
      </w:pPr>
      <w:r w:rsidDel="00000000" w:rsidR="00000000" w:rsidRPr="00000000">
        <w:rPr>
          <w:rtl w:val="0"/>
        </w:rPr>
      </w:r>
    </w:p>
    <w:p w:rsidR="00000000" w:rsidDel="00000000" w:rsidP="00000000" w:rsidRDefault="00000000" w:rsidRPr="00000000" w14:paraId="000001D1">
      <w:pPr>
        <w:ind w:left="2880"/>
        <w:rPr>
          <w:b w:val="1"/>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rFonts w:ascii="Times New Roman" w:cs="Times New Roman" w:eastAsia="Times New Roman" w:hAnsi="Times New Roman"/>
          <w:b w:val="1"/>
          <w:sz w:val="24"/>
          <w:szCs w:val="24"/>
          <w:rtl w:val="0"/>
        </w:rPr>
        <w:t xml:space="preserve">Use case 2- Provider Payment:</w:t>
      </w:r>
      <w:r w:rsidDel="00000000" w:rsidR="00000000" w:rsidRPr="00000000">
        <w:rPr>
          <w:b w:val="1"/>
          <w:rtl w:val="0"/>
        </w:rPr>
        <w:t xml:space="preserve">  </w:t>
      </w:r>
    </w:p>
    <w:p w:rsidR="00000000" w:rsidDel="00000000" w:rsidP="00000000" w:rsidRDefault="00000000" w:rsidRPr="00000000" w14:paraId="000001D4">
      <w:pPr>
        <w:rPr>
          <w:b w:val="1"/>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rtl w:val="0"/>
        </w:rPr>
      </w:r>
    </w:p>
    <w:p w:rsidR="00000000" w:rsidDel="00000000" w:rsidP="00000000" w:rsidRDefault="00000000" w:rsidRPr="00000000" w14:paraId="000001D6">
      <w:pPr>
        <w:jc w:val="center"/>
        <w:rPr>
          <w:b w:val="1"/>
        </w:rPr>
      </w:pPr>
      <w:r w:rsidDel="00000000" w:rsidR="00000000" w:rsidRPr="00000000">
        <w:rPr>
          <w:b w:val="1"/>
        </w:rPr>
        <w:drawing>
          <wp:inline distB="114300" distT="114300" distL="114300" distR="114300">
            <wp:extent cx="5943600" cy="3759200"/>
            <wp:effectExtent b="0" l="0" r="0" t="0"/>
            <wp:docPr id="88"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b w:val="1"/>
        </w:rPr>
      </w:pPr>
      <w:r w:rsidDel="00000000" w:rsidR="00000000" w:rsidRPr="00000000">
        <w:rPr>
          <w:b w:val="1"/>
          <w:rtl w:val="0"/>
        </w:rPr>
        <w:tab/>
        <w:tab/>
        <w:tab/>
        <w:tab/>
        <w:tab/>
        <w:t xml:space="preserve">Provider Payment</w:t>
      </w:r>
    </w:p>
    <w:p w:rsidR="00000000" w:rsidDel="00000000" w:rsidP="00000000" w:rsidRDefault="00000000" w:rsidRPr="00000000" w14:paraId="000001D8">
      <w:pPr>
        <w:rPr>
          <w:b w:val="1"/>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rtl w:val="0"/>
        </w:rPr>
      </w:r>
    </w:p>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b w:val="1"/>
        </w:rPr>
      </w:pPr>
      <w:r w:rsidDel="00000000" w:rsidR="00000000" w:rsidRPr="00000000">
        <w:rPr>
          <w:rtl w:val="0"/>
        </w:rPr>
      </w:r>
    </w:p>
    <w:p w:rsidR="00000000" w:rsidDel="00000000" w:rsidP="00000000" w:rsidRDefault="00000000" w:rsidRPr="00000000" w14:paraId="000001DF">
      <w:pPr>
        <w:rPr>
          <w:b w:val="1"/>
        </w:rPr>
      </w:pPr>
      <w:r w:rsidDel="00000000" w:rsidR="00000000" w:rsidRPr="00000000">
        <w:rPr>
          <w:rtl w:val="0"/>
        </w:rPr>
      </w:r>
    </w:p>
    <w:p w:rsidR="00000000" w:rsidDel="00000000" w:rsidP="00000000" w:rsidRDefault="00000000" w:rsidRPr="00000000" w14:paraId="000001E0">
      <w:pPr>
        <w:rPr>
          <w:b w:val="1"/>
        </w:rPr>
      </w:pPr>
      <w:r w:rsidDel="00000000" w:rsidR="00000000" w:rsidRPr="00000000">
        <w:rPr>
          <w:rtl w:val="0"/>
        </w:rPr>
      </w:r>
    </w:p>
    <w:p w:rsidR="00000000" w:rsidDel="00000000" w:rsidP="00000000" w:rsidRDefault="00000000" w:rsidRPr="00000000" w14:paraId="000001E1">
      <w:pPr>
        <w:rPr>
          <w:b w:val="1"/>
        </w:rPr>
      </w:pP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b w:val="1"/>
        </w:rPr>
      </w:pPr>
      <w:r w:rsidDel="00000000" w:rsidR="00000000" w:rsidRPr="00000000">
        <w:rPr>
          <w:rtl w:val="0"/>
        </w:rPr>
      </w:r>
    </w:p>
    <w:p w:rsidR="00000000" w:rsidDel="00000000" w:rsidP="00000000" w:rsidRDefault="00000000" w:rsidRPr="00000000" w14:paraId="000001E4">
      <w:pPr>
        <w:rPr>
          <w:b w:val="1"/>
        </w:rPr>
      </w:pPr>
      <w:r w:rsidDel="00000000" w:rsidR="00000000" w:rsidRPr="00000000">
        <w:rPr>
          <w:rtl w:val="0"/>
        </w:rPr>
      </w:r>
    </w:p>
    <w:p w:rsidR="00000000" w:rsidDel="00000000" w:rsidP="00000000" w:rsidRDefault="00000000" w:rsidRPr="00000000" w14:paraId="000001E5">
      <w:pPr>
        <w:rPr>
          <w:b w:val="1"/>
        </w:rPr>
      </w:pPr>
      <w:r w:rsidDel="00000000" w:rsidR="00000000" w:rsidRPr="00000000">
        <w:rPr>
          <w:rtl w:val="0"/>
        </w:rPr>
      </w:r>
    </w:p>
    <w:p w:rsidR="00000000" w:rsidDel="00000000" w:rsidP="00000000" w:rsidRDefault="00000000" w:rsidRPr="00000000" w14:paraId="000001E6">
      <w:pPr>
        <w:rPr>
          <w:b w:val="1"/>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rtl w:val="0"/>
        </w:rPr>
      </w:r>
    </w:p>
    <w:p w:rsidR="00000000" w:rsidDel="00000000" w:rsidP="00000000" w:rsidRDefault="00000000" w:rsidRPr="00000000" w14:paraId="000001E8">
      <w:pPr>
        <w:rPr>
          <w:b w:val="1"/>
        </w:rPr>
      </w:pPr>
      <w:r w:rsidDel="00000000" w:rsidR="00000000" w:rsidRPr="00000000">
        <w:rPr>
          <w:rtl w:val="0"/>
        </w:rPr>
      </w:r>
    </w:p>
    <w:p w:rsidR="00000000" w:rsidDel="00000000" w:rsidP="00000000" w:rsidRDefault="00000000" w:rsidRPr="00000000" w14:paraId="000001E9">
      <w:pPr>
        <w:rPr>
          <w:b w:val="1"/>
        </w:rPr>
      </w:pPr>
      <w:r w:rsidDel="00000000" w:rsidR="00000000" w:rsidRPr="00000000">
        <w:rPr>
          <w:rtl w:val="0"/>
        </w:rPr>
      </w:r>
    </w:p>
    <w:p w:rsidR="00000000" w:rsidDel="00000000" w:rsidP="00000000" w:rsidRDefault="00000000" w:rsidRPr="00000000" w14:paraId="000001EA">
      <w:pPr>
        <w:rPr>
          <w:b w:val="1"/>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3- Member Payment: </w:t>
      </w:r>
    </w:p>
    <w:p w:rsidR="00000000" w:rsidDel="00000000" w:rsidP="00000000" w:rsidRDefault="00000000" w:rsidRPr="00000000" w14:paraId="000001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Member Payment -part -1</w:t>
      </w:r>
    </w:p>
    <w:p w:rsidR="00000000" w:rsidDel="00000000" w:rsidP="00000000" w:rsidRDefault="00000000" w:rsidRPr="00000000" w14:paraId="000001EE">
      <w:pPr>
        <w:rPr>
          <w:b w:val="1"/>
        </w:rPr>
      </w:pPr>
      <w:r w:rsidDel="00000000" w:rsidR="00000000" w:rsidRPr="00000000">
        <w:rPr>
          <w:rtl w:val="0"/>
        </w:rPr>
      </w:r>
    </w:p>
    <w:p w:rsidR="00000000" w:rsidDel="00000000" w:rsidP="00000000" w:rsidRDefault="00000000" w:rsidRPr="00000000" w14:paraId="000001EF">
      <w:pPr>
        <w:rPr>
          <w:b w:val="1"/>
        </w:rPr>
      </w:pPr>
      <w:r w:rsidDel="00000000" w:rsidR="00000000" w:rsidRPr="00000000">
        <w:rPr>
          <w:rtl w:val="0"/>
        </w:rPr>
      </w:r>
    </w:p>
    <w:p w:rsidR="00000000" w:rsidDel="00000000" w:rsidP="00000000" w:rsidRDefault="00000000" w:rsidRPr="00000000" w14:paraId="000001F0">
      <w:pPr>
        <w:jc w:val="center"/>
        <w:rPr>
          <w:b w:val="1"/>
        </w:rPr>
      </w:pPr>
      <w:r w:rsidDel="00000000" w:rsidR="00000000" w:rsidRPr="00000000">
        <w:rPr>
          <w:b w:val="1"/>
        </w:rPr>
        <w:drawing>
          <wp:inline distB="114300" distT="114300" distL="114300" distR="114300">
            <wp:extent cx="4429125" cy="4076700"/>
            <wp:effectExtent b="0" l="0" r="0" t="0"/>
            <wp:docPr id="57"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42912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ind w:left="2880" w:firstLine="720"/>
        <w:rPr>
          <w:b w:val="1"/>
        </w:rPr>
      </w:pPr>
      <w:r w:rsidDel="00000000" w:rsidR="00000000" w:rsidRPr="00000000">
        <w:rPr>
          <w:b w:val="1"/>
          <w:rtl w:val="0"/>
        </w:rPr>
        <w:t xml:space="preserve">3.1. Member Payment -1</w:t>
      </w:r>
    </w:p>
    <w:p w:rsidR="00000000" w:rsidDel="00000000" w:rsidP="00000000" w:rsidRDefault="00000000" w:rsidRPr="00000000" w14:paraId="000001F2">
      <w:pPr>
        <w:ind w:left="2880" w:firstLine="720"/>
        <w:rPr>
          <w:b w:val="1"/>
        </w:rPr>
      </w:pPr>
      <w:r w:rsidDel="00000000" w:rsidR="00000000" w:rsidRPr="00000000">
        <w:rPr>
          <w:rtl w:val="0"/>
        </w:rPr>
      </w:r>
    </w:p>
    <w:p w:rsidR="00000000" w:rsidDel="00000000" w:rsidP="00000000" w:rsidRDefault="00000000" w:rsidRPr="00000000" w14:paraId="000001F3">
      <w:pPr>
        <w:ind w:left="2880" w:firstLine="720"/>
        <w:rPr>
          <w:b w:val="1"/>
        </w:rPr>
      </w:pPr>
      <w:r w:rsidDel="00000000" w:rsidR="00000000" w:rsidRPr="00000000">
        <w:rPr>
          <w:rtl w:val="0"/>
        </w:rPr>
      </w:r>
    </w:p>
    <w:p w:rsidR="00000000" w:rsidDel="00000000" w:rsidP="00000000" w:rsidRDefault="00000000" w:rsidRPr="00000000" w14:paraId="000001F4">
      <w:pPr>
        <w:rPr>
          <w:b w:val="1"/>
        </w:rPr>
      </w:pPr>
      <w:r w:rsidDel="00000000" w:rsidR="00000000" w:rsidRPr="00000000">
        <w:rPr>
          <w:rtl w:val="0"/>
        </w:rPr>
      </w:r>
    </w:p>
    <w:p w:rsidR="00000000" w:rsidDel="00000000" w:rsidP="00000000" w:rsidRDefault="00000000" w:rsidRPr="00000000" w14:paraId="000001F5">
      <w:pPr>
        <w:rPr>
          <w:b w:val="1"/>
        </w:rPr>
      </w:pPr>
      <w:r w:rsidDel="00000000" w:rsidR="00000000" w:rsidRPr="00000000">
        <w:rPr>
          <w:rtl w:val="0"/>
        </w:rPr>
      </w:r>
    </w:p>
    <w:p w:rsidR="00000000" w:rsidDel="00000000" w:rsidP="00000000" w:rsidRDefault="00000000" w:rsidRPr="00000000" w14:paraId="000001F6">
      <w:pPr>
        <w:rPr>
          <w:b w:val="1"/>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 </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rtl w:val="0"/>
        </w:rPr>
      </w:r>
    </w:p>
    <w:p w:rsidR="00000000" w:rsidDel="00000000" w:rsidP="00000000" w:rsidRDefault="00000000" w:rsidRPr="00000000" w14:paraId="000001FA">
      <w:pPr>
        <w:rPr>
          <w:b w:val="1"/>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rtl w:val="0"/>
        </w:rPr>
      </w:r>
    </w:p>
    <w:p w:rsidR="00000000" w:rsidDel="00000000" w:rsidP="00000000" w:rsidRDefault="00000000" w:rsidRPr="00000000" w14:paraId="000001FC">
      <w:pPr>
        <w:rPr>
          <w:b w:val="1"/>
        </w:rPr>
      </w:pPr>
      <w:r w:rsidDel="00000000" w:rsidR="00000000" w:rsidRPr="00000000">
        <w:rPr>
          <w:rtl w:val="0"/>
        </w:rPr>
      </w:r>
    </w:p>
    <w:p w:rsidR="00000000" w:rsidDel="00000000" w:rsidP="00000000" w:rsidRDefault="00000000" w:rsidRPr="00000000" w14:paraId="000001FD">
      <w:pPr>
        <w:rPr>
          <w:b w:val="1"/>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Member Payment - Part 2</w:t>
      </w:r>
    </w:p>
    <w:p w:rsidR="00000000" w:rsidDel="00000000" w:rsidP="00000000" w:rsidRDefault="00000000" w:rsidRPr="00000000" w14:paraId="000001FF">
      <w:pPr>
        <w:rPr>
          <w:b w:val="1"/>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b w:val="1"/>
        </w:rPr>
        <w:drawing>
          <wp:inline distB="114300" distT="114300" distL="114300" distR="114300">
            <wp:extent cx="5943600" cy="2819400"/>
            <wp:effectExtent b="0" l="0" r="0" t="0"/>
            <wp:docPr id="58"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ind w:left="2880"/>
        <w:rPr>
          <w:b w:val="1"/>
        </w:rPr>
      </w:pPr>
      <w:r w:rsidDel="00000000" w:rsidR="00000000" w:rsidRPr="00000000">
        <w:rPr>
          <w:b w:val="1"/>
          <w:rtl w:val="0"/>
        </w:rPr>
        <w:t xml:space="preserve">3.2. Member Payment - 2</w:t>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b w:val="1"/>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rtl w:val="0"/>
        </w:rPr>
      </w:r>
    </w:p>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rtl w:val="0"/>
        </w:rPr>
      </w:r>
    </w:p>
    <w:p w:rsidR="00000000" w:rsidDel="00000000" w:rsidP="00000000" w:rsidRDefault="00000000" w:rsidRPr="00000000" w14:paraId="0000020B">
      <w:pPr>
        <w:rPr>
          <w:b w:val="1"/>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4- Report Extraction:</w:t>
      </w:r>
    </w:p>
    <w:p w:rsidR="00000000" w:rsidDel="00000000" w:rsidP="00000000" w:rsidRDefault="00000000" w:rsidRPr="00000000" w14:paraId="00000211">
      <w:pPr>
        <w:rPr>
          <w:b w:val="1"/>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b w:val="1"/>
        </w:rPr>
        <w:drawing>
          <wp:inline distB="114300" distT="114300" distL="114300" distR="114300">
            <wp:extent cx="5943600" cy="3365500"/>
            <wp:effectExtent b="0" l="0" r="0" t="0"/>
            <wp:docPr id="59"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ind w:left="2880" w:firstLine="720"/>
        <w:rPr>
          <w:b w:val="1"/>
        </w:rPr>
      </w:pPr>
      <w:r w:rsidDel="00000000" w:rsidR="00000000" w:rsidRPr="00000000">
        <w:rPr>
          <w:b w:val="1"/>
          <w:rtl w:val="0"/>
        </w:rPr>
        <w:t xml:space="preserve">Report Extraction</w:t>
      </w:r>
    </w:p>
    <w:p w:rsidR="00000000" w:rsidDel="00000000" w:rsidP="00000000" w:rsidRDefault="00000000" w:rsidRPr="00000000" w14:paraId="00000214">
      <w:pPr>
        <w:ind w:left="2880" w:firstLine="720"/>
        <w:rPr>
          <w:b w:val="1"/>
        </w:rPr>
      </w:pPr>
      <w:r w:rsidDel="00000000" w:rsidR="00000000" w:rsidRPr="00000000">
        <w:rPr>
          <w:rtl w:val="0"/>
        </w:rPr>
      </w:r>
    </w:p>
    <w:p w:rsidR="00000000" w:rsidDel="00000000" w:rsidP="00000000" w:rsidRDefault="00000000" w:rsidRPr="00000000" w14:paraId="00000215">
      <w:pPr>
        <w:ind w:left="2880" w:firstLine="720"/>
        <w:rPr>
          <w:b w:val="1"/>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b w:val="1"/>
        </w:rPr>
      </w:pPr>
      <w:r w:rsidDel="00000000" w:rsidR="00000000" w:rsidRPr="00000000">
        <w:rPr>
          <w:rtl w:val="0"/>
        </w:rPr>
      </w:r>
    </w:p>
    <w:p w:rsidR="00000000" w:rsidDel="00000000" w:rsidP="00000000" w:rsidRDefault="00000000" w:rsidRPr="00000000" w14:paraId="0000021D">
      <w:pPr>
        <w:rPr>
          <w:b w:val="1"/>
        </w:rPr>
      </w:pPr>
      <w:r w:rsidDel="00000000" w:rsidR="00000000" w:rsidRPr="00000000">
        <w:rPr>
          <w:rtl w:val="0"/>
        </w:rPr>
      </w:r>
    </w:p>
    <w:p w:rsidR="00000000" w:rsidDel="00000000" w:rsidP="00000000" w:rsidRDefault="00000000" w:rsidRPr="00000000" w14:paraId="0000021E">
      <w:pPr>
        <w:rPr>
          <w:b w:val="1"/>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rtl w:val="0"/>
        </w:rPr>
      </w:r>
    </w:p>
    <w:p w:rsidR="00000000" w:rsidDel="00000000" w:rsidP="00000000" w:rsidRDefault="00000000" w:rsidRPr="00000000" w14:paraId="00000220">
      <w:pPr>
        <w:rPr>
          <w:b w:val="1"/>
        </w:rPr>
      </w:pPr>
      <w:r w:rsidDel="00000000" w:rsidR="00000000" w:rsidRPr="00000000">
        <w:rPr>
          <w:rtl w:val="0"/>
        </w:rPr>
      </w:r>
    </w:p>
    <w:p w:rsidR="00000000" w:rsidDel="00000000" w:rsidP="00000000" w:rsidRDefault="00000000" w:rsidRPr="00000000" w14:paraId="00000221">
      <w:pPr>
        <w:rPr>
          <w:b w:val="1"/>
        </w:rPr>
      </w:pPr>
      <w:r w:rsidDel="00000000" w:rsidR="00000000" w:rsidRPr="00000000">
        <w:rPr>
          <w:rtl w:val="0"/>
        </w:rPr>
      </w:r>
    </w:p>
    <w:p w:rsidR="00000000" w:rsidDel="00000000" w:rsidP="00000000" w:rsidRDefault="00000000" w:rsidRPr="00000000" w14:paraId="00000222">
      <w:pPr>
        <w:rPr>
          <w:b w:val="1"/>
        </w:rPr>
      </w:pPr>
      <w:r w:rsidDel="00000000" w:rsidR="00000000" w:rsidRPr="00000000">
        <w:rPr>
          <w:rtl w:val="0"/>
        </w:rPr>
      </w:r>
    </w:p>
    <w:p w:rsidR="00000000" w:rsidDel="00000000" w:rsidP="00000000" w:rsidRDefault="00000000" w:rsidRPr="00000000" w14:paraId="00000223">
      <w:pPr>
        <w:rPr>
          <w:b w:val="1"/>
        </w:rPr>
      </w:pP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b w:val="1"/>
        </w:rPr>
      </w:pPr>
      <w:r w:rsidDel="00000000" w:rsidR="00000000" w:rsidRPr="00000000">
        <w:rPr>
          <w:rtl w:val="0"/>
        </w:rPr>
      </w:r>
    </w:p>
    <w:p w:rsidR="00000000" w:rsidDel="00000000" w:rsidP="00000000" w:rsidRDefault="00000000" w:rsidRPr="00000000" w14:paraId="00000226">
      <w:pPr>
        <w:rPr>
          <w:b w:val="1"/>
        </w:rPr>
      </w:pPr>
      <w:r w:rsidDel="00000000" w:rsidR="00000000" w:rsidRPr="00000000">
        <w:rPr>
          <w:rtl w:val="0"/>
        </w:rPr>
      </w:r>
    </w:p>
    <w:p w:rsidR="00000000" w:rsidDel="00000000" w:rsidP="00000000" w:rsidRDefault="00000000" w:rsidRPr="00000000" w14:paraId="00000227">
      <w:pPr>
        <w:rPr>
          <w:b w:val="1"/>
        </w:rPr>
      </w:pPr>
      <w:r w:rsidDel="00000000" w:rsidR="00000000" w:rsidRPr="00000000">
        <w:rPr>
          <w:rtl w:val="0"/>
        </w:rPr>
      </w:r>
    </w:p>
    <w:p w:rsidR="00000000" w:rsidDel="00000000" w:rsidP="00000000" w:rsidRDefault="00000000" w:rsidRPr="00000000" w14:paraId="00000228">
      <w:pPr>
        <w:rPr>
          <w:b w:val="1"/>
        </w:rPr>
      </w:pPr>
      <w:r w:rsidDel="00000000" w:rsidR="00000000" w:rsidRPr="00000000">
        <w:rPr>
          <w:rtl w:val="0"/>
        </w:rPr>
      </w:r>
    </w:p>
    <w:p w:rsidR="00000000" w:rsidDel="00000000" w:rsidP="00000000" w:rsidRDefault="00000000" w:rsidRPr="00000000" w14:paraId="00000229">
      <w:pPr>
        <w:rPr>
          <w:b w:val="1"/>
        </w:rPr>
      </w:pPr>
      <w:r w:rsidDel="00000000" w:rsidR="00000000" w:rsidRPr="00000000">
        <w:rPr>
          <w:rtl w:val="0"/>
        </w:rPr>
      </w:r>
    </w:p>
    <w:p w:rsidR="00000000" w:rsidDel="00000000" w:rsidP="00000000" w:rsidRDefault="00000000" w:rsidRPr="00000000" w14:paraId="0000022A">
      <w:pPr>
        <w:rPr>
          <w:b w:val="1"/>
        </w:rPr>
      </w:pPr>
      <w:r w:rsidDel="00000000" w:rsidR="00000000" w:rsidRPr="00000000">
        <w:rPr>
          <w:rtl w:val="0"/>
        </w:rPr>
      </w:r>
    </w:p>
    <w:p w:rsidR="00000000" w:rsidDel="00000000" w:rsidP="00000000" w:rsidRDefault="00000000" w:rsidRPr="00000000" w14:paraId="0000022B">
      <w:pPr>
        <w:rPr>
          <w:b w:val="1"/>
        </w:rPr>
      </w:pPr>
      <w:r w:rsidDel="00000000" w:rsidR="00000000" w:rsidRPr="00000000">
        <w:rPr>
          <w:rFonts w:ascii="Times New Roman" w:cs="Times New Roman" w:eastAsia="Times New Roman" w:hAnsi="Times New Roman"/>
          <w:b w:val="1"/>
          <w:sz w:val="24"/>
          <w:szCs w:val="24"/>
          <w:rtl w:val="0"/>
        </w:rPr>
        <w:t xml:space="preserve">Use case 5- </w:t>
      </w:r>
      <w:r w:rsidDel="00000000" w:rsidR="00000000" w:rsidRPr="00000000">
        <w:rPr>
          <w:rFonts w:ascii="Times New Roman" w:cs="Times New Roman" w:eastAsia="Times New Roman" w:hAnsi="Times New Roman"/>
          <w:b w:val="1"/>
          <w:strike w:val="1"/>
          <w:sz w:val="24"/>
          <w:szCs w:val="24"/>
          <w:shd w:fill="ff9900" w:val="clear"/>
          <w:rtl w:val="0"/>
        </w:rPr>
        <w:t xml:space="preserve">Provide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highlight w:val="yellow"/>
          <w:rtl w:val="0"/>
        </w:rPr>
        <w:t xml:space="preserve">Track</w:t>
      </w:r>
      <w:r w:rsidDel="00000000" w:rsidR="00000000" w:rsidRPr="00000000">
        <w:rPr>
          <w:rFonts w:ascii="Times New Roman" w:cs="Times New Roman" w:eastAsia="Times New Roman" w:hAnsi="Times New Roman"/>
          <w:b w:val="1"/>
          <w:sz w:val="24"/>
          <w:szCs w:val="24"/>
          <w:rtl w:val="0"/>
        </w:rPr>
        <w:t xml:space="preserve"> Service:</w:t>
      </w:r>
      <w:r w:rsidDel="00000000" w:rsidR="00000000" w:rsidRPr="00000000">
        <w:rPr>
          <w:b w:val="1"/>
          <w:rtl w:val="0"/>
        </w:rPr>
        <w:t xml:space="preserve">  </w:t>
      </w:r>
    </w:p>
    <w:p w:rsidR="00000000" w:rsidDel="00000000" w:rsidP="00000000" w:rsidRDefault="00000000" w:rsidRPr="00000000" w14:paraId="0000022C">
      <w:pPr>
        <w:rPr>
          <w:b w:val="1"/>
        </w:rPr>
      </w:pPr>
      <w:r w:rsidDel="00000000" w:rsidR="00000000" w:rsidRPr="00000000">
        <w:rPr>
          <w:rtl w:val="0"/>
        </w:rPr>
      </w:r>
    </w:p>
    <w:p w:rsidR="00000000" w:rsidDel="00000000" w:rsidP="00000000" w:rsidRDefault="00000000" w:rsidRPr="00000000" w14:paraId="0000022D">
      <w:pPr>
        <w:rPr>
          <w:b w:val="1"/>
        </w:rPr>
      </w:pPr>
      <w:r w:rsidDel="00000000" w:rsidR="00000000" w:rsidRPr="00000000">
        <w:rPr>
          <w:b w:val="1"/>
        </w:rPr>
        <w:drawing>
          <wp:inline distB="114300" distT="114300" distL="114300" distR="114300">
            <wp:extent cx="5943600" cy="4152900"/>
            <wp:effectExtent b="0" l="0" r="0" t="0"/>
            <wp:docPr id="60"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b w:val="1"/>
        </w:rPr>
      </w:pPr>
      <w:r w:rsidDel="00000000" w:rsidR="00000000" w:rsidRPr="00000000">
        <w:rPr>
          <w:rtl w:val="0"/>
        </w:rPr>
      </w:r>
    </w:p>
    <w:p w:rsidR="00000000" w:rsidDel="00000000" w:rsidP="00000000" w:rsidRDefault="00000000" w:rsidRPr="00000000" w14:paraId="0000022F">
      <w:pPr>
        <w:rPr>
          <w:b w:val="1"/>
        </w:rPr>
      </w:pPr>
      <w:r w:rsidDel="00000000" w:rsidR="00000000" w:rsidRPr="00000000">
        <w:rPr>
          <w:b w:val="1"/>
          <w:rtl w:val="0"/>
        </w:rPr>
        <w:br w:type="textWrapping"/>
        <w:tab/>
        <w:tab/>
        <w:tab/>
        <w:tab/>
        <w:tab/>
      </w:r>
      <w:r w:rsidDel="00000000" w:rsidR="00000000" w:rsidRPr="00000000">
        <w:rPr>
          <w:b w:val="1"/>
          <w:strike w:val="1"/>
          <w:shd w:fill="ff9900" w:val="clear"/>
          <w:rtl w:val="0"/>
        </w:rPr>
        <w:t xml:space="preserve">Provide</w:t>
      </w:r>
      <w:r w:rsidDel="00000000" w:rsidR="00000000" w:rsidRPr="00000000">
        <w:rPr>
          <w:b w:val="1"/>
          <w:rtl w:val="0"/>
        </w:rPr>
        <w:t xml:space="preserve"> </w:t>
      </w:r>
      <w:r w:rsidDel="00000000" w:rsidR="00000000" w:rsidRPr="00000000">
        <w:rPr>
          <w:b w:val="1"/>
          <w:highlight w:val="yellow"/>
          <w:rtl w:val="0"/>
        </w:rPr>
        <w:t xml:space="preserve">Track</w:t>
      </w:r>
      <w:r w:rsidDel="00000000" w:rsidR="00000000" w:rsidRPr="00000000">
        <w:rPr>
          <w:b w:val="1"/>
          <w:rtl w:val="0"/>
        </w:rPr>
        <w:t xml:space="preserve"> Service</w:t>
      </w:r>
    </w:p>
    <w:p w:rsidR="00000000" w:rsidDel="00000000" w:rsidP="00000000" w:rsidRDefault="00000000" w:rsidRPr="00000000" w14:paraId="00000230">
      <w:pPr>
        <w:rPr>
          <w:b w:val="1"/>
          <w:highlight w:val="yellow"/>
        </w:rPr>
      </w:pPr>
      <w:r w:rsidDel="00000000" w:rsidR="00000000" w:rsidRPr="00000000">
        <w:rPr>
          <w:b w:val="1"/>
          <w:highlight w:val="yellow"/>
          <w:rtl w:val="0"/>
        </w:rPr>
        <w:t xml:space="preserve">Use Case 6- Manage Provider:</w:t>
      </w:r>
    </w:p>
    <w:p w:rsidR="00000000" w:rsidDel="00000000" w:rsidP="00000000" w:rsidRDefault="00000000" w:rsidRPr="00000000" w14:paraId="00000231">
      <w:pPr>
        <w:rPr>
          <w:b w:val="1"/>
          <w:highlight w:val="yellow"/>
        </w:rPr>
      </w:pPr>
      <w:r w:rsidDel="00000000" w:rsidR="00000000" w:rsidRPr="00000000">
        <w:rPr>
          <w:rtl w:val="0"/>
        </w:rPr>
      </w:r>
    </w:p>
    <w:p w:rsidR="00000000" w:rsidDel="00000000" w:rsidP="00000000" w:rsidRDefault="00000000" w:rsidRPr="00000000" w14:paraId="00000232">
      <w:pPr>
        <w:rPr>
          <w:b w:val="1"/>
          <w:highlight w:val="yellow"/>
        </w:rPr>
      </w:pPr>
      <w:r w:rsidDel="00000000" w:rsidR="00000000" w:rsidRPr="00000000">
        <w:rPr>
          <w:b w:val="1"/>
          <w:highlight w:val="yellow"/>
          <w:rtl w:val="0"/>
        </w:rPr>
        <w:t xml:space="preserve">6.1. Add Provider -</w:t>
      </w:r>
    </w:p>
    <w:p w:rsidR="00000000" w:rsidDel="00000000" w:rsidP="00000000" w:rsidRDefault="00000000" w:rsidRPr="00000000" w14:paraId="00000233">
      <w:pPr>
        <w:jc w:val="center"/>
        <w:rPr>
          <w:b w:val="1"/>
        </w:rPr>
      </w:pPr>
      <w:r w:rsidDel="00000000" w:rsidR="00000000" w:rsidRPr="00000000">
        <w:rPr>
          <w:b w:val="1"/>
        </w:rPr>
        <w:drawing>
          <wp:inline distB="114300" distT="114300" distL="114300" distR="114300">
            <wp:extent cx="5534025" cy="4219575"/>
            <wp:effectExtent b="0" l="0" r="0" t="0"/>
            <wp:docPr id="87"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53402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ind w:left="2880" w:firstLine="720"/>
        <w:rPr>
          <w:b w:val="1"/>
          <w:highlight w:val="yellow"/>
        </w:rPr>
      </w:pPr>
      <w:r w:rsidDel="00000000" w:rsidR="00000000" w:rsidRPr="00000000">
        <w:rPr>
          <w:b w:val="1"/>
          <w:highlight w:val="yellow"/>
          <w:rtl w:val="0"/>
        </w:rPr>
        <w:t xml:space="preserve">6.1. Add Provider</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b w:val="1"/>
          <w:highlight w:val="yellow"/>
        </w:rPr>
      </w:pPr>
      <w:r w:rsidDel="00000000" w:rsidR="00000000" w:rsidRPr="00000000">
        <w:rPr>
          <w:rFonts w:ascii="Times New Roman" w:cs="Times New Roman" w:eastAsia="Times New Roman" w:hAnsi="Times New Roman"/>
          <w:b w:val="1"/>
          <w:sz w:val="24"/>
          <w:szCs w:val="24"/>
          <w:highlight w:val="yellow"/>
          <w:rtl w:val="0"/>
        </w:rPr>
        <w:t xml:space="preserve">6.2. Delete Provider -</w:t>
      </w:r>
      <w:r w:rsidDel="00000000" w:rsidR="00000000" w:rsidRPr="00000000">
        <w:rPr>
          <w:b w:val="1"/>
          <w:highlight w:val="yellow"/>
          <w:rtl w:val="0"/>
        </w:rPr>
        <w:t xml:space="preserve"> </w:t>
      </w:r>
    </w:p>
    <w:p w:rsidR="00000000" w:rsidDel="00000000" w:rsidP="00000000" w:rsidRDefault="00000000" w:rsidRPr="00000000" w14:paraId="00000237">
      <w:pPr>
        <w:rPr>
          <w:b w:val="1"/>
          <w:highlight w:val="yellow"/>
        </w:rPr>
      </w:pPr>
      <w:r w:rsidDel="00000000" w:rsidR="00000000" w:rsidRPr="00000000">
        <w:rPr>
          <w:rtl w:val="0"/>
        </w:rPr>
      </w:r>
    </w:p>
    <w:p w:rsidR="00000000" w:rsidDel="00000000" w:rsidP="00000000" w:rsidRDefault="00000000" w:rsidRPr="00000000" w14:paraId="00000238">
      <w:pPr>
        <w:rPr>
          <w:b w:val="1"/>
          <w:highlight w:val="yellow"/>
        </w:rPr>
      </w:pPr>
      <w:r w:rsidDel="00000000" w:rsidR="00000000" w:rsidRPr="00000000">
        <w:rPr>
          <w:rtl w:val="0"/>
        </w:rPr>
      </w:r>
    </w:p>
    <w:p w:rsidR="00000000" w:rsidDel="00000000" w:rsidP="00000000" w:rsidRDefault="00000000" w:rsidRPr="00000000" w14:paraId="00000239">
      <w:pPr>
        <w:rPr>
          <w:b w:val="1"/>
          <w:highlight w:val="yellow"/>
        </w:rPr>
      </w:pPr>
      <w:r w:rsidDel="00000000" w:rsidR="00000000" w:rsidRPr="00000000">
        <w:rPr>
          <w:rtl w:val="0"/>
        </w:rPr>
      </w:r>
    </w:p>
    <w:p w:rsidR="00000000" w:rsidDel="00000000" w:rsidP="00000000" w:rsidRDefault="00000000" w:rsidRPr="00000000" w14:paraId="0000023A">
      <w:pPr>
        <w:jc w:val="center"/>
        <w:rPr>
          <w:b w:val="1"/>
          <w:highlight w:val="yellow"/>
        </w:rPr>
      </w:pPr>
      <w:r w:rsidDel="00000000" w:rsidR="00000000" w:rsidRPr="00000000">
        <w:rPr>
          <w:b w:val="1"/>
          <w:highlight w:val="yellow"/>
        </w:rPr>
        <w:drawing>
          <wp:inline distB="114300" distT="114300" distL="114300" distR="114300">
            <wp:extent cx="5534025" cy="4219575"/>
            <wp:effectExtent b="0" l="0" r="0" t="0"/>
            <wp:docPr id="89"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53402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ind w:left="2880" w:firstLine="720"/>
        <w:rPr>
          <w:highlight w:val="yellow"/>
        </w:rPr>
      </w:pPr>
      <w:r w:rsidDel="00000000" w:rsidR="00000000" w:rsidRPr="00000000">
        <w:rPr>
          <w:b w:val="1"/>
          <w:highlight w:val="yellow"/>
          <w:rtl w:val="0"/>
        </w:rPr>
        <w:t xml:space="preserve">6.2. Delete Provider</w:t>
      </w: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23D">
      <w:pPr>
        <w:rPr>
          <w:b w:val="1"/>
          <w:highlight w:val="yellow"/>
        </w:rPr>
      </w:pPr>
      <w:r w:rsidDel="00000000" w:rsidR="00000000" w:rsidRPr="00000000">
        <w:rPr>
          <w:rFonts w:ascii="Times New Roman" w:cs="Times New Roman" w:eastAsia="Times New Roman" w:hAnsi="Times New Roman"/>
          <w:b w:val="1"/>
          <w:sz w:val="24"/>
          <w:szCs w:val="24"/>
          <w:highlight w:val="yellow"/>
          <w:rtl w:val="0"/>
        </w:rPr>
        <w:t xml:space="preserve">6.3. Update Provider -</w:t>
      </w:r>
      <w:r w:rsidDel="00000000" w:rsidR="00000000" w:rsidRPr="00000000">
        <w:rPr>
          <w:b w:val="1"/>
          <w:highlight w:val="yellow"/>
          <w:rtl w:val="0"/>
        </w:rPr>
        <w:t xml:space="preserve"> </w:t>
      </w:r>
    </w:p>
    <w:p w:rsidR="00000000" w:rsidDel="00000000" w:rsidP="00000000" w:rsidRDefault="00000000" w:rsidRPr="00000000" w14:paraId="0000023E">
      <w:pPr>
        <w:rPr>
          <w:b w:val="1"/>
          <w:highlight w:val="yellow"/>
        </w:rPr>
      </w:pPr>
      <w:r w:rsidDel="00000000" w:rsidR="00000000" w:rsidRPr="00000000">
        <w:rPr>
          <w:rtl w:val="0"/>
        </w:rPr>
      </w:r>
    </w:p>
    <w:p w:rsidR="00000000" w:rsidDel="00000000" w:rsidP="00000000" w:rsidRDefault="00000000" w:rsidRPr="00000000" w14:paraId="0000023F">
      <w:pPr>
        <w:jc w:val="center"/>
        <w:rPr>
          <w:b w:val="1"/>
          <w:highlight w:val="yellow"/>
        </w:rPr>
      </w:pPr>
      <w:r w:rsidDel="00000000" w:rsidR="00000000" w:rsidRPr="00000000">
        <w:rPr>
          <w:b w:val="1"/>
          <w:highlight w:val="yellow"/>
        </w:rPr>
        <w:drawing>
          <wp:inline distB="114300" distT="114300" distL="114300" distR="114300">
            <wp:extent cx="5534025" cy="4219575"/>
            <wp:effectExtent b="0" l="0" r="0" t="0"/>
            <wp:docPr id="56"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53402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ind w:left="2160" w:firstLine="720"/>
        <w:rPr>
          <w:rFonts w:ascii="Times New Roman" w:cs="Times New Roman" w:eastAsia="Times New Roman" w:hAnsi="Times New Roman"/>
          <w:b w:val="1"/>
          <w:sz w:val="24"/>
          <w:szCs w:val="24"/>
          <w:highlight w:val="yellow"/>
        </w:rPr>
      </w:pPr>
      <w:r w:rsidDel="00000000" w:rsidR="00000000" w:rsidRPr="00000000">
        <w:rPr>
          <w:b w:val="1"/>
          <w:highlight w:val="yellow"/>
          <w:rtl w:val="0"/>
        </w:rPr>
        <w:t xml:space="preserve">6.3. Update Provider</w:t>
      </w: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3"/>
        <w:rPr>
          <w:rFonts w:ascii="Times New Roman" w:cs="Times New Roman" w:eastAsia="Times New Roman" w:hAnsi="Times New Roman"/>
          <w:b w:val="1"/>
        </w:rPr>
      </w:pPr>
      <w:bookmarkStart w:colFirst="0" w:colLast="0" w:name="_heading=h.qsh70q" w:id="26"/>
      <w:bookmarkEnd w:id="26"/>
      <w:r w:rsidDel="00000000" w:rsidR="00000000" w:rsidRPr="00000000">
        <w:rPr>
          <w:rFonts w:ascii="Times New Roman" w:cs="Times New Roman" w:eastAsia="Times New Roman" w:hAnsi="Times New Roman"/>
          <w:b w:val="1"/>
          <w:rtl w:val="0"/>
        </w:rPr>
        <w:t xml:space="preserve">4.4 Communication Diagrams </w:t>
      </w:r>
    </w:p>
    <w:p w:rsidR="00000000" w:rsidDel="00000000" w:rsidP="00000000" w:rsidRDefault="00000000" w:rsidRPr="00000000" w14:paraId="0000024B">
      <w:pPr>
        <w:rPr/>
      </w:pPr>
      <w:r w:rsidDel="00000000" w:rsidR="00000000" w:rsidRPr="00000000">
        <w:rPr>
          <w:rtl w:val="0"/>
        </w:rPr>
        <w:t xml:space="preserve">For Each Individual Use cases, Communication diagrams are presented below</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b w:val="1"/>
        </w:rPr>
      </w:pPr>
      <w:r w:rsidDel="00000000" w:rsidR="00000000" w:rsidRPr="00000000">
        <w:rPr>
          <w:b w:val="1"/>
          <w:rtl w:val="0"/>
        </w:rPr>
        <w:t xml:space="preserve">Use case 1 - Manage </w:t>
      </w:r>
      <w:r w:rsidDel="00000000" w:rsidR="00000000" w:rsidRPr="00000000">
        <w:rPr>
          <w:b w:val="1"/>
          <w:strike w:val="1"/>
          <w:shd w:fill="ff9900" w:val="clear"/>
          <w:rtl w:val="0"/>
        </w:rPr>
        <w:t xml:space="preserve">Registration</w:t>
      </w:r>
      <w:r w:rsidDel="00000000" w:rsidR="00000000" w:rsidRPr="00000000">
        <w:rPr>
          <w:b w:val="1"/>
          <w:rtl w:val="0"/>
        </w:rPr>
        <w:t xml:space="preserve"> </w:t>
      </w:r>
      <w:r w:rsidDel="00000000" w:rsidR="00000000" w:rsidRPr="00000000">
        <w:rPr>
          <w:b w:val="1"/>
          <w:highlight w:val="yellow"/>
          <w:rtl w:val="0"/>
        </w:rPr>
        <w:t xml:space="preserve">Member</w:t>
      </w:r>
      <w:r w:rsidDel="00000000" w:rsidR="00000000" w:rsidRPr="00000000">
        <w:rPr>
          <w:b w:val="1"/>
          <w:rtl w:val="0"/>
        </w:rPr>
        <w:t xml:space="preserve">:</w:t>
      </w:r>
    </w:p>
    <w:p w:rsidR="00000000" w:rsidDel="00000000" w:rsidP="00000000" w:rsidRDefault="00000000" w:rsidRPr="00000000" w14:paraId="0000024E">
      <w:pPr>
        <w:rPr>
          <w:b w:val="1"/>
        </w:rPr>
      </w:pPr>
      <w:r w:rsidDel="00000000" w:rsidR="00000000" w:rsidRPr="00000000">
        <w:rPr>
          <w:rtl w:val="0"/>
        </w:rPr>
      </w:r>
    </w:p>
    <w:p w:rsidR="00000000" w:rsidDel="00000000" w:rsidP="00000000" w:rsidRDefault="00000000" w:rsidRPr="00000000" w14:paraId="0000024F">
      <w:pPr>
        <w:rPr>
          <w:b w:val="1"/>
        </w:rPr>
      </w:pPr>
      <w:r w:rsidDel="00000000" w:rsidR="00000000" w:rsidRPr="00000000">
        <w:rPr>
          <w:b w:val="1"/>
          <w:rtl w:val="0"/>
        </w:rPr>
        <w:t xml:space="preserve">1.1. Add Member</w:t>
      </w:r>
    </w:p>
    <w:p w:rsidR="00000000" w:rsidDel="00000000" w:rsidP="00000000" w:rsidRDefault="00000000" w:rsidRPr="00000000" w14:paraId="00000250">
      <w:pPr>
        <w:rPr>
          <w:b w:val="1"/>
        </w:rPr>
      </w:pPr>
      <w:r w:rsidDel="00000000" w:rsidR="00000000" w:rsidRPr="00000000">
        <w:rPr>
          <w:rtl w:val="0"/>
        </w:rPr>
      </w:r>
    </w:p>
    <w:p w:rsidR="00000000" w:rsidDel="00000000" w:rsidP="00000000" w:rsidRDefault="00000000" w:rsidRPr="00000000" w14:paraId="00000251">
      <w:pPr>
        <w:rPr>
          <w:b w:val="1"/>
        </w:rPr>
      </w:pPr>
      <w:r w:rsidDel="00000000" w:rsidR="00000000" w:rsidRPr="00000000">
        <w:rPr>
          <w:b w:val="1"/>
        </w:rPr>
        <w:drawing>
          <wp:inline distB="114300" distT="114300" distL="114300" distR="114300">
            <wp:extent cx="5943600" cy="2362200"/>
            <wp:effectExtent b="0" l="0" r="0" t="0"/>
            <wp:docPr id="61"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b w:val="1"/>
        </w:rPr>
      </w:pPr>
      <w:r w:rsidDel="00000000" w:rsidR="00000000" w:rsidRPr="00000000">
        <w:rPr>
          <w:rtl w:val="0"/>
        </w:rPr>
      </w:r>
    </w:p>
    <w:p w:rsidR="00000000" w:rsidDel="00000000" w:rsidP="00000000" w:rsidRDefault="00000000" w:rsidRPr="00000000" w14:paraId="00000253">
      <w:pPr>
        <w:rPr>
          <w:b w:val="1"/>
        </w:rPr>
      </w:pPr>
      <w:r w:rsidDel="00000000" w:rsidR="00000000" w:rsidRPr="00000000">
        <w:rPr>
          <w:b w:val="1"/>
          <w:rtl w:val="0"/>
        </w:rPr>
        <w:tab/>
        <w:tab/>
        <w:tab/>
        <w:t xml:space="preserve">                </w:t>
        <w:tab/>
        <w:t xml:space="preserve">1.1 Add Member</w:t>
      </w:r>
    </w:p>
    <w:p w:rsidR="00000000" w:rsidDel="00000000" w:rsidP="00000000" w:rsidRDefault="00000000" w:rsidRPr="00000000" w14:paraId="00000254">
      <w:pPr>
        <w:rPr>
          <w:b w:val="1"/>
        </w:rPr>
      </w:pPr>
      <w:r w:rsidDel="00000000" w:rsidR="00000000" w:rsidRPr="00000000">
        <w:rPr>
          <w:rtl w:val="0"/>
        </w:rPr>
      </w:r>
    </w:p>
    <w:p w:rsidR="00000000" w:rsidDel="00000000" w:rsidP="00000000" w:rsidRDefault="00000000" w:rsidRPr="00000000" w14:paraId="00000255">
      <w:pPr>
        <w:rPr>
          <w:b w:val="1"/>
          <w:strike w:val="1"/>
          <w:shd w:fill="ff9900" w:val="clear"/>
        </w:rPr>
      </w:pPr>
      <w:r w:rsidDel="00000000" w:rsidR="00000000" w:rsidRPr="00000000">
        <w:rPr>
          <w:b w:val="1"/>
          <w:strike w:val="1"/>
          <w:shd w:fill="ff9900" w:val="clear"/>
          <w:rtl w:val="0"/>
        </w:rPr>
        <w:t xml:space="preserve">1.2. Add Provider</w:t>
      </w:r>
    </w:p>
    <w:p w:rsidR="00000000" w:rsidDel="00000000" w:rsidP="00000000" w:rsidRDefault="00000000" w:rsidRPr="00000000" w14:paraId="00000256">
      <w:pPr>
        <w:rPr>
          <w:b w:val="1"/>
          <w:strike w:val="1"/>
          <w:shd w:fill="ff9900" w:val="clear"/>
        </w:rPr>
      </w:pPr>
      <w:r w:rsidDel="00000000" w:rsidR="00000000" w:rsidRPr="00000000">
        <w:rPr>
          <w:rtl w:val="0"/>
        </w:rPr>
      </w:r>
    </w:p>
    <w:p w:rsidR="00000000" w:rsidDel="00000000" w:rsidP="00000000" w:rsidRDefault="00000000" w:rsidRPr="00000000" w14:paraId="00000257">
      <w:pPr>
        <w:rPr>
          <w:b w:val="1"/>
          <w:strike w:val="1"/>
          <w:shd w:fill="ff9900" w:val="clear"/>
        </w:rPr>
      </w:pPr>
      <w:r w:rsidDel="00000000" w:rsidR="00000000" w:rsidRPr="00000000">
        <w:rPr>
          <w:b w:val="1"/>
          <w:strike w:val="1"/>
          <w:shd w:fill="ff9900" w:val="clear"/>
        </w:rPr>
        <w:drawing>
          <wp:inline distB="114300" distT="114300" distL="114300" distR="114300">
            <wp:extent cx="5943600" cy="2362200"/>
            <wp:effectExtent b="0" l="0" r="0" t="0"/>
            <wp:docPr id="62"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rPr>
          <w:b w:val="1"/>
          <w:strike w:val="1"/>
          <w:shd w:fill="ff9900" w:val="clear"/>
        </w:rPr>
      </w:pPr>
      <w:r w:rsidDel="00000000" w:rsidR="00000000" w:rsidRPr="00000000">
        <w:rPr>
          <w:b w:val="1"/>
          <w:strike w:val="1"/>
          <w:shd w:fill="ff9900" w:val="clear"/>
          <w:rtl w:val="0"/>
        </w:rPr>
        <w:tab/>
        <w:tab/>
        <w:tab/>
        <w:tab/>
        <w:tab/>
        <w:t xml:space="preserve">1.2. Add Provider</w:t>
      </w:r>
    </w:p>
    <w:p w:rsidR="00000000" w:rsidDel="00000000" w:rsidP="00000000" w:rsidRDefault="00000000" w:rsidRPr="00000000" w14:paraId="00000259">
      <w:pPr>
        <w:rPr>
          <w:b w:val="1"/>
        </w:rPr>
      </w:pPr>
      <w:r w:rsidDel="00000000" w:rsidR="00000000" w:rsidRPr="00000000">
        <w:rPr>
          <w:rtl w:val="0"/>
        </w:rPr>
      </w:r>
    </w:p>
    <w:p w:rsidR="00000000" w:rsidDel="00000000" w:rsidP="00000000" w:rsidRDefault="00000000" w:rsidRPr="00000000" w14:paraId="0000025A">
      <w:pPr>
        <w:rPr>
          <w:b w:val="1"/>
        </w:rPr>
      </w:pPr>
      <w:r w:rsidDel="00000000" w:rsidR="00000000" w:rsidRPr="00000000">
        <w:rPr>
          <w:rtl w:val="0"/>
        </w:rPr>
      </w:r>
    </w:p>
    <w:p w:rsidR="00000000" w:rsidDel="00000000" w:rsidP="00000000" w:rsidRDefault="00000000" w:rsidRPr="00000000" w14:paraId="0000025B">
      <w:pPr>
        <w:rPr>
          <w:b w:val="1"/>
        </w:rPr>
      </w:pPr>
      <w:r w:rsidDel="00000000" w:rsidR="00000000" w:rsidRPr="00000000">
        <w:rPr>
          <w:b w:val="1"/>
          <w:rtl w:val="0"/>
        </w:rPr>
        <w:t xml:space="preserve">1.</w:t>
      </w:r>
      <w:r w:rsidDel="00000000" w:rsidR="00000000" w:rsidRPr="00000000">
        <w:rPr>
          <w:b w:val="1"/>
          <w:strike w:val="1"/>
          <w:shd w:fill="ff9900" w:val="clear"/>
          <w:rtl w:val="0"/>
        </w:rPr>
        <w:t xml:space="preserve">3</w:t>
      </w:r>
      <w:r w:rsidDel="00000000" w:rsidR="00000000" w:rsidRPr="00000000">
        <w:rPr>
          <w:b w:val="1"/>
          <w:rtl w:val="0"/>
        </w:rPr>
        <w:t xml:space="preserve"> </w:t>
      </w:r>
      <w:r w:rsidDel="00000000" w:rsidR="00000000" w:rsidRPr="00000000">
        <w:rPr>
          <w:b w:val="1"/>
          <w:highlight w:val="yellow"/>
          <w:rtl w:val="0"/>
        </w:rPr>
        <w:t xml:space="preserve">2</w:t>
      </w:r>
      <w:r w:rsidDel="00000000" w:rsidR="00000000" w:rsidRPr="00000000">
        <w:rPr>
          <w:b w:val="1"/>
          <w:rtl w:val="0"/>
        </w:rPr>
        <w:t xml:space="preserve">. Delete Member</w:t>
      </w:r>
    </w:p>
    <w:p w:rsidR="00000000" w:rsidDel="00000000" w:rsidP="00000000" w:rsidRDefault="00000000" w:rsidRPr="00000000" w14:paraId="0000025C">
      <w:pPr>
        <w:rPr>
          <w:b w:val="1"/>
        </w:rPr>
      </w:pPr>
      <w:r w:rsidDel="00000000" w:rsidR="00000000" w:rsidRPr="00000000">
        <w:rPr>
          <w:rtl w:val="0"/>
        </w:rPr>
      </w:r>
    </w:p>
    <w:p w:rsidR="00000000" w:rsidDel="00000000" w:rsidP="00000000" w:rsidRDefault="00000000" w:rsidRPr="00000000" w14:paraId="0000025D">
      <w:pPr>
        <w:rPr>
          <w:b w:val="1"/>
        </w:rPr>
      </w:pPr>
      <w:r w:rsidDel="00000000" w:rsidR="00000000" w:rsidRPr="00000000">
        <w:rPr>
          <w:b w:val="1"/>
        </w:rPr>
        <w:drawing>
          <wp:inline distB="114300" distT="114300" distL="114300" distR="114300">
            <wp:extent cx="5943600" cy="2362200"/>
            <wp:effectExtent b="0" l="0" r="0" t="0"/>
            <wp:docPr id="63"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ind w:left="2880" w:firstLine="720"/>
        <w:rPr>
          <w:b w:val="1"/>
        </w:rPr>
      </w:pPr>
      <w:r w:rsidDel="00000000" w:rsidR="00000000" w:rsidRPr="00000000">
        <w:rPr>
          <w:b w:val="1"/>
          <w:rtl w:val="0"/>
        </w:rPr>
        <w:t xml:space="preserve">1.</w:t>
      </w:r>
      <w:r w:rsidDel="00000000" w:rsidR="00000000" w:rsidRPr="00000000">
        <w:rPr>
          <w:b w:val="1"/>
          <w:strike w:val="1"/>
          <w:shd w:fill="ff9900" w:val="clear"/>
          <w:rtl w:val="0"/>
        </w:rPr>
        <w:t xml:space="preserve">3</w:t>
      </w:r>
      <w:r w:rsidDel="00000000" w:rsidR="00000000" w:rsidRPr="00000000">
        <w:rPr>
          <w:b w:val="1"/>
          <w:rtl w:val="0"/>
        </w:rPr>
        <w:t xml:space="preserve"> </w:t>
      </w:r>
      <w:r w:rsidDel="00000000" w:rsidR="00000000" w:rsidRPr="00000000">
        <w:rPr>
          <w:b w:val="1"/>
          <w:highlight w:val="yellow"/>
          <w:rtl w:val="0"/>
        </w:rPr>
        <w:t xml:space="preserve">2</w:t>
      </w:r>
      <w:r w:rsidDel="00000000" w:rsidR="00000000" w:rsidRPr="00000000">
        <w:rPr>
          <w:b w:val="1"/>
          <w:rtl w:val="0"/>
        </w:rPr>
        <w:t xml:space="preserve">. Delete Member</w:t>
      </w:r>
    </w:p>
    <w:p w:rsidR="00000000" w:rsidDel="00000000" w:rsidP="00000000" w:rsidRDefault="00000000" w:rsidRPr="00000000" w14:paraId="0000025F">
      <w:pPr>
        <w:rPr>
          <w:b w:val="1"/>
        </w:rPr>
      </w:pP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b w:val="1"/>
          <w:strike w:val="1"/>
          <w:shd w:fill="ff9900" w:val="clear"/>
        </w:rPr>
      </w:pPr>
      <w:r w:rsidDel="00000000" w:rsidR="00000000" w:rsidRPr="00000000">
        <w:rPr>
          <w:b w:val="1"/>
          <w:strike w:val="1"/>
          <w:shd w:fill="ff9900" w:val="clear"/>
          <w:rtl w:val="0"/>
        </w:rPr>
        <w:t xml:space="preserve">1.4. Delete Provider</w:t>
      </w:r>
    </w:p>
    <w:p w:rsidR="00000000" w:rsidDel="00000000" w:rsidP="00000000" w:rsidRDefault="00000000" w:rsidRPr="00000000" w14:paraId="00000262">
      <w:pPr>
        <w:rPr>
          <w:b w:val="1"/>
          <w:strike w:val="1"/>
          <w:shd w:fill="ff9900" w:val="clear"/>
        </w:rPr>
      </w:pPr>
      <w:r w:rsidDel="00000000" w:rsidR="00000000" w:rsidRPr="00000000">
        <w:rPr>
          <w:rtl w:val="0"/>
        </w:rPr>
      </w:r>
    </w:p>
    <w:p w:rsidR="00000000" w:rsidDel="00000000" w:rsidP="00000000" w:rsidRDefault="00000000" w:rsidRPr="00000000" w14:paraId="00000263">
      <w:pPr>
        <w:rPr>
          <w:b w:val="1"/>
          <w:strike w:val="1"/>
          <w:shd w:fill="ff9900" w:val="clear"/>
        </w:rPr>
      </w:pPr>
      <w:r w:rsidDel="00000000" w:rsidR="00000000" w:rsidRPr="00000000">
        <w:rPr>
          <w:b w:val="1"/>
          <w:strike w:val="1"/>
          <w:shd w:fill="ff9900" w:val="clear"/>
        </w:rPr>
        <w:drawing>
          <wp:inline distB="114300" distT="114300" distL="114300" distR="114300">
            <wp:extent cx="5943600" cy="2362200"/>
            <wp:effectExtent b="0" l="0" r="0" t="0"/>
            <wp:docPr id="64"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ind w:left="2880" w:firstLine="720"/>
        <w:rPr>
          <w:b w:val="1"/>
          <w:strike w:val="1"/>
          <w:shd w:fill="ff9900" w:val="clear"/>
        </w:rPr>
      </w:pPr>
      <w:r w:rsidDel="00000000" w:rsidR="00000000" w:rsidRPr="00000000">
        <w:rPr>
          <w:b w:val="1"/>
          <w:strike w:val="1"/>
          <w:shd w:fill="ff9900" w:val="clear"/>
          <w:rtl w:val="0"/>
        </w:rPr>
        <w:t xml:space="preserve">1.4. Delete Provider</w:t>
      </w:r>
    </w:p>
    <w:p w:rsidR="00000000" w:rsidDel="00000000" w:rsidP="00000000" w:rsidRDefault="00000000" w:rsidRPr="00000000" w14:paraId="00000265">
      <w:pPr>
        <w:ind w:left="2880" w:firstLine="720"/>
        <w:rPr>
          <w:b w:val="1"/>
        </w:rPr>
      </w:pPr>
      <w:r w:rsidDel="00000000" w:rsidR="00000000" w:rsidRPr="00000000">
        <w:rPr>
          <w:rtl w:val="0"/>
        </w:rPr>
      </w:r>
    </w:p>
    <w:p w:rsidR="00000000" w:rsidDel="00000000" w:rsidP="00000000" w:rsidRDefault="00000000" w:rsidRPr="00000000" w14:paraId="00000266">
      <w:pPr>
        <w:ind w:left="2880" w:firstLine="720"/>
        <w:rPr>
          <w:b w:val="1"/>
        </w:rPr>
      </w:pPr>
      <w:r w:rsidDel="00000000" w:rsidR="00000000" w:rsidRPr="00000000">
        <w:rPr>
          <w:rtl w:val="0"/>
        </w:rPr>
      </w:r>
    </w:p>
    <w:p w:rsidR="00000000" w:rsidDel="00000000" w:rsidP="00000000" w:rsidRDefault="00000000" w:rsidRPr="00000000" w14:paraId="00000267">
      <w:pPr>
        <w:ind w:left="2880" w:firstLine="720"/>
        <w:rPr>
          <w:b w:val="1"/>
        </w:rPr>
      </w:pPr>
      <w:r w:rsidDel="00000000" w:rsidR="00000000" w:rsidRPr="00000000">
        <w:rPr>
          <w:rtl w:val="0"/>
        </w:rPr>
      </w:r>
    </w:p>
    <w:p w:rsidR="00000000" w:rsidDel="00000000" w:rsidP="00000000" w:rsidRDefault="00000000" w:rsidRPr="00000000" w14:paraId="00000268">
      <w:pPr>
        <w:ind w:left="2880" w:firstLine="720"/>
        <w:rPr>
          <w:b w:val="1"/>
        </w:rPr>
      </w:pPr>
      <w:r w:rsidDel="00000000" w:rsidR="00000000" w:rsidRPr="00000000">
        <w:rPr>
          <w:rtl w:val="0"/>
        </w:rPr>
      </w:r>
    </w:p>
    <w:p w:rsidR="00000000" w:rsidDel="00000000" w:rsidP="00000000" w:rsidRDefault="00000000" w:rsidRPr="00000000" w14:paraId="00000269">
      <w:pPr>
        <w:ind w:left="2880" w:firstLine="720"/>
        <w:rPr>
          <w:b w:val="1"/>
        </w:rPr>
      </w:pPr>
      <w:r w:rsidDel="00000000" w:rsidR="00000000" w:rsidRPr="00000000">
        <w:rPr>
          <w:rtl w:val="0"/>
        </w:rPr>
      </w:r>
    </w:p>
    <w:p w:rsidR="00000000" w:rsidDel="00000000" w:rsidP="00000000" w:rsidRDefault="00000000" w:rsidRPr="00000000" w14:paraId="0000026A">
      <w:pPr>
        <w:ind w:left="2880" w:firstLine="720"/>
        <w:rPr>
          <w:b w:val="1"/>
        </w:rPr>
      </w:pPr>
      <w:r w:rsidDel="00000000" w:rsidR="00000000" w:rsidRPr="00000000">
        <w:rPr>
          <w:rtl w:val="0"/>
        </w:rPr>
      </w:r>
    </w:p>
    <w:p w:rsidR="00000000" w:rsidDel="00000000" w:rsidP="00000000" w:rsidRDefault="00000000" w:rsidRPr="00000000" w14:paraId="0000026B">
      <w:pPr>
        <w:ind w:left="2880" w:firstLine="720"/>
        <w:rPr>
          <w:b w:val="1"/>
        </w:rPr>
      </w:pPr>
      <w:r w:rsidDel="00000000" w:rsidR="00000000" w:rsidRPr="00000000">
        <w:rPr>
          <w:rtl w:val="0"/>
        </w:rPr>
      </w:r>
    </w:p>
    <w:p w:rsidR="00000000" w:rsidDel="00000000" w:rsidP="00000000" w:rsidRDefault="00000000" w:rsidRPr="00000000" w14:paraId="0000026C">
      <w:pPr>
        <w:ind w:left="2880" w:firstLine="720"/>
        <w:rPr>
          <w:b w:val="1"/>
        </w:rPr>
      </w:pPr>
      <w:r w:rsidDel="00000000" w:rsidR="00000000" w:rsidRPr="00000000">
        <w:rPr>
          <w:rtl w:val="0"/>
        </w:rPr>
      </w:r>
    </w:p>
    <w:p w:rsidR="00000000" w:rsidDel="00000000" w:rsidP="00000000" w:rsidRDefault="00000000" w:rsidRPr="00000000" w14:paraId="0000026D">
      <w:pPr>
        <w:ind w:left="2880" w:firstLine="720"/>
        <w:rPr>
          <w:b w:val="1"/>
        </w:rPr>
      </w:pPr>
      <w:r w:rsidDel="00000000" w:rsidR="00000000" w:rsidRPr="00000000">
        <w:rPr>
          <w:rtl w:val="0"/>
        </w:rPr>
      </w:r>
    </w:p>
    <w:p w:rsidR="00000000" w:rsidDel="00000000" w:rsidP="00000000" w:rsidRDefault="00000000" w:rsidRPr="00000000" w14:paraId="0000026E">
      <w:pPr>
        <w:rPr>
          <w:b w:val="1"/>
        </w:rPr>
      </w:pPr>
      <w:r w:rsidDel="00000000" w:rsidR="00000000" w:rsidRPr="00000000">
        <w:rPr>
          <w:b w:val="1"/>
          <w:rtl w:val="0"/>
        </w:rPr>
        <w:t xml:space="preserve">1.</w:t>
      </w:r>
      <w:r w:rsidDel="00000000" w:rsidR="00000000" w:rsidRPr="00000000">
        <w:rPr>
          <w:b w:val="1"/>
          <w:strike w:val="1"/>
          <w:shd w:fill="ff9900" w:val="clear"/>
          <w:rtl w:val="0"/>
        </w:rPr>
        <w:t xml:space="preserve">5</w:t>
      </w:r>
      <w:r w:rsidDel="00000000" w:rsidR="00000000" w:rsidRPr="00000000">
        <w:rPr>
          <w:b w:val="1"/>
          <w:rtl w:val="0"/>
        </w:rPr>
        <w:t xml:space="preserve"> </w:t>
      </w:r>
      <w:r w:rsidDel="00000000" w:rsidR="00000000" w:rsidRPr="00000000">
        <w:rPr>
          <w:b w:val="1"/>
          <w:highlight w:val="yellow"/>
          <w:rtl w:val="0"/>
        </w:rPr>
        <w:t xml:space="preserve">3</w:t>
      </w:r>
      <w:r w:rsidDel="00000000" w:rsidR="00000000" w:rsidRPr="00000000">
        <w:rPr>
          <w:b w:val="1"/>
          <w:rtl w:val="0"/>
        </w:rPr>
        <w:t xml:space="preserve">. Update Member</w:t>
      </w:r>
    </w:p>
    <w:p w:rsidR="00000000" w:rsidDel="00000000" w:rsidP="00000000" w:rsidRDefault="00000000" w:rsidRPr="00000000" w14:paraId="0000026F">
      <w:pPr>
        <w:rPr>
          <w:b w:val="1"/>
        </w:rPr>
      </w:pPr>
      <w:r w:rsidDel="00000000" w:rsidR="00000000" w:rsidRPr="00000000">
        <w:rPr>
          <w:rtl w:val="0"/>
        </w:rPr>
      </w:r>
    </w:p>
    <w:p w:rsidR="00000000" w:rsidDel="00000000" w:rsidP="00000000" w:rsidRDefault="00000000" w:rsidRPr="00000000" w14:paraId="00000270">
      <w:pPr>
        <w:rPr>
          <w:b w:val="1"/>
        </w:rPr>
      </w:pPr>
      <w:r w:rsidDel="00000000" w:rsidR="00000000" w:rsidRPr="00000000">
        <w:rPr>
          <w:b w:val="1"/>
        </w:rPr>
        <w:drawing>
          <wp:inline distB="114300" distT="114300" distL="114300" distR="114300">
            <wp:extent cx="5943600" cy="2362200"/>
            <wp:effectExtent b="0" l="0" r="0" t="0"/>
            <wp:docPr id="65"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ind w:left="720" w:firstLine="720"/>
        <w:rPr>
          <w:b w:val="1"/>
        </w:rPr>
      </w:pPr>
      <w:r w:rsidDel="00000000" w:rsidR="00000000" w:rsidRPr="00000000">
        <w:rPr>
          <w:b w:val="1"/>
          <w:rtl w:val="0"/>
        </w:rPr>
        <w:tab/>
        <w:tab/>
        <w:tab/>
        <w:t xml:space="preserve">1.</w:t>
      </w:r>
      <w:r w:rsidDel="00000000" w:rsidR="00000000" w:rsidRPr="00000000">
        <w:rPr>
          <w:b w:val="1"/>
          <w:strike w:val="1"/>
          <w:shd w:fill="ff9900" w:val="clear"/>
          <w:rtl w:val="0"/>
        </w:rPr>
        <w:t xml:space="preserve">5</w:t>
      </w:r>
      <w:r w:rsidDel="00000000" w:rsidR="00000000" w:rsidRPr="00000000">
        <w:rPr>
          <w:b w:val="1"/>
          <w:rtl w:val="0"/>
        </w:rPr>
        <w:t xml:space="preserve"> </w:t>
      </w:r>
      <w:r w:rsidDel="00000000" w:rsidR="00000000" w:rsidRPr="00000000">
        <w:rPr>
          <w:b w:val="1"/>
          <w:highlight w:val="yellow"/>
          <w:rtl w:val="0"/>
        </w:rPr>
        <w:t xml:space="preserve">3</w:t>
      </w:r>
      <w:r w:rsidDel="00000000" w:rsidR="00000000" w:rsidRPr="00000000">
        <w:rPr>
          <w:b w:val="1"/>
          <w:rtl w:val="0"/>
        </w:rPr>
        <w:t xml:space="preserve">. Update Member</w:t>
      </w:r>
    </w:p>
    <w:p w:rsidR="00000000" w:rsidDel="00000000" w:rsidP="00000000" w:rsidRDefault="00000000" w:rsidRPr="00000000" w14:paraId="00000272">
      <w:pPr>
        <w:ind w:left="720" w:firstLine="720"/>
        <w:rPr>
          <w:b w:val="1"/>
        </w:rPr>
      </w:pPr>
      <w:r w:rsidDel="00000000" w:rsidR="00000000" w:rsidRPr="00000000">
        <w:rPr>
          <w:rtl w:val="0"/>
        </w:rPr>
      </w:r>
    </w:p>
    <w:p w:rsidR="00000000" w:rsidDel="00000000" w:rsidP="00000000" w:rsidRDefault="00000000" w:rsidRPr="00000000" w14:paraId="00000273">
      <w:pPr>
        <w:ind w:left="720" w:firstLine="720"/>
        <w:rPr>
          <w:b w:val="1"/>
        </w:rPr>
      </w:pPr>
      <w:r w:rsidDel="00000000" w:rsidR="00000000" w:rsidRPr="00000000">
        <w:rPr>
          <w:rtl w:val="0"/>
        </w:rPr>
      </w:r>
    </w:p>
    <w:p w:rsidR="00000000" w:rsidDel="00000000" w:rsidP="00000000" w:rsidRDefault="00000000" w:rsidRPr="00000000" w14:paraId="00000274">
      <w:pPr>
        <w:rPr>
          <w:b w:val="1"/>
        </w:rPr>
      </w:pPr>
      <w:r w:rsidDel="00000000" w:rsidR="00000000" w:rsidRPr="00000000">
        <w:rPr>
          <w:rtl w:val="0"/>
        </w:rPr>
      </w:r>
    </w:p>
    <w:p w:rsidR="00000000" w:rsidDel="00000000" w:rsidP="00000000" w:rsidRDefault="00000000" w:rsidRPr="00000000" w14:paraId="00000275">
      <w:pPr>
        <w:rPr>
          <w:b w:val="1"/>
          <w:strike w:val="1"/>
          <w:shd w:fill="ff9900" w:val="clear"/>
        </w:rPr>
      </w:pPr>
      <w:r w:rsidDel="00000000" w:rsidR="00000000" w:rsidRPr="00000000">
        <w:rPr>
          <w:b w:val="1"/>
          <w:strike w:val="1"/>
          <w:shd w:fill="ff9900" w:val="clear"/>
          <w:rtl w:val="0"/>
        </w:rPr>
        <w:t xml:space="preserve">1.6. Update Provider</w:t>
      </w:r>
    </w:p>
    <w:p w:rsidR="00000000" w:rsidDel="00000000" w:rsidP="00000000" w:rsidRDefault="00000000" w:rsidRPr="00000000" w14:paraId="00000276">
      <w:pPr>
        <w:rPr>
          <w:b w:val="1"/>
          <w:strike w:val="1"/>
          <w:shd w:fill="ff9900" w:val="clear"/>
        </w:rPr>
      </w:pPr>
      <w:r w:rsidDel="00000000" w:rsidR="00000000" w:rsidRPr="00000000">
        <w:rPr>
          <w:rtl w:val="0"/>
        </w:rPr>
      </w:r>
    </w:p>
    <w:p w:rsidR="00000000" w:rsidDel="00000000" w:rsidP="00000000" w:rsidRDefault="00000000" w:rsidRPr="00000000" w14:paraId="00000277">
      <w:pPr>
        <w:rPr>
          <w:b w:val="1"/>
          <w:strike w:val="1"/>
          <w:shd w:fill="ff9900" w:val="clear"/>
        </w:rPr>
      </w:pPr>
      <w:r w:rsidDel="00000000" w:rsidR="00000000" w:rsidRPr="00000000">
        <w:rPr>
          <w:b w:val="1"/>
          <w:strike w:val="1"/>
          <w:shd w:fill="ff9900" w:val="clear"/>
        </w:rPr>
        <w:drawing>
          <wp:inline distB="114300" distT="114300" distL="114300" distR="114300">
            <wp:extent cx="5943600" cy="2362200"/>
            <wp:effectExtent b="0" l="0" r="0" t="0"/>
            <wp:docPr id="67"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rPr>
          <w:b w:val="1"/>
          <w:strike w:val="1"/>
          <w:shd w:fill="ff9900" w:val="clear"/>
        </w:rPr>
      </w:pPr>
      <w:r w:rsidDel="00000000" w:rsidR="00000000" w:rsidRPr="00000000">
        <w:rPr>
          <w:b w:val="1"/>
          <w:strike w:val="1"/>
          <w:shd w:fill="ff9900" w:val="clear"/>
          <w:rtl w:val="0"/>
        </w:rPr>
        <w:tab/>
        <w:tab/>
        <w:tab/>
        <w:tab/>
        <w:tab/>
        <w:t xml:space="preserve">1.6. Update Provider</w:t>
      </w:r>
    </w:p>
    <w:p w:rsidR="00000000" w:rsidDel="00000000" w:rsidP="00000000" w:rsidRDefault="00000000" w:rsidRPr="00000000" w14:paraId="00000279">
      <w:pPr>
        <w:rPr>
          <w:b w:val="1"/>
        </w:rPr>
      </w:pPr>
      <w:r w:rsidDel="00000000" w:rsidR="00000000" w:rsidRPr="00000000">
        <w:rPr>
          <w:rtl w:val="0"/>
        </w:rPr>
      </w:r>
    </w:p>
    <w:p w:rsidR="00000000" w:rsidDel="00000000" w:rsidP="00000000" w:rsidRDefault="00000000" w:rsidRPr="00000000" w14:paraId="0000027A">
      <w:pPr>
        <w:rPr>
          <w:b w:val="1"/>
        </w:rPr>
      </w:pPr>
      <w:r w:rsidDel="00000000" w:rsidR="00000000" w:rsidRPr="00000000">
        <w:rPr>
          <w:rtl w:val="0"/>
        </w:rPr>
      </w:r>
    </w:p>
    <w:p w:rsidR="00000000" w:rsidDel="00000000" w:rsidP="00000000" w:rsidRDefault="00000000" w:rsidRPr="00000000" w14:paraId="0000027B">
      <w:pPr>
        <w:rPr>
          <w:b w:val="1"/>
        </w:rPr>
      </w:pPr>
      <w:r w:rsidDel="00000000" w:rsidR="00000000" w:rsidRPr="00000000">
        <w:rPr>
          <w:rtl w:val="0"/>
        </w:rPr>
      </w:r>
    </w:p>
    <w:p w:rsidR="00000000" w:rsidDel="00000000" w:rsidP="00000000" w:rsidRDefault="00000000" w:rsidRPr="00000000" w14:paraId="0000027C">
      <w:pPr>
        <w:rPr>
          <w:b w:val="1"/>
        </w:rPr>
      </w:pPr>
      <w:r w:rsidDel="00000000" w:rsidR="00000000" w:rsidRPr="00000000">
        <w:rPr>
          <w:rtl w:val="0"/>
        </w:rPr>
      </w:r>
    </w:p>
    <w:p w:rsidR="00000000" w:rsidDel="00000000" w:rsidP="00000000" w:rsidRDefault="00000000" w:rsidRPr="00000000" w14:paraId="0000027D">
      <w:pPr>
        <w:rPr>
          <w:b w:val="1"/>
        </w:rPr>
      </w:pP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b w:val="1"/>
        </w:rPr>
      </w:pPr>
      <w:r w:rsidDel="00000000" w:rsidR="00000000" w:rsidRPr="00000000">
        <w:rPr>
          <w:rtl w:val="0"/>
        </w:rPr>
      </w:r>
    </w:p>
    <w:p w:rsidR="00000000" w:rsidDel="00000000" w:rsidP="00000000" w:rsidRDefault="00000000" w:rsidRPr="00000000" w14:paraId="00000280">
      <w:pPr>
        <w:rPr>
          <w:b w:val="1"/>
        </w:rPr>
      </w:pPr>
      <w:r w:rsidDel="00000000" w:rsidR="00000000" w:rsidRPr="00000000">
        <w:rPr>
          <w:rtl w:val="0"/>
        </w:rPr>
      </w:r>
    </w:p>
    <w:p w:rsidR="00000000" w:rsidDel="00000000" w:rsidP="00000000" w:rsidRDefault="00000000" w:rsidRPr="00000000" w14:paraId="00000281">
      <w:pPr>
        <w:rPr>
          <w:b w:val="1"/>
        </w:rPr>
      </w:pPr>
      <w:r w:rsidDel="00000000" w:rsidR="00000000" w:rsidRPr="00000000">
        <w:rPr>
          <w:b w:val="1"/>
          <w:rtl w:val="0"/>
        </w:rPr>
        <w:t xml:space="preserve">Use Case 2 - Provider Payment</w:t>
      </w:r>
    </w:p>
    <w:p w:rsidR="00000000" w:rsidDel="00000000" w:rsidP="00000000" w:rsidRDefault="00000000" w:rsidRPr="00000000" w14:paraId="00000282">
      <w:pPr>
        <w:rPr>
          <w:b w:val="1"/>
        </w:rPr>
      </w:pPr>
      <w:r w:rsidDel="00000000" w:rsidR="00000000" w:rsidRPr="00000000">
        <w:rPr>
          <w:rtl w:val="0"/>
        </w:rPr>
      </w:r>
    </w:p>
    <w:p w:rsidR="00000000" w:rsidDel="00000000" w:rsidP="00000000" w:rsidRDefault="00000000" w:rsidRPr="00000000" w14:paraId="00000283">
      <w:pPr>
        <w:rPr>
          <w:b w:val="1"/>
        </w:rPr>
      </w:pPr>
      <w:r w:rsidDel="00000000" w:rsidR="00000000" w:rsidRPr="00000000">
        <w:rPr>
          <w:b w:val="1"/>
        </w:rPr>
        <w:drawing>
          <wp:inline distB="114300" distT="114300" distL="114300" distR="114300">
            <wp:extent cx="5943600" cy="3328988"/>
            <wp:effectExtent b="0" l="0" r="0" t="0"/>
            <wp:docPr id="45"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943600"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ind w:left="2880" w:firstLine="720"/>
        <w:rPr>
          <w:b w:val="1"/>
        </w:rPr>
      </w:pPr>
      <w:r w:rsidDel="00000000" w:rsidR="00000000" w:rsidRPr="00000000">
        <w:rPr>
          <w:b w:val="1"/>
          <w:rtl w:val="0"/>
        </w:rPr>
        <w:t xml:space="preserve">Provider Payment</w:t>
      </w:r>
    </w:p>
    <w:p w:rsidR="00000000" w:rsidDel="00000000" w:rsidP="00000000" w:rsidRDefault="00000000" w:rsidRPr="00000000" w14:paraId="00000285">
      <w:pPr>
        <w:rPr>
          <w:b w:val="1"/>
        </w:rPr>
      </w:pPr>
      <w:r w:rsidDel="00000000" w:rsidR="00000000" w:rsidRPr="00000000">
        <w:rPr>
          <w:rtl w:val="0"/>
        </w:rPr>
      </w:r>
    </w:p>
    <w:p w:rsidR="00000000" w:rsidDel="00000000" w:rsidP="00000000" w:rsidRDefault="00000000" w:rsidRPr="00000000" w14:paraId="00000286">
      <w:pPr>
        <w:rPr>
          <w:b w:val="1"/>
        </w:rPr>
      </w:pPr>
      <w:r w:rsidDel="00000000" w:rsidR="00000000" w:rsidRPr="00000000">
        <w:rPr>
          <w:b w:val="1"/>
          <w:rtl w:val="0"/>
        </w:rPr>
        <w:t xml:space="preserve">Use Case 3 - Member Payment</w:t>
      </w:r>
    </w:p>
    <w:p w:rsidR="00000000" w:rsidDel="00000000" w:rsidP="00000000" w:rsidRDefault="00000000" w:rsidRPr="00000000" w14:paraId="00000287">
      <w:pPr>
        <w:rPr>
          <w:b w:val="1"/>
        </w:rPr>
      </w:pPr>
      <w:r w:rsidDel="00000000" w:rsidR="00000000" w:rsidRPr="00000000">
        <w:rPr>
          <w:rtl w:val="0"/>
        </w:rPr>
      </w:r>
    </w:p>
    <w:p w:rsidR="00000000" w:rsidDel="00000000" w:rsidP="00000000" w:rsidRDefault="00000000" w:rsidRPr="00000000" w14:paraId="00000288">
      <w:pPr>
        <w:rPr>
          <w:b w:val="1"/>
        </w:rPr>
      </w:pPr>
      <w:r w:rsidDel="00000000" w:rsidR="00000000" w:rsidRPr="00000000">
        <w:rPr>
          <w:b w:val="1"/>
          <w:rtl w:val="0"/>
        </w:rPr>
        <w:t xml:space="preserve">3.1. Member Payment -Part 1</w:t>
      </w:r>
    </w:p>
    <w:p w:rsidR="00000000" w:rsidDel="00000000" w:rsidP="00000000" w:rsidRDefault="00000000" w:rsidRPr="00000000" w14:paraId="00000289">
      <w:pPr>
        <w:rPr>
          <w:b w:val="1"/>
        </w:rPr>
      </w:pPr>
      <w:r w:rsidDel="00000000" w:rsidR="00000000" w:rsidRPr="00000000">
        <w:rPr>
          <w:b w:val="1"/>
        </w:rPr>
        <w:drawing>
          <wp:inline distB="114300" distT="114300" distL="114300" distR="114300">
            <wp:extent cx="5943600" cy="2146300"/>
            <wp:effectExtent b="0" l="0" r="0" t="0"/>
            <wp:docPr id="46"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rPr>
          <w:b w:val="1"/>
        </w:rPr>
      </w:pPr>
      <w:r w:rsidDel="00000000" w:rsidR="00000000" w:rsidRPr="00000000">
        <w:rPr>
          <w:rtl w:val="0"/>
        </w:rPr>
      </w:r>
    </w:p>
    <w:p w:rsidR="00000000" w:rsidDel="00000000" w:rsidP="00000000" w:rsidRDefault="00000000" w:rsidRPr="00000000" w14:paraId="0000028B">
      <w:pPr>
        <w:rPr>
          <w:b w:val="1"/>
        </w:rPr>
      </w:pPr>
      <w:r w:rsidDel="00000000" w:rsidR="00000000" w:rsidRPr="00000000">
        <w:rPr>
          <w:rtl w:val="0"/>
        </w:rPr>
      </w:r>
    </w:p>
    <w:p w:rsidR="00000000" w:rsidDel="00000000" w:rsidP="00000000" w:rsidRDefault="00000000" w:rsidRPr="00000000" w14:paraId="0000028C">
      <w:pPr>
        <w:ind w:left="1440" w:firstLine="720"/>
        <w:rPr>
          <w:b w:val="1"/>
        </w:rPr>
      </w:pPr>
      <w:r w:rsidDel="00000000" w:rsidR="00000000" w:rsidRPr="00000000">
        <w:rPr>
          <w:b w:val="1"/>
          <w:rtl w:val="0"/>
        </w:rPr>
        <w:t xml:space="preserve">3.1. Member Payment -Part 1</w:t>
      </w:r>
    </w:p>
    <w:p w:rsidR="00000000" w:rsidDel="00000000" w:rsidP="00000000" w:rsidRDefault="00000000" w:rsidRPr="00000000" w14:paraId="0000028D">
      <w:pPr>
        <w:rPr>
          <w:b w:val="1"/>
        </w:rPr>
      </w:pPr>
      <w:r w:rsidDel="00000000" w:rsidR="00000000" w:rsidRPr="00000000">
        <w:rPr>
          <w:b w:val="1"/>
          <w:rtl w:val="0"/>
        </w:rPr>
        <w:t xml:space="preserve">3.2. Member Payment -Part 2</w:t>
      </w:r>
    </w:p>
    <w:p w:rsidR="00000000" w:rsidDel="00000000" w:rsidP="00000000" w:rsidRDefault="00000000" w:rsidRPr="00000000" w14:paraId="0000028E">
      <w:pPr>
        <w:rPr>
          <w:b w:val="1"/>
        </w:rPr>
      </w:pPr>
      <w:r w:rsidDel="00000000" w:rsidR="00000000" w:rsidRPr="00000000">
        <w:rPr>
          <w:rtl w:val="0"/>
        </w:rPr>
      </w:r>
    </w:p>
    <w:p w:rsidR="00000000" w:rsidDel="00000000" w:rsidP="00000000" w:rsidRDefault="00000000" w:rsidRPr="00000000" w14:paraId="0000028F">
      <w:pPr>
        <w:rPr>
          <w:b w:val="1"/>
        </w:rPr>
      </w:pPr>
      <w:r w:rsidDel="00000000" w:rsidR="00000000" w:rsidRPr="00000000">
        <w:rPr>
          <w:b w:val="1"/>
        </w:rPr>
        <w:drawing>
          <wp:inline distB="114300" distT="114300" distL="114300" distR="114300">
            <wp:extent cx="5943600" cy="3644900"/>
            <wp:effectExtent b="0" l="0" r="0" t="0"/>
            <wp:docPr id="47"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ind w:left="1440" w:firstLine="720"/>
        <w:rPr>
          <w:b w:val="1"/>
        </w:rPr>
      </w:pPr>
      <w:r w:rsidDel="00000000" w:rsidR="00000000" w:rsidRPr="00000000">
        <w:rPr>
          <w:b w:val="1"/>
          <w:rtl w:val="0"/>
        </w:rPr>
        <w:t xml:space="preserve">3.2. Member Payment -part 2</w:t>
      </w:r>
    </w:p>
    <w:p w:rsidR="00000000" w:rsidDel="00000000" w:rsidP="00000000" w:rsidRDefault="00000000" w:rsidRPr="00000000" w14:paraId="00000291">
      <w:pPr>
        <w:rPr>
          <w:b w:val="1"/>
        </w:rPr>
      </w:pPr>
      <w:r w:rsidDel="00000000" w:rsidR="00000000" w:rsidRPr="00000000">
        <w:rPr>
          <w:rtl w:val="0"/>
        </w:rPr>
      </w:r>
    </w:p>
    <w:p w:rsidR="00000000" w:rsidDel="00000000" w:rsidP="00000000" w:rsidRDefault="00000000" w:rsidRPr="00000000" w14:paraId="00000292">
      <w:pPr>
        <w:rPr>
          <w:b w:val="1"/>
        </w:rPr>
      </w:pPr>
      <w:r w:rsidDel="00000000" w:rsidR="00000000" w:rsidRPr="00000000">
        <w:rPr>
          <w:b w:val="1"/>
          <w:rtl w:val="0"/>
        </w:rPr>
        <w:t xml:space="preserve">Use Case 4 - Report Extraction</w:t>
      </w:r>
    </w:p>
    <w:p w:rsidR="00000000" w:rsidDel="00000000" w:rsidP="00000000" w:rsidRDefault="00000000" w:rsidRPr="00000000" w14:paraId="00000293">
      <w:pPr>
        <w:rPr>
          <w:b w:val="1"/>
        </w:rPr>
      </w:pPr>
      <w:r w:rsidDel="00000000" w:rsidR="00000000" w:rsidRPr="00000000">
        <w:rPr>
          <w:rtl w:val="0"/>
        </w:rPr>
      </w:r>
    </w:p>
    <w:p w:rsidR="00000000" w:rsidDel="00000000" w:rsidP="00000000" w:rsidRDefault="00000000" w:rsidRPr="00000000" w14:paraId="00000294">
      <w:pPr>
        <w:rPr>
          <w:b w:val="1"/>
        </w:rPr>
      </w:pPr>
      <w:r w:rsidDel="00000000" w:rsidR="00000000" w:rsidRPr="00000000">
        <w:rPr>
          <w:b w:val="1"/>
        </w:rPr>
        <w:drawing>
          <wp:inline distB="114300" distT="114300" distL="114300" distR="114300">
            <wp:extent cx="5943600" cy="3048000"/>
            <wp:effectExtent b="0" l="0" r="0" t="0"/>
            <wp:docPr id="48"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ind w:left="2160" w:firstLine="720"/>
        <w:rPr>
          <w:b w:val="1"/>
        </w:rPr>
      </w:pPr>
      <w:r w:rsidDel="00000000" w:rsidR="00000000" w:rsidRPr="00000000">
        <w:rPr>
          <w:b w:val="1"/>
          <w:rtl w:val="0"/>
        </w:rPr>
        <w:t xml:space="preserve">Report Extraction</w:t>
      </w:r>
    </w:p>
    <w:p w:rsidR="00000000" w:rsidDel="00000000" w:rsidP="00000000" w:rsidRDefault="00000000" w:rsidRPr="00000000" w14:paraId="00000296">
      <w:pPr>
        <w:rPr>
          <w:b w:val="1"/>
        </w:rPr>
      </w:pPr>
      <w:r w:rsidDel="00000000" w:rsidR="00000000" w:rsidRPr="00000000">
        <w:rPr>
          <w:b w:val="1"/>
          <w:rtl w:val="0"/>
        </w:rPr>
        <w:t xml:space="preserve">Use Case 5 - </w:t>
      </w:r>
      <w:r w:rsidDel="00000000" w:rsidR="00000000" w:rsidRPr="00000000">
        <w:rPr>
          <w:b w:val="1"/>
          <w:strike w:val="1"/>
          <w:shd w:fill="ff9900" w:val="clear"/>
          <w:rtl w:val="0"/>
        </w:rPr>
        <w:t xml:space="preserve">Provide</w:t>
      </w:r>
      <w:r w:rsidDel="00000000" w:rsidR="00000000" w:rsidRPr="00000000">
        <w:rPr>
          <w:b w:val="1"/>
          <w:rtl w:val="0"/>
        </w:rPr>
        <w:t xml:space="preserve"> </w:t>
      </w:r>
      <w:r w:rsidDel="00000000" w:rsidR="00000000" w:rsidRPr="00000000">
        <w:rPr>
          <w:b w:val="1"/>
          <w:highlight w:val="yellow"/>
          <w:rtl w:val="0"/>
        </w:rPr>
        <w:t xml:space="preserve">Track</w:t>
      </w:r>
      <w:r w:rsidDel="00000000" w:rsidR="00000000" w:rsidRPr="00000000">
        <w:rPr>
          <w:b w:val="1"/>
          <w:rtl w:val="0"/>
        </w:rPr>
        <w:t xml:space="preserve"> Service</w:t>
      </w:r>
    </w:p>
    <w:p w:rsidR="00000000" w:rsidDel="00000000" w:rsidP="00000000" w:rsidRDefault="00000000" w:rsidRPr="00000000" w14:paraId="00000297">
      <w:pPr>
        <w:rPr>
          <w:b w:val="1"/>
        </w:rPr>
      </w:pPr>
      <w:r w:rsidDel="00000000" w:rsidR="00000000" w:rsidRPr="00000000">
        <w:rPr>
          <w:rtl w:val="0"/>
        </w:rPr>
      </w:r>
    </w:p>
    <w:p w:rsidR="00000000" w:rsidDel="00000000" w:rsidP="00000000" w:rsidRDefault="00000000" w:rsidRPr="00000000" w14:paraId="00000298">
      <w:pPr>
        <w:rPr>
          <w:b w:val="1"/>
        </w:rPr>
      </w:pPr>
      <w:r w:rsidDel="00000000" w:rsidR="00000000" w:rsidRPr="00000000">
        <w:rPr>
          <w:b w:val="1"/>
        </w:rPr>
        <w:drawing>
          <wp:inline distB="114300" distT="114300" distL="114300" distR="114300">
            <wp:extent cx="5943600" cy="2806700"/>
            <wp:effectExtent b="0" l="0" r="0" t="0"/>
            <wp:docPr id="49"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ind w:left="720" w:firstLine="720"/>
        <w:rPr>
          <w:b w:val="1"/>
        </w:rPr>
      </w:pPr>
      <w:r w:rsidDel="00000000" w:rsidR="00000000" w:rsidRPr="00000000">
        <w:rPr>
          <w:b w:val="1"/>
          <w:rtl w:val="0"/>
        </w:rPr>
        <w:tab/>
        <w:tab/>
      </w:r>
      <w:r w:rsidDel="00000000" w:rsidR="00000000" w:rsidRPr="00000000">
        <w:rPr>
          <w:b w:val="1"/>
          <w:strike w:val="1"/>
          <w:shd w:fill="ff9900" w:val="clear"/>
          <w:rtl w:val="0"/>
        </w:rPr>
        <w:t xml:space="preserve">Provide</w:t>
      </w:r>
      <w:r w:rsidDel="00000000" w:rsidR="00000000" w:rsidRPr="00000000">
        <w:rPr>
          <w:b w:val="1"/>
          <w:rtl w:val="0"/>
        </w:rPr>
        <w:t xml:space="preserve"> </w:t>
      </w:r>
      <w:r w:rsidDel="00000000" w:rsidR="00000000" w:rsidRPr="00000000">
        <w:rPr>
          <w:b w:val="1"/>
          <w:highlight w:val="yellow"/>
          <w:rtl w:val="0"/>
        </w:rPr>
        <w:t xml:space="preserve">Track</w:t>
      </w:r>
      <w:r w:rsidDel="00000000" w:rsidR="00000000" w:rsidRPr="00000000">
        <w:rPr>
          <w:b w:val="1"/>
          <w:rtl w:val="0"/>
        </w:rPr>
        <w:t xml:space="preserve"> Service</w:t>
      </w:r>
    </w:p>
    <w:p w:rsidR="00000000" w:rsidDel="00000000" w:rsidP="00000000" w:rsidRDefault="00000000" w:rsidRPr="00000000" w14:paraId="0000029A">
      <w:pPr>
        <w:ind w:left="720" w:firstLine="0"/>
        <w:rPr>
          <w:b w:val="1"/>
        </w:rPr>
      </w:pPr>
      <w:r w:rsidDel="00000000" w:rsidR="00000000" w:rsidRPr="00000000">
        <w:rPr>
          <w:rtl w:val="0"/>
        </w:rPr>
      </w:r>
    </w:p>
    <w:p w:rsidR="00000000" w:rsidDel="00000000" w:rsidP="00000000" w:rsidRDefault="00000000" w:rsidRPr="00000000" w14:paraId="0000029B">
      <w:pPr>
        <w:ind w:left="0" w:firstLine="0"/>
        <w:rPr>
          <w:b w:val="1"/>
          <w:highlight w:val="yellow"/>
        </w:rPr>
      </w:pPr>
      <w:r w:rsidDel="00000000" w:rsidR="00000000" w:rsidRPr="00000000">
        <w:rPr>
          <w:b w:val="1"/>
          <w:highlight w:val="yellow"/>
          <w:rtl w:val="0"/>
        </w:rPr>
        <w:t xml:space="preserve">Use Case 6 - Manage Provider</w:t>
      </w:r>
    </w:p>
    <w:p w:rsidR="00000000" w:rsidDel="00000000" w:rsidP="00000000" w:rsidRDefault="00000000" w:rsidRPr="00000000" w14:paraId="0000029C">
      <w:pPr>
        <w:rPr>
          <w:b w:val="1"/>
          <w:highlight w:val="yellow"/>
        </w:rPr>
      </w:pPr>
      <w:r w:rsidDel="00000000" w:rsidR="00000000" w:rsidRPr="00000000">
        <w:rPr>
          <w:b w:val="1"/>
          <w:highlight w:val="yellow"/>
          <w:rtl w:val="0"/>
        </w:rPr>
        <w:t xml:space="preserve">6.1. Add Provider</w:t>
      </w:r>
    </w:p>
    <w:p w:rsidR="00000000" w:rsidDel="00000000" w:rsidP="00000000" w:rsidRDefault="00000000" w:rsidRPr="00000000" w14:paraId="0000029D">
      <w:pPr>
        <w:rPr>
          <w:b w:val="1"/>
          <w:highlight w:val="yellow"/>
        </w:rPr>
      </w:pPr>
      <w:r w:rsidDel="00000000" w:rsidR="00000000" w:rsidRPr="00000000">
        <w:rPr>
          <w:rtl w:val="0"/>
        </w:rPr>
      </w:r>
    </w:p>
    <w:p w:rsidR="00000000" w:rsidDel="00000000" w:rsidP="00000000" w:rsidRDefault="00000000" w:rsidRPr="00000000" w14:paraId="0000029E">
      <w:pPr>
        <w:rPr>
          <w:b w:val="1"/>
          <w:highlight w:val="yellow"/>
        </w:rPr>
      </w:pPr>
      <w:r w:rsidDel="00000000" w:rsidR="00000000" w:rsidRPr="00000000">
        <w:rPr>
          <w:b w:val="1"/>
          <w:highlight w:val="yellow"/>
        </w:rPr>
        <w:drawing>
          <wp:inline distB="114300" distT="114300" distL="114300" distR="114300">
            <wp:extent cx="5943600" cy="2362200"/>
            <wp:effectExtent b="0" l="0" r="0" t="0"/>
            <wp:docPr id="44"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rPr>
          <w:b w:val="1"/>
          <w:highlight w:val="yellow"/>
        </w:rPr>
      </w:pPr>
      <w:r w:rsidDel="00000000" w:rsidR="00000000" w:rsidRPr="00000000">
        <w:rPr>
          <w:b w:val="1"/>
          <w:highlight w:val="yellow"/>
          <w:rtl w:val="0"/>
        </w:rPr>
        <w:tab/>
        <w:tab/>
        <w:tab/>
        <w:tab/>
        <w:tab/>
        <w:t xml:space="preserve">6.1. Add Provider</w:t>
      </w:r>
    </w:p>
    <w:p w:rsidR="00000000" w:rsidDel="00000000" w:rsidP="00000000" w:rsidRDefault="00000000" w:rsidRPr="00000000" w14:paraId="000002A0">
      <w:pPr>
        <w:ind w:left="0" w:firstLine="0"/>
        <w:rPr>
          <w:b w:val="1"/>
          <w:highlight w:val="yellow"/>
        </w:rPr>
      </w:pPr>
      <w:r w:rsidDel="00000000" w:rsidR="00000000" w:rsidRPr="00000000">
        <w:rPr>
          <w:rtl w:val="0"/>
        </w:rPr>
      </w:r>
    </w:p>
    <w:p w:rsidR="00000000" w:rsidDel="00000000" w:rsidP="00000000" w:rsidRDefault="00000000" w:rsidRPr="00000000" w14:paraId="000002A1">
      <w:pPr>
        <w:rPr>
          <w:b w:val="1"/>
          <w:highlight w:val="yellow"/>
        </w:rPr>
      </w:pPr>
      <w:r w:rsidDel="00000000" w:rsidR="00000000" w:rsidRPr="00000000">
        <w:rPr>
          <w:b w:val="1"/>
          <w:highlight w:val="yellow"/>
          <w:rtl w:val="0"/>
        </w:rPr>
        <w:t xml:space="preserve">6.2. Delete Provider</w:t>
      </w:r>
    </w:p>
    <w:p w:rsidR="00000000" w:rsidDel="00000000" w:rsidP="00000000" w:rsidRDefault="00000000" w:rsidRPr="00000000" w14:paraId="000002A2">
      <w:pPr>
        <w:rPr>
          <w:b w:val="1"/>
          <w:highlight w:val="yellow"/>
        </w:rPr>
      </w:pPr>
      <w:r w:rsidDel="00000000" w:rsidR="00000000" w:rsidRPr="00000000">
        <w:rPr>
          <w:rtl w:val="0"/>
        </w:rPr>
      </w:r>
    </w:p>
    <w:p w:rsidR="00000000" w:rsidDel="00000000" w:rsidP="00000000" w:rsidRDefault="00000000" w:rsidRPr="00000000" w14:paraId="000002A3">
      <w:pPr>
        <w:rPr>
          <w:b w:val="1"/>
          <w:highlight w:val="yellow"/>
        </w:rPr>
      </w:pPr>
      <w:r w:rsidDel="00000000" w:rsidR="00000000" w:rsidRPr="00000000">
        <w:rPr>
          <w:b w:val="1"/>
          <w:highlight w:val="yellow"/>
        </w:rPr>
        <w:drawing>
          <wp:inline distB="114300" distT="114300" distL="114300" distR="114300">
            <wp:extent cx="5943600" cy="2362200"/>
            <wp:effectExtent b="0" l="0" r="0" t="0"/>
            <wp:docPr id="42"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ind w:left="2880" w:firstLine="720"/>
        <w:rPr>
          <w:b w:val="1"/>
          <w:highlight w:val="yellow"/>
        </w:rPr>
      </w:pPr>
      <w:r w:rsidDel="00000000" w:rsidR="00000000" w:rsidRPr="00000000">
        <w:rPr>
          <w:b w:val="1"/>
          <w:highlight w:val="yellow"/>
          <w:rtl w:val="0"/>
        </w:rPr>
        <w:t xml:space="preserve">6.2. Delete Provider</w:t>
      </w:r>
    </w:p>
    <w:p w:rsidR="00000000" w:rsidDel="00000000" w:rsidP="00000000" w:rsidRDefault="00000000" w:rsidRPr="00000000" w14:paraId="000002A5">
      <w:pPr>
        <w:rPr>
          <w:b w:val="1"/>
          <w:highlight w:val="yellow"/>
        </w:rPr>
      </w:pPr>
      <w:r w:rsidDel="00000000" w:rsidR="00000000" w:rsidRPr="00000000">
        <w:rPr>
          <w:b w:val="1"/>
          <w:highlight w:val="yellow"/>
          <w:rtl w:val="0"/>
        </w:rPr>
        <w:t xml:space="preserve">6</w:t>
      </w:r>
      <w:r w:rsidDel="00000000" w:rsidR="00000000" w:rsidRPr="00000000">
        <w:rPr>
          <w:b w:val="1"/>
          <w:highlight w:val="yellow"/>
          <w:rtl w:val="0"/>
        </w:rPr>
        <w:t xml:space="preserve">.3. Update Provider</w:t>
      </w:r>
    </w:p>
    <w:p w:rsidR="00000000" w:rsidDel="00000000" w:rsidP="00000000" w:rsidRDefault="00000000" w:rsidRPr="00000000" w14:paraId="000002A6">
      <w:pPr>
        <w:rPr>
          <w:b w:val="1"/>
          <w:highlight w:val="yellow"/>
        </w:rPr>
      </w:pPr>
      <w:r w:rsidDel="00000000" w:rsidR="00000000" w:rsidRPr="00000000">
        <w:rPr>
          <w:rtl w:val="0"/>
        </w:rPr>
      </w:r>
    </w:p>
    <w:p w:rsidR="00000000" w:rsidDel="00000000" w:rsidP="00000000" w:rsidRDefault="00000000" w:rsidRPr="00000000" w14:paraId="000002A7">
      <w:pPr>
        <w:rPr>
          <w:b w:val="1"/>
          <w:highlight w:val="yellow"/>
        </w:rPr>
      </w:pPr>
      <w:r w:rsidDel="00000000" w:rsidR="00000000" w:rsidRPr="00000000">
        <w:rPr>
          <w:b w:val="1"/>
          <w:highlight w:val="yellow"/>
        </w:rPr>
        <w:drawing>
          <wp:inline distB="114300" distT="114300" distL="114300" distR="114300">
            <wp:extent cx="5943600" cy="2362200"/>
            <wp:effectExtent b="0" l="0" r="0" t="0"/>
            <wp:docPr id="66"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b w:val="1"/>
          <w:highlight w:val="yellow"/>
        </w:rPr>
      </w:pPr>
      <w:r w:rsidDel="00000000" w:rsidR="00000000" w:rsidRPr="00000000">
        <w:rPr>
          <w:b w:val="1"/>
          <w:highlight w:val="yellow"/>
          <w:rtl w:val="0"/>
        </w:rPr>
        <w:tab/>
        <w:tab/>
        <w:tab/>
        <w:tab/>
        <w:tab/>
        <w:t xml:space="preserve">6.3. Update Provider</w:t>
      </w:r>
      <w:r w:rsidDel="00000000" w:rsidR="00000000" w:rsidRPr="00000000">
        <w:rPr>
          <w:rtl w:val="0"/>
        </w:rPr>
      </w:r>
    </w:p>
    <w:p w:rsidR="00000000" w:rsidDel="00000000" w:rsidP="00000000" w:rsidRDefault="00000000" w:rsidRPr="00000000" w14:paraId="000002A9">
      <w:pPr>
        <w:pStyle w:val="Heading3"/>
        <w:rPr>
          <w:rFonts w:ascii="Times New Roman" w:cs="Times New Roman" w:eastAsia="Times New Roman" w:hAnsi="Times New Roman"/>
          <w:b w:val="1"/>
        </w:rPr>
      </w:pPr>
      <w:bookmarkStart w:colFirst="0" w:colLast="0" w:name="_heading=h.1pxezwc" w:id="27"/>
      <w:bookmarkEnd w:id="27"/>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b w:val="1"/>
        </w:rPr>
      </w:pPr>
      <w:r w:rsidDel="00000000" w:rsidR="00000000" w:rsidRPr="00000000">
        <w:rPr>
          <w:rtl w:val="0"/>
        </w:rPr>
      </w:r>
    </w:p>
    <w:p w:rsidR="00000000" w:rsidDel="00000000" w:rsidP="00000000" w:rsidRDefault="00000000" w:rsidRPr="00000000" w14:paraId="000002B2">
      <w:pPr>
        <w:rPr>
          <w:b w:val="1"/>
        </w:rPr>
      </w:pPr>
      <w:r w:rsidDel="00000000" w:rsidR="00000000" w:rsidRPr="00000000">
        <w:rPr>
          <w:rtl w:val="0"/>
        </w:rPr>
      </w:r>
    </w:p>
    <w:p w:rsidR="00000000" w:rsidDel="00000000" w:rsidP="00000000" w:rsidRDefault="00000000" w:rsidRPr="00000000" w14:paraId="000002B3">
      <w:pPr>
        <w:rPr>
          <w:b w:val="1"/>
        </w:rPr>
      </w:pPr>
      <w:r w:rsidDel="00000000" w:rsidR="00000000" w:rsidRPr="00000000">
        <w:rPr>
          <w:rtl w:val="0"/>
        </w:rPr>
      </w:r>
    </w:p>
    <w:p w:rsidR="00000000" w:rsidDel="00000000" w:rsidP="00000000" w:rsidRDefault="00000000" w:rsidRPr="00000000" w14:paraId="000002B4">
      <w:pPr>
        <w:rPr>
          <w:b w:val="1"/>
        </w:rPr>
      </w:pPr>
      <w:r w:rsidDel="00000000" w:rsidR="00000000" w:rsidRPr="00000000">
        <w:rPr>
          <w:rtl w:val="0"/>
        </w:rPr>
      </w:r>
    </w:p>
    <w:p w:rsidR="00000000" w:rsidDel="00000000" w:rsidP="00000000" w:rsidRDefault="00000000" w:rsidRPr="00000000" w14:paraId="000002B5">
      <w:pPr>
        <w:rPr>
          <w:b w:val="1"/>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b w:val="1"/>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pStyle w:val="Heading1"/>
        <w:rPr>
          <w:rFonts w:ascii="Times New Roman" w:cs="Times New Roman" w:eastAsia="Times New Roman" w:hAnsi="Times New Roman"/>
          <w:b w:val="1"/>
        </w:rPr>
      </w:pPr>
      <w:bookmarkStart w:colFirst="0" w:colLast="0" w:name="_heading=h.49x2ik5" w:id="28"/>
      <w:bookmarkEnd w:id="28"/>
      <w:r w:rsidDel="00000000" w:rsidR="00000000" w:rsidRPr="00000000">
        <w:rPr>
          <w:rFonts w:ascii="Times New Roman" w:cs="Times New Roman" w:eastAsia="Times New Roman" w:hAnsi="Times New Roman"/>
          <w:b w:val="1"/>
          <w:rtl w:val="0"/>
        </w:rPr>
        <w:t xml:space="preserve">5.0 Behavioral Model and Description</w:t>
      </w:r>
    </w:p>
    <w:p w:rsidR="00000000" w:rsidDel="00000000" w:rsidP="00000000" w:rsidRDefault="00000000" w:rsidRPr="00000000" w14:paraId="000002BB">
      <w:pPr>
        <w:rPr>
          <w:sz w:val="24"/>
          <w:szCs w:val="24"/>
        </w:rPr>
      </w:pPr>
      <w:r w:rsidDel="00000000" w:rsidR="00000000" w:rsidRPr="00000000">
        <w:rPr>
          <w:sz w:val="24"/>
          <w:szCs w:val="24"/>
          <w:rtl w:val="0"/>
        </w:rPr>
        <w:t xml:space="preserve">The change of state done on or by the entity represents the behavior.</w:t>
      </w:r>
    </w:p>
    <w:p w:rsidR="00000000" w:rsidDel="00000000" w:rsidP="00000000" w:rsidRDefault="00000000" w:rsidRPr="00000000" w14:paraId="000002BC">
      <w:pPr>
        <w:pStyle w:val="Heading3"/>
        <w:rPr>
          <w:rFonts w:ascii="Times New Roman" w:cs="Times New Roman" w:eastAsia="Times New Roman" w:hAnsi="Times New Roman"/>
          <w:b w:val="1"/>
        </w:rPr>
      </w:pPr>
      <w:bookmarkStart w:colFirst="0" w:colLast="0" w:name="_heading=h.2p2csry" w:id="29"/>
      <w:bookmarkEnd w:id="29"/>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5.1 Description for software behavior</w:t>
      </w:r>
    </w:p>
    <w:p w:rsidR="00000000" w:rsidDel="00000000" w:rsidP="00000000" w:rsidRDefault="00000000" w:rsidRPr="00000000" w14:paraId="000002B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5.1.1 Events</w:t>
      </w:r>
    </w:p>
    <w:p w:rsidR="00000000" w:rsidDel="00000000" w:rsidP="00000000" w:rsidRDefault="00000000" w:rsidRPr="00000000" w14:paraId="000002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events listed for ChocAn Data System:</w:t>
      </w:r>
    </w:p>
    <w:p w:rsidR="00000000" w:rsidDel="00000000" w:rsidP="00000000" w:rsidRDefault="00000000" w:rsidRPr="00000000" w14:paraId="000002BF">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registers with ChocAn System.</w:t>
      </w:r>
    </w:p>
    <w:p w:rsidR="00000000" w:rsidDel="00000000" w:rsidP="00000000" w:rsidRDefault="00000000" w:rsidRPr="00000000" w14:paraId="000002C0">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makes payment.</w:t>
      </w:r>
    </w:p>
    <w:p w:rsidR="00000000" w:rsidDel="00000000" w:rsidP="00000000" w:rsidRDefault="00000000" w:rsidRPr="00000000" w14:paraId="000002C1">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Provider provides services.</w:t>
      </w:r>
    </w:p>
    <w:p w:rsidR="00000000" w:rsidDel="00000000" w:rsidP="00000000" w:rsidRDefault="00000000" w:rsidRPr="00000000" w14:paraId="000002C2">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triggers the generation of different reports.</w:t>
      </w:r>
    </w:p>
    <w:p w:rsidR="00000000" w:rsidDel="00000000" w:rsidP="00000000" w:rsidRDefault="00000000" w:rsidRPr="00000000" w14:paraId="000002C3">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updates the status.</w:t>
      </w:r>
    </w:p>
    <w:p w:rsidR="00000000" w:rsidDel="00000000" w:rsidP="00000000" w:rsidRDefault="00000000" w:rsidRPr="00000000" w14:paraId="000002C4">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requests for the reports.</w:t>
      </w:r>
    </w:p>
    <w:p w:rsidR="00000000" w:rsidDel="00000000" w:rsidP="00000000" w:rsidRDefault="00000000" w:rsidRPr="00000000" w14:paraId="000002C5">
      <w:pPr>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5.1.2 States</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state changes which occur as a result of an event:</w:t>
      </w:r>
    </w:p>
    <w:p w:rsidR="00000000" w:rsidDel="00000000" w:rsidP="00000000" w:rsidRDefault="00000000" w:rsidRPr="00000000" w14:paraId="000002C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gets the membership card and registered in the system.</w:t>
      </w:r>
    </w:p>
    <w:p w:rsidR="00000000" w:rsidDel="00000000" w:rsidP="00000000" w:rsidRDefault="00000000" w:rsidRPr="00000000" w14:paraId="000002C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status gets updated in the system.</w:t>
      </w:r>
    </w:p>
    <w:p w:rsidR="00000000" w:rsidDel="00000000" w:rsidP="00000000" w:rsidRDefault="00000000" w:rsidRPr="00000000" w14:paraId="000002C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receives the services provided.</w:t>
      </w:r>
    </w:p>
    <w:p w:rsidR="00000000" w:rsidDel="00000000" w:rsidP="00000000" w:rsidRDefault="00000000" w:rsidRPr="00000000" w14:paraId="000002C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Reports are sent as an email to the members, providers and manager.</w:t>
      </w:r>
    </w:p>
    <w:p w:rsidR="00000000" w:rsidDel="00000000" w:rsidP="00000000" w:rsidRDefault="00000000" w:rsidRPr="00000000" w14:paraId="000002C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gets deleted, added or updated in the chocAn system.</w:t>
      </w:r>
    </w:p>
    <w:p w:rsidR="00000000" w:rsidDel="00000000" w:rsidP="00000000" w:rsidRDefault="00000000" w:rsidRPr="00000000" w14:paraId="000002C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generated report is received by Manager in email.</w:t>
      </w:r>
    </w:p>
    <w:p w:rsidR="00000000" w:rsidDel="00000000" w:rsidP="00000000" w:rsidRDefault="00000000" w:rsidRPr="00000000" w14:paraId="000002CE">
      <w:pPr>
        <w:pStyle w:val="Heading3"/>
        <w:rPr>
          <w:rFonts w:ascii="Times New Roman" w:cs="Times New Roman" w:eastAsia="Times New Roman" w:hAnsi="Times New Roman"/>
          <w:b w:val="1"/>
        </w:rPr>
      </w:pPr>
      <w:bookmarkStart w:colFirst="0" w:colLast="0" w:name="_heading=h.147n2zr" w:id="30"/>
      <w:bookmarkEnd w:id="30"/>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5.2 State Transition Diagrams</w:t>
      </w:r>
    </w:p>
    <w:p w:rsidR="00000000" w:rsidDel="00000000" w:rsidP="00000000" w:rsidRDefault="00000000" w:rsidRPr="00000000" w14:paraId="000002CF">
      <w:pPr>
        <w:rPr>
          <w:b w:val="1"/>
          <w:highlight w:val="yellow"/>
        </w:rPr>
      </w:pPr>
      <w:r w:rsidDel="00000000" w:rsidR="00000000" w:rsidRPr="00000000">
        <w:rPr>
          <w:b w:val="1"/>
          <w:rtl w:val="0"/>
        </w:rPr>
        <w:t xml:space="preserve">Use case 1 - </w:t>
      </w:r>
      <w:r w:rsidDel="00000000" w:rsidR="00000000" w:rsidRPr="00000000">
        <w:rPr>
          <w:rtl w:val="0"/>
        </w:rPr>
        <w:t xml:space="preserve"> </w:t>
      </w:r>
      <w:r w:rsidDel="00000000" w:rsidR="00000000" w:rsidRPr="00000000">
        <w:rPr>
          <w:b w:val="1"/>
          <w:rtl w:val="0"/>
        </w:rPr>
        <w:t xml:space="preserve">Manage </w:t>
      </w:r>
      <w:r w:rsidDel="00000000" w:rsidR="00000000" w:rsidRPr="00000000">
        <w:rPr>
          <w:b w:val="1"/>
          <w:strike w:val="1"/>
          <w:shd w:fill="ff9900" w:val="clear"/>
          <w:rtl w:val="0"/>
        </w:rPr>
        <w:t xml:space="preserve">Registration</w:t>
      </w:r>
      <w:r w:rsidDel="00000000" w:rsidR="00000000" w:rsidRPr="00000000">
        <w:rPr>
          <w:b w:val="1"/>
          <w:rtl w:val="0"/>
        </w:rPr>
        <w:t xml:space="preserve"> </w:t>
      </w:r>
      <w:r w:rsidDel="00000000" w:rsidR="00000000" w:rsidRPr="00000000">
        <w:rPr>
          <w:b w:val="1"/>
          <w:highlight w:val="yellow"/>
          <w:rtl w:val="0"/>
        </w:rPr>
        <w:t xml:space="preserve">Member</w:t>
      </w:r>
    </w:p>
    <w:p w:rsidR="00000000" w:rsidDel="00000000" w:rsidP="00000000" w:rsidRDefault="00000000" w:rsidRPr="00000000" w14:paraId="000002D0">
      <w:pPr>
        <w:rPr>
          <w:b w:val="1"/>
        </w:rPr>
      </w:pPr>
      <w:r w:rsidDel="00000000" w:rsidR="00000000" w:rsidRPr="00000000">
        <w:rPr>
          <w:rtl w:val="0"/>
        </w:rPr>
      </w:r>
    </w:p>
    <w:p w:rsidR="00000000" w:rsidDel="00000000" w:rsidP="00000000" w:rsidRDefault="00000000" w:rsidRPr="00000000" w14:paraId="000002D1">
      <w:pPr>
        <w:rPr>
          <w:b w:val="1"/>
        </w:rPr>
      </w:pPr>
      <w:r w:rsidDel="00000000" w:rsidR="00000000" w:rsidRPr="00000000">
        <w:rPr>
          <w:b w:val="1"/>
          <w:rtl w:val="0"/>
        </w:rPr>
        <w:t xml:space="preserve">1.1 Member State</w:t>
      </w:r>
    </w:p>
    <w:p w:rsidR="00000000" w:rsidDel="00000000" w:rsidP="00000000" w:rsidRDefault="00000000" w:rsidRPr="00000000" w14:paraId="000002D2">
      <w:pPr>
        <w:jc w:val="center"/>
        <w:rPr>
          <w:b w:val="1"/>
        </w:rPr>
      </w:pPr>
      <w:r w:rsidDel="00000000" w:rsidR="00000000" w:rsidRPr="00000000">
        <w:rPr>
          <w:b w:val="1"/>
        </w:rPr>
        <w:drawing>
          <wp:inline distB="114300" distT="114300" distL="114300" distR="114300">
            <wp:extent cx="3752850" cy="2643188"/>
            <wp:effectExtent b="0" l="0" r="0" t="0"/>
            <wp:docPr id="50"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3752850"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jc w:val="center"/>
        <w:rPr>
          <w:b w:val="1"/>
        </w:rPr>
      </w:pPr>
      <w:r w:rsidDel="00000000" w:rsidR="00000000" w:rsidRPr="00000000">
        <w:rPr>
          <w:b w:val="1"/>
          <w:rtl w:val="0"/>
        </w:rPr>
        <w:t xml:space="preserve">Member State</w:t>
      </w:r>
    </w:p>
    <w:p w:rsidR="00000000" w:rsidDel="00000000" w:rsidP="00000000" w:rsidRDefault="00000000" w:rsidRPr="00000000" w14:paraId="000002D4">
      <w:pPr>
        <w:jc w:val="center"/>
        <w:rPr>
          <w:b w:val="1"/>
        </w:rPr>
      </w:pPr>
      <w:r w:rsidDel="00000000" w:rsidR="00000000" w:rsidRPr="00000000">
        <w:rPr>
          <w:rtl w:val="0"/>
        </w:rPr>
      </w:r>
    </w:p>
    <w:p w:rsidR="00000000" w:rsidDel="00000000" w:rsidP="00000000" w:rsidRDefault="00000000" w:rsidRPr="00000000" w14:paraId="000002D5">
      <w:pPr>
        <w:rPr>
          <w:b w:val="1"/>
          <w:strike w:val="1"/>
          <w:shd w:fill="ff9900" w:val="clear"/>
        </w:rPr>
      </w:pPr>
      <w:r w:rsidDel="00000000" w:rsidR="00000000" w:rsidRPr="00000000">
        <w:rPr>
          <w:b w:val="1"/>
          <w:strike w:val="1"/>
          <w:shd w:fill="ff9900" w:val="clear"/>
          <w:rtl w:val="0"/>
        </w:rPr>
        <w:t xml:space="preserve">1.2 Provider State</w:t>
      </w:r>
    </w:p>
    <w:p w:rsidR="00000000" w:rsidDel="00000000" w:rsidP="00000000" w:rsidRDefault="00000000" w:rsidRPr="00000000" w14:paraId="000002D6">
      <w:pPr>
        <w:jc w:val="center"/>
        <w:rPr>
          <w:b w:val="1"/>
          <w:strike w:val="1"/>
          <w:shd w:fill="ff9900" w:val="clear"/>
        </w:rPr>
      </w:pPr>
      <w:r w:rsidDel="00000000" w:rsidR="00000000" w:rsidRPr="00000000">
        <w:rPr>
          <w:b w:val="1"/>
          <w:strike w:val="1"/>
          <w:shd w:fill="ff9900" w:val="clear"/>
        </w:rPr>
        <w:drawing>
          <wp:inline distB="114300" distT="114300" distL="114300" distR="114300">
            <wp:extent cx="4210050" cy="3448050"/>
            <wp:effectExtent b="0" l="0" r="0" t="0"/>
            <wp:docPr id="51"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42100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jc w:val="center"/>
        <w:rPr>
          <w:b w:val="1"/>
          <w:strike w:val="1"/>
          <w:shd w:fill="ff9900" w:val="clear"/>
        </w:rPr>
      </w:pPr>
      <w:r w:rsidDel="00000000" w:rsidR="00000000" w:rsidRPr="00000000">
        <w:rPr>
          <w:b w:val="1"/>
          <w:strike w:val="1"/>
          <w:shd w:fill="ff9900" w:val="clear"/>
          <w:rtl w:val="0"/>
        </w:rPr>
        <w:t xml:space="preserve">Provider State</w:t>
      </w:r>
    </w:p>
    <w:p w:rsidR="00000000" w:rsidDel="00000000" w:rsidP="00000000" w:rsidRDefault="00000000" w:rsidRPr="00000000" w14:paraId="000002D8">
      <w:pPr>
        <w:jc w:val="center"/>
        <w:rPr>
          <w:b w:val="1"/>
        </w:rPr>
      </w:pPr>
      <w:r w:rsidDel="00000000" w:rsidR="00000000" w:rsidRPr="00000000">
        <w:rPr>
          <w:rtl w:val="0"/>
        </w:rPr>
      </w:r>
    </w:p>
    <w:p w:rsidR="00000000" w:rsidDel="00000000" w:rsidP="00000000" w:rsidRDefault="00000000" w:rsidRPr="00000000" w14:paraId="000002D9">
      <w:pPr>
        <w:rPr>
          <w:b w:val="1"/>
        </w:rPr>
      </w:pPr>
      <w:r w:rsidDel="00000000" w:rsidR="00000000" w:rsidRPr="00000000">
        <w:rPr>
          <w:b w:val="1"/>
          <w:rtl w:val="0"/>
        </w:rPr>
        <w:t xml:space="preserve">Use Case 2 - Provider Payment</w:t>
      </w:r>
    </w:p>
    <w:p w:rsidR="00000000" w:rsidDel="00000000" w:rsidP="00000000" w:rsidRDefault="00000000" w:rsidRPr="00000000" w14:paraId="000002DA">
      <w:pPr>
        <w:jc w:val="center"/>
        <w:rPr>
          <w:b w:val="1"/>
        </w:rPr>
      </w:pPr>
      <w:r w:rsidDel="00000000" w:rsidR="00000000" w:rsidRPr="00000000">
        <w:rPr>
          <w:b w:val="1"/>
        </w:rPr>
        <w:drawing>
          <wp:inline distB="114300" distT="114300" distL="114300" distR="114300">
            <wp:extent cx="3367088" cy="2483917"/>
            <wp:effectExtent b="0" l="0" r="0" t="0"/>
            <wp:docPr id="52"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3367088" cy="2483917"/>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jc w:val="center"/>
        <w:rPr>
          <w:b w:val="1"/>
        </w:rPr>
      </w:pPr>
      <w:r w:rsidDel="00000000" w:rsidR="00000000" w:rsidRPr="00000000">
        <w:rPr>
          <w:b w:val="1"/>
          <w:rtl w:val="0"/>
        </w:rPr>
        <w:t xml:space="preserve">Provider Payment</w:t>
      </w:r>
    </w:p>
    <w:p w:rsidR="00000000" w:rsidDel="00000000" w:rsidP="00000000" w:rsidRDefault="00000000" w:rsidRPr="00000000" w14:paraId="000002DC">
      <w:pPr>
        <w:jc w:val="center"/>
        <w:rPr>
          <w:b w:val="1"/>
        </w:rPr>
      </w:pPr>
      <w:r w:rsidDel="00000000" w:rsidR="00000000" w:rsidRPr="00000000">
        <w:rPr>
          <w:rtl w:val="0"/>
        </w:rPr>
      </w:r>
    </w:p>
    <w:p w:rsidR="00000000" w:rsidDel="00000000" w:rsidP="00000000" w:rsidRDefault="00000000" w:rsidRPr="00000000" w14:paraId="000002DD">
      <w:pPr>
        <w:rPr>
          <w:b w:val="1"/>
        </w:rPr>
      </w:pPr>
      <w:r w:rsidDel="00000000" w:rsidR="00000000" w:rsidRPr="00000000">
        <w:rPr>
          <w:b w:val="1"/>
          <w:rtl w:val="0"/>
        </w:rPr>
        <w:t xml:space="preserve">Use Case 3 - Member Payment</w:t>
      </w:r>
    </w:p>
    <w:p w:rsidR="00000000" w:rsidDel="00000000" w:rsidP="00000000" w:rsidRDefault="00000000" w:rsidRPr="00000000" w14:paraId="000002DE">
      <w:pPr>
        <w:rPr>
          <w:b w:val="1"/>
        </w:rPr>
      </w:pPr>
      <w:r w:rsidDel="00000000" w:rsidR="00000000" w:rsidRPr="00000000">
        <w:rPr>
          <w:rtl w:val="0"/>
        </w:rPr>
      </w:r>
    </w:p>
    <w:p w:rsidR="00000000" w:rsidDel="00000000" w:rsidP="00000000" w:rsidRDefault="00000000" w:rsidRPr="00000000" w14:paraId="000002DF">
      <w:pPr>
        <w:jc w:val="center"/>
        <w:rPr>
          <w:b w:val="1"/>
        </w:rPr>
      </w:pPr>
      <w:r w:rsidDel="00000000" w:rsidR="00000000" w:rsidRPr="00000000">
        <w:rPr>
          <w:b w:val="1"/>
        </w:rPr>
        <w:drawing>
          <wp:inline distB="114300" distT="114300" distL="114300" distR="114300">
            <wp:extent cx="4739509" cy="2643188"/>
            <wp:effectExtent b="0" l="0" r="0" t="0"/>
            <wp:docPr id="53"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4739509"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jc w:val="center"/>
        <w:rPr>
          <w:b w:val="1"/>
        </w:rPr>
      </w:pPr>
      <w:r w:rsidDel="00000000" w:rsidR="00000000" w:rsidRPr="00000000">
        <w:rPr>
          <w:b w:val="1"/>
          <w:rtl w:val="0"/>
        </w:rPr>
        <w:t xml:space="preserve">Member Payment</w:t>
      </w:r>
    </w:p>
    <w:p w:rsidR="00000000" w:rsidDel="00000000" w:rsidP="00000000" w:rsidRDefault="00000000" w:rsidRPr="00000000" w14:paraId="000002E1">
      <w:pPr>
        <w:jc w:val="center"/>
        <w:rPr>
          <w:b w:val="1"/>
        </w:rPr>
      </w:pPr>
      <w:r w:rsidDel="00000000" w:rsidR="00000000" w:rsidRPr="00000000">
        <w:rPr>
          <w:rtl w:val="0"/>
        </w:rPr>
      </w:r>
    </w:p>
    <w:p w:rsidR="00000000" w:rsidDel="00000000" w:rsidP="00000000" w:rsidRDefault="00000000" w:rsidRPr="00000000" w14:paraId="000002E2">
      <w:pPr>
        <w:jc w:val="center"/>
        <w:rPr>
          <w:b w:val="1"/>
        </w:rPr>
      </w:pPr>
      <w:r w:rsidDel="00000000" w:rsidR="00000000" w:rsidRPr="00000000">
        <w:rPr>
          <w:rtl w:val="0"/>
        </w:rPr>
      </w:r>
    </w:p>
    <w:p w:rsidR="00000000" w:rsidDel="00000000" w:rsidP="00000000" w:rsidRDefault="00000000" w:rsidRPr="00000000" w14:paraId="000002E3">
      <w:pPr>
        <w:jc w:val="center"/>
        <w:rPr>
          <w:b w:val="1"/>
        </w:rPr>
      </w:pPr>
      <w:r w:rsidDel="00000000" w:rsidR="00000000" w:rsidRPr="00000000">
        <w:rPr>
          <w:rtl w:val="0"/>
        </w:rPr>
      </w:r>
    </w:p>
    <w:p w:rsidR="00000000" w:rsidDel="00000000" w:rsidP="00000000" w:rsidRDefault="00000000" w:rsidRPr="00000000" w14:paraId="000002E4">
      <w:pPr>
        <w:jc w:val="center"/>
        <w:rPr>
          <w:b w:val="1"/>
        </w:rPr>
      </w:pPr>
      <w:r w:rsidDel="00000000" w:rsidR="00000000" w:rsidRPr="00000000">
        <w:rPr>
          <w:rtl w:val="0"/>
        </w:rPr>
      </w:r>
    </w:p>
    <w:p w:rsidR="00000000" w:rsidDel="00000000" w:rsidP="00000000" w:rsidRDefault="00000000" w:rsidRPr="00000000" w14:paraId="000002E5">
      <w:pPr>
        <w:jc w:val="center"/>
        <w:rPr>
          <w:b w:val="1"/>
        </w:rPr>
      </w:pPr>
      <w:r w:rsidDel="00000000" w:rsidR="00000000" w:rsidRPr="00000000">
        <w:rPr>
          <w:rtl w:val="0"/>
        </w:rPr>
      </w:r>
    </w:p>
    <w:p w:rsidR="00000000" w:rsidDel="00000000" w:rsidP="00000000" w:rsidRDefault="00000000" w:rsidRPr="00000000" w14:paraId="000002E6">
      <w:pPr>
        <w:jc w:val="center"/>
        <w:rPr>
          <w:b w:val="1"/>
        </w:rPr>
      </w:pPr>
      <w:r w:rsidDel="00000000" w:rsidR="00000000" w:rsidRPr="00000000">
        <w:rPr>
          <w:rtl w:val="0"/>
        </w:rPr>
      </w:r>
    </w:p>
    <w:p w:rsidR="00000000" w:rsidDel="00000000" w:rsidP="00000000" w:rsidRDefault="00000000" w:rsidRPr="00000000" w14:paraId="000002E7">
      <w:pPr>
        <w:jc w:val="center"/>
        <w:rPr>
          <w:b w:val="1"/>
        </w:rPr>
      </w:pPr>
      <w:r w:rsidDel="00000000" w:rsidR="00000000" w:rsidRPr="00000000">
        <w:rPr>
          <w:rtl w:val="0"/>
        </w:rPr>
      </w:r>
    </w:p>
    <w:p w:rsidR="00000000" w:rsidDel="00000000" w:rsidP="00000000" w:rsidRDefault="00000000" w:rsidRPr="00000000" w14:paraId="000002E8">
      <w:pPr>
        <w:jc w:val="center"/>
        <w:rPr>
          <w:b w:val="1"/>
        </w:rPr>
      </w:pPr>
      <w:r w:rsidDel="00000000" w:rsidR="00000000" w:rsidRPr="00000000">
        <w:rPr>
          <w:rtl w:val="0"/>
        </w:rPr>
      </w:r>
    </w:p>
    <w:p w:rsidR="00000000" w:rsidDel="00000000" w:rsidP="00000000" w:rsidRDefault="00000000" w:rsidRPr="00000000" w14:paraId="000002E9">
      <w:pPr>
        <w:jc w:val="center"/>
        <w:rPr>
          <w:b w:val="1"/>
        </w:rPr>
      </w:pPr>
      <w:r w:rsidDel="00000000" w:rsidR="00000000" w:rsidRPr="00000000">
        <w:rPr>
          <w:rtl w:val="0"/>
        </w:rPr>
      </w:r>
    </w:p>
    <w:p w:rsidR="00000000" w:rsidDel="00000000" w:rsidP="00000000" w:rsidRDefault="00000000" w:rsidRPr="00000000" w14:paraId="000002EA">
      <w:pPr>
        <w:jc w:val="center"/>
        <w:rPr>
          <w:b w:val="1"/>
        </w:rPr>
      </w:pPr>
      <w:r w:rsidDel="00000000" w:rsidR="00000000" w:rsidRPr="00000000">
        <w:rPr>
          <w:rtl w:val="0"/>
        </w:rPr>
      </w:r>
    </w:p>
    <w:p w:rsidR="00000000" w:rsidDel="00000000" w:rsidP="00000000" w:rsidRDefault="00000000" w:rsidRPr="00000000" w14:paraId="000002EB">
      <w:pPr>
        <w:rPr>
          <w:b w:val="1"/>
        </w:rPr>
      </w:pPr>
      <w:r w:rsidDel="00000000" w:rsidR="00000000" w:rsidRPr="00000000">
        <w:rPr>
          <w:b w:val="1"/>
          <w:rtl w:val="0"/>
        </w:rPr>
        <w:t xml:space="preserve">Use Case 4 - Extract Report</w:t>
      </w:r>
    </w:p>
    <w:p w:rsidR="00000000" w:rsidDel="00000000" w:rsidP="00000000" w:rsidRDefault="00000000" w:rsidRPr="00000000" w14:paraId="000002EC">
      <w:pPr>
        <w:jc w:val="center"/>
        <w:rPr>
          <w:b w:val="1"/>
        </w:rPr>
      </w:pPr>
      <w:r w:rsidDel="00000000" w:rsidR="00000000" w:rsidRPr="00000000">
        <w:rPr>
          <w:b w:val="1"/>
        </w:rPr>
        <w:drawing>
          <wp:inline distB="114300" distT="114300" distL="114300" distR="114300">
            <wp:extent cx="4157663" cy="3003190"/>
            <wp:effectExtent b="0" l="0" r="0" t="0"/>
            <wp:docPr id="54"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4157663" cy="300319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jc w:val="center"/>
        <w:rPr>
          <w:b w:val="1"/>
        </w:rPr>
      </w:pPr>
      <w:r w:rsidDel="00000000" w:rsidR="00000000" w:rsidRPr="00000000">
        <w:rPr>
          <w:b w:val="1"/>
          <w:rtl w:val="0"/>
        </w:rPr>
        <w:t xml:space="preserve">Extract Report</w:t>
      </w:r>
    </w:p>
    <w:p w:rsidR="00000000" w:rsidDel="00000000" w:rsidP="00000000" w:rsidRDefault="00000000" w:rsidRPr="00000000" w14:paraId="000002EE">
      <w:pPr>
        <w:jc w:val="center"/>
        <w:rPr>
          <w:b w:val="1"/>
        </w:rPr>
      </w:pPr>
      <w:r w:rsidDel="00000000" w:rsidR="00000000" w:rsidRPr="00000000">
        <w:rPr>
          <w:rtl w:val="0"/>
        </w:rPr>
      </w:r>
    </w:p>
    <w:p w:rsidR="00000000" w:rsidDel="00000000" w:rsidP="00000000" w:rsidRDefault="00000000" w:rsidRPr="00000000" w14:paraId="000002EF">
      <w:pPr>
        <w:rPr>
          <w:b w:val="1"/>
        </w:rPr>
      </w:pPr>
      <w:r w:rsidDel="00000000" w:rsidR="00000000" w:rsidRPr="00000000">
        <w:rPr>
          <w:b w:val="1"/>
          <w:rtl w:val="0"/>
        </w:rPr>
        <w:t xml:space="preserve">Use Case 5 - </w:t>
      </w:r>
      <w:r w:rsidDel="00000000" w:rsidR="00000000" w:rsidRPr="00000000">
        <w:rPr>
          <w:b w:val="1"/>
          <w:strike w:val="1"/>
          <w:shd w:fill="ff9900" w:val="clear"/>
          <w:rtl w:val="0"/>
        </w:rPr>
        <w:t xml:space="preserve">Provide</w:t>
      </w:r>
      <w:r w:rsidDel="00000000" w:rsidR="00000000" w:rsidRPr="00000000">
        <w:rPr>
          <w:b w:val="1"/>
          <w:rtl w:val="0"/>
        </w:rPr>
        <w:t xml:space="preserve"> </w:t>
      </w:r>
      <w:r w:rsidDel="00000000" w:rsidR="00000000" w:rsidRPr="00000000">
        <w:rPr>
          <w:b w:val="1"/>
          <w:highlight w:val="yellow"/>
          <w:rtl w:val="0"/>
        </w:rPr>
        <w:t xml:space="preserve">Track</w:t>
      </w:r>
      <w:r w:rsidDel="00000000" w:rsidR="00000000" w:rsidRPr="00000000">
        <w:rPr>
          <w:b w:val="1"/>
          <w:rtl w:val="0"/>
        </w:rPr>
        <w:t xml:space="preserve"> Services</w:t>
      </w:r>
    </w:p>
    <w:p w:rsidR="00000000" w:rsidDel="00000000" w:rsidP="00000000" w:rsidRDefault="00000000" w:rsidRPr="00000000" w14:paraId="000002F0">
      <w:pPr>
        <w:jc w:val="center"/>
        <w:rPr>
          <w:b w:val="1"/>
        </w:rPr>
      </w:pPr>
      <w:r w:rsidDel="00000000" w:rsidR="00000000" w:rsidRPr="00000000">
        <w:rPr>
          <w:b w:val="1"/>
        </w:rPr>
        <w:drawing>
          <wp:inline distB="114300" distT="114300" distL="114300" distR="114300">
            <wp:extent cx="3771900" cy="2705100"/>
            <wp:effectExtent b="0" l="0" r="0" t="0"/>
            <wp:docPr id="43"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37719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jc w:val="center"/>
        <w:rPr>
          <w:b w:val="1"/>
        </w:rPr>
      </w:pPr>
      <w:r w:rsidDel="00000000" w:rsidR="00000000" w:rsidRPr="00000000">
        <w:rPr>
          <w:b w:val="1"/>
          <w:strike w:val="1"/>
          <w:shd w:fill="ff9900" w:val="clear"/>
          <w:rtl w:val="0"/>
        </w:rPr>
        <w:t xml:space="preserve">Provide</w:t>
      </w:r>
      <w:r w:rsidDel="00000000" w:rsidR="00000000" w:rsidRPr="00000000">
        <w:rPr>
          <w:b w:val="1"/>
          <w:rtl w:val="0"/>
        </w:rPr>
        <w:t xml:space="preserve"> </w:t>
      </w:r>
      <w:r w:rsidDel="00000000" w:rsidR="00000000" w:rsidRPr="00000000">
        <w:rPr>
          <w:b w:val="1"/>
          <w:highlight w:val="yellow"/>
          <w:rtl w:val="0"/>
        </w:rPr>
        <w:t xml:space="preserve">Track</w:t>
      </w:r>
      <w:r w:rsidDel="00000000" w:rsidR="00000000" w:rsidRPr="00000000">
        <w:rPr>
          <w:b w:val="1"/>
          <w:rtl w:val="0"/>
        </w:rPr>
        <w:t xml:space="preserve"> Services</w:t>
      </w:r>
    </w:p>
    <w:p w:rsidR="00000000" w:rsidDel="00000000" w:rsidP="00000000" w:rsidRDefault="00000000" w:rsidRPr="00000000" w14:paraId="000002F2">
      <w:pPr>
        <w:jc w:val="center"/>
        <w:rPr>
          <w:b w:val="1"/>
        </w:rPr>
      </w:pPr>
      <w:r w:rsidDel="00000000" w:rsidR="00000000" w:rsidRPr="00000000">
        <w:rPr>
          <w:rtl w:val="0"/>
        </w:rPr>
      </w:r>
    </w:p>
    <w:p w:rsidR="00000000" w:rsidDel="00000000" w:rsidP="00000000" w:rsidRDefault="00000000" w:rsidRPr="00000000" w14:paraId="000002F3">
      <w:pPr>
        <w:jc w:val="left"/>
        <w:rPr>
          <w:b w:val="1"/>
          <w:highlight w:val="yellow"/>
        </w:rPr>
      </w:pPr>
      <w:r w:rsidDel="00000000" w:rsidR="00000000" w:rsidRPr="00000000">
        <w:rPr>
          <w:b w:val="1"/>
          <w:highlight w:val="yellow"/>
          <w:rtl w:val="0"/>
        </w:rPr>
        <w:t xml:space="preserve">Use Case 6 - Manage Provider</w:t>
      </w:r>
      <w:r w:rsidDel="00000000" w:rsidR="00000000" w:rsidRPr="00000000">
        <w:rPr>
          <w:rtl w:val="0"/>
        </w:rPr>
      </w:r>
    </w:p>
    <w:p w:rsidR="00000000" w:rsidDel="00000000" w:rsidP="00000000" w:rsidRDefault="00000000" w:rsidRPr="00000000" w14:paraId="000002F4">
      <w:pPr>
        <w:rPr>
          <w:b w:val="1"/>
          <w:highlight w:val="yellow"/>
        </w:rPr>
      </w:pPr>
      <w:r w:rsidDel="00000000" w:rsidR="00000000" w:rsidRPr="00000000">
        <w:rPr>
          <w:b w:val="1"/>
          <w:highlight w:val="yellow"/>
          <w:rtl w:val="0"/>
        </w:rPr>
        <w:t xml:space="preserve">6.1. Provider State</w:t>
      </w:r>
    </w:p>
    <w:p w:rsidR="00000000" w:rsidDel="00000000" w:rsidP="00000000" w:rsidRDefault="00000000" w:rsidRPr="00000000" w14:paraId="000002F5">
      <w:pPr>
        <w:jc w:val="center"/>
        <w:rPr>
          <w:b w:val="1"/>
          <w:highlight w:val="yellow"/>
        </w:rPr>
      </w:pPr>
      <w:r w:rsidDel="00000000" w:rsidR="00000000" w:rsidRPr="00000000">
        <w:rPr>
          <w:b w:val="1"/>
          <w:highlight w:val="yellow"/>
        </w:rPr>
        <w:drawing>
          <wp:inline distB="114300" distT="114300" distL="114300" distR="114300">
            <wp:extent cx="4210050" cy="3448050"/>
            <wp:effectExtent b="0" l="0" r="0" t="0"/>
            <wp:docPr id="79"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42100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jc w:val="center"/>
        <w:rPr>
          <w:b w:val="1"/>
          <w:highlight w:val="yellow"/>
        </w:rPr>
      </w:pPr>
      <w:r w:rsidDel="00000000" w:rsidR="00000000" w:rsidRPr="00000000">
        <w:rPr>
          <w:b w:val="1"/>
          <w:highlight w:val="yellow"/>
          <w:rtl w:val="0"/>
        </w:rPr>
        <w:t xml:space="preserve">Provider State</w:t>
      </w:r>
    </w:p>
    <w:p w:rsidR="00000000" w:rsidDel="00000000" w:rsidP="00000000" w:rsidRDefault="00000000" w:rsidRPr="00000000" w14:paraId="000002F7">
      <w:pPr>
        <w:pStyle w:val="Heading1"/>
        <w:rPr>
          <w:rFonts w:ascii="Times New Roman" w:cs="Times New Roman" w:eastAsia="Times New Roman" w:hAnsi="Times New Roman"/>
          <w:b w:val="1"/>
        </w:rPr>
      </w:pPr>
      <w:bookmarkStart w:colFirst="0" w:colLast="0" w:name="_heading=h.3o7alnk" w:id="31"/>
      <w:bookmarkEnd w:id="31"/>
      <w:r w:rsidDel="00000000" w:rsidR="00000000" w:rsidRPr="00000000">
        <w:rPr>
          <w:rFonts w:ascii="Times New Roman" w:cs="Times New Roman" w:eastAsia="Times New Roman" w:hAnsi="Times New Roman"/>
          <w:b w:val="1"/>
          <w:rtl w:val="0"/>
        </w:rPr>
        <w:t xml:space="preserve">6.0 Restrictions, Limitations, and Constraints</w:t>
      </w:r>
    </w:p>
    <w:p w:rsidR="00000000" w:rsidDel="00000000" w:rsidP="00000000" w:rsidRDefault="00000000" w:rsidRPr="00000000" w14:paraId="000002F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Manager is having access to view any report generated by the system.</w:t>
      </w:r>
    </w:p>
    <w:p w:rsidR="00000000" w:rsidDel="00000000" w:rsidP="00000000" w:rsidRDefault="00000000" w:rsidRPr="00000000" w14:paraId="000002F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member will have only one member Id , i.e. a member can not register twice</w:t>
      </w:r>
    </w:p>
    <w:p w:rsidR="00000000" w:rsidDel="00000000" w:rsidP="00000000" w:rsidRDefault="00000000" w:rsidRPr="00000000" w14:paraId="000002F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operator can add, update or delete the Member and Provider.</w:t>
      </w:r>
    </w:p>
    <w:p w:rsidR="00000000" w:rsidDel="00000000" w:rsidP="00000000" w:rsidRDefault="00000000" w:rsidRPr="00000000" w14:paraId="000002FB">
      <w:pPr>
        <w:pStyle w:val="Heading1"/>
        <w:rPr>
          <w:rFonts w:ascii="Times New Roman" w:cs="Times New Roman" w:eastAsia="Times New Roman" w:hAnsi="Times New Roman"/>
          <w:b w:val="1"/>
        </w:rPr>
      </w:pPr>
      <w:bookmarkStart w:colFirst="0" w:colLast="0" w:name="_heading=h.23ckvvd" w:id="32"/>
      <w:bookmarkEnd w:id="32"/>
      <w:r w:rsidDel="00000000" w:rsidR="00000000" w:rsidRPr="00000000">
        <w:rPr>
          <w:rFonts w:ascii="Times New Roman" w:cs="Times New Roman" w:eastAsia="Times New Roman" w:hAnsi="Times New Roman"/>
          <w:b w:val="1"/>
          <w:rtl w:val="0"/>
        </w:rPr>
        <w:t xml:space="preserve">7.0 Validation Criteria</w:t>
      </w:r>
    </w:p>
    <w:p w:rsidR="00000000" w:rsidDel="00000000" w:rsidP="00000000" w:rsidRDefault="00000000" w:rsidRPr="00000000" w14:paraId="000002FC">
      <w:pPr>
        <w:rPr/>
      </w:pPr>
      <w:r w:rsidDel="00000000" w:rsidR="00000000" w:rsidRPr="00000000">
        <w:rPr>
          <w:rtl w:val="0"/>
        </w:rPr>
        <w:t xml:space="preserve">The approach to software validation is described.</w:t>
      </w:r>
    </w:p>
    <w:p w:rsidR="00000000" w:rsidDel="00000000" w:rsidP="00000000" w:rsidRDefault="00000000" w:rsidRPr="00000000" w14:paraId="000002FD">
      <w:pPr>
        <w:pStyle w:val="Heading3"/>
        <w:rPr>
          <w:rFonts w:ascii="Times New Roman" w:cs="Times New Roman" w:eastAsia="Times New Roman" w:hAnsi="Times New Roman"/>
          <w:b w:val="1"/>
        </w:rPr>
      </w:pPr>
      <w:bookmarkStart w:colFirst="0" w:colLast="0" w:name="_heading=h.ihv636" w:id="33"/>
      <w:bookmarkEnd w:id="33"/>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7.1 Classes of tests/Test Strategy</w:t>
      </w:r>
    </w:p>
    <w:p w:rsidR="00000000" w:rsidDel="00000000" w:rsidP="00000000" w:rsidRDefault="00000000" w:rsidRPr="00000000" w14:paraId="000002FE">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Member Information Validation:</w:t>
      </w:r>
      <w:r w:rsidDel="00000000" w:rsidR="00000000" w:rsidRPr="00000000">
        <w:rPr>
          <w:rtl w:val="0"/>
        </w:rPr>
      </w:r>
    </w:p>
    <w:p w:rsidR="00000000" w:rsidDel="00000000" w:rsidP="00000000" w:rsidRDefault="00000000" w:rsidRPr="00000000" w14:paraId="000002FF">
      <w:pPr>
        <w:numPr>
          <w:ilvl w:val="1"/>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member makes service request, operator checks for the details in the system.</w:t>
      </w:r>
    </w:p>
    <w:p w:rsidR="00000000" w:rsidDel="00000000" w:rsidP="00000000" w:rsidRDefault="00000000" w:rsidRPr="00000000" w14:paraId="00000300">
      <w:pPr>
        <w:numPr>
          <w:ilvl w:val="1"/>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request is made for the first time, then the member has to be approved by the manager.</w:t>
      </w:r>
    </w:p>
    <w:p w:rsidR="00000000" w:rsidDel="00000000" w:rsidP="00000000" w:rsidRDefault="00000000" w:rsidRPr="00000000" w14:paraId="00000301">
      <w:pPr>
        <w:numPr>
          <w:ilvl w:val="1"/>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is not added to the system until operator gets approval from the manager.</w:t>
      </w:r>
    </w:p>
    <w:p w:rsidR="00000000" w:rsidDel="00000000" w:rsidP="00000000" w:rsidRDefault="00000000" w:rsidRPr="00000000" w14:paraId="00000302">
      <w:pPr>
        <w:spacing w:line="240" w:lineRule="auto"/>
        <w:ind w:left="1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Validate New employee:</w:t>
      </w:r>
      <w:r w:rsidDel="00000000" w:rsidR="00000000" w:rsidRPr="00000000">
        <w:rPr>
          <w:rtl w:val="0"/>
        </w:rPr>
      </w:r>
    </w:p>
    <w:p w:rsidR="00000000" w:rsidDel="00000000" w:rsidP="00000000" w:rsidRDefault="00000000" w:rsidRPr="00000000" w14:paraId="00000304">
      <w:pPr>
        <w:numPr>
          <w:ilvl w:val="1"/>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Employee has is assigned with a role. When a new employee is added to the system, then the system will validate their role.</w:t>
      </w:r>
    </w:p>
    <w:p w:rsidR="00000000" w:rsidDel="00000000" w:rsidP="00000000" w:rsidRDefault="00000000" w:rsidRPr="00000000" w14:paraId="00000305">
      <w:pPr>
        <w:numPr>
          <w:ilvl w:val="1"/>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role doesn’t exist in the system, then the system will not allow to add the employee.</w:t>
      </w:r>
    </w:p>
    <w:p w:rsidR="00000000" w:rsidDel="00000000" w:rsidP="00000000" w:rsidRDefault="00000000" w:rsidRPr="00000000" w14:paraId="00000306">
      <w:pPr>
        <w:spacing w:line="240" w:lineRule="auto"/>
        <w:ind w:left="1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Validate Reports:</w:t>
      </w:r>
      <w:r w:rsidDel="00000000" w:rsidR="00000000" w:rsidRPr="00000000">
        <w:rPr>
          <w:rtl w:val="0"/>
        </w:rPr>
      </w:r>
    </w:p>
    <w:p w:rsidR="00000000" w:rsidDel="00000000" w:rsidP="00000000" w:rsidRDefault="00000000" w:rsidRPr="00000000" w14:paraId="00000308">
      <w:pPr>
        <w:numPr>
          <w:ilvl w:val="1"/>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data for which the reports are to be generated</w:t>
      </w:r>
    </w:p>
    <w:p w:rsidR="00000000" w:rsidDel="00000000" w:rsidP="00000000" w:rsidRDefault="00000000" w:rsidRPr="00000000" w14:paraId="00000309">
      <w:pPr>
        <w:numPr>
          <w:ilvl w:val="1"/>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incorrect data is selected, an exception has to be raised.</w:t>
      </w:r>
    </w:p>
    <w:p w:rsidR="00000000" w:rsidDel="00000000" w:rsidP="00000000" w:rsidRDefault="00000000" w:rsidRPr="00000000" w14:paraId="0000030A">
      <w:pPr>
        <w:numPr>
          <w:ilvl w:val="1"/>
          <w:numId w:val="13"/>
        </w:numPr>
        <w:spacing w:after="28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no information available in the selected data fields, then report is not generated.</w:t>
      </w:r>
    </w:p>
    <w:p w:rsidR="00000000" w:rsidDel="00000000" w:rsidP="00000000" w:rsidRDefault="00000000" w:rsidRPr="00000000" w14:paraId="0000030B">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Validate Bill :</w:t>
      </w:r>
      <w:r w:rsidDel="00000000" w:rsidR="00000000" w:rsidRPr="00000000">
        <w:rPr>
          <w:rtl w:val="0"/>
        </w:rPr>
      </w:r>
    </w:p>
    <w:p w:rsidR="00000000" w:rsidDel="00000000" w:rsidP="00000000" w:rsidRDefault="00000000" w:rsidRPr="00000000" w14:paraId="0000030C">
      <w:pPr>
        <w:numPr>
          <w:ilvl w:val="1"/>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service status is complete – Bill is generated to member.</w:t>
      </w:r>
    </w:p>
    <w:p w:rsidR="00000000" w:rsidDel="00000000" w:rsidP="00000000" w:rsidRDefault="00000000" w:rsidRPr="00000000" w14:paraId="0000030D">
      <w:pPr>
        <w:numPr>
          <w:ilvl w:val="1"/>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Status is incomplete – Save the information, but do not generate bill</w:t>
      </w:r>
    </w:p>
    <w:p w:rsidR="00000000" w:rsidDel="00000000" w:rsidP="00000000" w:rsidRDefault="00000000" w:rsidRPr="00000000" w14:paraId="0000030E">
      <w:pPr>
        <w:numPr>
          <w:ilvl w:val="1"/>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prices are correct in the bill – If the entered values are not correct, cancel the existing bill and generate a new one.</w:t>
      </w:r>
    </w:p>
    <w:p w:rsidR="00000000" w:rsidDel="00000000" w:rsidP="00000000" w:rsidRDefault="00000000" w:rsidRPr="00000000" w14:paraId="000003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Validate Member Status:</w:t>
      </w:r>
      <w:r w:rsidDel="00000000" w:rsidR="00000000" w:rsidRPr="00000000">
        <w:rPr>
          <w:rtl w:val="0"/>
        </w:rPr>
      </w:r>
    </w:p>
    <w:p w:rsidR="00000000" w:rsidDel="00000000" w:rsidP="00000000" w:rsidRDefault="00000000" w:rsidRPr="00000000" w14:paraId="00000311">
      <w:pPr>
        <w:numPr>
          <w:ilvl w:val="1"/>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member status is active or suspended.</w:t>
      </w:r>
    </w:p>
    <w:p w:rsidR="00000000" w:rsidDel="00000000" w:rsidP="00000000" w:rsidRDefault="00000000" w:rsidRPr="00000000" w14:paraId="00000312">
      <w:pPr>
        <w:numPr>
          <w:ilvl w:val="1"/>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Status is active – provide the service requested.</w:t>
      </w:r>
    </w:p>
    <w:p w:rsidR="00000000" w:rsidDel="00000000" w:rsidP="00000000" w:rsidRDefault="00000000" w:rsidRPr="00000000" w14:paraId="00000313">
      <w:pPr>
        <w:numPr>
          <w:ilvl w:val="1"/>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status is suspended – member should pay the monthly membership fee to receive the services.</w:t>
      </w:r>
    </w:p>
    <w:p w:rsidR="00000000" w:rsidDel="00000000" w:rsidP="00000000" w:rsidRDefault="00000000" w:rsidRPr="00000000" w14:paraId="00000314">
      <w:pPr>
        <w:spacing w:line="240" w:lineRule="auto"/>
        <w:ind w:left="1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Validate Member Card:</w:t>
      </w:r>
      <w:r w:rsidDel="00000000" w:rsidR="00000000" w:rsidRPr="00000000">
        <w:rPr>
          <w:rtl w:val="0"/>
        </w:rPr>
      </w:r>
    </w:p>
    <w:p w:rsidR="00000000" w:rsidDel="00000000" w:rsidP="00000000" w:rsidRDefault="00000000" w:rsidRPr="00000000" w14:paraId="00000316">
      <w:pPr>
        <w:numPr>
          <w:ilvl w:val="1"/>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member card is active or expired.</w:t>
      </w:r>
    </w:p>
    <w:p w:rsidR="00000000" w:rsidDel="00000000" w:rsidP="00000000" w:rsidRDefault="00000000" w:rsidRPr="00000000" w14:paraId="00000317">
      <w:pPr>
        <w:numPr>
          <w:ilvl w:val="1"/>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Status is active – provide the service requested.</w:t>
      </w:r>
    </w:p>
    <w:p w:rsidR="00000000" w:rsidDel="00000000" w:rsidP="00000000" w:rsidRDefault="00000000" w:rsidRPr="00000000" w14:paraId="00000318">
      <w:pPr>
        <w:numPr>
          <w:ilvl w:val="1"/>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status is expired – member should renew the card to receive the services.</w:t>
      </w:r>
    </w:p>
    <w:p w:rsidR="00000000" w:rsidDel="00000000" w:rsidP="00000000" w:rsidRDefault="00000000" w:rsidRPr="00000000" w14:paraId="00000319">
      <w:pPr>
        <w:spacing w:line="240" w:lineRule="auto"/>
        <w:ind w:left="14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Validate Provider Payment:</w:t>
      </w:r>
      <w:r w:rsidDel="00000000" w:rsidR="00000000" w:rsidRPr="00000000">
        <w:rPr>
          <w:rtl w:val="0"/>
        </w:rPr>
      </w:r>
    </w:p>
    <w:p w:rsidR="00000000" w:rsidDel="00000000" w:rsidP="00000000" w:rsidRDefault="00000000" w:rsidRPr="00000000" w14:paraId="0000031B">
      <w:pPr>
        <w:numPr>
          <w:ilvl w:val="1"/>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Provider payment is calculated from the provider directory.</w:t>
      </w:r>
    </w:p>
    <w:p w:rsidR="00000000" w:rsidDel="00000000" w:rsidP="00000000" w:rsidRDefault="00000000" w:rsidRPr="00000000" w14:paraId="0000031C">
      <w:pPr>
        <w:numPr>
          <w:ilvl w:val="1"/>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Provider can verify the amount by keeping a record in provider form..</w:t>
      </w:r>
    </w:p>
    <w:p w:rsidR="00000000" w:rsidDel="00000000" w:rsidP="00000000" w:rsidRDefault="00000000" w:rsidRPr="00000000" w14:paraId="0000031D">
      <w:pPr>
        <w:numPr>
          <w:ilvl w:val="1"/>
          <w:numId w:val="1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Receives the payment equivalent to the services provided.</w:t>
      </w:r>
    </w:p>
    <w:p w:rsidR="00000000" w:rsidDel="00000000" w:rsidP="00000000" w:rsidRDefault="00000000" w:rsidRPr="00000000" w14:paraId="0000031E">
      <w:pPr>
        <w:pStyle w:val="Heading3"/>
        <w:rPr>
          <w:rFonts w:ascii="Times New Roman" w:cs="Times New Roman" w:eastAsia="Times New Roman" w:hAnsi="Times New Roman"/>
          <w:b w:val="1"/>
        </w:rPr>
      </w:pPr>
      <w:bookmarkStart w:colFirst="0" w:colLast="0" w:name="_heading=h.32hioqz" w:id="34"/>
      <w:bookmarkEnd w:id="34"/>
      <w:r w:rsidDel="00000000" w:rsidR="00000000" w:rsidRPr="00000000">
        <w:rPr>
          <w:rtl w:val="0"/>
        </w:rPr>
        <w:t xml:space="preserve"> </w:t>
      </w:r>
      <w:r w:rsidDel="00000000" w:rsidR="00000000" w:rsidRPr="00000000">
        <w:rPr>
          <w:rFonts w:ascii="Times New Roman" w:cs="Times New Roman" w:eastAsia="Times New Roman" w:hAnsi="Times New Roman"/>
          <w:b w:val="1"/>
          <w:rtl w:val="0"/>
        </w:rPr>
        <w:t xml:space="preserve">7.2 Expected software response</w:t>
      </w:r>
    </w:p>
    <w:p w:rsidR="00000000" w:rsidDel="00000000" w:rsidP="00000000" w:rsidRDefault="00000000" w:rsidRPr="00000000" w14:paraId="0000031F">
      <w:pPr>
        <w:spacing w:line="240" w:lineRule="auto"/>
        <w:ind w:left="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Member Information Validation: </w:t>
      </w:r>
      <w:r w:rsidDel="00000000" w:rsidR="00000000" w:rsidRPr="00000000">
        <w:rPr>
          <w:rFonts w:ascii="Times New Roman" w:cs="Times New Roman" w:eastAsia="Times New Roman" w:hAnsi="Times New Roman"/>
          <w:sz w:val="24"/>
          <w:szCs w:val="24"/>
          <w:rtl w:val="0"/>
        </w:rPr>
        <w:t xml:space="preserve">A new member will be added to the database and can receive the services.</w:t>
      </w:r>
    </w:p>
    <w:p w:rsidR="00000000" w:rsidDel="00000000" w:rsidP="00000000" w:rsidRDefault="00000000" w:rsidRPr="00000000" w14:paraId="00000320">
      <w:pPr>
        <w:spacing w:line="240" w:lineRule="auto"/>
        <w:ind w:left="63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spacing w:line="240" w:lineRule="auto"/>
        <w:ind w:left="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Validate New employee: </w:t>
      </w:r>
      <w:r w:rsidDel="00000000" w:rsidR="00000000" w:rsidRPr="00000000">
        <w:rPr>
          <w:rFonts w:ascii="Times New Roman" w:cs="Times New Roman" w:eastAsia="Times New Roman" w:hAnsi="Times New Roman"/>
          <w:sz w:val="24"/>
          <w:szCs w:val="24"/>
          <w:rtl w:val="0"/>
        </w:rPr>
        <w:t xml:space="preserve">A new employee can be provider, manager or operator. Based on the role, data will be added to the database and employee will perform the associated role.</w:t>
      </w:r>
    </w:p>
    <w:p w:rsidR="00000000" w:rsidDel="00000000" w:rsidP="00000000" w:rsidRDefault="00000000" w:rsidRPr="00000000" w14:paraId="00000322">
      <w:pPr>
        <w:spacing w:line="240" w:lineRule="auto"/>
        <w:ind w:left="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3">
      <w:pPr>
        <w:spacing w:line="240" w:lineRule="auto"/>
        <w:ind w:left="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Validate Reports: </w:t>
      </w:r>
      <w:r w:rsidDel="00000000" w:rsidR="00000000" w:rsidRPr="00000000">
        <w:rPr>
          <w:rFonts w:ascii="Times New Roman" w:cs="Times New Roman" w:eastAsia="Times New Roman" w:hAnsi="Times New Roman"/>
          <w:sz w:val="24"/>
          <w:szCs w:val="24"/>
          <w:rtl w:val="0"/>
        </w:rPr>
        <w:t xml:space="preserve">Reports are generated and sent to those who request them.</w:t>
      </w:r>
    </w:p>
    <w:p w:rsidR="00000000" w:rsidDel="00000000" w:rsidP="00000000" w:rsidRDefault="00000000" w:rsidRPr="00000000" w14:paraId="00000324">
      <w:pPr>
        <w:spacing w:line="240" w:lineRule="auto"/>
        <w:ind w:left="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5">
      <w:pPr>
        <w:spacing w:line="240" w:lineRule="auto"/>
        <w:ind w:left="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Validate Bill : </w:t>
      </w:r>
      <w:r w:rsidDel="00000000" w:rsidR="00000000" w:rsidRPr="00000000">
        <w:rPr>
          <w:rFonts w:ascii="Times New Roman" w:cs="Times New Roman" w:eastAsia="Times New Roman" w:hAnsi="Times New Roman"/>
          <w:sz w:val="24"/>
          <w:szCs w:val="24"/>
          <w:rtl w:val="0"/>
        </w:rPr>
        <w:t xml:space="preserve">Member receives the bill.</w:t>
      </w:r>
    </w:p>
    <w:p w:rsidR="00000000" w:rsidDel="00000000" w:rsidP="00000000" w:rsidRDefault="00000000" w:rsidRPr="00000000" w14:paraId="00000326">
      <w:pPr>
        <w:spacing w:line="240" w:lineRule="auto"/>
        <w:ind w:left="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7">
      <w:pPr>
        <w:spacing w:line="240" w:lineRule="auto"/>
        <w:ind w:left="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Validate Member Status: </w:t>
      </w:r>
      <w:r w:rsidDel="00000000" w:rsidR="00000000" w:rsidRPr="00000000">
        <w:rPr>
          <w:rFonts w:ascii="Times New Roman" w:cs="Times New Roman" w:eastAsia="Times New Roman" w:hAnsi="Times New Roman"/>
          <w:sz w:val="24"/>
          <w:szCs w:val="24"/>
          <w:rtl w:val="0"/>
        </w:rPr>
        <w:t xml:space="preserve">Status can be changed to active from suspended by paying membership fee.</w:t>
      </w:r>
    </w:p>
    <w:p w:rsidR="00000000" w:rsidDel="00000000" w:rsidP="00000000" w:rsidRDefault="00000000" w:rsidRPr="00000000" w14:paraId="00000328">
      <w:pPr>
        <w:spacing w:line="240" w:lineRule="auto"/>
        <w:ind w:left="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9">
      <w:pPr>
        <w:spacing w:line="240" w:lineRule="auto"/>
        <w:ind w:left="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Validate Member Card: </w:t>
      </w:r>
      <w:r w:rsidDel="00000000" w:rsidR="00000000" w:rsidRPr="00000000">
        <w:rPr>
          <w:rFonts w:ascii="Times New Roman" w:cs="Times New Roman" w:eastAsia="Times New Roman" w:hAnsi="Times New Roman"/>
          <w:sz w:val="24"/>
          <w:szCs w:val="24"/>
          <w:rtl w:val="0"/>
        </w:rPr>
        <w:t xml:space="preserve">Expired card can be renewed.</w:t>
      </w:r>
    </w:p>
    <w:p w:rsidR="00000000" w:rsidDel="00000000" w:rsidP="00000000" w:rsidRDefault="00000000" w:rsidRPr="00000000" w14:paraId="0000032A">
      <w:pPr>
        <w:spacing w:line="240" w:lineRule="auto"/>
        <w:ind w:left="63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B">
      <w:pPr>
        <w:spacing w:line="240" w:lineRule="auto"/>
        <w:ind w:left="63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Validate Provider Payment: </w:t>
      </w:r>
      <w:r w:rsidDel="00000000" w:rsidR="00000000" w:rsidRPr="00000000">
        <w:rPr>
          <w:rFonts w:ascii="Times New Roman" w:cs="Times New Roman" w:eastAsia="Times New Roman" w:hAnsi="Times New Roman"/>
          <w:sz w:val="24"/>
          <w:szCs w:val="24"/>
          <w:rtl w:val="0"/>
        </w:rPr>
        <w:t xml:space="preserve">Provider receives the payment.</w:t>
      </w:r>
      <w:r w:rsidDel="00000000" w:rsidR="00000000" w:rsidRPr="00000000">
        <w:rPr>
          <w:rtl w:val="0"/>
        </w:rPr>
      </w:r>
    </w:p>
    <w:p w:rsidR="00000000" w:rsidDel="00000000" w:rsidP="00000000" w:rsidRDefault="00000000" w:rsidRPr="00000000" w14:paraId="0000032C">
      <w:pPr>
        <w:pStyle w:val="Heading3"/>
        <w:rPr>
          <w:rFonts w:ascii="Times New Roman" w:cs="Times New Roman" w:eastAsia="Times New Roman" w:hAnsi="Times New Roman"/>
          <w:b w:val="1"/>
        </w:rPr>
      </w:pPr>
      <w:bookmarkStart w:colFirst="0" w:colLast="0" w:name="_heading=h.1hmsyys" w:id="35"/>
      <w:bookmarkEnd w:id="35"/>
      <w:r w:rsidDel="00000000" w:rsidR="00000000" w:rsidRPr="00000000">
        <w:rPr>
          <w:rFonts w:ascii="Times New Roman" w:cs="Times New Roman" w:eastAsia="Times New Roman" w:hAnsi="Times New Roman"/>
          <w:b w:val="1"/>
          <w:rtl w:val="0"/>
        </w:rPr>
        <w:t xml:space="preserve"> 7.3 Performance bounds</w:t>
      </w:r>
    </w:p>
    <w:p w:rsidR="00000000" w:rsidDel="00000000" w:rsidP="00000000" w:rsidRDefault="00000000" w:rsidRPr="00000000" w14:paraId="0000032D">
      <w:pPr>
        <w:numPr>
          <w:ilvl w:val="1"/>
          <w:numId w:val="5"/>
        </w:numPr>
        <w:spacing w:before="280" w:lineRule="auto"/>
        <w:ind w:left="9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time should be fast when operator looks for the details in the system.</w:t>
      </w:r>
    </w:p>
    <w:p w:rsidR="00000000" w:rsidDel="00000000" w:rsidP="00000000" w:rsidRDefault="00000000" w:rsidRPr="00000000" w14:paraId="0000032E">
      <w:pPr>
        <w:numPr>
          <w:ilvl w:val="1"/>
          <w:numId w:val="5"/>
        </w:numPr>
        <w:ind w:left="9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updates made to the data should reflect immediately.</w:t>
      </w:r>
    </w:p>
    <w:p w:rsidR="00000000" w:rsidDel="00000000" w:rsidP="00000000" w:rsidRDefault="00000000" w:rsidRPr="00000000" w14:paraId="0000032F">
      <w:pPr>
        <w:numPr>
          <w:ilvl w:val="1"/>
          <w:numId w:val="5"/>
        </w:numPr>
        <w:ind w:left="9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Search results should be displayed faster when operator looks for the existing member details.</w:t>
      </w:r>
    </w:p>
    <w:p w:rsidR="00000000" w:rsidDel="00000000" w:rsidP="00000000" w:rsidRDefault="00000000" w:rsidRPr="00000000" w14:paraId="00000330">
      <w:pPr>
        <w:numPr>
          <w:ilvl w:val="1"/>
          <w:numId w:val="5"/>
        </w:numPr>
        <w:ind w:left="9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 process should run timely, otherwise payment will be effected.</w:t>
      </w:r>
    </w:p>
    <w:p w:rsidR="00000000" w:rsidDel="00000000" w:rsidP="00000000" w:rsidRDefault="00000000" w:rsidRPr="00000000" w14:paraId="00000331">
      <w:pPr>
        <w:numPr>
          <w:ilvl w:val="1"/>
          <w:numId w:val="5"/>
        </w:numPr>
        <w:ind w:left="99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Reports should be generated quickly after the request.</w:t>
      </w:r>
    </w:p>
    <w:p w:rsidR="00000000" w:rsidDel="00000000" w:rsidP="00000000" w:rsidRDefault="00000000" w:rsidRPr="00000000" w14:paraId="00000332">
      <w:pPr>
        <w:pStyle w:val="Heading1"/>
        <w:rPr>
          <w:rFonts w:ascii="Times New Roman" w:cs="Times New Roman" w:eastAsia="Times New Roman" w:hAnsi="Times New Roman"/>
          <w:b w:val="1"/>
        </w:rPr>
      </w:pPr>
      <w:bookmarkStart w:colFirst="0" w:colLast="0" w:name="_heading=h.41mghml" w:id="36"/>
      <w:bookmarkEnd w:id="36"/>
      <w:r w:rsidDel="00000000" w:rsidR="00000000" w:rsidRPr="00000000">
        <w:rPr>
          <w:rFonts w:ascii="Times New Roman" w:cs="Times New Roman" w:eastAsia="Times New Roman" w:hAnsi="Times New Roman"/>
          <w:b w:val="1"/>
          <w:rtl w:val="0"/>
        </w:rPr>
        <w:t xml:space="preserve">8.0 Appendices</w:t>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Presents information that supplements the Requirements Specification</w:t>
      </w:r>
    </w:p>
    <w:p w:rsidR="00000000" w:rsidDel="00000000" w:rsidP="00000000" w:rsidRDefault="00000000" w:rsidRPr="00000000" w14:paraId="00000334">
      <w:pPr>
        <w:pStyle w:val="Heading3"/>
        <w:rPr>
          <w:rFonts w:ascii="Times New Roman" w:cs="Times New Roman" w:eastAsia="Times New Roman" w:hAnsi="Times New Roman"/>
          <w:b w:val="1"/>
        </w:rPr>
      </w:pPr>
      <w:bookmarkStart w:colFirst="0" w:colLast="0" w:name="_heading=h.2grqrue" w:id="37"/>
      <w:bookmarkEnd w:id="37"/>
      <w:r w:rsidDel="00000000" w:rsidR="00000000" w:rsidRPr="00000000">
        <w:rPr>
          <w:rFonts w:ascii="Times New Roman" w:cs="Times New Roman" w:eastAsia="Times New Roman" w:hAnsi="Times New Roman"/>
          <w:b w:val="1"/>
          <w:rtl w:val="0"/>
        </w:rPr>
        <w:t xml:space="preserve">8.1 System traceability matrix</w:t>
      </w:r>
    </w:p>
    <w:p w:rsidR="00000000" w:rsidDel="00000000" w:rsidP="00000000" w:rsidRDefault="00000000" w:rsidRPr="00000000" w14:paraId="00000335">
      <w:pPr>
        <w:rPr>
          <w:b w:val="1"/>
          <w:color w:val="4a86e8"/>
        </w:rPr>
      </w:pPr>
      <w:hyperlink r:id="rId56">
        <w:r w:rsidDel="00000000" w:rsidR="00000000" w:rsidRPr="00000000">
          <w:rPr>
            <w:b w:val="1"/>
            <w:color w:val="1155cc"/>
            <w:u w:val="single"/>
            <w:rtl w:val="0"/>
          </w:rPr>
          <w:t xml:space="preserve">Traceability Matrix</w:t>
        </w:r>
      </w:hyperlink>
      <w:r w:rsidDel="00000000" w:rsidR="00000000" w:rsidRPr="00000000">
        <w:rPr>
          <w:rtl w:val="0"/>
        </w:rPr>
      </w:r>
    </w:p>
    <w:p w:rsidR="00000000" w:rsidDel="00000000" w:rsidP="00000000" w:rsidRDefault="00000000" w:rsidRPr="00000000" w14:paraId="00000336">
      <w:pPr>
        <w:pStyle w:val="Heading3"/>
        <w:rPr>
          <w:rFonts w:ascii="Times New Roman" w:cs="Times New Roman" w:eastAsia="Times New Roman" w:hAnsi="Times New Roman"/>
          <w:b w:val="1"/>
        </w:rPr>
      </w:pPr>
      <w:bookmarkStart w:colFirst="0" w:colLast="0" w:name="_heading=h.vx1227" w:id="38"/>
      <w:bookmarkEnd w:id="38"/>
      <w:r w:rsidDel="00000000" w:rsidR="00000000" w:rsidRPr="00000000">
        <w:rPr>
          <w:rFonts w:ascii="Times New Roman" w:cs="Times New Roman" w:eastAsia="Times New Roman" w:hAnsi="Times New Roman"/>
          <w:b w:val="1"/>
          <w:rtl w:val="0"/>
        </w:rPr>
        <w:t xml:space="preserve">8.2 Product Strategies</w:t>
      </w:r>
    </w:p>
    <w:p w:rsidR="00000000" w:rsidDel="00000000" w:rsidP="00000000" w:rsidRDefault="00000000" w:rsidRPr="00000000" w14:paraId="00000337">
      <w:pPr>
        <w:rPr/>
      </w:pPr>
      <w:r w:rsidDel="00000000" w:rsidR="00000000" w:rsidRPr="00000000">
        <w:rPr>
          <w:rtl w:val="0"/>
        </w:rPr>
        <w:t xml:space="preserve">The product is used internal to the company for better maintenance of the records and easy reporting in the form of weekly reports. This product will help the operators manage the member and provider details efficiently and also help the manager get the performance metrics easily and on demand. The UI will help employees to have interactive and efficient communication with the system.</w:t>
      </w:r>
    </w:p>
    <w:p w:rsidR="00000000" w:rsidDel="00000000" w:rsidP="00000000" w:rsidRDefault="00000000" w:rsidRPr="00000000" w14:paraId="00000338">
      <w:pPr>
        <w:pStyle w:val="Heading3"/>
        <w:rPr>
          <w:rFonts w:ascii="Times New Roman" w:cs="Times New Roman" w:eastAsia="Times New Roman" w:hAnsi="Times New Roman"/>
          <w:b w:val="1"/>
        </w:rPr>
      </w:pPr>
      <w:bookmarkStart w:colFirst="0" w:colLast="0" w:name="_heading=h.3fwokq0" w:id="39"/>
      <w:bookmarkEnd w:id="39"/>
      <w:r w:rsidDel="00000000" w:rsidR="00000000" w:rsidRPr="00000000">
        <w:rPr>
          <w:rFonts w:ascii="Times New Roman" w:cs="Times New Roman" w:eastAsia="Times New Roman" w:hAnsi="Times New Roman"/>
          <w:b w:val="1"/>
          <w:rtl w:val="0"/>
        </w:rPr>
        <w:t xml:space="preserve">8.3 Analysis metrics to be used</w:t>
      </w:r>
    </w:p>
    <w:p w:rsidR="00000000" w:rsidDel="00000000" w:rsidP="00000000" w:rsidRDefault="00000000" w:rsidRPr="00000000" w14:paraId="00000339">
      <w:pPr>
        <w:rPr/>
      </w:pPr>
      <w:r w:rsidDel="00000000" w:rsidR="00000000" w:rsidRPr="00000000">
        <w:rPr>
          <w:rtl w:val="0"/>
        </w:rPr>
        <w:t xml:space="preserve">None</w:t>
      </w:r>
    </w:p>
    <w:p w:rsidR="00000000" w:rsidDel="00000000" w:rsidP="00000000" w:rsidRDefault="00000000" w:rsidRPr="00000000" w14:paraId="0000033A">
      <w:pPr>
        <w:pStyle w:val="Heading3"/>
        <w:rPr>
          <w:rFonts w:ascii="Times New Roman" w:cs="Times New Roman" w:eastAsia="Times New Roman" w:hAnsi="Times New Roman"/>
          <w:b w:val="1"/>
        </w:rPr>
      </w:pPr>
      <w:bookmarkStart w:colFirst="0" w:colLast="0" w:name="_heading=h.1v1yuxt" w:id="40"/>
      <w:bookmarkEnd w:id="40"/>
      <w:r w:rsidDel="00000000" w:rsidR="00000000" w:rsidRPr="00000000">
        <w:rPr>
          <w:rFonts w:ascii="Times New Roman" w:cs="Times New Roman" w:eastAsia="Times New Roman" w:hAnsi="Times New Roman"/>
          <w:b w:val="1"/>
          <w:rtl w:val="0"/>
        </w:rPr>
        <w:t xml:space="preserve">8.4 Supplementary information </w:t>
      </w:r>
    </w:p>
    <w:p w:rsidR="00000000" w:rsidDel="00000000" w:rsidP="00000000" w:rsidRDefault="00000000" w:rsidRPr="00000000" w14:paraId="0000033B">
      <w:pPr>
        <w:rPr/>
      </w:pPr>
      <w:r w:rsidDel="00000000" w:rsidR="00000000" w:rsidRPr="00000000">
        <w:rPr>
          <w:rtl w:val="0"/>
        </w:rPr>
        <w:t xml:space="preserve">None</w:t>
      </w:r>
    </w:p>
    <w:p w:rsidR="00000000" w:rsidDel="00000000" w:rsidP="00000000" w:rsidRDefault="00000000" w:rsidRPr="00000000" w14:paraId="0000033C">
      <w:pPr>
        <w:rPr>
          <w:rFonts w:ascii="Times New Roman" w:cs="Times New Roman" w:eastAsia="Times New Roman" w:hAnsi="Times New Roman"/>
          <w:b w:val="1"/>
        </w:rPr>
      </w:pPr>
      <w:r w:rsidDel="00000000" w:rsidR="00000000" w:rsidRPr="00000000">
        <w:rPr>
          <w:rtl w:val="0"/>
        </w:rPr>
      </w:r>
    </w:p>
    <w:sectPr>
      <w:footerReference r:id="rId5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ibre Baskerville"/>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320" w:hanging="360"/>
      </w:pPr>
      <w:rPr>
        <w:rFonts w:ascii="Times New Roman" w:cs="Times New Roman" w:eastAsia="Times New Roman" w:hAnsi="Times New Roman"/>
        <w:vertAlign w:val="baseline"/>
      </w:rPr>
    </w:lvl>
    <w:lvl w:ilvl="1">
      <w:start w:val="1"/>
      <w:numFmt w:val="bullet"/>
      <w:lvlText w:val="o"/>
      <w:lvlJc w:val="left"/>
      <w:pPr>
        <w:ind w:left="2040" w:hanging="360"/>
      </w:pPr>
      <w:rPr>
        <w:rFonts w:ascii="Courier New" w:cs="Courier New" w:eastAsia="Courier New" w:hAnsi="Courier New"/>
        <w:vertAlign w:val="baseline"/>
      </w:rPr>
    </w:lvl>
    <w:lvl w:ilvl="2">
      <w:start w:val="1"/>
      <w:numFmt w:val="bullet"/>
      <w:lvlText w:val="▪"/>
      <w:lvlJc w:val="left"/>
      <w:pPr>
        <w:ind w:left="2760" w:hanging="360"/>
      </w:pPr>
      <w:rPr>
        <w:rFonts w:ascii="Noto Sans Symbols" w:cs="Noto Sans Symbols" w:eastAsia="Noto Sans Symbols" w:hAnsi="Noto Sans Symbols"/>
        <w:vertAlign w:val="baseline"/>
      </w:rPr>
    </w:lvl>
    <w:lvl w:ilvl="3">
      <w:start w:val="1"/>
      <w:numFmt w:val="bullet"/>
      <w:lvlText w:val="●"/>
      <w:lvlJc w:val="left"/>
      <w:pPr>
        <w:ind w:left="3480" w:hanging="360"/>
      </w:pPr>
      <w:rPr>
        <w:rFonts w:ascii="Noto Sans Symbols" w:cs="Noto Sans Symbols" w:eastAsia="Noto Sans Symbols" w:hAnsi="Noto Sans Symbols"/>
        <w:vertAlign w:val="baseline"/>
      </w:rPr>
    </w:lvl>
    <w:lvl w:ilvl="4">
      <w:start w:val="1"/>
      <w:numFmt w:val="bullet"/>
      <w:lvlText w:val="o"/>
      <w:lvlJc w:val="left"/>
      <w:pPr>
        <w:ind w:left="4200" w:hanging="360"/>
      </w:pPr>
      <w:rPr>
        <w:rFonts w:ascii="Courier New" w:cs="Courier New" w:eastAsia="Courier New" w:hAnsi="Courier New"/>
        <w:vertAlign w:val="baseline"/>
      </w:rPr>
    </w:lvl>
    <w:lvl w:ilvl="5">
      <w:start w:val="1"/>
      <w:numFmt w:val="bullet"/>
      <w:lvlText w:val="▪"/>
      <w:lvlJc w:val="left"/>
      <w:pPr>
        <w:ind w:left="4920" w:hanging="360"/>
      </w:pPr>
      <w:rPr>
        <w:rFonts w:ascii="Noto Sans Symbols" w:cs="Noto Sans Symbols" w:eastAsia="Noto Sans Symbols" w:hAnsi="Noto Sans Symbols"/>
        <w:vertAlign w:val="baseline"/>
      </w:rPr>
    </w:lvl>
    <w:lvl w:ilvl="6">
      <w:start w:val="1"/>
      <w:numFmt w:val="bullet"/>
      <w:lvlText w:val="●"/>
      <w:lvlJc w:val="left"/>
      <w:pPr>
        <w:ind w:left="5640" w:hanging="360"/>
      </w:pPr>
      <w:rPr>
        <w:rFonts w:ascii="Noto Sans Symbols" w:cs="Noto Sans Symbols" w:eastAsia="Noto Sans Symbols" w:hAnsi="Noto Sans Symbols"/>
        <w:vertAlign w:val="baseline"/>
      </w:rPr>
    </w:lvl>
    <w:lvl w:ilvl="7">
      <w:start w:val="1"/>
      <w:numFmt w:val="bullet"/>
      <w:lvlText w:val="o"/>
      <w:lvlJc w:val="left"/>
      <w:pPr>
        <w:ind w:left="6360" w:hanging="360"/>
      </w:pPr>
      <w:rPr>
        <w:rFonts w:ascii="Courier New" w:cs="Courier New" w:eastAsia="Courier New" w:hAnsi="Courier New"/>
        <w:vertAlign w:val="baseline"/>
      </w:rPr>
    </w:lvl>
    <w:lvl w:ilvl="8">
      <w:start w:val="1"/>
      <w:numFmt w:val="bullet"/>
      <w:lvlText w:val="▪"/>
      <w:lvlJc w:val="left"/>
      <w:pPr>
        <w:ind w:left="708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2">
    <w:lvl w:ilvl="0">
      <w:start w:val="1"/>
      <w:numFmt w:val="bullet"/>
      <w:lvlText w:val="•"/>
      <w:lvlJc w:val="left"/>
      <w:pPr>
        <w:ind w:left="1440" w:hanging="360"/>
      </w:pPr>
      <w:rPr>
        <w:rFonts w:ascii="Times New Roman" w:cs="Times New Roman" w:eastAsia="Times New Roman" w:hAnsi="Times New Roman"/>
        <w:color w:val="000000"/>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13">
    <w:lvl w:ilvl="0">
      <w:start w:val="1"/>
      <w:numFmt w:val="decimal"/>
      <w:lvlText w:val="%1."/>
      <w:lvlJc w:val="left"/>
      <w:pPr>
        <w:ind w:left="720" w:hanging="360"/>
      </w:pPr>
      <w:rPr>
        <w:b w:val="1"/>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sz w:val="32"/>
      <w:szCs w:val="32"/>
    </w:rPr>
  </w:style>
  <w:style w:type="paragraph" w:styleId="Heading4">
    <w:name w:val="heading 4"/>
    <w:basedOn w:val="Normal"/>
    <w:next w:val="Normal"/>
    <w:pPr>
      <w:keepNext w:val="1"/>
      <w:keepLines w:val="1"/>
      <w:spacing w:after="80" w:before="280" w:lineRule="auto"/>
    </w:pPr>
    <w:rPr>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sz w:val="32"/>
      <w:szCs w:val="32"/>
    </w:rPr>
  </w:style>
  <w:style w:type="paragraph" w:styleId="Heading4">
    <w:name w:val="heading 4"/>
    <w:basedOn w:val="Normal"/>
    <w:next w:val="Normal"/>
    <w:uiPriority w:val="9"/>
    <w:unhideWhenUsed w:val="1"/>
    <w:qFormat w:val="1"/>
    <w:pPr>
      <w:keepNext w:val="1"/>
      <w:keepLines w:val="1"/>
      <w:spacing w:after="80" w:before="280"/>
      <w:outlineLvl w:val="3"/>
    </w:pPr>
    <w:rPr>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3.png"/><Relationship Id="rId41" Type="http://schemas.openxmlformats.org/officeDocument/2006/relationships/image" Target="media/image19.png"/><Relationship Id="rId44" Type="http://schemas.openxmlformats.org/officeDocument/2006/relationships/image" Target="media/image21.png"/><Relationship Id="rId43" Type="http://schemas.openxmlformats.org/officeDocument/2006/relationships/image" Target="media/image22.png"/><Relationship Id="rId46" Type="http://schemas.openxmlformats.org/officeDocument/2006/relationships/image" Target="media/image10.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image" Target="media/image4.png"/><Relationship Id="rId47" Type="http://schemas.openxmlformats.org/officeDocument/2006/relationships/image" Target="media/image9.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8.png"/><Relationship Id="rId8" Type="http://schemas.openxmlformats.org/officeDocument/2006/relationships/image" Target="media/image39.jpg"/><Relationship Id="rId31" Type="http://schemas.openxmlformats.org/officeDocument/2006/relationships/image" Target="media/image32.png"/><Relationship Id="rId30" Type="http://schemas.openxmlformats.org/officeDocument/2006/relationships/image" Target="media/image34.png"/><Relationship Id="rId33" Type="http://schemas.openxmlformats.org/officeDocument/2006/relationships/image" Target="media/image13.png"/><Relationship Id="rId32" Type="http://schemas.openxmlformats.org/officeDocument/2006/relationships/image" Target="media/image41.png"/><Relationship Id="rId35" Type="http://schemas.openxmlformats.org/officeDocument/2006/relationships/image" Target="media/image12.png"/><Relationship Id="rId34" Type="http://schemas.openxmlformats.org/officeDocument/2006/relationships/image" Target="media/image40.png"/><Relationship Id="rId37" Type="http://schemas.openxmlformats.org/officeDocument/2006/relationships/image" Target="media/image16.png"/><Relationship Id="rId36" Type="http://schemas.openxmlformats.org/officeDocument/2006/relationships/image" Target="media/image17.png"/><Relationship Id="rId39" Type="http://schemas.openxmlformats.org/officeDocument/2006/relationships/image" Target="media/image11.png"/><Relationship Id="rId38" Type="http://schemas.openxmlformats.org/officeDocument/2006/relationships/image" Target="media/image15.png"/><Relationship Id="rId20" Type="http://schemas.openxmlformats.org/officeDocument/2006/relationships/image" Target="media/image33.png"/><Relationship Id="rId22" Type="http://schemas.openxmlformats.org/officeDocument/2006/relationships/image" Target="media/image27.png"/><Relationship Id="rId21" Type="http://schemas.openxmlformats.org/officeDocument/2006/relationships/image" Target="media/image24.png"/><Relationship Id="rId24" Type="http://schemas.openxmlformats.org/officeDocument/2006/relationships/image" Target="media/image37.png"/><Relationship Id="rId23" Type="http://schemas.openxmlformats.org/officeDocument/2006/relationships/image" Target="media/image29.png"/><Relationship Id="rId26" Type="http://schemas.openxmlformats.org/officeDocument/2006/relationships/image" Target="media/image38.png"/><Relationship Id="rId25" Type="http://schemas.openxmlformats.org/officeDocument/2006/relationships/image" Target="media/image36.png"/><Relationship Id="rId28" Type="http://schemas.openxmlformats.org/officeDocument/2006/relationships/image" Target="media/image35.png"/><Relationship Id="rId27" Type="http://schemas.openxmlformats.org/officeDocument/2006/relationships/image" Target="media/image25.png"/><Relationship Id="rId29" Type="http://schemas.openxmlformats.org/officeDocument/2006/relationships/image" Target="media/image31.png"/><Relationship Id="rId51" Type="http://schemas.openxmlformats.org/officeDocument/2006/relationships/image" Target="media/image2.png"/><Relationship Id="rId50" Type="http://schemas.openxmlformats.org/officeDocument/2006/relationships/image" Target="media/image5.png"/><Relationship Id="rId53" Type="http://schemas.openxmlformats.org/officeDocument/2006/relationships/image" Target="media/image20.png"/><Relationship Id="rId52" Type="http://schemas.openxmlformats.org/officeDocument/2006/relationships/image" Target="media/image8.png"/><Relationship Id="rId11" Type="http://schemas.openxmlformats.org/officeDocument/2006/relationships/hyperlink" Target="https://docs.google.com/document/d/1CWlIp034tdGI0SFZBdnR03Mp4qelBj0cu19pxTODz9s/edit#heading=h.47iamcvesfwg" TargetMode="External"/><Relationship Id="rId55" Type="http://schemas.openxmlformats.org/officeDocument/2006/relationships/image" Target="media/image6.png"/><Relationship Id="rId10" Type="http://schemas.openxmlformats.org/officeDocument/2006/relationships/image" Target="media/image30.png"/><Relationship Id="rId54" Type="http://schemas.openxmlformats.org/officeDocument/2006/relationships/image" Target="media/image18.png"/><Relationship Id="rId13" Type="http://schemas.openxmlformats.org/officeDocument/2006/relationships/hyperlink" Target="https://docs.google.com/document/d/1HuuiE7o1EBV8ugt4rViox9uOCa43eWewJgUaV5uxfIo/edit" TargetMode="External"/><Relationship Id="rId57" Type="http://schemas.openxmlformats.org/officeDocument/2006/relationships/footer" Target="footer1.xml"/><Relationship Id="rId12" Type="http://schemas.openxmlformats.org/officeDocument/2006/relationships/hyperlink" Target="https://docs.google.com/document/d/15XQmaF7X1sEhGVFtkjEMKH_WlW8GPHA3lpCdNjRRDdE/edit" TargetMode="External"/><Relationship Id="rId56" Type="http://schemas.openxmlformats.org/officeDocument/2006/relationships/hyperlink" Target="https://drive.google.com/drive/folders/17zHlMqtVYjQwfLb4yJaBDBsqKiBOLesV" TargetMode="External"/><Relationship Id="rId15" Type="http://schemas.openxmlformats.org/officeDocument/2006/relationships/hyperlink" Target="https://docs.google.com/document/d/1v2Mzprn-tg3K1B_R6NHFBhdVn2_CV2tuQn7hR72HC0Y/edit" TargetMode="External"/><Relationship Id="rId14" Type="http://schemas.openxmlformats.org/officeDocument/2006/relationships/hyperlink" Target="https://docs.google.com/document/d/1Kb4dlPyzlGUcJ6H5jT72I9gg3UVB464710LYca7zO70/edit" TargetMode="External"/><Relationship Id="rId17" Type="http://schemas.openxmlformats.org/officeDocument/2006/relationships/hyperlink" Target="https://drive.google.com/open?id=1HNRL59JdS_gAKmsP9VF4_BtN7GSMB9bnjfihwwGxI8I" TargetMode="External"/><Relationship Id="rId16" Type="http://schemas.openxmlformats.org/officeDocument/2006/relationships/hyperlink" Target="https://docs.google.com/document/d/1nmTJoi6p38gOxFlpkqJb88QrO1h72vWTTEKT9yNebJI/edit" TargetMode="External"/><Relationship Id="rId19" Type="http://schemas.openxmlformats.org/officeDocument/2006/relationships/image" Target="media/image23.png"/><Relationship Id="rId18" Type="http://schemas.openxmlformats.org/officeDocument/2006/relationships/hyperlink" Target="https://docs.google.com/document/d/1bfM3MFCcNzS-24atCD1A6eBMMEJjf5S9/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V4iG6el5IDvRMGZ9KJ8NW4UGig==">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2019-06-26T02:37:00Z</dcterms:created>
</cp:coreProperties>
</file>