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480" w:lineRule="auto"/>
        <w:jc w:val="center"/>
        <w:rPr>
          <w:rFonts w:ascii="Times New Roman" w:cs="Times New Roman" w:eastAsia="Times New Roman" w:hAnsi="Times New Roman"/>
          <w:highlight w:val="yellow"/>
        </w:rPr>
      </w:pPr>
      <w:bookmarkStart w:colFirst="0" w:colLast="0" w:name="_heading=h.yz5z52upt2rz" w:id="0"/>
      <w:bookmarkEnd w:id="0"/>
      <w:r w:rsidDel="00000000" w:rsidR="00000000" w:rsidRPr="00000000">
        <w:rPr>
          <w:rFonts w:ascii="Times New Roman" w:cs="Times New Roman" w:eastAsia="Times New Roman" w:hAnsi="Times New Roman"/>
          <w:b w:val="0"/>
          <w:color w:val="0000ff"/>
          <w:sz w:val="52"/>
          <w:szCs w:val="52"/>
          <w:rtl w:val="0"/>
        </w:rPr>
        <w:t xml:space="preserve">CIS </w:t>
      </w:r>
      <w:r w:rsidDel="00000000" w:rsidR="00000000" w:rsidRPr="00000000">
        <w:rPr>
          <w:rFonts w:ascii="Times New Roman" w:cs="Times New Roman" w:eastAsia="Times New Roman" w:hAnsi="Times New Roman"/>
          <w:b w:val="0"/>
          <w:strike w:val="1"/>
          <w:color w:val="0000ff"/>
          <w:sz w:val="52"/>
          <w:szCs w:val="52"/>
          <w:rtl w:val="0"/>
        </w:rPr>
        <w:t xml:space="preserve">572 Object Oriented System Design </w:t>
      </w:r>
      <w:r w:rsidDel="00000000" w:rsidR="00000000" w:rsidRPr="00000000">
        <w:rPr>
          <w:rFonts w:ascii="Times New Roman" w:cs="Times New Roman" w:eastAsia="Times New Roman" w:hAnsi="Times New Roman"/>
          <w:b w:val="0"/>
          <w:color w:val="0000ff"/>
          <w:sz w:val="52"/>
          <w:szCs w:val="52"/>
          <w:highlight w:val="yellow"/>
          <w:rtl w:val="0"/>
        </w:rPr>
        <w:t xml:space="preserve">376 Software Engineering Two</w:t>
      </w:r>
      <w:r w:rsidDel="00000000" w:rsidR="00000000" w:rsidRPr="00000000">
        <w:rPr>
          <w:rtl w:val="0"/>
        </w:rPr>
      </w:r>
    </w:p>
    <w:p w:rsidR="00000000" w:rsidDel="00000000" w:rsidP="00000000" w:rsidRDefault="00000000" w:rsidRPr="00000000" w14:paraId="00000002">
      <w:pPr>
        <w:spacing w:after="120" w:before="280" w:line="273"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ChocoAn Software Project Management Plan ( SPMP )</w:t>
      </w:r>
    </w:p>
    <w:p w:rsidR="00000000" w:rsidDel="00000000" w:rsidP="00000000" w:rsidRDefault="00000000" w:rsidRPr="00000000" w14:paraId="00000003">
      <w:pPr>
        <w:spacing w:after="120" w:before="280" w:line="273"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- 0</w:t>
      </w:r>
      <w:r w:rsidDel="00000000" w:rsidR="00000000" w:rsidRPr="00000000">
        <w:rPr>
          <w:rFonts w:ascii="Times New Roman" w:cs="Times New Roman" w:eastAsia="Times New Roman" w:hAnsi="Times New Roman"/>
          <w:strike w:val="1"/>
          <w:sz w:val="32"/>
          <w:szCs w:val="32"/>
          <w:rtl w:val="0"/>
        </w:rPr>
        <w:t xml:space="preserve">3</w:t>
      </w:r>
      <w:r w:rsidDel="00000000" w:rsidR="00000000" w:rsidRPr="00000000">
        <w:rPr>
          <w:rFonts w:ascii="Times New Roman" w:cs="Times New Roman" w:eastAsia="Times New Roman" w:hAnsi="Times New Roman"/>
          <w:sz w:val="32"/>
          <w:szCs w:val="32"/>
          <w:highlight w:val="yellow"/>
          <w:rtl w:val="0"/>
        </w:rPr>
        <w:t xml:space="preserve">4</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120" w:before="280" w:line="273" w:lineRule="auto"/>
        <w:jc w:val="center"/>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rtl w:val="0"/>
        </w:rPr>
        <w:t xml:space="preserve">Team : </w:t>
      </w:r>
      <w:r w:rsidDel="00000000" w:rsidR="00000000" w:rsidRPr="00000000">
        <w:rPr>
          <w:rFonts w:ascii="Times New Roman" w:cs="Times New Roman" w:eastAsia="Times New Roman" w:hAnsi="Times New Roman"/>
          <w:strike w:val="1"/>
          <w:sz w:val="32"/>
          <w:szCs w:val="32"/>
          <w:rtl w:val="0"/>
        </w:rPr>
        <w:t xml:space="preserve">She-Wolverines </w:t>
      </w:r>
      <w:r w:rsidDel="00000000" w:rsidR="00000000" w:rsidRPr="00000000">
        <w:rPr>
          <w:rFonts w:ascii="Times New Roman" w:cs="Times New Roman" w:eastAsia="Times New Roman" w:hAnsi="Times New Roman"/>
          <w:sz w:val="32"/>
          <w:szCs w:val="32"/>
          <w:highlight w:val="yellow"/>
          <w:rtl w:val="0"/>
        </w:rPr>
        <w:t xml:space="preserve">The Best and Brightest</w:t>
      </w:r>
    </w:p>
    <w:p w:rsidR="00000000" w:rsidDel="00000000" w:rsidP="00000000" w:rsidRDefault="00000000" w:rsidRPr="00000000" w14:paraId="00000005">
      <w:pPr>
        <w:spacing w:after="120" w:before="280" w:line="273"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20" w:before="280" w:line="273" w:lineRule="auto"/>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2157413</wp:posOffset>
            </wp:positionH>
            <wp:positionV relativeFrom="paragraph">
              <wp:posOffset>114300</wp:posOffset>
            </wp:positionV>
            <wp:extent cx="1624013" cy="1632427"/>
            <wp:effectExtent b="0" l="0" r="0" t="0"/>
            <wp:wrapTopAndBottom distB="114300" distT="114300"/>
            <wp:docPr id="2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24013" cy="1632427"/>
                    </a:xfrm>
                    <a:prstGeom prst="rect"/>
                    <a:ln/>
                  </pic:spPr>
                </pic:pic>
              </a:graphicData>
            </a:graphic>
          </wp:anchor>
        </w:drawing>
      </w:r>
    </w:p>
    <w:p w:rsidR="00000000" w:rsidDel="00000000" w:rsidP="00000000" w:rsidRDefault="00000000" w:rsidRPr="00000000" w14:paraId="00000007">
      <w:pPr>
        <w:spacing w:after="120" w:before="280" w:line="273" w:lineRule="auto"/>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Submitted to :  Prof. Thomas Steiner</w:t>
      </w:r>
    </w:p>
    <w:p w:rsidR="00000000" w:rsidDel="00000000" w:rsidP="00000000" w:rsidRDefault="00000000" w:rsidRPr="00000000" w14:paraId="00000008">
      <w:pPr>
        <w:pStyle w:val="Heading2"/>
        <w:spacing w:after="120" w:before="280" w:line="273"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20" w:before="280" w:line="273" w:lineRule="auto"/>
        <w:ind w:left="1440" w:firstLine="720"/>
        <w:jc w:val="righ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Plan Revision History</w:t>
      </w:r>
    </w:p>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380"/>
        <w:gridCol w:w="2100"/>
        <w:gridCol w:w="4995"/>
        <w:tblGridChange w:id="0">
          <w:tblGrid>
            <w:gridCol w:w="1095"/>
            <w:gridCol w:w="1380"/>
            <w:gridCol w:w="2100"/>
            <w:gridCol w:w="4995"/>
          </w:tblGrid>
        </w:tblGridChange>
      </w:tblGrid>
      <w:tr>
        <w:tc>
          <w:tcPr/>
          <w:p w:rsidR="00000000" w:rsidDel="00000000" w:rsidP="00000000" w:rsidRDefault="00000000" w:rsidRPr="00000000" w14:paraId="0000001A">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VersionNumber</w:t>
            </w:r>
          </w:p>
        </w:tc>
        <w:tc>
          <w:tcPr/>
          <w:p w:rsidR="00000000" w:rsidDel="00000000" w:rsidP="00000000" w:rsidRDefault="00000000" w:rsidRPr="00000000" w14:paraId="0000001B">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1C">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Author</w:t>
            </w:r>
          </w:p>
        </w:tc>
        <w:tc>
          <w:tcPr/>
          <w:p w:rsidR="00000000" w:rsidDel="00000000" w:rsidP="00000000" w:rsidRDefault="00000000" w:rsidRPr="00000000" w14:paraId="0000001D">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Revision</w:t>
            </w:r>
          </w:p>
        </w:tc>
      </w:tr>
      <w:tr>
        <w:tc>
          <w:tcPr/>
          <w:p w:rsidR="00000000" w:rsidDel="00000000" w:rsidP="00000000" w:rsidRDefault="00000000" w:rsidRPr="00000000" w14:paraId="0000001E">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F">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05/28/2019</w:t>
            </w:r>
          </w:p>
        </w:tc>
        <w:tc>
          <w:tcPr/>
          <w:p w:rsidR="00000000" w:rsidDel="00000000" w:rsidP="00000000" w:rsidRDefault="00000000" w:rsidRPr="00000000" w14:paraId="00000020">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She-Wolverine</w:t>
            </w:r>
          </w:p>
        </w:tc>
        <w:tc>
          <w:tcPr/>
          <w:p w:rsidR="00000000" w:rsidDel="00000000" w:rsidP="00000000" w:rsidRDefault="00000000" w:rsidRPr="00000000" w14:paraId="00000021">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SPMP</w:t>
            </w:r>
          </w:p>
        </w:tc>
      </w:tr>
      <w:tr>
        <w:tc>
          <w:tcPr/>
          <w:p w:rsidR="00000000" w:rsidDel="00000000" w:rsidP="00000000" w:rsidRDefault="00000000" w:rsidRPr="00000000" w14:paraId="00000022">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3">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06/11/2019</w:t>
            </w:r>
          </w:p>
        </w:tc>
        <w:tc>
          <w:tcPr/>
          <w:p w:rsidR="00000000" w:rsidDel="00000000" w:rsidP="00000000" w:rsidRDefault="00000000" w:rsidRPr="00000000" w14:paraId="00000024">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She-Wolverine</w:t>
            </w:r>
          </w:p>
        </w:tc>
        <w:tc>
          <w:tcPr/>
          <w:p w:rsidR="00000000" w:rsidDel="00000000" w:rsidP="00000000" w:rsidRDefault="00000000" w:rsidRPr="00000000" w14:paraId="00000025">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 Task network diagram , Major software functions and LOC and Reconciled Estimates</w:t>
            </w:r>
          </w:p>
        </w:tc>
      </w:tr>
      <w:tr>
        <w:tc>
          <w:tcPr/>
          <w:p w:rsidR="00000000" w:rsidDel="00000000" w:rsidP="00000000" w:rsidRDefault="00000000" w:rsidRPr="00000000" w14:paraId="00000026">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07/07/2019</w:t>
            </w:r>
          </w:p>
        </w:tc>
        <w:tc>
          <w:tcPr/>
          <w:p w:rsidR="00000000" w:rsidDel="00000000" w:rsidP="00000000" w:rsidRDefault="00000000" w:rsidRPr="00000000" w14:paraId="00000028">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Run</w:t>
            </w:r>
          </w:p>
        </w:tc>
        <w:tc>
          <w:tcPr/>
          <w:p w:rsidR="00000000" w:rsidDel="00000000" w:rsidP="00000000" w:rsidRDefault="00000000" w:rsidRPr="00000000" w14:paraId="00000029">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SPMP</w:t>
            </w:r>
          </w:p>
        </w:tc>
      </w:tr>
      <w:tr>
        <w:tc>
          <w:tcPr/>
          <w:p w:rsidR="00000000" w:rsidDel="00000000" w:rsidP="00000000" w:rsidRDefault="00000000" w:rsidRPr="00000000" w14:paraId="0000002A">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B">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8/21/2019</w:t>
            </w:r>
          </w:p>
        </w:tc>
        <w:tc>
          <w:tcPr/>
          <w:p w:rsidR="00000000" w:rsidDel="00000000" w:rsidP="00000000" w:rsidRDefault="00000000" w:rsidRPr="00000000" w14:paraId="0000002C">
            <w:pPr>
              <w:spacing w:after="12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Run</w:t>
            </w:r>
          </w:p>
        </w:tc>
        <w:tc>
          <w:tcPr/>
          <w:p w:rsidR="00000000" w:rsidDel="00000000" w:rsidP="00000000" w:rsidRDefault="00000000" w:rsidRPr="00000000" w14:paraId="0000002D">
            <w:pPr>
              <w:spacing w:after="12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SPMP</w:t>
            </w:r>
          </w:p>
        </w:tc>
      </w:tr>
    </w:tbl>
    <w:p w:rsidR="00000000" w:rsidDel="00000000" w:rsidP="00000000" w:rsidRDefault="00000000" w:rsidRPr="00000000" w14:paraId="0000002E">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20" w:before="280" w:line="273"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37">
      <w:pPr>
        <w:pStyle w:val="Heading1"/>
        <w:spacing w:after="120" w:before="280" w:line="273" w:lineRule="auto"/>
        <w:jc w:val="center"/>
        <w:rPr>
          <w:rFonts w:ascii="Times New Roman" w:cs="Times New Roman" w:eastAsia="Times New Roman" w:hAnsi="Times New Roman"/>
          <w:sz w:val="40"/>
          <w:szCs w:val="40"/>
        </w:rPr>
      </w:pPr>
      <w:bookmarkStart w:colFirst="0" w:colLast="0" w:name="_heading=h.gpx4l47q2yr7" w:id="2"/>
      <w:bookmarkEnd w:id="2"/>
      <w:r w:rsidDel="00000000" w:rsidR="00000000" w:rsidRPr="00000000">
        <w:rPr>
          <w:rFonts w:ascii="Times New Roman" w:cs="Times New Roman" w:eastAsia="Times New Roman" w:hAnsi="Times New Roman"/>
          <w:sz w:val="40"/>
          <w:szCs w:val="40"/>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38">
          <w:pPr>
            <w:tabs>
              <w:tab w:val="right" w:pos="9360"/>
            </w:tabs>
            <w:spacing w:after="120"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sz w:val="24"/>
                <w:szCs w:val="24"/>
                <w:rtl w:val="0"/>
              </w:rPr>
              <w:t xml:space="preserve">1.0 Introduction</w:t>
            </w:r>
          </w:hyperlink>
          <w:r w:rsidDel="00000000" w:rsidR="00000000" w:rsidRPr="00000000">
            <w:rPr>
              <w:rFonts w:ascii="Times New Roman" w:cs="Times New Roman" w:eastAsia="Times New Roman" w:hAnsi="Times New Roman"/>
              <w:b w:val="1"/>
              <w:sz w:val="24"/>
              <w:szCs w:val="24"/>
              <w:rtl w:val="0"/>
            </w:rPr>
            <w:tab/>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39">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1.1 </w:t>
          </w:r>
          <w:hyperlink w:anchor="_heading=h.3znysh7">
            <w:r w:rsidDel="00000000" w:rsidR="00000000" w:rsidRPr="00000000">
              <w:rPr>
                <w:rFonts w:ascii="Times New Roman" w:cs="Times New Roman" w:eastAsia="Times New Roman" w:hAnsi="Times New Roman"/>
                <w:sz w:val="24"/>
                <w:szCs w:val="24"/>
                <w:rtl w:val="0"/>
              </w:rPr>
              <w:t xml:space="preserve">Problem statement</w:t>
            </w:r>
          </w:hyperlink>
          <w:r w:rsidDel="00000000" w:rsidR="00000000" w:rsidRPr="00000000">
            <w:rPr>
              <w:rFonts w:ascii="Times New Roman" w:cs="Times New Roman" w:eastAsia="Times New Roman" w:hAnsi="Times New Roman"/>
              <w:sz w:val="24"/>
              <w:szCs w:val="24"/>
              <w:rtl w:val="0"/>
            </w:rPr>
            <w:tab/>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3A">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z w:val="24"/>
                <w:szCs w:val="24"/>
                <w:rtl w:val="0"/>
              </w:rPr>
              <w:t xml:space="preserve">1.2 Project scope</w:t>
            </w:r>
          </w:hyperlink>
          <w:r w:rsidDel="00000000" w:rsidR="00000000" w:rsidRPr="00000000">
            <w:rPr>
              <w:rFonts w:ascii="Times New Roman" w:cs="Times New Roman" w:eastAsia="Times New Roman" w:hAnsi="Times New Roman"/>
              <w:sz w:val="24"/>
              <w:szCs w:val="24"/>
              <w:rtl w:val="0"/>
            </w:rPr>
            <w:tab/>
            <w:t xml:space="preserve">5</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3B">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z w:val="24"/>
                <w:szCs w:val="24"/>
                <w:rtl w:val="0"/>
              </w:rPr>
              <w:t xml:space="preserve">1.3 Major software functions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C">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z w:val="24"/>
                <w:szCs w:val="24"/>
                <w:rtl w:val="0"/>
              </w:rPr>
              <w:t xml:space="preserve">1.4 Performance/Behavior constraints</w:t>
            </w:r>
          </w:hyperlink>
          <w:r w:rsidDel="00000000" w:rsidR="00000000" w:rsidRPr="00000000">
            <w:rPr>
              <w:rFonts w:ascii="Times New Roman" w:cs="Times New Roman" w:eastAsia="Times New Roman" w:hAnsi="Times New Roman"/>
              <w:sz w:val="24"/>
              <w:szCs w:val="24"/>
              <w:rtl w:val="0"/>
            </w:rPr>
            <w:tab/>
            <w:t xml:space="preserve">7</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D">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sz w:val="24"/>
                <w:szCs w:val="24"/>
                <w:rtl w:val="0"/>
              </w:rPr>
              <w:t xml:space="preserve">1.5 Management and technical constraints</w:t>
            </w:r>
          </w:hyperlink>
          <w:r w:rsidDel="00000000" w:rsidR="00000000" w:rsidRPr="00000000">
            <w:rPr>
              <w:rFonts w:ascii="Times New Roman" w:cs="Times New Roman" w:eastAsia="Times New Roman" w:hAnsi="Times New Roman"/>
              <w:sz w:val="24"/>
              <w:szCs w:val="24"/>
              <w:rtl w:val="0"/>
            </w:rPr>
            <w:tab/>
            <w:t xml:space="preserve">7</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E">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sz w:val="24"/>
                <w:szCs w:val="24"/>
                <w:rtl w:val="0"/>
              </w:rPr>
              <w:t xml:space="preserve">2.0 Project Estimates</w:t>
            </w:r>
          </w:hyperlink>
          <w:r w:rsidDel="00000000" w:rsidR="00000000" w:rsidRPr="00000000">
            <w:rPr>
              <w:rFonts w:ascii="Times New Roman" w:cs="Times New Roman" w:eastAsia="Times New Roman" w:hAnsi="Times New Roman"/>
              <w:b w:val="1"/>
              <w:sz w:val="24"/>
              <w:szCs w:val="24"/>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F">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sz w:val="24"/>
                <w:szCs w:val="24"/>
                <w:rtl w:val="0"/>
              </w:rPr>
              <w:t xml:space="preserve">2.1 Historical data used for estimates</w:t>
            </w:r>
          </w:hyperlink>
          <w:r w:rsidDel="00000000" w:rsidR="00000000" w:rsidRPr="00000000">
            <w:rPr>
              <w:rFonts w:ascii="Times New Roman" w:cs="Times New Roman" w:eastAsia="Times New Roman" w:hAnsi="Times New Roman"/>
              <w:sz w:val="24"/>
              <w:szCs w:val="24"/>
              <w:rtl w:val="0"/>
            </w:rPr>
            <w:tab/>
            <w:t xml:space="preserve">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40">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sz w:val="24"/>
                <w:szCs w:val="24"/>
                <w:rtl w:val="0"/>
              </w:rPr>
              <w:t xml:space="preserve">2.2 Initial Estimate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1">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sz w:val="24"/>
                <w:szCs w:val="24"/>
                <w:rtl w:val="0"/>
              </w:rPr>
              <w:t xml:space="preserve">2.3 Estimation techniques applied and results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2">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lnxbz9">
            <w:r w:rsidDel="00000000" w:rsidR="00000000" w:rsidRPr="00000000">
              <w:rPr>
                <w:rFonts w:ascii="Times New Roman" w:cs="Times New Roman" w:eastAsia="Times New Roman" w:hAnsi="Times New Roman"/>
                <w:sz w:val="24"/>
                <w:szCs w:val="24"/>
                <w:rtl w:val="0"/>
              </w:rPr>
              <w:t xml:space="preserve">2.4 Reconciled Estimate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3">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sz w:val="24"/>
                <w:szCs w:val="24"/>
                <w:rtl w:val="0"/>
              </w:rPr>
              <w:t xml:space="preserve">2.5 Project Resources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4">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b w:val="1"/>
                <w:sz w:val="24"/>
                <w:szCs w:val="24"/>
                <w:rtl w:val="0"/>
              </w:rPr>
              <w:t xml:space="preserve">3.0 Risk Management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45">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sz w:val="24"/>
                <w:szCs w:val="24"/>
                <w:rtl w:val="0"/>
              </w:rPr>
              <w:t xml:space="preserve">3.1 Project Risk Table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6">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sz w:val="24"/>
                <w:szCs w:val="24"/>
                <w:rtl w:val="0"/>
              </w:rPr>
              <w:t xml:space="preserve">3.2 Overview of Risk Mitigation, Monitoring, Management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47">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1"/>
                <w:sz w:val="24"/>
                <w:szCs w:val="24"/>
                <w:rtl w:val="0"/>
              </w:rPr>
              <w:t xml:space="preserve">4.0 Project Schedule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48">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sz w:val="24"/>
                <w:szCs w:val="24"/>
                <w:rtl w:val="0"/>
              </w:rPr>
              <w:t xml:space="preserve">4.1 Project task set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"_heading=h.4i7ojhp" </w:instrText>
            <w:fldChar w:fldCharType="separate"/>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49">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sz w:val="24"/>
                <w:szCs w:val="24"/>
                <w:rtl w:val="0"/>
              </w:rPr>
              <w:t xml:space="preserve">4.2 Task network</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4A">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sz w:val="24"/>
                <w:szCs w:val="24"/>
                <w:rtl w:val="0"/>
              </w:rPr>
              <w:t xml:space="preserve">4.3 Timeline chart</w:t>
            </w:r>
          </w:hyperlink>
          <w:r w:rsidDel="00000000" w:rsidR="00000000" w:rsidRPr="00000000">
            <w:rPr>
              <w:rFonts w:ascii="Times New Roman" w:cs="Times New Roman" w:eastAsia="Times New Roman" w:hAnsi="Times New Roman"/>
              <w:sz w:val="24"/>
              <w:szCs w:val="24"/>
              <w:rtl w:val="0"/>
            </w:rPr>
            <w:tab/>
            <w:t xml:space="preserve">20</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4B">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1"/>
                <w:sz w:val="24"/>
                <w:szCs w:val="24"/>
                <w:rtl w:val="0"/>
              </w:rPr>
              <w:t xml:space="preserve">5.0 Staff Organization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4C">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sz w:val="24"/>
                <w:szCs w:val="24"/>
                <w:rtl w:val="0"/>
              </w:rPr>
              <w:t xml:space="preserve">5.1 Team 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4D">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qsh70q">
            <w:r w:rsidDel="00000000" w:rsidR="00000000" w:rsidRPr="00000000">
              <w:rPr>
                <w:rFonts w:ascii="Times New Roman" w:cs="Times New Roman" w:eastAsia="Times New Roman" w:hAnsi="Times New Roman"/>
                <w:sz w:val="24"/>
                <w:szCs w:val="24"/>
                <w:rtl w:val="0"/>
              </w:rPr>
              <w:t xml:space="preserve">5.2 Management reporting and communication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4E">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b w:val="1"/>
                <w:sz w:val="24"/>
                <w:szCs w:val="24"/>
                <w:rtl w:val="0"/>
              </w:rPr>
              <w:t xml:space="preserve">6.0 Tracking and Control Mechanisms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HYPERLINK \l "_heading=h.3as4poj" </w:instrText>
            <w:fldChar w:fldCharType="separate"/>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4F">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sz w:val="24"/>
                <w:szCs w:val="24"/>
                <w:rtl w:val="0"/>
              </w:rPr>
              <w:t xml:space="preserve">6.1 Quality assurance and control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"_heading=h.1pxezwc" </w:instrText>
            <w:fldChar w:fldCharType="separate"/>
          </w: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50">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sz w:val="24"/>
                <w:szCs w:val="24"/>
                <w:rtl w:val="0"/>
              </w:rPr>
              <w:t xml:space="preserve">6.2 Change management and control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51">
          <w:pPr>
            <w:tabs>
              <w:tab w:val="right" w:pos="9360"/>
            </w:tabs>
            <w:spacing w:after="120" w:before="80" w:line="240" w:lineRule="auto"/>
            <w:ind w:left="360"/>
            <w:rPr>
              <w:rFonts w:ascii="Times New Roman" w:cs="Times New Roman" w:eastAsia="Times New Roman" w:hAnsi="Times New Roman"/>
              <w:sz w:val="24"/>
              <w:szCs w:val="24"/>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sz w:val="24"/>
                <w:szCs w:val="24"/>
                <w:rtl w:val="0"/>
              </w:rPr>
              <w:t xml:space="preserve">6.3 Tools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52">
          <w:pPr>
            <w:tabs>
              <w:tab w:val="right" w:pos="9360"/>
            </w:tabs>
            <w:spacing w:after="120" w:before="80" w:line="240" w:lineRule="auto"/>
            <w:rPr>
              <w:rFonts w:ascii="Times New Roman" w:cs="Times New Roman" w:eastAsia="Times New Roman" w:hAnsi="Times New Roman"/>
              <w:b w:val="1"/>
              <w:sz w:val="24"/>
              <w:szCs w:val="24"/>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b w:val="1"/>
                <w:sz w:val="24"/>
                <w:szCs w:val="24"/>
                <w:rtl w:val="0"/>
              </w:rPr>
              <w:t xml:space="preserve"> 7.0 Appendix</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1"/>
        <w:spacing w:before="280" w:line="273" w:lineRule="auto"/>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sz w:val="40"/>
          <w:szCs w:val="40"/>
          <w:rtl w:val="0"/>
        </w:rPr>
        <w:t xml:space="preserve">1.0 Introduction</w:t>
        <w:tab/>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the software engineering project. This document serves as the project plan for the ChocoAn DataCenter Software development.</w:t>
      </w:r>
    </w:p>
    <w:p w:rsidR="00000000" w:rsidDel="00000000" w:rsidP="00000000" w:rsidRDefault="00000000" w:rsidRPr="00000000" w14:paraId="00000055">
      <w:pPr>
        <w:pStyle w:val="Heading2"/>
        <w:spacing w:after="120" w:before="280" w:line="273" w:lineRule="auto"/>
        <w:ind w:left="0" w:firstLine="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1.1 Problem statement</w:t>
      </w:r>
    </w:p>
    <w:p w:rsidR="00000000" w:rsidDel="00000000" w:rsidP="00000000" w:rsidRDefault="00000000" w:rsidRPr="00000000" w14:paraId="00000056">
      <w:pPr>
        <w:spacing w:after="120" w:before="280" w:line="27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Chocoholics Anonymous is an organization to help individuals who are addicted to chocolate and need professional help to fight the addiction. Chocoholics Anonymous recruited professional healthcare providers like dieticians, internists and exercise specialists. All these professionals can work together and address the chocolate addiction issue faced by a member.</w:t>
      </w:r>
    </w:p>
    <w:p w:rsidR="00000000" w:rsidDel="00000000" w:rsidP="00000000" w:rsidRDefault="00000000" w:rsidRPr="00000000" w14:paraId="00000057">
      <w:pPr>
        <w:spacing w:after="120" w:before="280" w:line="273" w:lineRule="auto"/>
        <w:ind w:left="72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To make the functioning of the business easier, ChocAn has a terminal which allows providers to look up for the services that they can provide and </w:t>
      </w:r>
      <w:r w:rsidDel="00000000" w:rsidR="00000000" w:rsidRPr="00000000">
        <w:rPr>
          <w:rFonts w:ascii="Times New Roman" w:cs="Times New Roman" w:eastAsia="Times New Roman" w:hAnsi="Times New Roman"/>
          <w:strike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their costs are displayed on the screen. Providers can guide the members on which service would better suit them according to the kind of addiction they have. Members can swipe the card or enter their member number to receive the services. After providing the services to the members, providers can again swipe the members card, enter member details, provider details, service details and bill the </w:t>
      </w:r>
      <w:r w:rsidDel="00000000" w:rsidR="00000000" w:rsidRPr="00000000">
        <w:rPr>
          <w:rFonts w:ascii="Times New Roman" w:cs="Times New Roman" w:eastAsia="Times New Roman" w:hAnsi="Times New Roman"/>
          <w:strike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ChocAn. Providers can gather weekly bills and ChocAn will make payment to the provider based on the services and number of services that each provider had served for a given week. Member will receive details about the weekly services they received and </w:t>
      </w:r>
      <w:r w:rsidDel="00000000" w:rsidR="00000000" w:rsidRPr="00000000">
        <w:rPr>
          <w:rFonts w:ascii="Times New Roman" w:cs="Times New Roman" w:eastAsia="Times New Roman" w:hAnsi="Times New Roman"/>
          <w:strike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the total cost of the services rendered. Similarly, the provider will receive the reports about weekly services and weekly fee details. ChocAn provides flexibility to modify the members/provider details and </w:t>
      </w:r>
      <w:r w:rsidDel="00000000" w:rsidR="00000000" w:rsidRPr="00000000">
        <w:rPr>
          <w:rFonts w:ascii="Times New Roman" w:cs="Times New Roman" w:eastAsia="Times New Roman" w:hAnsi="Times New Roman"/>
          <w:strike w:val="1"/>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would delete them from the system if they are no longer part of ChocAn. Managers can view the accounts Payable. ChocAn has third party vendors like Bank and ACME which handles Money transfers to Providers, </w:t>
      </w:r>
      <w:r w:rsidDel="00000000" w:rsidR="00000000" w:rsidRPr="00000000">
        <w:rPr>
          <w:rFonts w:ascii="Times New Roman" w:cs="Times New Roman" w:eastAsia="Times New Roman" w:hAnsi="Times New Roman"/>
          <w:strike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handles the membership fees, and statuses respectively. Additionally, ChocAn can verify the member details from the ChocAn Data center before providing services.</w:t>
      </w:r>
      <w:r w:rsidDel="00000000" w:rsidR="00000000" w:rsidRPr="00000000">
        <w:rPr>
          <w:rFonts w:ascii="Times New Roman" w:cs="Times New Roman" w:eastAsia="Times New Roman" w:hAnsi="Times New Roman"/>
          <w:strike w:val="1"/>
          <w:sz w:val="24"/>
          <w:szCs w:val="24"/>
          <w:rtl w:val="0"/>
        </w:rPr>
        <w:t xml:space="preserve"> </w:t>
      </w:r>
    </w:p>
    <w:p w:rsidR="00000000" w:rsidDel="00000000" w:rsidP="00000000" w:rsidRDefault="00000000" w:rsidRPr="00000000" w14:paraId="00000058">
      <w:pPr>
        <w:pStyle w:val="Heading2"/>
        <w:spacing w:after="120" w:before="280" w:line="273" w:lineRule="auto"/>
        <w:ind w:left="72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1.2 Project scope</w:t>
      </w:r>
    </w:p>
    <w:p w:rsidR="00000000" w:rsidDel="00000000" w:rsidP="00000000" w:rsidRDefault="00000000" w:rsidRPr="00000000" w14:paraId="00000059">
      <w:pPr>
        <w:spacing w:after="120" w:before="280" w:line="273" w:lineRule="auto"/>
        <w:ind w:left="2160" w:hanging="144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1.2.1 Inclusions</w:t>
      </w:r>
    </w:p>
    <w:p w:rsidR="00000000" w:rsidDel="00000000" w:rsidP="00000000" w:rsidRDefault="00000000" w:rsidRPr="00000000" w14:paraId="0000005A">
      <w:pPr>
        <w:spacing w:after="120" w:before="280" w:line="273" w:lineRule="auto"/>
        <w:ind w:left="2160" w:hanging="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Inputs:</w:t>
      </w:r>
    </w:p>
    <w:p w:rsidR="00000000" w:rsidDel="00000000" w:rsidP="00000000" w:rsidRDefault="00000000" w:rsidRPr="00000000" w14:paraId="0000005B">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Professional (Provider) - Unique provider number, name, address, account number.</w:t>
      </w:r>
    </w:p>
    <w:p w:rsidR="00000000" w:rsidDel="00000000" w:rsidP="00000000" w:rsidRDefault="00000000" w:rsidRPr="00000000" w14:paraId="0000005C">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Member - Unique member number, name , address , status</w:t>
        <w:tab/>
        <w:t xml:space="preserve"> </w:t>
      </w:r>
    </w:p>
    <w:p w:rsidR="00000000" w:rsidDel="00000000" w:rsidP="00000000" w:rsidRDefault="00000000" w:rsidRPr="00000000" w14:paraId="0000005D">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Record - provider number ,member number, service code, service fees, date_of_service</w:t>
      </w:r>
    </w:p>
    <w:p w:rsidR="00000000" w:rsidDel="00000000" w:rsidP="00000000" w:rsidRDefault="00000000" w:rsidRPr="00000000" w14:paraId="0000005E">
      <w:pPr>
        <w:spacing w:after="120" w:before="280" w:line="273" w:lineRule="auto"/>
        <w:ind w:left="2160" w:hanging="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Outputs:</w:t>
      </w:r>
    </w:p>
    <w:p w:rsidR="00000000" w:rsidDel="00000000" w:rsidP="00000000" w:rsidRDefault="00000000" w:rsidRPr="00000000" w14:paraId="0000005F">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Directory - list of service name, service code and service fees. </w:t>
      </w:r>
    </w:p>
    <w:p w:rsidR="00000000" w:rsidDel="00000000" w:rsidP="00000000" w:rsidRDefault="00000000" w:rsidRPr="00000000" w14:paraId="00000060">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weekly report - provider name and number , List of attended members and services provided, total fees.</w:t>
      </w:r>
    </w:p>
    <w:p w:rsidR="00000000" w:rsidDel="00000000" w:rsidP="00000000" w:rsidRDefault="00000000" w:rsidRPr="00000000" w14:paraId="00000061">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weekly report - member name and number , List of services availed including the provider name, total fees.</w:t>
      </w:r>
    </w:p>
    <w:p w:rsidR="00000000" w:rsidDel="00000000" w:rsidP="00000000" w:rsidRDefault="00000000" w:rsidRPr="00000000" w14:paraId="00000062">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Manager</w:t>
      </w:r>
      <w:r w:rsidDel="00000000" w:rsidR="00000000" w:rsidRPr="00000000">
        <w:rPr>
          <w:rFonts w:ascii="Times New Roman" w:cs="Times New Roman" w:eastAsia="Times New Roman" w:hAnsi="Times New Roman"/>
          <w:sz w:val="24"/>
          <w:szCs w:val="24"/>
          <w:rtl w:val="0"/>
        </w:rPr>
        <w:t xml:space="preserve"> report -  List of all the providers to be paid that week, the no. of consultations and total fee for the week. </w:t>
      </w:r>
    </w:p>
    <w:p w:rsidR="00000000" w:rsidDel="00000000" w:rsidP="00000000" w:rsidRDefault="00000000" w:rsidRPr="00000000" w14:paraId="00000063">
      <w:pPr>
        <w:spacing w:after="120" w:before="280" w:line="273" w:lineRule="auto"/>
        <w:ind w:left="2160" w:hanging="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Manager - Initiate report generation.</w:t>
      </w:r>
    </w:p>
    <w:p w:rsidR="00000000" w:rsidDel="00000000" w:rsidP="00000000" w:rsidRDefault="00000000" w:rsidRPr="00000000" w14:paraId="00000065">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ChocAn Operator - Add, Update and Delete Member and Provider information.</w:t>
      </w:r>
    </w:p>
    <w:p w:rsidR="00000000" w:rsidDel="00000000" w:rsidP="00000000" w:rsidRDefault="00000000" w:rsidRPr="00000000" w14:paraId="00000066">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Acme Accounting Services(AAS) - update member status based on the payment history. </w:t>
      </w:r>
    </w:p>
    <w:p w:rsidR="00000000" w:rsidDel="00000000" w:rsidP="00000000" w:rsidRDefault="00000000" w:rsidRPr="00000000" w14:paraId="00000067">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 Banking - process providers weekly payments via EFT transfer.</w:t>
      </w:r>
    </w:p>
    <w:p w:rsidR="00000000" w:rsidDel="00000000" w:rsidP="00000000" w:rsidRDefault="00000000" w:rsidRPr="00000000" w14:paraId="00000068">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 request for provider directory</w:t>
      </w:r>
    </w:p>
    <w:p w:rsidR="00000000" w:rsidDel="00000000" w:rsidP="00000000" w:rsidRDefault="00000000" w:rsidRPr="00000000" w14:paraId="00000069">
      <w:pPr>
        <w:numPr>
          <w:ilvl w:val="0"/>
          <w:numId w:val="3"/>
        </w:numP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 Submits service record indicating the service details</w:t>
      </w:r>
    </w:p>
    <w:p w:rsidR="00000000" w:rsidDel="00000000" w:rsidP="00000000" w:rsidRDefault="00000000" w:rsidRPr="00000000" w14:paraId="0000006A">
      <w:pPr>
        <w:spacing w:after="120" w:before="280" w:line="273"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0"/>
          <w:szCs w:val="30"/>
          <w:rtl w:val="0"/>
        </w:rPr>
        <w:t xml:space="preserve">1.2.2 Exclusions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agreed we are not developing the simulation for this project.</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terminal is out of scope.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Acme Accounting Services software for payment processing is out of scope.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12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EFT components are out of scope.</w:t>
      </w:r>
    </w:p>
    <w:p w:rsidR="00000000" w:rsidDel="00000000" w:rsidP="00000000" w:rsidRDefault="00000000" w:rsidRPr="00000000" w14:paraId="0000006F">
      <w:pPr>
        <w:pStyle w:val="Heading2"/>
        <w:spacing w:after="120" w:before="280" w:line="273" w:lineRule="auto"/>
        <w:ind w:left="72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 1.3 Major software functions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97100"/>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spacing w:after="120" w:before="280" w:line="273" w:lineRule="auto"/>
        <w:ind w:left="720"/>
        <w:rPr>
          <w:rFonts w:ascii="Times New Roman" w:cs="Times New Roman" w:eastAsia="Times New Roman" w:hAnsi="Times New Roman"/>
          <w:b w:val="0"/>
          <w:color w:val="ff0000"/>
          <w:sz w:val="24"/>
          <w:szCs w:val="24"/>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 1.4 Performance/Behavior constraints</w:t>
      </w: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job for generating the weekly reports runs every friday at midnight. </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job for Acme Accounting Services runs everyday at 9 PM to update the ChocoAn DataCenter with the members status updates.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to be available every day from 3 AM to 9 PM.</w:t>
      </w:r>
    </w:p>
    <w:p w:rsidR="00000000" w:rsidDel="00000000" w:rsidP="00000000" w:rsidRDefault="00000000" w:rsidRPr="00000000" w14:paraId="00000075">
      <w:pPr>
        <w:pStyle w:val="Heading2"/>
        <w:spacing w:after="120" w:before="280" w:line="273" w:lineRule="auto"/>
        <w:ind w:left="72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 1.5 Management and technical constraints</w:t>
      </w:r>
    </w:p>
    <w:p w:rsidR="00000000" w:rsidDel="00000000" w:rsidP="00000000" w:rsidRDefault="00000000" w:rsidRPr="00000000" w14:paraId="00000076">
      <w:pPr>
        <w:spacing w:after="120" w:before="280" w:line="273" w:lineRule="auto"/>
        <w:ind w:left="2160" w:hanging="144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1.5.1 Management constraints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before="280" w:line="27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product must be delivered by 08/22/2019.</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before="280" w:line="273" w:lineRule="auto"/>
        <w:ind w:left="288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resources working on the project is 4 people.</w:t>
      </w:r>
    </w:p>
    <w:p w:rsidR="00000000" w:rsidDel="00000000" w:rsidP="00000000" w:rsidRDefault="00000000" w:rsidRPr="00000000" w14:paraId="00000079">
      <w:pPr>
        <w:spacing w:after="120" w:before="280" w:line="273" w:lineRule="auto"/>
        <w:ind w:left="2160" w:hanging="144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1.5.2 Technical constraints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before="280" w:line="27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7B">
      <w:pPr>
        <w:pStyle w:val="Heading1"/>
        <w:spacing w:before="280" w:line="273" w:lineRule="auto"/>
        <w:rPr>
          <w:rFonts w:ascii="Times New Roman" w:cs="Times New Roman" w:eastAsia="Times New Roman" w:hAnsi="Times New Roman"/>
          <w:sz w:val="40"/>
          <w:szCs w:val="40"/>
        </w:rPr>
      </w:pPr>
      <w:bookmarkStart w:colFirst="0" w:colLast="0" w:name="_heading=h.4d34og8" w:id="9"/>
      <w:bookmarkEnd w:id="9"/>
      <w:r w:rsidDel="00000000" w:rsidR="00000000" w:rsidRPr="00000000">
        <w:rPr>
          <w:rFonts w:ascii="Times New Roman" w:cs="Times New Roman" w:eastAsia="Times New Roman" w:hAnsi="Times New Roman"/>
          <w:sz w:val="40"/>
          <w:szCs w:val="40"/>
          <w:rtl w:val="0"/>
        </w:rPr>
        <w:t xml:space="preserve">2.0 Project Estimates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cost, effort and time estimates for the projects</w:t>
      </w:r>
    </w:p>
    <w:p w:rsidR="00000000" w:rsidDel="00000000" w:rsidP="00000000" w:rsidRDefault="00000000" w:rsidRPr="00000000" w14:paraId="0000007D">
      <w:pPr>
        <w:pStyle w:val="Heading2"/>
        <w:spacing w:after="120" w:before="280" w:line="273" w:lineRule="auto"/>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    2.1 Historical data used for estimates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280" w:line="27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estimates are done based on prior project work experience and the term projects. A project with 20,000 lines of code and 20 modules had taken around 960 hours to complete the tasks. Also, a project having a duration of 3 months took 480 hours , was estimated based on 5,000 lines of code with 10 modules that are referred for calculating the estimates.</w:t>
      </w:r>
    </w:p>
    <w:p w:rsidR="00000000" w:rsidDel="00000000" w:rsidP="00000000" w:rsidRDefault="00000000" w:rsidRPr="00000000" w14:paraId="0000007F">
      <w:pPr>
        <w:pStyle w:val="Heading2"/>
        <w:spacing w:after="120" w:before="280" w:line="273" w:lineRule="auto"/>
        <w:rPr>
          <w:rFonts w:ascii="Times New Roman" w:cs="Times New Roman" w:eastAsia="Times New Roman" w:hAnsi="Times New Roman"/>
          <w:b w:val="0"/>
          <w:sz w:val="24"/>
          <w:szCs w:val="24"/>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    2.2 Initial Estimate</w:t>
      </w:r>
      <w:r w:rsidDel="00000000" w:rsidR="00000000" w:rsidRPr="00000000">
        <w:rPr>
          <w:rtl w:val="0"/>
        </w:rPr>
      </w:r>
    </w:p>
    <w:p w:rsidR="00000000" w:rsidDel="00000000" w:rsidP="00000000" w:rsidRDefault="00000000" w:rsidRPr="00000000" w14:paraId="00000080">
      <w:pPr>
        <w:spacing w:after="120" w:line="273"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2.2.1 SPMP Completion Estimate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Initial SPMP completion will take around 24 hours of initial work in total to complete. Considering 6 hours of buffer time for any additional updates on the SPMP, total 30 hours are required.</w:t>
      </w:r>
      <w:r w:rsidDel="00000000" w:rsidR="00000000" w:rsidRPr="00000000">
        <w:rPr>
          <w:rtl w:val="0"/>
        </w:rPr>
      </w:r>
    </w:p>
    <w:p w:rsidR="00000000" w:rsidDel="00000000" w:rsidP="00000000" w:rsidRDefault="00000000" w:rsidRPr="00000000" w14:paraId="00000082">
      <w:pPr>
        <w:spacing w:after="120" w:line="273"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2.2.2 Overall project estimate</w:t>
      </w:r>
    </w:p>
    <w:p w:rsidR="00000000" w:rsidDel="00000000" w:rsidP="00000000" w:rsidRDefault="00000000" w:rsidRPr="00000000" w14:paraId="00000083">
      <w:pPr>
        <w:spacing w:after="120" w:before="280" w:line="273"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2.2.2.1 Line-of Code Estimate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estimates for lines of code are done based on each module of the  project as below:</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member information</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Health Care Provider</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status</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Generation</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the record or transaction</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Dietitians in system</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Internists in system</w:t>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pacing w:after="12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Exercise Experts in system</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8000 lines of code with 1000 lines of code per module.</w:t>
      </w:r>
    </w:p>
    <w:p w:rsidR="00000000" w:rsidDel="00000000" w:rsidP="00000000" w:rsidRDefault="00000000" w:rsidRPr="00000000" w14:paraId="0000008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40 lines of code per day.</w:t>
      </w:r>
    </w:p>
    <w:p w:rsidR="00000000" w:rsidDel="00000000" w:rsidP="00000000" w:rsidRDefault="00000000" w:rsidRPr="00000000" w14:paraId="0000008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8000/ 40 = 200 days</w:t>
      </w:r>
    </w:p>
    <w:p w:rsidR="00000000" w:rsidDel="00000000" w:rsidP="00000000" w:rsidRDefault="00000000" w:rsidRPr="00000000" w14:paraId="0000009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200 days / 4 (no of persons) = 50 days</w:t>
      </w:r>
    </w:p>
    <w:p w:rsidR="00000000" w:rsidDel="00000000" w:rsidP="00000000" w:rsidRDefault="00000000" w:rsidRPr="00000000" w14:paraId="0000009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50 x 8 =</w:t>
      </w:r>
      <w:r w:rsidDel="00000000" w:rsidR="00000000" w:rsidRPr="00000000">
        <w:rPr>
          <w:rFonts w:ascii="Times New Roman" w:cs="Times New Roman" w:eastAsia="Times New Roman" w:hAnsi="Times New Roman"/>
          <w:sz w:val="24"/>
          <w:szCs w:val="24"/>
          <w:u w:val="single"/>
          <w:rtl w:val="0"/>
        </w:rPr>
        <w:t xml:space="preserve"> 400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120" w:before="280" w:line="273"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2.2.2.2 Function Estimate</w:t>
      </w:r>
    </w:p>
    <w:tbl>
      <w:tblPr>
        <w:tblStyle w:val="Table2"/>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865"/>
        <w:gridCol w:w="2745"/>
        <w:tblGridChange w:id="0">
          <w:tblGrid>
            <w:gridCol w:w="3255"/>
            <w:gridCol w:w="2865"/>
            <w:gridCol w:w="2745"/>
          </w:tblGrid>
        </w:tblGridChange>
      </w:tblGrid>
      <w:tr>
        <w:trPr>
          <w:trHeight w:val="480" w:hRule="atLeast"/>
        </w:trPr>
        <w:tc>
          <w:tcPr>
            <w:tcBorders>
              <w:top w:color="4bacc6" w:space="0" w:sz="8" w:val="single"/>
              <w:left w:color="4bacc6" w:space="0" w:sz="8" w:val="single"/>
              <w:bottom w:color="4bacc6" w:space="0" w:sz="8" w:val="single"/>
              <w:right w:color="000000" w:space="0" w:sz="0" w:val="nil"/>
            </w:tcBorders>
            <w:shd w:fill="4bacc6" w:val="clear"/>
            <w:tcMar>
              <w:top w:w="100.0" w:type="dxa"/>
              <w:left w:w="100.0" w:type="dxa"/>
              <w:bottom w:w="100.0" w:type="dxa"/>
              <w:right w:w="100.0" w:type="dxa"/>
            </w:tcMar>
          </w:tcPr>
          <w:p w:rsidR="00000000" w:rsidDel="00000000" w:rsidP="00000000" w:rsidRDefault="00000000" w:rsidRPr="00000000" w14:paraId="00000093">
            <w:pPr>
              <w:spacing w:after="0" w:before="28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Function</w:t>
            </w:r>
          </w:p>
        </w:tc>
        <w:tc>
          <w:tcPr>
            <w:tcBorders>
              <w:top w:color="4bacc6" w:space="0" w:sz="8" w:val="single"/>
              <w:left w:color="000000" w:space="0" w:sz="0" w:val="nil"/>
              <w:bottom w:color="4bacc6" w:space="0" w:sz="8" w:val="single"/>
              <w:right w:color="000000" w:space="0" w:sz="0" w:val="nil"/>
            </w:tcBorders>
            <w:shd w:fill="4bacc6" w:val="clear"/>
            <w:tcMar>
              <w:top w:w="100.0" w:type="dxa"/>
              <w:left w:w="100.0" w:type="dxa"/>
              <w:bottom w:w="100.0" w:type="dxa"/>
              <w:right w:w="100.0" w:type="dxa"/>
            </w:tcMar>
          </w:tcPr>
          <w:p w:rsidR="00000000" w:rsidDel="00000000" w:rsidP="00000000" w:rsidRDefault="00000000" w:rsidRPr="00000000" w14:paraId="00000094">
            <w:pPr>
              <w:spacing w:after="0" w:before="28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Complexity</w:t>
            </w:r>
          </w:p>
        </w:tc>
        <w:tc>
          <w:tcPr>
            <w:tcBorders>
              <w:top w:color="4bacc6" w:space="0" w:sz="8" w:val="single"/>
              <w:left w:color="000000" w:space="0" w:sz="0" w:val="nil"/>
              <w:bottom w:color="4bacc6" w:space="0" w:sz="8" w:val="single"/>
              <w:right w:color="4bacc6" w:space="0" w:sz="8" w:val="single"/>
            </w:tcBorders>
            <w:shd w:fill="4bacc6" w:val="clear"/>
            <w:tcMar>
              <w:top w:w="100.0" w:type="dxa"/>
              <w:left w:w="100.0" w:type="dxa"/>
              <w:bottom w:w="100.0" w:type="dxa"/>
              <w:right w:w="100.0" w:type="dxa"/>
            </w:tcMar>
          </w:tcPr>
          <w:p w:rsidR="00000000" w:rsidDel="00000000" w:rsidP="00000000" w:rsidRDefault="00000000" w:rsidRPr="00000000" w14:paraId="00000095">
            <w:pPr>
              <w:spacing w:after="0" w:before="28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Weight</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6">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modifyHealthCareService</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7">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8">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99">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modifyMemberData</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9A">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9B">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C">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checkMemberStatus</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D">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9E">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9F">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addServiceRecord</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1">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2">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generateProviderReport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3">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4">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5">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generateMemberReport</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6">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7">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8">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generateSummaryReport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9">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A">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B">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getMemberData</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C">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AD">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E">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getDataForProvider</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AF">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B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1">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generateProviderDirectory</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2">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3">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4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B4">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runBatchWeekly</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B5">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B6">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7">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runBatchEveryDay</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8">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9">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92cddc" w:space="0" w:sz="8" w:val="single"/>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BA">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modifyDietitianData</w:t>
            </w:r>
          </w:p>
        </w:tc>
        <w:tc>
          <w:tcPr>
            <w:tcBorders>
              <w:top w:color="000000" w:space="0" w:sz="0" w:val="nil"/>
              <w:left w:color="000000" w:space="0" w:sz="0" w:val="nil"/>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BB">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BC">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D">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modifyInternistData</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E">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BF">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C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modifyExerciseExpertsData</w:t>
            </w:r>
          </w:p>
        </w:tc>
        <w:tc>
          <w:tcPr>
            <w:tcBorders>
              <w:top w:color="000000" w:space="0" w:sz="0" w:val="nil"/>
              <w:left w:color="000000" w:space="0" w:sz="0" w:val="nil"/>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C1">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beef3" w:val="clear"/>
            <w:tcMar>
              <w:top w:w="100.0" w:type="dxa"/>
              <w:left w:w="100.0" w:type="dxa"/>
              <w:bottom w:w="100.0" w:type="dxa"/>
              <w:right w:w="100.0" w:type="dxa"/>
            </w:tcMar>
          </w:tcPr>
          <w:p w:rsidR="00000000" w:rsidDel="00000000" w:rsidP="00000000" w:rsidRDefault="00000000" w:rsidRPr="00000000" w14:paraId="000000C2">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0" w:val="nil"/>
              <w:left w:color="92cddc" w:space="0" w:sz="8" w:val="single"/>
              <w:bottom w:color="92cddc" w:space="0" w:sz="8" w:val="single"/>
              <w:right w:color="92cddc"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after="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92cddc" w:space="0" w:sz="8" w:val="single"/>
              <w:right w:color="92cddc"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after="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92cddc" w:space="0" w:sz="8" w:val="single"/>
              <w:right w:color="92cddc"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spacing w:after="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w:t>
            </w:r>
          </w:p>
        </w:tc>
      </w:tr>
    </w:tbl>
    <w:p w:rsidR="00000000" w:rsidDel="00000000" w:rsidP="00000000" w:rsidRDefault="00000000" w:rsidRPr="00000000" w14:paraId="000000C6">
      <w:pPr>
        <w:pStyle w:val="Heading4"/>
        <w:spacing w:after="120" w:before="280" w:line="273" w:lineRule="auto"/>
        <w:rPr>
          <w:rFonts w:ascii="Times New Roman" w:cs="Times New Roman" w:eastAsia="Times New Roman" w:hAnsi="Times New Roman"/>
        </w:rPr>
      </w:pPr>
      <w:bookmarkStart w:colFirst="0" w:colLast="0" w:name="_heading=h.3rdcrjn" w:id="12"/>
      <w:bookmarkEnd w:id="12"/>
      <w:r w:rsidDel="00000000" w:rsidR="00000000" w:rsidRPr="00000000">
        <w:rPr>
          <w:rtl w:val="0"/>
        </w:rPr>
      </w:r>
    </w:p>
    <w:p w:rsidR="00000000" w:rsidDel="00000000" w:rsidP="00000000" w:rsidRDefault="00000000" w:rsidRPr="00000000" w14:paraId="000000C7">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points total =  63</w:t>
      </w:r>
    </w:p>
    <w:p w:rsidR="00000000" w:rsidDel="00000000" w:rsidP="00000000" w:rsidRDefault="00000000" w:rsidRPr="00000000" w14:paraId="000000C8">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Function points x 8 hours = 504 Hours. </w:t>
      </w:r>
    </w:p>
    <w:p w:rsidR="00000000" w:rsidDel="00000000" w:rsidP="00000000" w:rsidRDefault="00000000" w:rsidRPr="00000000" w14:paraId="000000C9">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Function Points /  4 people =  15.75 Function Points per person</w:t>
        <w:tab/>
      </w:r>
    </w:p>
    <w:p w:rsidR="00000000" w:rsidDel="00000000" w:rsidP="00000000" w:rsidRDefault="00000000" w:rsidRPr="00000000" w14:paraId="000000CA">
      <w:pPr>
        <w:spacing w:after="120" w:before="280" w:line="273"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120" w:before="280" w:line="273" w:lineRule="auto"/>
        <w:ind w:left="144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2.2.2.3 Tasks Estimate</w:t>
      </w:r>
    </w:p>
    <w:tbl>
      <w:tblPr>
        <w:tblStyle w:val="Table3"/>
        <w:tblW w:w="8085.0" w:type="dxa"/>
        <w:jc w:val="left"/>
        <w:tblInd w:w="8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3795"/>
        <w:tblGridChange w:id="0">
          <w:tblGrid>
            <w:gridCol w:w="4290"/>
            <w:gridCol w:w="3795"/>
          </w:tblGrid>
        </w:tblGridChange>
      </w:tblGrid>
      <w:tr>
        <w:trPr>
          <w:trHeight w:val="580" w:hRule="atLeast"/>
        </w:trPr>
        <w:tc>
          <w:tcPr>
            <w:tcBorders>
              <w:top w:color="4bacc6" w:space="0" w:sz="8" w:val="single"/>
              <w:left w:color="4bacc6" w:space="0" w:sz="8" w:val="single"/>
              <w:bottom w:color="4bacc6" w:space="0" w:sz="8" w:val="single"/>
              <w:right w:color="000000" w:space="0" w:sz="0" w:val="nil"/>
            </w:tcBorders>
            <w:shd w:fill="4bacc6" w:val="clear"/>
            <w:tcMar>
              <w:top w:w="100.0" w:type="dxa"/>
              <w:left w:w="100.0" w:type="dxa"/>
              <w:bottom w:w="100.0" w:type="dxa"/>
              <w:right w:w="100.0" w:type="dxa"/>
            </w:tcMar>
          </w:tcPr>
          <w:p w:rsidR="00000000" w:rsidDel="00000000" w:rsidP="00000000" w:rsidRDefault="00000000" w:rsidRPr="00000000" w14:paraId="000000CC">
            <w:pPr>
              <w:spacing w:after="120" w:before="280" w:line="273"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Task</w:t>
            </w:r>
          </w:p>
        </w:tc>
        <w:tc>
          <w:tcPr>
            <w:tcBorders>
              <w:top w:color="4bacc6" w:space="0" w:sz="8" w:val="single"/>
              <w:left w:color="000000" w:space="0" w:sz="0" w:val="nil"/>
              <w:bottom w:color="4bacc6" w:space="0" w:sz="8" w:val="single"/>
              <w:right w:color="4bacc6" w:space="0" w:sz="8" w:val="single"/>
            </w:tcBorders>
            <w:shd w:fill="4bacc6" w:val="clear"/>
            <w:tcMar>
              <w:top w:w="100.0" w:type="dxa"/>
              <w:left w:w="100.0" w:type="dxa"/>
              <w:bottom w:w="100.0" w:type="dxa"/>
              <w:right w:w="100.0" w:type="dxa"/>
            </w:tcMar>
          </w:tcPr>
          <w:p w:rsidR="00000000" w:rsidDel="00000000" w:rsidP="00000000" w:rsidRDefault="00000000" w:rsidRPr="00000000" w14:paraId="000000CD">
            <w:pPr>
              <w:spacing w:after="120" w:before="280" w:line="273"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Estimates (in hours)</w:t>
            </w:r>
          </w:p>
        </w:tc>
      </w:tr>
      <w:tr>
        <w:trPr>
          <w:trHeight w:val="44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CE">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Problem Definition</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CF">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rPr>
          <w:trHeight w:val="44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0">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 Gathering</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1">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r>
      <w:tr>
        <w:trPr>
          <w:trHeight w:val="74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2">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3">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w:t>
            </w:r>
          </w:p>
        </w:tc>
      </w:tr>
      <w:tr>
        <w:trPr>
          <w:trHeight w:val="44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4">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Development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5">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r>
      <w:tr>
        <w:trPr>
          <w:trHeight w:val="44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6">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D7">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r>
      <w:tr>
        <w:trPr>
          <w:trHeight w:val="44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8">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Deployment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9">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r>
        <w:trPr>
          <w:trHeight w:val="44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A">
            <w:pPr>
              <w:spacing w:after="120" w:before="280" w:line="27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DB">
            <w:pPr>
              <w:spacing w:after="120" w:before="280" w:line="273"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280" w:line="273" w:lineRule="auto"/>
        <w:ind w:left="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20" w:before="280" w:line="273"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2.2.2.4 Total overall project time estimate </w:t>
      </w:r>
      <w:r w:rsidDel="00000000" w:rsidR="00000000" w:rsidRPr="00000000">
        <w:rPr>
          <w:rFonts w:ascii="Times New Roman" w:cs="Times New Roman" w:eastAsia="Times New Roman" w:hAnsi="Times New Roman"/>
          <w:b w:val="1"/>
          <w:sz w:val="28"/>
          <w:szCs w:val="28"/>
          <w:u w:val="single"/>
          <w:rtl w:val="0"/>
        </w:rPr>
        <w:t xml:space="preserve">in hours</w:t>
      </w:r>
      <w:r w:rsidDel="00000000" w:rsidR="00000000" w:rsidRPr="00000000">
        <w:rPr>
          <w:rFonts w:ascii="Times New Roman" w:cs="Times New Roman" w:eastAsia="Times New Roman" w:hAnsi="Times New Roman"/>
          <w:b w:val="1"/>
          <w:sz w:val="28"/>
          <w:szCs w:val="28"/>
          <w:rtl w:val="0"/>
        </w:rPr>
        <w:t xml:space="preserve"> of effort</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reviewing the complete SPMP document with all the team members, we agreed on to go with the task estimates. Therefore the total number of hours is 852.</w:t>
      </w:r>
    </w:p>
    <w:p w:rsidR="00000000" w:rsidDel="00000000" w:rsidP="00000000" w:rsidRDefault="00000000" w:rsidRPr="00000000" w14:paraId="000000DF">
      <w:pPr>
        <w:pStyle w:val="Heading2"/>
        <w:spacing w:after="120" w:before="280" w:line="273" w:lineRule="auto"/>
        <w:rPr>
          <w:rFonts w:ascii="Times New Roman" w:cs="Times New Roman" w:eastAsia="Times New Roman" w:hAnsi="Times New Roman"/>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2.3 Estimation techniques applied and results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 description of each estimation technique and the resultant estimates are presented here.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2.3.1 Estimation technique 1 – lines of code</w:t>
      </w:r>
    </w:p>
    <w:p w:rsidR="00000000" w:rsidDel="00000000" w:rsidP="00000000" w:rsidRDefault="00000000" w:rsidRPr="00000000" w14:paraId="000000E2">
      <w:pPr>
        <w:spacing w:after="12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reviewed the complete SPMP document and based on that added </w:t>
      </w:r>
      <w:r w:rsidDel="00000000" w:rsidR="00000000" w:rsidRPr="00000000">
        <w:rPr>
          <w:rFonts w:ascii="Times New Roman" w:cs="Times New Roman" w:eastAsia="Times New Roman" w:hAnsi="Times New Roman"/>
          <w:strike w:val="1"/>
          <w:sz w:val="24"/>
          <w:szCs w:val="24"/>
          <w:shd w:fill="ff9900" w:val="clear"/>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more modules for the lines of code:</w:t>
      </w:r>
    </w:p>
    <w:p w:rsidR="00000000" w:rsidDel="00000000" w:rsidP="00000000" w:rsidRDefault="00000000" w:rsidRPr="00000000" w14:paraId="000000E3">
      <w:pPr>
        <w:numPr>
          <w:ilvl w:val="0"/>
          <w:numId w:val="6"/>
        </w:numPr>
        <w:spacing w:after="0" w:before="28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member information</w:t>
      </w:r>
    </w:p>
    <w:p w:rsidR="00000000" w:rsidDel="00000000" w:rsidP="00000000" w:rsidRDefault="00000000" w:rsidRPr="00000000" w14:paraId="000000E4">
      <w:pPr>
        <w:numPr>
          <w:ilvl w:val="0"/>
          <w:numId w:val="6"/>
        </w:numPr>
        <w:spacing w:after="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Health Care Provider</w:t>
      </w:r>
    </w:p>
    <w:p w:rsidR="00000000" w:rsidDel="00000000" w:rsidP="00000000" w:rsidRDefault="00000000" w:rsidRPr="00000000" w14:paraId="000000E5">
      <w:pPr>
        <w:numPr>
          <w:ilvl w:val="0"/>
          <w:numId w:val="6"/>
        </w:numPr>
        <w:spacing w:after="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status</w:t>
      </w:r>
    </w:p>
    <w:p w:rsidR="00000000" w:rsidDel="00000000" w:rsidP="00000000" w:rsidRDefault="00000000" w:rsidRPr="00000000" w14:paraId="000000E6">
      <w:pPr>
        <w:numPr>
          <w:ilvl w:val="0"/>
          <w:numId w:val="6"/>
        </w:numPr>
        <w:spacing w:after="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Generation</w:t>
      </w:r>
    </w:p>
    <w:p w:rsidR="00000000" w:rsidDel="00000000" w:rsidP="00000000" w:rsidRDefault="00000000" w:rsidRPr="00000000" w14:paraId="000000E7">
      <w:pPr>
        <w:numPr>
          <w:ilvl w:val="0"/>
          <w:numId w:val="6"/>
        </w:numPr>
        <w:spacing w:after="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the record or transaction</w:t>
      </w:r>
    </w:p>
    <w:p w:rsidR="00000000" w:rsidDel="00000000" w:rsidP="00000000" w:rsidRDefault="00000000" w:rsidRPr="00000000" w14:paraId="000000E8">
      <w:pPr>
        <w:numPr>
          <w:ilvl w:val="0"/>
          <w:numId w:val="6"/>
        </w:numPr>
        <w:spacing w:after="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w:t>
      </w:r>
    </w:p>
    <w:p w:rsidR="00000000" w:rsidDel="00000000" w:rsidP="00000000" w:rsidRDefault="00000000" w:rsidRPr="00000000" w14:paraId="000000E9">
      <w:pPr>
        <w:numPr>
          <w:ilvl w:val="0"/>
          <w:numId w:val="6"/>
        </w:numPr>
        <w:spacing w:after="12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Services</w:t>
      </w:r>
    </w:p>
    <w:p w:rsidR="00000000" w:rsidDel="00000000" w:rsidP="00000000" w:rsidRDefault="00000000" w:rsidRPr="00000000" w14:paraId="000000EA">
      <w:pPr>
        <w:numPr>
          <w:ilvl w:val="0"/>
          <w:numId w:val="6"/>
        </w:numPr>
        <w:spacing w:after="120" w:line="273"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Provider information</w:t>
      </w:r>
    </w:p>
    <w:p w:rsidR="00000000" w:rsidDel="00000000" w:rsidP="00000000" w:rsidRDefault="00000000" w:rsidRPr="00000000" w14:paraId="000000E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lines of code is </w:t>
      </w:r>
      <w:r w:rsidDel="00000000" w:rsidR="00000000" w:rsidRPr="00000000">
        <w:rPr>
          <w:rFonts w:ascii="Times New Roman" w:cs="Times New Roman" w:eastAsia="Times New Roman" w:hAnsi="Times New Roman"/>
          <w:strike w:val="1"/>
          <w:sz w:val="24"/>
          <w:szCs w:val="24"/>
          <w:highlight w:val="yellow"/>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8</w:t>
      </w:r>
      <w:r w:rsidDel="00000000" w:rsidR="00000000" w:rsidRPr="00000000">
        <w:rPr>
          <w:rFonts w:ascii="Times New Roman" w:cs="Times New Roman" w:eastAsia="Times New Roman" w:hAnsi="Times New Roman"/>
          <w:sz w:val="24"/>
          <w:szCs w:val="24"/>
          <w:rtl w:val="0"/>
        </w:rPr>
        <w:t xml:space="preserve">000 as 1000 lines of codes per module.</w:t>
      </w:r>
    </w:p>
    <w:p w:rsidR="00000000" w:rsidDel="00000000" w:rsidP="00000000" w:rsidRDefault="00000000" w:rsidRPr="00000000" w14:paraId="000000EC">
      <w:pPr>
        <w:spacing w:after="120" w:line="273" w:lineRule="auto"/>
        <w:ind w:left="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2.3.2 Estimate for technique 1 – lines of code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do </w:t>
      </w:r>
      <w:r w:rsidDel="00000000" w:rsidR="00000000" w:rsidRPr="00000000">
        <w:rPr>
          <w:rFonts w:ascii="Times New Roman" w:cs="Times New Roman" w:eastAsia="Times New Roman" w:hAnsi="Times New Roman"/>
          <w:strike w:val="1"/>
          <w:sz w:val="24"/>
          <w:szCs w:val="24"/>
          <w:shd w:fill="ff9900" w:val="clear"/>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40</w:t>
      </w:r>
      <w:r w:rsidDel="00000000" w:rsidR="00000000" w:rsidRPr="00000000">
        <w:rPr>
          <w:rFonts w:ascii="Times New Roman" w:cs="Times New Roman" w:eastAsia="Times New Roman" w:hAnsi="Times New Roman"/>
          <w:sz w:val="24"/>
          <w:szCs w:val="24"/>
          <w:rtl w:val="0"/>
        </w:rPr>
        <w:t xml:space="preserve"> lines of code per day.</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trike w:val="1"/>
          <w:sz w:val="24"/>
          <w:szCs w:val="24"/>
          <w:shd w:fill="ff9900" w:val="clear"/>
          <w:rtl w:val="0"/>
        </w:rPr>
        <w:t xml:space="preserve">7</w:t>
      </w:r>
      <w:r w:rsidDel="00000000" w:rsidR="00000000" w:rsidRPr="00000000">
        <w:rPr>
          <w:rFonts w:ascii="Times New Roman" w:cs="Times New Roman" w:eastAsia="Times New Roman" w:hAnsi="Times New Roman"/>
          <w:sz w:val="24"/>
          <w:szCs w:val="24"/>
          <w:highlight w:val="yellow"/>
          <w:rtl w:val="0"/>
        </w:rPr>
        <w:t xml:space="preserve">8</w:t>
      </w:r>
      <w:r w:rsidDel="00000000" w:rsidR="00000000" w:rsidRPr="00000000">
        <w:rPr>
          <w:rFonts w:ascii="Times New Roman" w:cs="Times New Roman" w:eastAsia="Times New Roman" w:hAnsi="Times New Roman"/>
          <w:sz w:val="24"/>
          <w:szCs w:val="24"/>
          <w:rtl w:val="0"/>
        </w:rPr>
        <w:t xml:space="preserve">000/</w:t>
      </w:r>
      <w:r w:rsidDel="00000000" w:rsidR="00000000" w:rsidRPr="00000000">
        <w:rPr>
          <w:rFonts w:ascii="Times New Roman" w:cs="Times New Roman" w:eastAsia="Times New Roman" w:hAnsi="Times New Roman"/>
          <w:strike w:val="1"/>
          <w:sz w:val="24"/>
          <w:szCs w:val="24"/>
          <w:shd w:fill="ff9900" w:val="clear"/>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40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trike w:val="1"/>
          <w:sz w:val="24"/>
          <w:szCs w:val="24"/>
          <w:shd w:fill="ff9900" w:val="clear"/>
          <w:rtl w:val="0"/>
        </w:rPr>
        <w:t xml:space="preserve">350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200</w:t>
      </w:r>
      <w:r w:rsidDel="00000000" w:rsidR="00000000" w:rsidRPr="00000000">
        <w:rPr>
          <w:rFonts w:ascii="Times New Roman" w:cs="Times New Roman" w:eastAsia="Times New Roman" w:hAnsi="Times New Roman"/>
          <w:sz w:val="24"/>
          <w:szCs w:val="24"/>
          <w:rtl w:val="0"/>
        </w:rPr>
        <w:t xml:space="preserve"> days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trike w:val="1"/>
          <w:sz w:val="24"/>
          <w:szCs w:val="24"/>
          <w:rtl w:val="0"/>
        </w:rPr>
        <w:t xml:space="preserve">350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200</w:t>
      </w:r>
      <w:r w:rsidDel="00000000" w:rsidR="00000000" w:rsidRPr="00000000">
        <w:rPr>
          <w:rFonts w:ascii="Times New Roman" w:cs="Times New Roman" w:eastAsia="Times New Roman" w:hAnsi="Times New Roman"/>
          <w:sz w:val="24"/>
          <w:szCs w:val="24"/>
          <w:rtl w:val="0"/>
        </w:rPr>
        <w:t xml:space="preserve"> days /  4 (no of persons) =  </w:t>
      </w:r>
      <w:r w:rsidDel="00000000" w:rsidR="00000000" w:rsidRPr="00000000">
        <w:rPr>
          <w:rFonts w:ascii="Times New Roman" w:cs="Times New Roman" w:eastAsia="Times New Roman" w:hAnsi="Times New Roman"/>
          <w:strike w:val="1"/>
          <w:sz w:val="24"/>
          <w:szCs w:val="24"/>
          <w:shd w:fill="ff9900" w:val="clear"/>
          <w:rtl w:val="0"/>
        </w:rPr>
        <w:t xml:space="preserve">88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50</w:t>
      </w:r>
      <w:r w:rsidDel="00000000" w:rsidR="00000000" w:rsidRPr="00000000">
        <w:rPr>
          <w:rFonts w:ascii="Times New Roman" w:cs="Times New Roman" w:eastAsia="Times New Roman" w:hAnsi="Times New Roman"/>
          <w:sz w:val="24"/>
          <w:szCs w:val="24"/>
          <w:rtl w:val="0"/>
        </w:rPr>
        <w:t xml:space="preserve"> days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trike w:val="1"/>
          <w:sz w:val="24"/>
          <w:szCs w:val="24"/>
          <w:shd w:fill="ff9900" w:val="clear"/>
          <w:rtl w:val="0"/>
        </w:rPr>
        <w:t xml:space="preserve">88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50</w:t>
      </w:r>
      <w:r w:rsidDel="00000000" w:rsidR="00000000" w:rsidRPr="00000000">
        <w:rPr>
          <w:rFonts w:ascii="Times New Roman" w:cs="Times New Roman" w:eastAsia="Times New Roman" w:hAnsi="Times New Roman"/>
          <w:sz w:val="24"/>
          <w:szCs w:val="24"/>
          <w:rtl w:val="0"/>
        </w:rPr>
        <w:t xml:space="preserve"> x 8 = </w:t>
      </w:r>
      <w:r w:rsidDel="00000000" w:rsidR="00000000" w:rsidRPr="00000000">
        <w:rPr>
          <w:rFonts w:ascii="Times New Roman" w:cs="Times New Roman" w:eastAsia="Times New Roman" w:hAnsi="Times New Roman"/>
          <w:strike w:val="1"/>
          <w:sz w:val="24"/>
          <w:szCs w:val="24"/>
          <w:u w:val="single"/>
          <w:shd w:fill="ff9900" w:val="clear"/>
          <w:rtl w:val="0"/>
        </w:rPr>
        <w:t xml:space="preserve">704</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highlight w:val="yellow"/>
          <w:u w:val="single"/>
          <w:rtl w:val="0"/>
        </w:rPr>
        <w:t xml:space="preserve">400</w:t>
      </w:r>
      <w:r w:rsidDel="00000000" w:rsidR="00000000" w:rsidRPr="00000000">
        <w:rPr>
          <w:rFonts w:ascii="Times New Roman" w:cs="Times New Roman" w:eastAsia="Times New Roman" w:hAnsi="Times New Roman"/>
          <w:sz w:val="24"/>
          <w:szCs w:val="24"/>
          <w:u w:val="single"/>
          <w:rtl w:val="0"/>
        </w:rPr>
        <w:t xml:space="preserve">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20" w:line="273" w:lineRule="auto"/>
        <w:ind w:left="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2.3.3 Estimation technique 2 – function points</w:t>
      </w:r>
    </w:p>
    <w:p w:rsidR="00000000" w:rsidDel="00000000" w:rsidP="00000000" w:rsidRDefault="00000000" w:rsidRPr="00000000" w14:paraId="000000F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reviewing the complete SPMP document, we agreed on the below functions:</w:t>
      </w:r>
    </w:p>
    <w:tbl>
      <w:tblPr>
        <w:tblStyle w:val="Table4"/>
        <w:tblW w:w="7515.0" w:type="dxa"/>
        <w:jc w:val="left"/>
        <w:tblInd w:w="1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2325"/>
        <w:gridCol w:w="1920"/>
        <w:tblGridChange w:id="0">
          <w:tblGrid>
            <w:gridCol w:w="3270"/>
            <w:gridCol w:w="2325"/>
            <w:gridCol w:w="1920"/>
          </w:tblGrid>
        </w:tblGridChange>
      </w:tblGrid>
      <w:tr>
        <w:trPr>
          <w:trHeight w:val="880" w:hRule="atLeast"/>
        </w:trPr>
        <w:tc>
          <w:tcPr>
            <w:tcBorders>
              <w:top w:color="4bacc6" w:space="0" w:sz="8" w:val="single"/>
              <w:left w:color="4bacc6" w:space="0" w:sz="8" w:val="single"/>
              <w:bottom w:color="4bacc6" w:space="0" w:sz="8" w:val="single"/>
              <w:right w:color="000000" w:space="0" w:sz="0" w:val="nil"/>
            </w:tcBorders>
            <w:shd w:fill="4bacc6" w:val="clear"/>
            <w:tcMar>
              <w:top w:w="100.0" w:type="dxa"/>
              <w:left w:w="100.0" w:type="dxa"/>
              <w:bottom w:w="100.0" w:type="dxa"/>
              <w:right w:w="100.0" w:type="dxa"/>
            </w:tcMar>
          </w:tcPr>
          <w:p w:rsidR="00000000" w:rsidDel="00000000" w:rsidP="00000000" w:rsidRDefault="00000000" w:rsidRPr="00000000" w14:paraId="000000F4">
            <w:pPr>
              <w:spacing w:after="12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tcBorders>
              <w:top w:color="4bacc6" w:space="0" w:sz="8" w:val="single"/>
              <w:left w:color="000000" w:space="0" w:sz="0" w:val="nil"/>
              <w:bottom w:color="4bacc6" w:space="0" w:sz="8" w:val="single"/>
              <w:right w:color="000000" w:space="0" w:sz="0" w:val="nil"/>
            </w:tcBorders>
            <w:shd w:fill="4bacc6" w:val="clear"/>
            <w:tcMar>
              <w:top w:w="100.0" w:type="dxa"/>
              <w:left w:w="100.0" w:type="dxa"/>
              <w:bottom w:w="100.0" w:type="dxa"/>
              <w:right w:w="100.0" w:type="dxa"/>
            </w:tcMar>
          </w:tcPr>
          <w:p w:rsidR="00000000" w:rsidDel="00000000" w:rsidP="00000000" w:rsidRDefault="00000000" w:rsidRPr="00000000" w14:paraId="000000F5">
            <w:pPr>
              <w:spacing w:after="12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c>
          <w:tcPr>
            <w:tcBorders>
              <w:top w:color="4bacc6" w:space="0" w:sz="8" w:val="single"/>
              <w:left w:color="000000" w:space="0" w:sz="0" w:val="nil"/>
              <w:bottom w:color="4bacc6" w:space="0" w:sz="8" w:val="single"/>
              <w:right w:color="4bacc6" w:space="0" w:sz="8" w:val="single"/>
            </w:tcBorders>
            <w:shd w:fill="4bacc6" w:val="clear"/>
            <w:tcMar>
              <w:top w:w="100.0" w:type="dxa"/>
              <w:left w:w="100.0" w:type="dxa"/>
              <w:bottom w:w="100.0" w:type="dxa"/>
              <w:right w:w="100.0" w:type="dxa"/>
            </w:tcMar>
          </w:tcPr>
          <w:p w:rsidR="00000000" w:rsidDel="00000000" w:rsidP="00000000" w:rsidRDefault="00000000" w:rsidRPr="00000000" w14:paraId="000000F6">
            <w:pPr>
              <w:spacing w:after="12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r>
      <w:tr>
        <w:trPr>
          <w:trHeight w:val="92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7">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Provider</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8">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9">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FA">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Provider</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FB">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0FC">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D">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Provider</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E">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0FF">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Member</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1">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2">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3">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Member</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4">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5">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6">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Member</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7">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8">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9">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Provider Report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A">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B">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C">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Member Report</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D">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0E">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0F">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Summary Report</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0">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1">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2">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Status</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3">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4">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5">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Member Status</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6">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7">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8">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Service Details</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9">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A">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B">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Provider Directory</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C">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1D">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880" w:hRule="atLeast"/>
        </w:trPr>
        <w:tc>
          <w:tcPr>
            <w:tcBorders>
              <w:top w:color="000000" w:space="0" w:sz="0" w:val="nil"/>
              <w:left w:color="92cddc" w:space="0" w:sz="8" w:val="single"/>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E">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Provider Payment Details</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1F">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92cddc" w:space="0" w:sz="8" w:val="single"/>
              <w:right w:color="92cddc" w:space="0" w:sz="8" w:val="single"/>
            </w:tcBorders>
            <w:tcMar>
              <w:top w:w="100.0" w:type="dxa"/>
              <w:left w:w="100.0" w:type="dxa"/>
              <w:bottom w:w="100.0" w:type="dxa"/>
              <w:right w:w="100.0" w:type="dxa"/>
            </w:tcMar>
          </w:tcPr>
          <w:p w:rsidR="00000000" w:rsidDel="00000000" w:rsidP="00000000" w:rsidRDefault="00000000" w:rsidRPr="00000000" w14:paraId="00000120">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880" w:hRule="atLeast"/>
        </w:trPr>
        <w:tc>
          <w:tcPr>
            <w:tcBorders>
              <w:top w:color="000000" w:space="0" w:sz="0" w:val="nil"/>
              <w:left w:color="92cddc" w:space="0" w:sz="8" w:val="single"/>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21">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22">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92cddc" w:space="0" w:sz="8" w:val="single"/>
              <w:right w:color="92cddc" w:space="0" w:sz="8" w:val="single"/>
            </w:tcBorders>
            <w:shd w:fill="daeef3" w:val="clear"/>
            <w:tcMar>
              <w:top w:w="100.0" w:type="dxa"/>
              <w:left w:w="100.0" w:type="dxa"/>
              <w:bottom w:w="100.0" w:type="dxa"/>
              <w:right w:w="100.0" w:type="dxa"/>
            </w:tcMar>
          </w:tcPr>
          <w:p w:rsidR="00000000" w:rsidDel="00000000" w:rsidP="00000000" w:rsidRDefault="00000000" w:rsidRPr="00000000" w14:paraId="00000123">
            <w:pPr>
              <w:spacing w:after="12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12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points total = 65</w:t>
      </w:r>
    </w:p>
    <w:p w:rsidR="00000000" w:rsidDel="00000000" w:rsidP="00000000" w:rsidRDefault="00000000" w:rsidRPr="00000000" w14:paraId="00000125">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Function points x 8 hours =</w:t>
      </w:r>
      <w:r w:rsidDel="00000000" w:rsidR="00000000" w:rsidRPr="00000000">
        <w:rPr>
          <w:rFonts w:ascii="Times New Roman" w:cs="Times New Roman" w:eastAsia="Times New Roman" w:hAnsi="Times New Roman"/>
          <w:sz w:val="24"/>
          <w:szCs w:val="24"/>
          <w:u w:val="single"/>
          <w:rtl w:val="0"/>
        </w:rPr>
        <w:t xml:space="preserve"> 520 hours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Function Points /4 people =  16.25 Function Points per person</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120" w:line="273" w:lineRule="auto"/>
        <w:ind w:left="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2.3.4 Estimation technique 3 – process/task</w:t>
      </w:r>
    </w:p>
    <w:p w:rsidR="00000000" w:rsidDel="00000000" w:rsidP="00000000" w:rsidRDefault="00000000" w:rsidRPr="00000000" w14:paraId="00000129">
      <w:pPr>
        <w:spacing w:after="12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the same as the task estimate as we did the task estimates after doing the function points and lines of codes estimate.</w:t>
      </w:r>
    </w:p>
    <w:p w:rsidR="00000000" w:rsidDel="00000000" w:rsidP="00000000" w:rsidRDefault="00000000" w:rsidRPr="00000000" w14:paraId="0000012A">
      <w:pPr>
        <w:spacing w:after="120" w:line="273" w:lineRule="auto"/>
        <w:ind w:left="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2.3.5 Estimate for technique 3 – process/task</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hours for the task estimate are </w:t>
      </w:r>
      <w:r w:rsidDel="00000000" w:rsidR="00000000" w:rsidRPr="00000000">
        <w:rPr>
          <w:rFonts w:ascii="Times New Roman" w:cs="Times New Roman" w:eastAsia="Times New Roman" w:hAnsi="Times New Roman"/>
          <w:sz w:val="24"/>
          <w:szCs w:val="24"/>
          <w:u w:val="single"/>
          <w:rtl w:val="0"/>
        </w:rPr>
        <w:t xml:space="preserve">852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Style w:val="Heading2"/>
        <w:spacing w:after="120" w:before="280" w:line="273" w:lineRule="auto"/>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  2.4 Reconciled Estimate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Taking an average of the above three methods.</w:t>
      </w:r>
    </w:p>
    <w:p w:rsidR="00000000" w:rsidDel="00000000" w:rsidP="00000000" w:rsidRDefault="00000000" w:rsidRPr="00000000" w14:paraId="000001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shd w:fill="ff9900" w:val="clear"/>
          <w:rtl w:val="0"/>
        </w:rPr>
        <w:t xml:space="preserve">704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400</w:t>
      </w:r>
      <w:r w:rsidDel="00000000" w:rsidR="00000000" w:rsidRPr="00000000">
        <w:rPr>
          <w:rFonts w:ascii="Times New Roman" w:cs="Times New Roman" w:eastAsia="Times New Roman" w:hAnsi="Times New Roman"/>
          <w:sz w:val="24"/>
          <w:szCs w:val="24"/>
          <w:rtl w:val="0"/>
        </w:rPr>
        <w:t xml:space="preserve"> + 520+ 852 /3 = </w:t>
      </w:r>
      <w:r w:rsidDel="00000000" w:rsidR="00000000" w:rsidRPr="00000000">
        <w:rPr>
          <w:rFonts w:ascii="Times New Roman" w:cs="Times New Roman" w:eastAsia="Times New Roman" w:hAnsi="Times New Roman"/>
          <w:strike w:val="1"/>
          <w:sz w:val="24"/>
          <w:szCs w:val="24"/>
          <w:shd w:fill="ff9900" w:val="clear"/>
          <w:rtl w:val="0"/>
        </w:rPr>
        <w:t xml:space="preserve">692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591</w:t>
      </w:r>
      <w:r w:rsidDel="00000000" w:rsidR="00000000" w:rsidRPr="00000000">
        <w:rPr>
          <w:rFonts w:ascii="Times New Roman" w:cs="Times New Roman" w:eastAsia="Times New Roman" w:hAnsi="Times New Roman"/>
          <w:sz w:val="24"/>
          <w:szCs w:val="24"/>
          <w:rtl w:val="0"/>
        </w:rPr>
        <w:t xml:space="preserve"> hours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total estimates for the tasks are</w:t>
      </w:r>
      <w:r w:rsidDel="00000000" w:rsidR="00000000" w:rsidRPr="00000000">
        <w:rPr>
          <w:rFonts w:ascii="Times New Roman" w:cs="Times New Roman" w:eastAsia="Times New Roman" w:hAnsi="Times New Roman"/>
          <w:sz w:val="24"/>
          <w:szCs w:val="24"/>
          <w:u w:val="single"/>
          <w:rtl w:val="0"/>
        </w:rPr>
        <w:t xml:space="preserve"> 692 hours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Style w:val="Heading2"/>
        <w:spacing w:after="120" w:before="280" w:line="273" w:lineRule="auto"/>
        <w:rPr>
          <w:rFonts w:ascii="Times New Roman" w:cs="Times New Roman" w:eastAsia="Times New Roman" w:hAnsi="Times New Roman"/>
          <w:sz w:val="24"/>
          <w:szCs w:val="24"/>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  2.5 Project Resources</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pacing w:after="0" w:before="28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size is  4 members. </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pacing w:after="120" w:line="27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estimates for effort have been calculated for a 4-person team, with a Team Lead and 3 supporting members.</w:t>
      </w:r>
    </w:p>
    <w:p w:rsidR="00000000" w:rsidDel="00000000" w:rsidP="00000000" w:rsidRDefault="00000000" w:rsidRPr="00000000" w14:paraId="00000134">
      <w:pPr>
        <w:pStyle w:val="Heading1"/>
        <w:spacing w:before="280" w:line="273" w:lineRule="auto"/>
        <w:rPr>
          <w:rFonts w:ascii="Times New Roman" w:cs="Times New Roman" w:eastAsia="Times New Roman" w:hAnsi="Times New Roman"/>
          <w:sz w:val="40"/>
          <w:szCs w:val="40"/>
        </w:rPr>
      </w:pPr>
      <w:bookmarkStart w:colFirst="0" w:colLast="0" w:name="_heading=h.1ksv4uv" w:id="16"/>
      <w:bookmarkEnd w:id="16"/>
      <w:r w:rsidDel="00000000" w:rsidR="00000000" w:rsidRPr="00000000">
        <w:rPr>
          <w:rFonts w:ascii="Times New Roman" w:cs="Times New Roman" w:eastAsia="Times New Roman" w:hAnsi="Times New Roman"/>
          <w:sz w:val="40"/>
          <w:szCs w:val="40"/>
          <w:rtl w:val="0"/>
        </w:rPr>
        <w:t xml:space="preserve">3.0 Risk Management</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discusses project risks and the approach to managing them.</w:t>
      </w:r>
    </w:p>
    <w:p w:rsidR="00000000" w:rsidDel="00000000" w:rsidP="00000000" w:rsidRDefault="00000000" w:rsidRPr="00000000" w14:paraId="00000136">
      <w:pPr>
        <w:pStyle w:val="Heading2"/>
        <w:spacing w:after="120" w:before="280" w:line="273" w:lineRule="auto"/>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  3.1 Project Risk Table</w:t>
        <w:tab/>
      </w:r>
    </w:p>
    <w:tbl>
      <w:tblPr>
        <w:tblStyle w:val="Table5"/>
        <w:tblW w:w="7050.0" w:type="dxa"/>
        <w:jc w:val="left"/>
        <w:tblInd w:w="1555.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600"/>
      </w:tblPr>
      <w:tblGrid>
        <w:gridCol w:w="3585"/>
        <w:gridCol w:w="3465"/>
        <w:tblGridChange w:id="0">
          <w:tblGrid>
            <w:gridCol w:w="3585"/>
            <w:gridCol w:w="3465"/>
          </w:tblGrid>
        </w:tblGridChange>
      </w:tblGrid>
      <w:tr>
        <w:trPr>
          <w:trHeight w:val="440" w:hRule="atLeast"/>
        </w:trPr>
        <w:tc>
          <w:tcPr>
            <w:gridSpan w:val="2"/>
            <w:shd w:fill="4bacc6"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LEVELS</w:t>
            </w:r>
          </w:p>
        </w:tc>
      </w:tr>
      <w:tr>
        <w:trPr>
          <w:trHeight w:val="640" w:hRule="atLeast"/>
        </w:trPr>
        <w:tc>
          <w:tcPr>
            <w:shd w:fill="daeef3"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daeef3"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ffffff"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ffffff"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daeef3"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daeef3"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0" w:hRule="atLeast"/>
        </w:trPr>
        <w:tc>
          <w:tcPr>
            <w:shd w:fill="ffffff"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ffffff"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bookmarkStart w:colFirst="0" w:colLast="0" w:name="_heading=h.2jxsxqh" w:id="18"/>
      <w:bookmarkEnd w:id="18"/>
      <w:r w:rsidDel="00000000" w:rsidR="00000000" w:rsidRPr="00000000">
        <w:rPr>
          <w:rtl w:val="0"/>
        </w:rPr>
      </w:r>
    </w:p>
    <w:tbl>
      <w:tblPr>
        <w:tblStyle w:val="Table6"/>
        <w:tblW w:w="10425.0" w:type="dxa"/>
        <w:jc w:val="left"/>
        <w:tblInd w:w="-14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600"/>
      </w:tblPr>
      <w:tblGrid>
        <w:gridCol w:w="1455"/>
        <w:gridCol w:w="1095"/>
        <w:gridCol w:w="1725"/>
        <w:gridCol w:w="2115"/>
        <w:gridCol w:w="1770"/>
        <w:gridCol w:w="2265"/>
        <w:tblGridChange w:id="0">
          <w:tblGrid>
            <w:gridCol w:w="1455"/>
            <w:gridCol w:w="1095"/>
            <w:gridCol w:w="1725"/>
            <w:gridCol w:w="2115"/>
            <w:gridCol w:w="1770"/>
            <w:gridCol w:w="2265"/>
          </w:tblGrid>
        </w:tblGridChange>
      </w:tblGrid>
      <w:tr>
        <w:tc>
          <w:tcPr>
            <w:shd w:fill="4bacc6"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w:t>
            </w:r>
          </w:p>
        </w:tc>
        <w:tc>
          <w:tcPr>
            <w:shd w:fill="4bacc6"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PROBABILITY</w:t>
            </w:r>
          </w:p>
        </w:tc>
        <w:tc>
          <w:tcPr>
            <w:shd w:fill="4bacc6"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DEGREE OF IMPACT</w:t>
            </w:r>
          </w:p>
        </w:tc>
        <w:tc>
          <w:tcPr>
            <w:shd w:fill="4bacc6"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IMPACT OF RISK</w:t>
            </w:r>
          </w:p>
        </w:tc>
        <w:tc>
          <w:tcPr>
            <w:shd w:fill="4bacc6"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MITIGATION PLAN</w:t>
            </w:r>
          </w:p>
        </w:tc>
        <w:tc>
          <w:tcPr>
            <w:shd w:fill="4bacc6"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120" w:before="280" w:line="273"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CONTINGENCY PLAN</w:t>
            </w:r>
          </w:p>
        </w:tc>
      </w:tr>
      <w:tr>
        <w:tc>
          <w:tcPr>
            <w:shd w:fill="daeef3"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requirements or incorrect requirements</w:t>
            </w:r>
          </w:p>
        </w:tc>
        <w:tc>
          <w:tcPr>
            <w:shd w:fill="daeef3"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aeef3"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aeef3"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lead to a lot of rework and induce more cost to make the changes. It will also lead to a low quality product.</w:t>
            </w:r>
          </w:p>
        </w:tc>
        <w:tc>
          <w:tcPr>
            <w:shd w:fill="daeef3"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in touch with the client and business team and have an open communication with them to ensure we have correct requirements </w:t>
            </w:r>
          </w:p>
        </w:tc>
        <w:tc>
          <w:tcPr>
            <w:shd w:fill="daeef3" w:val="clear"/>
            <w:tcMar>
              <w:top w:w="100.0" w:type="dxa"/>
              <w:left w:w="100.0" w:type="dxa"/>
              <w:bottom w:w="100.0" w:type="dxa"/>
              <w:right w:w="100.0" w:type="dxa"/>
            </w:tcMar>
          </w:tcPr>
          <w:p w:rsidR="00000000" w:rsidDel="00000000" w:rsidP="00000000" w:rsidRDefault="00000000" w:rsidRPr="00000000" w14:paraId="0000014D">
            <w:pPr>
              <w:widowControl w:val="0"/>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document the requirements properly and get them signed off by the client and business team.</w:t>
            </w:r>
          </w:p>
        </w:tc>
      </w:tr>
      <w:tr>
        <w:tc>
          <w:tcPr>
            <w:shd w:fill="ffffff"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Technology</w:t>
            </w:r>
          </w:p>
        </w:tc>
        <w:tc>
          <w:tcPr>
            <w:shd w:fill="ffffff"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changes in the software as the technology changes</w:t>
            </w:r>
          </w:p>
        </w:tc>
        <w:tc>
          <w:tcPr>
            <w:shd w:fill="ffffff"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how long it can work unaffected by the change in technology</w:t>
            </w:r>
          </w:p>
        </w:tc>
        <w:tc>
          <w:tcPr>
            <w:shd w:fill="ffffff"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keep track the technology and maintain our software accordingly</w:t>
            </w:r>
          </w:p>
        </w:tc>
      </w:tr>
      <w:tr>
        <w:tc>
          <w:tcPr>
            <w:shd w:fill="daeef3"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Unavailability of Provider</w:t>
            </w:r>
          </w:p>
        </w:tc>
        <w:tc>
          <w:tcPr>
            <w:shd w:fill="daeef3"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aeef3"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aeef3"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will be unattended, delay in providing services and chaos in managing the members</w:t>
            </w:r>
          </w:p>
        </w:tc>
        <w:tc>
          <w:tcPr>
            <w:shd w:fill="daeef3"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should be asked to see other provider in the absence of certain provider</w:t>
            </w:r>
          </w:p>
        </w:tc>
        <w:tc>
          <w:tcPr>
            <w:shd w:fill="daeef3"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should notify the manager beforehand if he is going to be unavailable and members should be managed accordingly</w:t>
            </w:r>
          </w:p>
        </w:tc>
      </w:tr>
      <w:tr>
        <w:tc>
          <w:tcPr>
            <w:shd w:fill="ffffff"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working of software</w:t>
            </w:r>
          </w:p>
        </w:tc>
        <w:tc>
          <w:tcPr>
            <w:shd w:fill="ffffff"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process will be either delayed or hindered</w:t>
            </w:r>
          </w:p>
        </w:tc>
        <w:tc>
          <w:tcPr>
            <w:shd w:fill="ffffff"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where is the problem </w:t>
            </w:r>
          </w:p>
        </w:tc>
        <w:tc>
          <w:tcPr>
            <w:shd w:fill="ffffff"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the problem as soon as possible</w:t>
            </w:r>
          </w:p>
        </w:tc>
      </w:tr>
      <w:tr>
        <w:tc>
          <w:tcPr>
            <w:shd w:fill="daeef3"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Unavailability</w:t>
            </w:r>
          </w:p>
        </w:tc>
        <w:tc>
          <w:tcPr>
            <w:shd w:fill="daeef3"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aeef3"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aeef3"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in Deliverables</w:t>
            </w:r>
          </w:p>
        </w:tc>
        <w:tc>
          <w:tcPr>
            <w:shd w:fill="daeef3"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plan for task completion is required</w:t>
            </w:r>
          </w:p>
        </w:tc>
        <w:tc>
          <w:tcPr>
            <w:shd w:fill="daeef3"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tasks within the available resources</w:t>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coverage in testing</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would experience defects that may result in program not running to highest expectations</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test cases prepared prior to testing changes by developers</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proper Acceptance Criteria during meetings.</w:t>
            </w:r>
          </w:p>
        </w:tc>
      </w:tr>
      <w:tr>
        <w:tc>
          <w:tcPr>
            <w:shd w:fill="daeef3"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does not understand the scope of the task</w:t>
            </w:r>
          </w:p>
        </w:tc>
        <w:tc>
          <w:tcPr>
            <w:shd w:fill="daeef3"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aeef3"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daeef3"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understanding would have the customer return the product.  If there are any requirements missing from the provided list, it would push back the release.</w:t>
            </w:r>
          </w:p>
        </w:tc>
        <w:tc>
          <w:tcPr>
            <w:shd w:fill="daeef3"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accepting tasks during the development cycle, verify Developers and QA know scope of the project</w:t>
            </w:r>
          </w:p>
        </w:tc>
        <w:tc>
          <w:tcPr>
            <w:shd w:fill="daeef3"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meetings, ask questions and if one thing is unsure, bring it up and continue with the meeting once everyone understands the scope of the task.</w:t>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Releasing the product with new defects not found during final testing</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is not running complete regression and sanity testing prior to a release</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checklist of what existing functionality needs to be tested in the current release</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external program that keeps track of test cases that have been tested and provide details such as screen shots of test being successful where applicable</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bookmarkStart w:colFirst="0" w:colLast="0" w:name="_heading=h.z337ya" w:id="19"/>
      <w:bookmarkEnd w:id="19"/>
      <w:r w:rsidDel="00000000" w:rsidR="00000000" w:rsidRPr="00000000">
        <w:rPr>
          <w:rtl w:val="0"/>
        </w:rPr>
      </w:r>
    </w:p>
    <w:p w:rsidR="00000000" w:rsidDel="00000000" w:rsidP="00000000" w:rsidRDefault="00000000" w:rsidRPr="00000000" w14:paraId="00000179">
      <w:pPr>
        <w:pStyle w:val="Heading2"/>
        <w:spacing w:after="120" w:before="280" w:line="273" w:lineRule="auto"/>
        <w:rPr>
          <w:rFonts w:ascii="Times New Roman" w:cs="Times New Roman" w:eastAsia="Times New Roman" w:hAnsi="Times New Roman"/>
        </w:rPr>
      </w:pPr>
      <w:bookmarkStart w:colFirst="0" w:colLast="0" w:name="_heading=h.3j2qqm3" w:id="20"/>
      <w:bookmarkEnd w:id="20"/>
      <w:r w:rsidDel="00000000" w:rsidR="00000000" w:rsidRPr="00000000">
        <w:rPr>
          <w:rFonts w:ascii="Times New Roman" w:cs="Times New Roman" w:eastAsia="Times New Roman" w:hAnsi="Times New Roman"/>
          <w:rtl w:val="0"/>
        </w:rPr>
        <w:t xml:space="preserve">  3.2 Overview of Risk Mitigation, Monitoring, Management</w:t>
      </w:r>
    </w:p>
    <w:p w:rsidR="00000000" w:rsidDel="00000000" w:rsidP="00000000" w:rsidRDefault="00000000" w:rsidRPr="00000000" w14:paraId="0000017A">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Factor= (Probability) x (Degree of Impact)</w:t>
      </w:r>
    </w:p>
    <w:p w:rsidR="00000000" w:rsidDel="00000000" w:rsidP="00000000" w:rsidRDefault="00000000" w:rsidRPr="00000000" w14:paraId="0000017B">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Risk factor&gt;4, we will implement the mitigation plan.</w:t>
      </w:r>
    </w:p>
    <w:p w:rsidR="00000000" w:rsidDel="00000000" w:rsidP="00000000" w:rsidRDefault="00000000" w:rsidRPr="00000000" w14:paraId="0000017C">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monitor for the risks side by side.</w:t>
      </w:r>
    </w:p>
    <w:p w:rsidR="00000000" w:rsidDel="00000000" w:rsidP="00000000" w:rsidRDefault="00000000" w:rsidRPr="00000000" w14:paraId="0000017D">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try to prevent the risk as far as possible or have a mitigation plan in hand.</w:t>
      </w:r>
    </w:p>
    <w:p w:rsidR="00000000" w:rsidDel="00000000" w:rsidP="00000000" w:rsidRDefault="00000000" w:rsidRPr="00000000" w14:paraId="0000017E">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try to concentrate firstly on the higher level risks.</w:t>
      </w:r>
    </w:p>
    <w:p w:rsidR="00000000" w:rsidDel="00000000" w:rsidP="00000000" w:rsidRDefault="00000000" w:rsidRPr="00000000" w14:paraId="0000017F">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communicate regularly to predict new risks and plans to mitigate and prevent them.</w:t>
      </w:r>
    </w:p>
    <w:p w:rsidR="00000000" w:rsidDel="00000000" w:rsidP="00000000" w:rsidRDefault="00000000" w:rsidRPr="00000000" w14:paraId="00000180">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table will be updated as more risks are monitored.</w:t>
      </w:r>
    </w:p>
    <w:p w:rsidR="00000000" w:rsidDel="00000000" w:rsidP="00000000" w:rsidRDefault="00000000" w:rsidRPr="00000000" w14:paraId="00000181">
      <w:pPr>
        <w:numPr>
          <w:ilvl w:val="0"/>
          <w:numId w:val="8"/>
        </w:numPr>
        <w:pBdr>
          <w:top w:space="0" w:sz="0" w:val="nil"/>
          <w:left w:space="0" w:sz="0" w:val="nil"/>
          <w:bottom w:space="0" w:sz="0" w:val="nil"/>
          <w:right w:space="0" w:sz="0" w:val="nil"/>
          <w:between w:space="0" w:sz="0" w:val="nil"/>
        </w:pBdr>
        <w:spacing w:after="120" w:before="280" w:line="273" w:lineRule="auto"/>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be conducted regularly to manage the risks, discuss new risks and plans to handle them.</w:t>
      </w:r>
    </w:p>
    <w:p w:rsidR="00000000" w:rsidDel="00000000" w:rsidP="00000000" w:rsidRDefault="00000000" w:rsidRPr="00000000" w14:paraId="00000182">
      <w:pPr>
        <w:pStyle w:val="Heading1"/>
        <w:spacing w:before="280" w:line="273" w:lineRule="auto"/>
        <w:rPr>
          <w:rFonts w:ascii="Times New Roman" w:cs="Times New Roman" w:eastAsia="Times New Roman" w:hAnsi="Times New Roman"/>
          <w:sz w:val="40"/>
          <w:szCs w:val="40"/>
        </w:rPr>
      </w:pPr>
      <w:bookmarkStart w:colFirst="0" w:colLast="0" w:name="_heading=h.1y810tw" w:id="21"/>
      <w:bookmarkEnd w:id="21"/>
      <w:r w:rsidDel="00000000" w:rsidR="00000000" w:rsidRPr="00000000">
        <w:rPr>
          <w:rFonts w:ascii="Times New Roman" w:cs="Times New Roman" w:eastAsia="Times New Roman" w:hAnsi="Times New Roman"/>
          <w:sz w:val="40"/>
          <w:szCs w:val="40"/>
          <w:rtl w:val="0"/>
        </w:rPr>
        <w:t xml:space="preserve">4.0 Project Schedule</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 for this project is explained below. Schedule is set according to different phases in the project development task.</w:t>
      </w:r>
    </w:p>
    <w:p w:rsidR="00000000" w:rsidDel="00000000" w:rsidP="00000000" w:rsidRDefault="00000000" w:rsidRPr="00000000" w14:paraId="00000184">
      <w:pPr>
        <w:pStyle w:val="Heading2"/>
        <w:spacing w:after="120" w:before="280" w:line="273" w:lineRule="auto"/>
        <w:ind w:left="720"/>
        <w:rPr>
          <w:rFonts w:ascii="Times New Roman" w:cs="Times New Roman" w:eastAsia="Times New Roman" w:hAnsi="Times New Roman"/>
        </w:rPr>
      </w:pPr>
      <w:bookmarkStart w:colFirst="0" w:colLast="0" w:name="_heading=h.4i7ojhp" w:id="22"/>
      <w:bookmarkEnd w:id="22"/>
      <w:r w:rsidDel="00000000" w:rsidR="00000000" w:rsidRPr="00000000">
        <w:rPr>
          <w:rFonts w:ascii="Times New Roman" w:cs="Times New Roman" w:eastAsia="Times New Roman" w:hAnsi="Times New Roman"/>
          <w:rtl w:val="0"/>
        </w:rPr>
        <w:t xml:space="preserve"> 4.1 Project task set</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“Waterfall Life Cycle Model” is used as a process model in this project. Framework activities and task set selected for the project are presented as below.</w:t>
      </w:r>
      <w:r w:rsidDel="00000000" w:rsidR="00000000" w:rsidRPr="00000000">
        <w:rPr>
          <w:rFonts w:ascii="Times New Roman" w:cs="Times New Roman" w:eastAsia="Times New Roman" w:hAnsi="Times New Roman"/>
          <w:sz w:val="24"/>
          <w:szCs w:val="24"/>
        </w:rPr>
        <w:drawing>
          <wp:inline distB="114300" distT="114300" distL="114300" distR="114300">
            <wp:extent cx="4772025" cy="4062413"/>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72025" cy="4062413"/>
                    </a:xfrm>
                    <a:prstGeom prst="rect"/>
                    <a:ln/>
                  </pic:spPr>
                </pic:pic>
              </a:graphicData>
            </a:graphic>
          </wp:inline>
        </w:drawing>
      </w:r>
      <w:r w:rsidDel="00000000" w:rsidR="00000000" w:rsidRPr="00000000">
        <w:rPr>
          <w:rtl w:val="0"/>
        </w:rPr>
      </w:r>
    </w:p>
    <w:tbl>
      <w:tblPr>
        <w:tblStyle w:val="Table7"/>
        <w:tblW w:w="100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90"/>
        <w:gridCol w:w="5085"/>
        <w:gridCol w:w="1170"/>
        <w:tblGridChange w:id="0">
          <w:tblGrid>
            <w:gridCol w:w="1875"/>
            <w:gridCol w:w="1890"/>
            <w:gridCol w:w="5085"/>
            <w:gridCol w:w="117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86">
            <w:pPr>
              <w:spacing w:after="120" w:before="280" w:line="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Task</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87">
            <w:pPr>
              <w:spacing w:after="120" w:before="280" w:line="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Sub-Task</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88">
            <w:pPr>
              <w:spacing w:after="120" w:before="280" w:line="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Description</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89">
            <w:pPr>
              <w:spacing w:after="120" w:before="280" w:line="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to Complete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project tasks as per the expected project outcome.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trHeight w:val="10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and understand requirements from client. Give valuable input to client if required based on domain knowledge.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trHeight w:val="13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Analysis &amp;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requirements and come up with agreement with client to accept those requirements. If changes required in them, update requirements with client acceptance.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trHeight w:val="10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high level design to decide modules and their internal communication. Decide the integration strategy for submodules.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13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low level approach to decide coding techniques, coding standards, flow charts, inter process communications, code logic and code management.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w:t>
            </w:r>
          </w:p>
        </w:tc>
      </w:tr>
      <w:tr>
        <w:trPr>
          <w:trHeight w:val="108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F">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0">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Code design reviews with peers or Code inspections with professor/ clients and update design plan accordingly.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1">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r>
      <w:tr>
        <w:trPr>
          <w:trHeight w:val="11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software with proper coding standards. Make sure all promised features are included in software with correct software stability.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10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reviews and code inspections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peer code reviews to confirm code is written correctly. Change code or code logic as per the review / inspection comments.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trHeight w:val="11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and Non- Functional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 plans to Perform functional and non-function testing on developed code and report defects.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trHeight w:val="108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acceptance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user acceptance testing to make sure user gets look, feel and all features promised in a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trHeight w:val="13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Defects found during testing phase and fix then in code. Perform retesting and regression testing to make sure defect is fixed and no other module is broken due to fixes in 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trHeight w:val="7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software to client or professor with live demo and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trHeight w:val="82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documentation to client or professor to understand software better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trHeight w:val="7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of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Correction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current documentation and validate all information is correct and accurate.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trHeight w:val="78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of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of all team members of any revised document that has occured.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82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spacing w:after="120" w:before="280" w:line="273"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spacing w:after="120" w:before="280" w:line="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w:t>
            </w:r>
          </w:p>
        </w:tc>
      </w:tr>
    </w:tbl>
    <w:p w:rsidR="00000000" w:rsidDel="00000000" w:rsidP="00000000" w:rsidRDefault="00000000" w:rsidRPr="00000000" w14:paraId="000001CA">
      <w:pPr>
        <w:spacing w:after="120" w:before="280" w:line="27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Style w:val="Heading2"/>
        <w:spacing w:after="120" w:before="280" w:line="273" w:lineRule="auto"/>
        <w:ind w:left="720"/>
        <w:rPr>
          <w:rFonts w:ascii="Times New Roman" w:cs="Times New Roman" w:eastAsia="Times New Roman" w:hAnsi="Times New Roman"/>
        </w:rPr>
      </w:pPr>
      <w:bookmarkStart w:colFirst="0" w:colLast="0" w:name="_heading=h.2xcytpi" w:id="23"/>
      <w:bookmarkEnd w:id="23"/>
      <w:r w:rsidDel="00000000" w:rsidR="00000000" w:rsidRPr="00000000">
        <w:rPr>
          <w:rFonts w:ascii="Times New Roman" w:cs="Times New Roman" w:eastAsia="Times New Roman" w:hAnsi="Times New Roman"/>
          <w:rtl w:val="0"/>
        </w:rPr>
        <w:t xml:space="preserve">4.2 Task network</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tasks and their dependencies are noted as shown below.</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Tasks</w:t>
            </w:r>
          </w:p>
        </w:tc>
      </w:tr>
      <w:tr>
        <w:trPr>
          <w:trHeight w:val="10100" w:hRule="atLeast"/>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6186488"/>
                  <wp:effectExtent b="0" l="0" r="0" t="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9850" cy="6186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6072188"/>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09850" cy="6072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Style w:val="Heading2"/>
        <w:spacing w:after="120" w:before="280" w:line="273" w:lineRule="auto"/>
        <w:ind w:left="720"/>
        <w:rPr>
          <w:rFonts w:ascii="Times New Roman" w:cs="Times New Roman" w:eastAsia="Times New Roman" w:hAnsi="Times New Roman"/>
        </w:rPr>
      </w:pPr>
      <w:bookmarkStart w:colFirst="0" w:colLast="0" w:name="_heading=h.1ci93xb" w:id="24"/>
      <w:bookmarkEnd w:id="24"/>
      <w:r w:rsidDel="00000000" w:rsidR="00000000" w:rsidRPr="00000000">
        <w:rPr>
          <w:rFonts w:ascii="Times New Roman" w:cs="Times New Roman" w:eastAsia="Times New Roman" w:hAnsi="Times New Roman"/>
          <w:rtl w:val="0"/>
        </w:rPr>
        <w:t xml:space="preserve"> 4.3 Timeline chart</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timeline chart is shown below in Table format and Gantt chart format.</w:t>
      </w:r>
    </w:p>
    <w:tbl>
      <w:tblPr>
        <w:tblStyle w:val="Table9"/>
        <w:tblW w:w="97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800"/>
        <w:gridCol w:w="1425"/>
        <w:gridCol w:w="1365"/>
        <w:gridCol w:w="1425"/>
        <w:gridCol w:w="2010"/>
        <w:tblGridChange w:id="0">
          <w:tblGrid>
            <w:gridCol w:w="1740"/>
            <w:gridCol w:w="1800"/>
            <w:gridCol w:w="1425"/>
            <w:gridCol w:w="1365"/>
            <w:gridCol w:w="1425"/>
            <w:gridCol w:w="201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D5">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Sub-Task</w:t>
            </w:r>
          </w:p>
        </w:tc>
        <w:tc>
          <w:tcPr>
            <w:tcBorders>
              <w:top w:color="000000" w:space="0" w:sz="8" w:val="single"/>
              <w:left w:color="000000" w:space="0" w:sz="0" w:val="nil"/>
              <w:bottom w:color="000000" w:space="0" w:sz="8" w:val="single"/>
              <w:right w:color="000000" w:space="0" w:sz="8" w:val="single"/>
            </w:tcBorders>
            <w:shd w:fill="bdd6ee" w:val="clear"/>
            <w:tcMar>
              <w:top w:w="20.0" w:type="dxa"/>
              <w:left w:w="20.0" w:type="dxa"/>
              <w:bottom w:w="20.0" w:type="dxa"/>
              <w:right w:w="20.0" w:type="dxa"/>
            </w:tcMar>
          </w:tcPr>
          <w:p w:rsidR="00000000" w:rsidDel="00000000" w:rsidP="00000000" w:rsidRDefault="00000000" w:rsidRPr="00000000" w14:paraId="000001D6">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complete in Hours</w:t>
            </w:r>
          </w:p>
        </w:tc>
        <w:tc>
          <w:tcPr>
            <w:tcBorders>
              <w:top w:color="000000" w:space="0" w:sz="8" w:val="single"/>
              <w:left w:color="000000" w:space="0" w:sz="0" w:val="nil"/>
              <w:bottom w:color="000000" w:space="0" w:sz="8" w:val="single"/>
              <w:right w:color="000000" w:space="0" w:sz="8" w:val="single"/>
            </w:tcBorders>
            <w:shd w:fill="bdd6ee" w:val="clear"/>
            <w:tcMar>
              <w:top w:w="20.0" w:type="dxa"/>
              <w:left w:w="20.0" w:type="dxa"/>
              <w:bottom w:w="20.0" w:type="dxa"/>
              <w:right w:w="20.0" w:type="dxa"/>
            </w:tcMar>
          </w:tcPr>
          <w:p w:rsidR="00000000" w:rsidDel="00000000" w:rsidP="00000000" w:rsidRDefault="00000000" w:rsidRPr="00000000" w14:paraId="000001D7">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tcBorders>
              <w:top w:color="000000" w:space="0" w:sz="8" w:val="single"/>
              <w:left w:color="000000" w:space="0" w:sz="0" w:val="nil"/>
              <w:bottom w:color="000000" w:space="0" w:sz="8" w:val="single"/>
              <w:right w:color="000000" w:space="0" w:sz="8" w:val="single"/>
            </w:tcBorders>
            <w:shd w:fill="bdd6ee" w:val="clear"/>
            <w:tcMar>
              <w:top w:w="20.0" w:type="dxa"/>
              <w:left w:w="20.0" w:type="dxa"/>
              <w:bottom w:w="20.0" w:type="dxa"/>
              <w:right w:w="20.0" w:type="dxa"/>
            </w:tcMar>
          </w:tcPr>
          <w:p w:rsidR="00000000" w:rsidDel="00000000" w:rsidP="00000000" w:rsidRDefault="00000000" w:rsidRPr="00000000" w14:paraId="000001D8">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complete in Days</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tcPr>
          <w:p w:rsidR="00000000" w:rsidDel="00000000" w:rsidP="00000000" w:rsidRDefault="00000000" w:rsidRPr="00000000" w14:paraId="000001D9">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complete tasks at team level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D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D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D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 – 5/15</w:t>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E2">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E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1E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 – 5/17</w:t>
            </w:r>
          </w:p>
        </w:tc>
      </w:tr>
      <w:tr>
        <w:trPr>
          <w:trHeight w:val="74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 &amp; Review</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E8">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E9">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EA">
            <w:pPr>
              <w:spacing w:after="120" w:before="280" w:line="273"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 – 5/19</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Design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E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E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 – 5/23</w:t>
            </w:r>
          </w:p>
        </w:tc>
      </w:tr>
      <w:tr>
        <w:trPr>
          <w:trHeight w:val="112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Level Design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6">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 – 7/23</w:t>
            </w:r>
          </w:p>
        </w:tc>
      </w:tr>
      <w:tr>
        <w:trPr>
          <w:trHeight w:val="80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9">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Reviews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A">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1F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 7/25</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2">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 – 7/31</w:t>
            </w:r>
          </w:p>
        </w:tc>
      </w:tr>
      <w:tr>
        <w:trPr>
          <w:trHeight w:val="12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reviews and code</w:t>
            </w:r>
          </w:p>
          <w:p w:rsidR="00000000" w:rsidDel="00000000" w:rsidP="00000000" w:rsidRDefault="00000000" w:rsidRPr="00000000" w14:paraId="00000206">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inspections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8">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9">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A">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 8/4</w:t>
            </w:r>
          </w:p>
        </w:tc>
      </w:tr>
      <w:tr>
        <w:trPr>
          <w:trHeight w:val="12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and Non-</w:t>
            </w:r>
          </w:p>
          <w:p w:rsidR="00000000" w:rsidDel="00000000" w:rsidP="00000000" w:rsidRDefault="00000000" w:rsidRPr="00000000" w14:paraId="0000020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0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1">
            <w:pPr>
              <w:spacing w:after="120" w:before="280"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8/5 – 8/8</w:t>
            </w:r>
            <w:r w:rsidDel="00000000" w:rsidR="00000000" w:rsidRPr="00000000">
              <w:rPr>
                <w:rtl w:val="0"/>
              </w:rPr>
            </w:r>
          </w:p>
        </w:tc>
      </w:tr>
      <w:tr>
        <w:trPr>
          <w:trHeight w:val="7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6">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 8/11</w:t>
            </w:r>
          </w:p>
        </w:tc>
      </w:tr>
      <w:tr>
        <w:trPr>
          <w:trHeight w:val="48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fixing</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A">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1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 – 8/14</w:t>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21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22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2">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 – 8/16</w:t>
            </w:r>
          </w:p>
        </w:tc>
      </w:tr>
      <w:tr>
        <w:trPr>
          <w:trHeight w:val="7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8">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9">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A">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 – 8/19</w:t>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C">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of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D">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Correction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E">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2F">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30">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7/3 - 7/14   </w:t>
            </w:r>
          </w:p>
        </w:tc>
      </w:tr>
      <w:tr>
        <w:trPr>
          <w:trHeight w:val="7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3">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Document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34">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35">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236">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7/15 - 7/18</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38900" cy="4237037"/>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38900" cy="4237037"/>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-685797</wp:posOffset>
            </wp:positionH>
            <wp:positionV relativeFrom="paragraph">
              <wp:posOffset>276225</wp:posOffset>
            </wp:positionV>
            <wp:extent cx="7172200" cy="2795588"/>
            <wp:effectExtent b="0" l="0" r="0" t="0"/>
            <wp:wrapTopAndBottom distB="114300" distT="114300"/>
            <wp:docPr id="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72200" cy="2795588"/>
                    </a:xfrm>
                    <a:prstGeom prst="rect"/>
                    <a:ln/>
                  </pic:spPr>
                </pic:pic>
              </a:graphicData>
            </a:graphic>
          </wp:anchor>
        </w:drawing>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Style w:val="Heading1"/>
        <w:spacing w:before="280" w:line="273" w:lineRule="auto"/>
        <w:rPr>
          <w:rFonts w:ascii="Times New Roman" w:cs="Times New Roman" w:eastAsia="Times New Roman" w:hAnsi="Times New Roman"/>
          <w:b w:val="0"/>
          <w:color w:val="ff0000"/>
          <w:sz w:val="40"/>
          <w:szCs w:val="40"/>
        </w:rPr>
      </w:pPr>
      <w:bookmarkStart w:colFirst="0" w:colLast="0" w:name="_heading=h.3whwml4" w:id="25"/>
      <w:bookmarkEnd w:id="25"/>
      <w:r w:rsidDel="00000000" w:rsidR="00000000" w:rsidRPr="00000000">
        <w:rPr>
          <w:rFonts w:ascii="Times New Roman" w:cs="Times New Roman" w:eastAsia="Times New Roman" w:hAnsi="Times New Roman"/>
          <w:sz w:val="40"/>
          <w:szCs w:val="40"/>
          <w:rtl w:val="0"/>
        </w:rPr>
        <w:t xml:space="preserve">5.0 Staff Organization</w:t>
      </w:r>
      <w:r w:rsidDel="00000000" w:rsidR="00000000" w:rsidRPr="00000000">
        <w:rPr>
          <w:rtl w:val="0"/>
        </w:rPr>
      </w:r>
    </w:p>
    <w:p w:rsidR="00000000" w:rsidDel="00000000" w:rsidP="00000000" w:rsidRDefault="00000000" w:rsidRPr="00000000" w14:paraId="0000023D">
      <w:pPr>
        <w:pStyle w:val="Heading2"/>
        <w:spacing w:after="120" w:before="280" w:line="273" w:lineRule="auto"/>
        <w:ind w:left="720"/>
        <w:rPr>
          <w:rFonts w:ascii="Times New Roman" w:cs="Times New Roman" w:eastAsia="Times New Roman" w:hAnsi="Times New Roman"/>
          <w:color w:val="ff0000"/>
        </w:rPr>
      </w:pPr>
      <w:bookmarkStart w:colFirst="0" w:colLast="0" w:name="_heading=h.2bn6wsx" w:id="26"/>
      <w:bookmarkEnd w:id="26"/>
      <w:r w:rsidDel="00000000" w:rsidR="00000000" w:rsidRPr="00000000">
        <w:rPr>
          <w:rFonts w:ascii="Times New Roman" w:cs="Times New Roman" w:eastAsia="Times New Roman" w:hAnsi="Times New Roman"/>
          <w:rtl w:val="0"/>
        </w:rPr>
        <w:t xml:space="preserve"> 5.1 Team structure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20" w:before="280" w:line="273" w:lineRule="auto"/>
        <w:ind w:lef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consists of 4</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individuals including the Team Lead.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20" w:before="280" w:line="273"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2"/>
        <w:spacing w:after="120" w:before="280" w:line="273" w:lineRule="auto"/>
        <w:ind w:left="0" w:firstLine="0"/>
        <w:rPr>
          <w:rFonts w:ascii="Times New Roman" w:cs="Times New Roman" w:eastAsia="Times New Roman" w:hAnsi="Times New Roman"/>
          <w:color w:val="ff0000"/>
          <w:sz w:val="24"/>
          <w:szCs w:val="24"/>
        </w:rPr>
      </w:pPr>
      <w:bookmarkStart w:colFirst="0" w:colLast="0" w:name="_heading=h.qsh70q" w:id="27"/>
      <w:bookmarkEnd w:id="27"/>
      <w:r w:rsidDel="00000000" w:rsidR="00000000" w:rsidRPr="00000000">
        <w:rPr>
          <w:rFonts w:ascii="Times New Roman" w:cs="Times New Roman" w:eastAsia="Times New Roman" w:hAnsi="Times New Roman"/>
          <w:rtl w:val="0"/>
        </w:rPr>
        <w:t xml:space="preserve">5.2 Management reporting and Communication</w:t>
      </w:r>
      <w:r w:rsidDel="00000000" w:rsidR="00000000" w:rsidRPr="00000000">
        <w:rPr>
          <w:rtl w:val="0"/>
        </w:rPr>
      </w:r>
    </w:p>
    <w:p w:rsidR="00000000" w:rsidDel="00000000" w:rsidP="00000000" w:rsidRDefault="00000000" w:rsidRPr="00000000" w14:paraId="00000241">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work done by the team should be reported to Team Lead on a daily basis.</w:t>
      </w:r>
    </w:p>
    <w:p w:rsidR="00000000" w:rsidDel="00000000" w:rsidP="00000000" w:rsidRDefault="00000000" w:rsidRPr="00000000" w14:paraId="00000242">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should maintain the track of all the work and report to the client on a weekly basis.</w:t>
      </w:r>
    </w:p>
    <w:p w:rsidR="00000000" w:rsidDel="00000000" w:rsidP="00000000" w:rsidRDefault="00000000" w:rsidRPr="00000000" w14:paraId="00000243">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stand-up call set three times a week to know the status of the tasks done and assign new tasks.</w:t>
      </w:r>
    </w:p>
    <w:p w:rsidR="00000000" w:rsidDel="00000000" w:rsidP="00000000" w:rsidRDefault="00000000" w:rsidRPr="00000000" w14:paraId="00000244">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members can set up for a team meeting whenever required, to share ideas and improve communication between them.</w:t>
      </w:r>
    </w:p>
    <w:p w:rsidR="00000000" w:rsidDel="00000000" w:rsidP="00000000" w:rsidRDefault="00000000" w:rsidRPr="00000000" w14:paraId="00000245">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absence of a team lead, a shadow person should be allocated to report the status.</w:t>
      </w:r>
    </w:p>
    <w:p w:rsidR="00000000" w:rsidDel="00000000" w:rsidP="00000000" w:rsidRDefault="00000000" w:rsidRPr="00000000" w14:paraId="00000246">
      <w:pPr>
        <w:numPr>
          <w:ilvl w:val="0"/>
          <w:numId w:val="11"/>
        </w:numPr>
        <w:spacing w:after="120" w:before="28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team lead, project manager and client in the emails, so that they get updated with the status of the project. </w:t>
      </w:r>
    </w:p>
    <w:p w:rsidR="00000000" w:rsidDel="00000000" w:rsidP="00000000" w:rsidRDefault="00000000" w:rsidRPr="00000000" w14:paraId="00000247">
      <w:pPr>
        <w:pStyle w:val="Heading1"/>
        <w:spacing w:before="280" w:line="273" w:lineRule="auto"/>
        <w:rPr>
          <w:rFonts w:ascii="Times New Roman" w:cs="Times New Roman" w:eastAsia="Times New Roman" w:hAnsi="Times New Roman"/>
          <w:sz w:val="40"/>
          <w:szCs w:val="40"/>
        </w:rPr>
      </w:pPr>
      <w:bookmarkStart w:colFirst="0" w:colLast="0" w:name="_heading=h.3as4poj" w:id="28"/>
      <w:bookmarkEnd w:id="28"/>
      <w:r w:rsidDel="00000000" w:rsidR="00000000" w:rsidRPr="00000000">
        <w:rPr>
          <w:rFonts w:ascii="Times New Roman" w:cs="Times New Roman" w:eastAsia="Times New Roman" w:hAnsi="Times New Roman"/>
          <w:sz w:val="40"/>
          <w:szCs w:val="40"/>
          <w:rtl w:val="0"/>
        </w:rPr>
        <w:t xml:space="preserve">6.0 Tracking and Control Mechanisms</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to be used for project tracking and control are identified.</w:t>
      </w:r>
    </w:p>
    <w:p w:rsidR="00000000" w:rsidDel="00000000" w:rsidP="00000000" w:rsidRDefault="00000000" w:rsidRPr="00000000" w14:paraId="00000249">
      <w:pPr>
        <w:pStyle w:val="Heading2"/>
        <w:spacing w:after="120" w:before="280" w:line="273" w:lineRule="auto"/>
        <w:ind w:left="720"/>
        <w:rPr>
          <w:rFonts w:ascii="Times New Roman" w:cs="Times New Roman" w:eastAsia="Times New Roman" w:hAnsi="Times New Roman"/>
          <w:sz w:val="24"/>
          <w:szCs w:val="24"/>
        </w:rPr>
      </w:pPr>
      <w:bookmarkStart w:colFirst="0" w:colLast="0" w:name="_heading=h.1pxezwc" w:id="29"/>
      <w:bookmarkEnd w:id="29"/>
      <w:r w:rsidDel="00000000" w:rsidR="00000000" w:rsidRPr="00000000">
        <w:rPr>
          <w:rFonts w:ascii="Times New Roman" w:cs="Times New Roman" w:eastAsia="Times New Roman" w:hAnsi="Times New Roman"/>
          <w:rtl w:val="0"/>
        </w:rPr>
        <w:t xml:space="preserve"> 6.1 Quality assurance and control</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120" w:before="280" w:line="27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will perform below activities:</w:t>
      </w:r>
    </w:p>
    <w:p w:rsidR="00000000" w:rsidDel="00000000" w:rsidP="00000000" w:rsidRDefault="00000000" w:rsidRPr="00000000" w14:paraId="0000024B">
      <w:pPr>
        <w:numPr>
          <w:ilvl w:val="0"/>
          <w:numId w:val="7"/>
        </w:numPr>
        <w:pBdr>
          <w:top w:space="0" w:sz="0" w:val="nil"/>
          <w:left w:space="0" w:sz="0" w:val="nil"/>
          <w:bottom w:space="0" w:sz="0" w:val="nil"/>
          <w:right w:space="0" w:sz="0" w:val="nil"/>
          <w:between w:space="0" w:sz="0" w:val="nil"/>
        </w:pBd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Strategy and Test Plan which will contain the schedule and number of resources working on it.</w:t>
      </w:r>
    </w:p>
    <w:p w:rsidR="00000000" w:rsidDel="00000000" w:rsidP="00000000" w:rsidRDefault="00000000" w:rsidRPr="00000000" w14:paraId="0000024C">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execute test cases </w:t>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any defect from the test execution in the defect tracking sheet. Test Team will assign a priority to the defect</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Traceability matrix to ensure the requirements coverage</w:t>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testing, Integration testing and Acceptance testing</w:t>
      </w:r>
    </w:p>
    <w:p w:rsidR="00000000" w:rsidDel="00000000" w:rsidP="00000000" w:rsidRDefault="00000000" w:rsidRPr="00000000" w14:paraId="00000250">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Test documents will be reviewed and verified by supervisors</w:t>
      </w:r>
    </w:p>
    <w:p w:rsidR="00000000" w:rsidDel="00000000" w:rsidP="00000000" w:rsidRDefault="00000000" w:rsidRPr="00000000" w14:paraId="00000251">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testcases will be reviewed by at least two different team members.</w:t>
      </w:r>
    </w:p>
    <w:p w:rsidR="00000000" w:rsidDel="00000000" w:rsidP="00000000" w:rsidRDefault="00000000" w:rsidRPr="00000000" w14:paraId="00000252">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Sign off will not be provided until all the defects are fixed and quality is achieved.</w:t>
      </w:r>
    </w:p>
    <w:p w:rsidR="00000000" w:rsidDel="00000000" w:rsidP="00000000" w:rsidRDefault="00000000" w:rsidRPr="00000000" w14:paraId="00000253">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team has to ensure on time delivery and communicate any unexpected issues or delays to the client.</w:t>
      </w:r>
    </w:p>
    <w:p w:rsidR="00000000" w:rsidDel="00000000" w:rsidP="00000000" w:rsidRDefault="00000000" w:rsidRPr="00000000" w14:paraId="00000254">
      <w:pPr>
        <w:numPr>
          <w:ilvl w:val="0"/>
          <w:numId w:val="7"/>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and Exit criteria will be mentioned in the test plan or strategy</w:t>
      </w:r>
    </w:p>
    <w:p w:rsidR="00000000" w:rsidDel="00000000" w:rsidP="00000000" w:rsidRDefault="00000000" w:rsidRPr="00000000" w14:paraId="00000255">
      <w:pPr>
        <w:pStyle w:val="Heading2"/>
        <w:spacing w:after="120" w:before="280" w:line="273" w:lineRule="auto"/>
        <w:ind w:left="720"/>
        <w:rPr>
          <w:rFonts w:ascii="Times New Roman" w:cs="Times New Roman" w:eastAsia="Times New Roman" w:hAnsi="Times New Roman"/>
          <w:sz w:val="24"/>
          <w:szCs w:val="24"/>
        </w:rPr>
      </w:pPr>
      <w:bookmarkStart w:colFirst="0" w:colLast="0" w:name="_heading=h.49x2ik5" w:id="30"/>
      <w:bookmarkEnd w:id="30"/>
      <w:r w:rsidDel="00000000" w:rsidR="00000000" w:rsidRPr="00000000">
        <w:rPr>
          <w:rFonts w:ascii="Times New Roman" w:cs="Times New Roman" w:eastAsia="Times New Roman" w:hAnsi="Times New Roman"/>
          <w:rtl w:val="0"/>
        </w:rPr>
        <w:t xml:space="preserve"> 6.2 Change management and control</w:t>
      </w:r>
      <w:r w:rsidDel="00000000" w:rsidR="00000000" w:rsidRPr="00000000">
        <w:rPr>
          <w:rtl w:val="0"/>
        </w:rPr>
      </w:r>
    </w:p>
    <w:p w:rsidR="00000000" w:rsidDel="00000000" w:rsidP="00000000" w:rsidRDefault="00000000" w:rsidRPr="00000000" w14:paraId="000002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that we can have changes in the requirements of the system design, functionality of the system, new regulations have to be implemented etc., In such cases we can follow the change management techniques or approaches and effectively integrate the new changes into the design, development and Test Plan. The effort and time required to implement the changes depends on the new requirement and also existing project plan.  </w:t>
      </w:r>
    </w:p>
    <w:p w:rsidR="00000000" w:rsidDel="00000000" w:rsidP="00000000" w:rsidRDefault="00000000" w:rsidRPr="00000000" w14:paraId="000002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change in business requirements/critical user journey then we will conduct an impact assessment affecting the development and Test deliverables. The results of this assessment will contribute to the decision making of a change request. However Project members will not own the change request process but only will support in decision making on a need basis. All the change requests would be recorded and managed in a tool provided by client.</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impacted project deliverables will be updated with the change and reviewed with project stakeholders and will be modified for approved changes</w:t>
      </w:r>
    </w:p>
    <w:p w:rsidR="00000000" w:rsidDel="00000000" w:rsidP="00000000" w:rsidRDefault="00000000" w:rsidRPr="00000000" w14:paraId="00000259">
      <w:pPr>
        <w:spacing w:after="120" w:before="280" w:line="273"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Factors which play a vital role on change assessment impact are:</w:t>
      </w:r>
    </w:p>
    <w:p w:rsidR="00000000" w:rsidDel="00000000" w:rsidP="00000000" w:rsidRDefault="00000000" w:rsidRPr="00000000" w14:paraId="0000025A">
      <w:pPr>
        <w:numPr>
          <w:ilvl w:val="0"/>
          <w:numId w:val="5"/>
        </w:numPr>
        <w:spacing w:after="0" w:before="0" w:line="273"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Deliverables (Development &amp; Testing)</w:t>
      </w:r>
      <w:r w:rsidDel="00000000" w:rsidR="00000000" w:rsidRPr="00000000">
        <w:rPr>
          <w:rtl w:val="0"/>
        </w:rPr>
      </w:r>
    </w:p>
    <w:p w:rsidR="00000000" w:rsidDel="00000000" w:rsidP="00000000" w:rsidRDefault="00000000" w:rsidRPr="00000000" w14:paraId="0000025B">
      <w:pPr>
        <w:numPr>
          <w:ilvl w:val="0"/>
          <w:numId w:val="5"/>
        </w:numPr>
        <w:spacing w:after="0" w:before="0" w:line="273"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Timelines (Development &amp; Testing)</w:t>
      </w:r>
      <w:r w:rsidDel="00000000" w:rsidR="00000000" w:rsidRPr="00000000">
        <w:rPr>
          <w:rtl w:val="0"/>
        </w:rPr>
      </w:r>
    </w:p>
    <w:p w:rsidR="00000000" w:rsidDel="00000000" w:rsidP="00000000" w:rsidRDefault="00000000" w:rsidRPr="00000000" w14:paraId="0000025C">
      <w:pPr>
        <w:numPr>
          <w:ilvl w:val="0"/>
          <w:numId w:val="5"/>
        </w:numPr>
        <w:spacing w:after="0" w:before="0" w:line="273"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Resource Load (Development &amp; Testing)</w:t>
      </w:r>
      <w:r w:rsidDel="00000000" w:rsidR="00000000" w:rsidRPr="00000000">
        <w:rPr>
          <w:rtl w:val="0"/>
        </w:rPr>
      </w:r>
    </w:p>
    <w:p w:rsidR="00000000" w:rsidDel="00000000" w:rsidP="00000000" w:rsidRDefault="00000000" w:rsidRPr="00000000" w14:paraId="0000025D">
      <w:pPr>
        <w:numPr>
          <w:ilvl w:val="0"/>
          <w:numId w:val="5"/>
        </w:numPr>
        <w:spacing w:after="120" w:before="0" w:line="273"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Effort &amp; Costs (Development &amp; Testing)</w:t>
      </w:r>
      <w:r w:rsidDel="00000000" w:rsidR="00000000" w:rsidRPr="00000000">
        <w:rPr>
          <w:rtl w:val="0"/>
        </w:rPr>
      </w:r>
    </w:p>
    <w:p w:rsidR="00000000" w:rsidDel="00000000" w:rsidP="00000000" w:rsidRDefault="00000000" w:rsidRPr="00000000" w14:paraId="000002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leading practices that can be followed in the project are:</w:t>
      </w:r>
    </w:p>
    <w:p w:rsidR="00000000" w:rsidDel="00000000" w:rsidP="00000000" w:rsidRDefault="00000000" w:rsidRPr="00000000" w14:paraId="0000025F">
      <w:pPr>
        <w:numPr>
          <w:ilvl w:val="0"/>
          <w:numId w:val="9"/>
        </w:numPr>
        <w:pBdr>
          <w:top w:space="0" w:sz="0" w:val="nil"/>
          <w:left w:space="0" w:sz="0" w:val="nil"/>
          <w:bottom w:space="0" w:sz="0" w:val="nil"/>
          <w:right w:space="0" w:sz="0" w:val="nil"/>
          <w:between w:space="0" w:sz="0" w:val="nil"/>
        </w:pBdr>
        <w:spacing w:after="0" w:before="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procedures and standards </w:t>
      </w:r>
    </w:p>
    <w:p w:rsidR="00000000" w:rsidDel="00000000" w:rsidP="00000000" w:rsidRDefault="00000000" w:rsidRPr="00000000" w14:paraId="00000260">
      <w:pPr>
        <w:numPr>
          <w:ilvl w:val="0"/>
          <w:numId w:val="9"/>
        </w:numPr>
        <w:pBdr>
          <w:top w:space="0" w:sz="0" w:val="nil"/>
          <w:left w:space="0" w:sz="0" w:val="nil"/>
          <w:bottom w:space="0" w:sz="0" w:val="nil"/>
          <w:right w:space="0" w:sz="0" w:val="nil"/>
          <w:between w:space="0" w:sz="0" w:val="nil"/>
        </w:pBdr>
        <w:spacing w:after="0" w:before="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For Change (RFC)</w:t>
      </w:r>
    </w:p>
    <w:p w:rsidR="00000000" w:rsidDel="00000000" w:rsidP="00000000" w:rsidRDefault="00000000" w:rsidRPr="00000000" w14:paraId="00000261">
      <w:pPr>
        <w:numPr>
          <w:ilvl w:val="0"/>
          <w:numId w:val="9"/>
        </w:numPr>
        <w:pBdr>
          <w:top w:space="0" w:sz="0" w:val="nil"/>
          <w:left w:space="0" w:sz="0" w:val="nil"/>
          <w:bottom w:space="0" w:sz="0" w:val="nil"/>
          <w:right w:space="0" w:sz="0" w:val="nil"/>
          <w:between w:space="0" w:sz="0" w:val="nil"/>
        </w:pBdr>
        <w:spacing w:after="0" w:before="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for Approval </w:t>
      </w:r>
    </w:p>
    <w:p w:rsidR="00000000" w:rsidDel="00000000" w:rsidP="00000000" w:rsidRDefault="00000000" w:rsidRPr="00000000" w14:paraId="00000262">
      <w:pPr>
        <w:numPr>
          <w:ilvl w:val="0"/>
          <w:numId w:val="9"/>
        </w:numPr>
        <w:pBdr>
          <w:top w:space="0" w:sz="0" w:val="nil"/>
          <w:left w:space="0" w:sz="0" w:val="nil"/>
          <w:bottom w:space="0" w:sz="0" w:val="nil"/>
          <w:right w:space="0" w:sz="0" w:val="nil"/>
          <w:between w:space="0" w:sz="0" w:val="nil"/>
        </w:pBdr>
        <w:spacing w:after="120" w:before="0" w:line="27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Deployment  etc.</w:t>
      </w:r>
    </w:p>
    <w:p w:rsidR="00000000" w:rsidDel="00000000" w:rsidP="00000000" w:rsidRDefault="00000000" w:rsidRPr="00000000" w14:paraId="000002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revision history will be maintained along with the version control for all the changes that are done during the course of the entire project including test and development. </w:t>
      </w:r>
    </w:p>
    <w:p w:rsidR="00000000" w:rsidDel="00000000" w:rsidP="00000000" w:rsidRDefault="00000000" w:rsidRPr="00000000" w14:paraId="000002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history will be used for tracking &amp; measuring purposes for any changes that may occur in the artifacts due to the change arising out of a business requirement or scope addition or de-scoping of the requirement</w:t>
      </w:r>
    </w:p>
    <w:p w:rsidR="00000000" w:rsidDel="00000000" w:rsidP="00000000" w:rsidRDefault="00000000" w:rsidRPr="00000000" w14:paraId="00000265">
      <w:pPr>
        <w:pStyle w:val="Heading2"/>
        <w:spacing w:after="120" w:before="280" w:line="273" w:lineRule="auto"/>
        <w:ind w:left="720"/>
        <w:rPr>
          <w:rFonts w:ascii="Times New Roman" w:cs="Times New Roman" w:eastAsia="Times New Roman" w:hAnsi="Times New Roman"/>
        </w:rPr>
      </w:pPr>
      <w:bookmarkStart w:colFirst="0" w:colLast="0" w:name="_heading=h.2p2csry" w:id="31"/>
      <w:bookmarkEnd w:id="31"/>
      <w:r w:rsidDel="00000000" w:rsidR="00000000" w:rsidRPr="00000000">
        <w:rPr>
          <w:rFonts w:ascii="Times New Roman" w:cs="Times New Roman" w:eastAsia="Times New Roman" w:hAnsi="Times New Roman"/>
          <w:rtl w:val="0"/>
        </w:rPr>
        <w:t xml:space="preserve">6.3 Tools</w:t>
      </w:r>
    </w:p>
    <w:p w:rsidR="00000000" w:rsidDel="00000000" w:rsidP="00000000" w:rsidRDefault="00000000" w:rsidRPr="00000000" w14:paraId="00000266">
      <w:pPr>
        <w:spacing w:after="120" w:before="280" w:line="27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 to track changes in the development processes will be used. Each change or development will be tracked with the name, date and what changes and developments are made to the system so far. Examples of version control can be Git, CVS etc., additional Softwares and hardwares and any external tools required for the project will also be included.</w:t>
      </w:r>
    </w:p>
    <w:p w:rsidR="00000000" w:rsidDel="00000000" w:rsidP="00000000" w:rsidRDefault="00000000" w:rsidRPr="00000000" w14:paraId="000002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Quality Center will be used for Test Management &amp; Defect Management which actually provides the features required for configuration management that includes – Version Control, Log History with the Resource Name, Date &amp; Time Stamp of the change done, Contact History, Review Comments Capture Date etc.</w:t>
      </w:r>
    </w:p>
    <w:p w:rsidR="00000000" w:rsidDel="00000000" w:rsidP="00000000" w:rsidRDefault="00000000" w:rsidRPr="00000000" w14:paraId="00000268">
      <w:pPr>
        <w:pStyle w:val="Heading1"/>
        <w:spacing w:before="280" w:line="273" w:lineRule="auto"/>
        <w:rPr>
          <w:rFonts w:ascii="Times New Roman" w:cs="Times New Roman" w:eastAsia="Times New Roman" w:hAnsi="Times New Roman"/>
          <w:sz w:val="40"/>
          <w:szCs w:val="40"/>
        </w:rPr>
      </w:pPr>
      <w:bookmarkStart w:colFirst="0" w:colLast="0" w:name="_heading=h.147n2zr" w:id="32"/>
      <w:bookmarkEnd w:id="32"/>
      <w:r w:rsidDel="00000000" w:rsidR="00000000" w:rsidRPr="00000000">
        <w:rPr>
          <w:rFonts w:ascii="Times New Roman" w:cs="Times New Roman" w:eastAsia="Times New Roman" w:hAnsi="Times New Roman"/>
          <w:sz w:val="40"/>
          <w:szCs w:val="40"/>
          <w:rtl w:val="0"/>
        </w:rPr>
        <w:t xml:space="preserve"> 7.0 Appendix</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280" w:line="27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sectPr>
      <w:headerReference r:id="rId14" w:type="default"/>
      <w:headerReference r:id="rId15" w:type="first"/>
      <w:footerReference r:id="rId16" w:type="defaul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tabs>
        <w:tab w:val="center" w:pos="4680"/>
        <w:tab w:val="right" w:pos="9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Originator:  She Wolverines</w:t>
      <w:tab/>
      <w:t xml:space="preserve">Page </w:t>
    </w: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of </w:t>
    </w:r>
    <w:r w:rsidDel="00000000" w:rsidR="00000000" w:rsidRPr="00000000">
      <w:rPr>
        <w:rFonts w:ascii="Times New Roman" w:cs="Times New Roman" w:eastAsia="Times New Roman" w:hAnsi="Times New Roman"/>
        <w:sz w:val="16"/>
        <w:szCs w:val="16"/>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16"/>
        <w:szCs w:val="16"/>
        <w:rtl w:val="0"/>
      </w:rPr>
      <w:tab/>
      <w:t xml:space="preserve">Date Created: 05/28/2019</w:t>
      <w:br w:type="textWrapping"/>
      <w:t xml:space="preserve">Version Number: 3.0</w:t>
      <w:tab/>
      <w:tab/>
      <w:t xml:space="preserve">Date Revised: 07/07/2019</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vRDN6YupJDPbjYCl3PQ5t3h1Rg==">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2019-07-02T22:28:00Z</dcterms:created>
</cp:coreProperties>
</file>