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spacing w:after="0" w:lineRule="auto"/>
        <w:rPr>
          <w:b w:val="1"/>
          <w:sz w:val="36"/>
          <w:szCs w:val="36"/>
        </w:rPr>
      </w:pPr>
      <w:r w:rsidDel="00000000" w:rsidR="00000000" w:rsidRPr="00000000">
        <w:rPr>
          <w:rtl w:val="0"/>
        </w:rPr>
      </w:r>
    </w:p>
    <w:p w:rsidR="00000000" w:rsidDel="00000000" w:rsidP="00000000" w:rsidRDefault="00000000" w:rsidRPr="00000000" w14:paraId="00000004">
      <w:pPr>
        <w:spacing w:after="0" w:lineRule="auto"/>
        <w:rPr>
          <w:b w:val="1"/>
          <w:sz w:val="36"/>
          <w:szCs w:val="36"/>
        </w:rPr>
      </w:pPr>
      <w:r w:rsidDel="00000000" w:rsidR="00000000" w:rsidRPr="00000000">
        <w:rPr>
          <w:rtl w:val="0"/>
        </w:rPr>
      </w:r>
    </w:p>
    <w:p w:rsidR="00000000" w:rsidDel="00000000" w:rsidP="00000000" w:rsidRDefault="00000000" w:rsidRPr="00000000" w14:paraId="00000005">
      <w:pPr>
        <w:spacing w:after="0" w:lineRule="auto"/>
        <w:rPr>
          <w:b w:val="1"/>
          <w:sz w:val="36"/>
          <w:szCs w:val="36"/>
        </w:rPr>
      </w:pPr>
      <w:r w:rsidDel="00000000" w:rsidR="00000000" w:rsidRPr="00000000">
        <w:rPr>
          <w:rtl w:val="0"/>
        </w:rPr>
      </w:r>
    </w:p>
    <w:p w:rsidR="00000000" w:rsidDel="00000000" w:rsidP="00000000" w:rsidRDefault="00000000" w:rsidRPr="00000000" w14:paraId="00000006">
      <w:pPr>
        <w:spacing w:after="0" w:lineRule="auto"/>
        <w:rPr>
          <w:sz w:val="48"/>
          <w:szCs w:val="48"/>
          <w:vertAlign w:val="baseline"/>
        </w:rPr>
      </w:pPr>
      <w:r w:rsidDel="00000000" w:rsidR="00000000" w:rsidRPr="00000000">
        <w:rPr>
          <w:b w:val="1"/>
          <w:sz w:val="48"/>
          <w:szCs w:val="48"/>
          <w:rtl w:val="0"/>
        </w:rPr>
        <w:t xml:space="preserve">Chocoholics Anonymous </w:t>
      </w:r>
      <w:r w:rsidDel="00000000" w:rsidR="00000000" w:rsidRPr="00000000">
        <w:rPr>
          <w:rtl w:val="0"/>
        </w:rPr>
      </w:r>
    </w:p>
    <w:p w:rsidR="00000000" w:rsidDel="00000000" w:rsidP="00000000" w:rsidRDefault="00000000" w:rsidRPr="00000000" w14:paraId="00000007">
      <w:pPr>
        <w:spacing w:after="0" w:lineRule="auto"/>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416550" cy="25400"/>
                        </a:xfrm>
                        <a:prstGeom prst="rect"/>
                        <a:ln/>
                      </pic:spPr>
                    </pic:pic>
                  </a:graphicData>
                </a:graphic>
              </wp:anchor>
            </w:drawing>
          </mc:Fallback>
        </mc:AlternateContent>
      </w:r>
    </w:p>
    <w:p w:rsidR="00000000" w:rsidDel="00000000" w:rsidP="00000000" w:rsidRDefault="00000000" w:rsidRPr="00000000" w14:paraId="00000008">
      <w:pPr>
        <w:pStyle w:val="Subtitle"/>
        <w:rPr>
          <w:sz w:val="36"/>
          <w:szCs w:val="36"/>
          <w:vertAlign w:val="baseline"/>
        </w:rPr>
      </w:pPr>
      <w:r w:rsidDel="00000000" w:rsidR="00000000" w:rsidRPr="00000000">
        <w:rPr>
          <w:b w:val="1"/>
          <w:i w:val="1"/>
          <w:smallCaps w:val="0"/>
          <w:sz w:val="36"/>
          <w:szCs w:val="36"/>
          <w:vertAlign w:val="baseline"/>
          <w:rtl w:val="0"/>
        </w:rPr>
        <w:t xml:space="preserve">Use Case Summary Document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2.0</w:t>
      </w:r>
      <w:r w:rsidDel="00000000" w:rsidR="00000000" w:rsidRPr="00000000">
        <w:rPr>
          <w:rtl w:val="0"/>
        </w:rPr>
      </w:r>
    </w:p>
    <w:p w:rsidR="00000000" w:rsidDel="00000000" w:rsidP="00000000" w:rsidRDefault="00000000" w:rsidRPr="00000000" w14:paraId="0000000B">
      <w:pPr>
        <w:pStyle w:val="Title"/>
        <w:jc w:val="left"/>
        <w:rP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40"/>
        <w:gridCol w:w="2340"/>
        <w:gridCol w:w="4788"/>
        <w:tblGridChange w:id="0">
          <w:tblGrid>
            <w:gridCol w:w="1008"/>
            <w:gridCol w:w="1440"/>
            <w:gridCol w:w="2340"/>
            <w:gridCol w:w="4788"/>
          </w:tblGrid>
        </w:tblGridChange>
      </w:tblGrid>
      <w:t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2">
            <w:pPr>
              <w:jc w:val="cente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05/30/2019</w:t>
            </w:r>
            <w:r w:rsidDel="00000000" w:rsidR="00000000" w:rsidRPr="00000000">
              <w:rPr>
                <w:rtl w:val="0"/>
              </w:rPr>
            </w:r>
          </w:p>
        </w:tc>
        <w:tc>
          <w:tcPr>
            <w:vAlign w:val="top"/>
          </w:tcPr>
          <w:p w:rsidR="00000000" w:rsidDel="00000000" w:rsidP="00000000" w:rsidRDefault="00000000" w:rsidRPr="00000000" w14:paraId="00000014">
            <w:pPr>
              <w:jc w:val="center"/>
              <w:rPr>
                <w:vertAlign w:val="baseline"/>
              </w:rPr>
            </w:pPr>
            <w:r w:rsidDel="00000000" w:rsidR="00000000" w:rsidRPr="00000000">
              <w:rPr>
                <w:rtl w:val="0"/>
              </w:rPr>
              <w:t xml:space="preserve">She-Wolverines</w:t>
            </w:r>
            <w:r w:rsidDel="00000000" w:rsidR="00000000" w:rsidRPr="00000000">
              <w:rPr>
                <w:rtl w:val="0"/>
              </w:rPr>
            </w:r>
          </w:p>
        </w:tc>
        <w:tc>
          <w:tcPr>
            <w:vAlign w:val="top"/>
          </w:tcPr>
          <w:p w:rsidR="00000000" w:rsidDel="00000000" w:rsidP="00000000" w:rsidRDefault="00000000" w:rsidRPr="00000000" w14:paraId="00000015">
            <w:pPr>
              <w:ind w:left="360"/>
              <w:jc w:val="center"/>
              <w:rPr>
                <w:vertAlign w:val="baseline"/>
              </w:rPr>
            </w:pPr>
            <w:r w:rsidDel="00000000" w:rsidR="00000000" w:rsidRPr="00000000">
              <w:rPr>
                <w:rtl w:val="0"/>
              </w:rPr>
              <w:t xml:space="preserve">Initial Version of Business use case</w:t>
            </w:r>
            <w:r w:rsidDel="00000000" w:rsidR="00000000" w:rsidRPr="00000000">
              <w:rPr>
                <w:rtl w:val="0"/>
              </w:rPr>
            </w:r>
          </w:p>
        </w:tc>
      </w:tr>
      <w:tr>
        <w:tc>
          <w:tcPr>
            <w:vAlign w:val="top"/>
          </w:tcPr>
          <w:p w:rsidR="00000000" w:rsidDel="00000000" w:rsidP="00000000" w:rsidRDefault="00000000" w:rsidRPr="00000000" w14:paraId="00000016">
            <w:pPr>
              <w:jc w:val="cente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7">
            <w:pPr>
              <w:jc w:val="center"/>
              <w:rPr>
                <w:vertAlign w:val="baseline"/>
              </w:rPr>
            </w:pPr>
            <w:r w:rsidDel="00000000" w:rsidR="00000000" w:rsidRPr="00000000">
              <w:rPr>
                <w:rtl w:val="0"/>
              </w:rPr>
              <w:t xml:space="preserve">07/14/2019</w:t>
            </w:r>
            <w:r w:rsidDel="00000000" w:rsidR="00000000" w:rsidRPr="00000000">
              <w:rPr>
                <w:rtl w:val="0"/>
              </w:rPr>
            </w:r>
          </w:p>
        </w:tc>
        <w:tc>
          <w:tcPr>
            <w:vAlign w:val="top"/>
          </w:tcPr>
          <w:p w:rsidR="00000000" w:rsidDel="00000000" w:rsidP="00000000" w:rsidRDefault="00000000" w:rsidRPr="00000000" w14:paraId="00000018">
            <w:pPr>
              <w:jc w:val="center"/>
              <w:rPr>
                <w:vertAlign w:val="baseline"/>
              </w:rPr>
            </w:pPr>
            <w:r w:rsidDel="00000000" w:rsidR="00000000" w:rsidRPr="00000000">
              <w:rPr>
                <w:rtl w:val="0"/>
              </w:rPr>
              <w:t xml:space="preserve">The Best and the Brightest</w:t>
            </w:r>
            <w:r w:rsidDel="00000000" w:rsidR="00000000" w:rsidRPr="00000000">
              <w:rPr>
                <w:rtl w:val="0"/>
              </w:rPr>
            </w:r>
          </w:p>
        </w:tc>
        <w:tc>
          <w:tcPr>
            <w:vAlign w:val="top"/>
          </w:tcPr>
          <w:p w:rsidR="00000000" w:rsidDel="00000000" w:rsidP="00000000" w:rsidRDefault="00000000" w:rsidRPr="00000000" w14:paraId="00000019">
            <w:pPr>
              <w:ind w:left="360"/>
              <w:jc w:val="center"/>
              <w:rPr>
                <w:vertAlign w:val="baseline"/>
              </w:rPr>
            </w:pPr>
            <w:r w:rsidDel="00000000" w:rsidR="00000000" w:rsidRPr="00000000">
              <w:rPr>
                <w:rtl w:val="0"/>
              </w:rPr>
              <w:t xml:space="preserve">July Revision</w:t>
            </w:r>
            <w:r w:rsidDel="00000000" w:rsidR="00000000" w:rsidRPr="00000000">
              <w:rPr>
                <w:rtl w:val="0"/>
              </w:rPr>
            </w:r>
          </w:p>
        </w:tc>
      </w:tr>
    </w:tbl>
    <w:p w:rsidR="00000000" w:rsidDel="00000000" w:rsidP="00000000" w:rsidRDefault="00000000" w:rsidRPr="00000000" w14:paraId="0000001A">
      <w:pPr>
        <w:pStyle w:val="Title"/>
        <w:jc w:val="left"/>
        <w:rPr>
          <w:b w:val="0"/>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pStyle w:val="Heading1"/>
        <w:rPr>
          <w:vertAlign w:val="baseline"/>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60" w:hRule="atLeast"/>
        </w:trPr>
        <w:tc>
          <w:tcPr>
            <w:shd w:fill="c9daf8" w:val="clear"/>
            <w:vAlign w:val="top"/>
          </w:tcPr>
          <w:p w:rsidR="00000000" w:rsidDel="00000000" w:rsidP="00000000" w:rsidRDefault="00000000" w:rsidRPr="00000000" w14:paraId="0000001D">
            <w:pPr>
              <w:jc w:val="center"/>
              <w:rPr>
                <w:b w:val="0"/>
                <w:sz w:val="28"/>
                <w:szCs w:val="28"/>
                <w:vertAlign w:val="baseline"/>
              </w:rPr>
            </w:pPr>
            <w:r w:rsidDel="00000000" w:rsidR="00000000" w:rsidRPr="00000000">
              <w:rPr>
                <w:b w:val="1"/>
                <w:sz w:val="28"/>
                <w:szCs w:val="28"/>
                <w:rtl w:val="0"/>
              </w:rPr>
              <w:t xml:space="preserve">Table of Contents</w:t>
            </w: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Arial" w:cs="Arial" w:eastAsia="Arial" w:hAnsi="Arial"/>
              <w:b w:val="1"/>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rtl w:val="0"/>
            </w:rPr>
            <w:t xml:space="preserve">4</w:t>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Project/Application Actors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List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Diagram(s)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Summary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Summary Review and Signoff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color w:val="000000"/>
              <w:u w:val="none"/>
              <w:rtl w:val="0"/>
            </w:rPr>
            <w:t xml:space="preserve">10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left="0" w:firstLine="0"/>
        <w:rPr>
          <w:vertAlign w:val="baseline"/>
        </w:rPr>
      </w:pPr>
      <w:bookmarkStart w:colFirst="0" w:colLast="0" w:name="_gjdgxs" w:id="0"/>
      <w:bookmarkEnd w:id="0"/>
      <w:r w:rsidDel="00000000" w:rsidR="00000000" w:rsidRPr="00000000">
        <w:br w:type="page"/>
      </w:r>
      <w:r w:rsidDel="00000000" w:rsidR="00000000" w:rsidRPr="00000000">
        <w:rPr>
          <w:b w:val="1"/>
          <w:sz w:val="48"/>
          <w:szCs w:val="48"/>
          <w:vertAlign w:val="baseline"/>
          <w:rtl w:val="0"/>
        </w:rPr>
        <w:t xml:space="preserve">Introduction</w:t>
      </w:r>
      <w:r w:rsidDel="00000000" w:rsidR="00000000" w:rsidRPr="00000000">
        <w:rPr>
          <w:vertAlign w:val="baseline"/>
          <w:rtl w:val="0"/>
        </w:rPr>
        <w:t xml:space="preserve"> </w:t>
      </w:r>
    </w:p>
    <w:p w:rsidR="00000000" w:rsidDel="00000000" w:rsidP="00000000" w:rsidRDefault="00000000" w:rsidRPr="00000000" w14:paraId="00000027">
      <w:pPr>
        <w:spacing w:after="160" w:before="100" w:line="273.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Chocoholics Anonymous (ChocoAn)  is an organization that provides help to people who are addicted to chocolate. ChocoAn has associations with healthcare professionals( providers )to provide consultation or treatments to its members. </w:t>
      </w:r>
      <w:r w:rsidDel="00000000" w:rsidR="00000000" w:rsidRPr="00000000">
        <w:rPr>
          <w:rFonts w:ascii="Calibri" w:cs="Calibri" w:eastAsia="Calibri" w:hAnsi="Calibri"/>
          <w:rtl w:val="0"/>
        </w:rPr>
        <w:t xml:space="preserve">A new member will register with the ChocAn organization to take the services.</w:t>
      </w: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Calibri" w:cs="Calibri" w:eastAsia="Calibri" w:hAnsi="Calibri"/>
          <w:rtl w:val="0"/>
        </w:rPr>
        <w:t xml:space="preserve">P</w:t>
      </w:r>
      <w:r w:rsidDel="00000000" w:rsidR="00000000" w:rsidRPr="00000000">
        <w:rPr>
          <w:rtl w:val="0"/>
        </w:rPr>
        <w:t xml:space="preserve">roviders after providing the services to the members, can swipe the members card, enter member details, provider details, service details and bill the chocAn. Provider can gather weekly bills and ChocAn will make payment to the provider based on the services and number of services that each provider had served for a particular week. The EFT will transfer the funds to the provider.</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 The ChocoAn DataCenter System is the main software that keeps the record for all the providers and members like validating a member’s status and providing service fees and code to the provider. It is used to generate different reports every friday midnight or on demand by the ChocoAn Manager. A provider Report is generated which contains a list of all the services provided by that specific provider during that week. A member report is generated which shows a list of services taken by that specific member during the week. A summary report is sent to the manager for accounts payable, it lists all the providers who are to be paid for that week , the total no of consultations and total fee to be paid. All these reports are sent in the form of email attachment. The ChocoAn DataCenter is used by the operator to modify the records for members and providers. </w:t>
      </w:r>
    </w:p>
    <w:p w:rsidR="00000000" w:rsidDel="00000000" w:rsidP="00000000" w:rsidRDefault="00000000" w:rsidRPr="00000000" w14:paraId="0000002A">
      <w:pPr>
        <w:jc w:val="both"/>
        <w:rPr/>
      </w:pPr>
      <w:r w:rsidDel="00000000" w:rsidR="00000000" w:rsidRPr="00000000">
        <w:rPr>
          <w:rtl w:val="0"/>
        </w:rPr>
        <w:t xml:space="preserve">The processing of payments of ChocAn membership fees has been contracted out to Acme Accounting Services(AAS), a third-party organization. The AAS updates the ChocAn DataCenter with membership records every evening at 9 P.M. </w:t>
      </w:r>
    </w:p>
    <w:p w:rsidR="00000000" w:rsidDel="00000000" w:rsidP="00000000" w:rsidRDefault="00000000" w:rsidRPr="00000000" w14:paraId="0000002B">
      <w:pPr>
        <w:jc w:val="both"/>
        <w:rPr/>
      </w:pPr>
      <w:r w:rsidDel="00000000" w:rsidR="00000000" w:rsidRPr="00000000">
        <w:rPr>
          <w:rtl w:val="0"/>
        </w:rPr>
        <w:t xml:space="preserve">The provider can request for the provider directory from the data center/System anytime to refer to the existing service codes and any new added service.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3"/>
        </w:numPr>
        <w:ind w:left="360" w:hanging="360"/>
        <w:rPr/>
      </w:pPr>
      <w:bookmarkStart w:colFirst="0" w:colLast="0" w:name="_30j0zll" w:id="1"/>
      <w:bookmarkEnd w:id="1"/>
      <w:r w:rsidDel="00000000" w:rsidR="00000000" w:rsidRPr="00000000">
        <w:rPr>
          <w:b w:val="1"/>
          <w:vertAlign w:val="baseline"/>
          <w:rtl w:val="0"/>
        </w:rPr>
        <w:t xml:space="preserve">Project/Application Actors</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vertAlign w:val="baseline"/>
          <w:rtl w:val="0"/>
        </w:rPr>
        <w:t xml:space="preserve">An actor is someone or something (e.g. application system) outside the system or</w:t>
      </w:r>
      <w:r w:rsidDel="00000000" w:rsidR="00000000" w:rsidRPr="00000000">
        <w:rPr>
          <w:rtl w:val="0"/>
        </w:rPr>
        <w:t xml:space="preserve"> </w:t>
      </w:r>
      <w:r w:rsidDel="00000000" w:rsidR="00000000" w:rsidRPr="00000000">
        <w:rPr>
          <w:vertAlign w:val="baseline"/>
          <w:rtl w:val="0"/>
        </w:rPr>
        <w:t xml:space="preserve">business that interacts with the application. </w:t>
      </w:r>
      <w:r w:rsidDel="00000000" w:rsidR="00000000" w:rsidRPr="00000000">
        <w:rPr>
          <w:rtl w:val="0"/>
        </w:rPr>
      </w:r>
    </w:p>
    <w:tbl>
      <w:tblPr>
        <w:tblStyle w:val="Table3"/>
        <w:tblW w:w="9000.0" w:type="dxa"/>
        <w:jc w:val="left"/>
        <w:tblInd w:w="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930"/>
        <w:tblGridChange w:id="0">
          <w:tblGrid>
            <w:gridCol w:w="2070"/>
            <w:gridCol w:w="6930"/>
          </w:tblGrid>
        </w:tblGridChange>
      </w:tblGrid>
      <w:tr>
        <w:tc>
          <w:tcPr>
            <w:shd w:fill="3d85c6" w:val="clea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center"/>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Actor Name</w:t>
            </w:r>
          </w:p>
        </w:tc>
        <w:tc>
          <w:tcPr>
            <w:shd w:fill="3d85c6" w:val="clea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center"/>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r>
      <w:tr>
        <w:tc>
          <w:tcPr>
            <w:vAlign w:val="top"/>
          </w:tcPr>
          <w:p w:rsidR="00000000" w:rsidDel="00000000" w:rsidP="00000000" w:rsidRDefault="00000000" w:rsidRPr="00000000" w14:paraId="00000032">
            <w:pPr>
              <w:spacing w:after="0" w:before="0" w:line="360" w:lineRule="auto"/>
              <w:rPr/>
            </w:pPr>
            <w:r w:rsidDel="00000000" w:rsidR="00000000" w:rsidRPr="00000000">
              <w:rPr>
                <w:rtl w:val="0"/>
              </w:rPr>
              <w:t xml:space="preserve">AAS</w:t>
            </w:r>
          </w:p>
        </w:tc>
        <w:tc>
          <w:tcPr>
            <w:vAlign w:val="top"/>
          </w:tcPr>
          <w:p w:rsidR="00000000" w:rsidDel="00000000" w:rsidP="00000000" w:rsidRDefault="00000000" w:rsidRPr="00000000" w14:paraId="00000033">
            <w:pPr>
              <w:spacing w:after="0" w:before="0" w:line="360" w:lineRule="auto"/>
              <w:rPr/>
            </w:pPr>
            <w:r w:rsidDel="00000000" w:rsidR="00000000" w:rsidRPr="00000000">
              <w:rPr>
                <w:rtl w:val="0"/>
              </w:rPr>
              <w:t xml:space="preserve">ACME accounting service is a third party vendor who  manages the member fee and status.</w:t>
            </w:r>
          </w:p>
        </w:tc>
      </w:tr>
      <w:tr>
        <w:trPr>
          <w:trHeight w:val="580" w:hRule="atLeast"/>
        </w:trPr>
        <w:tc>
          <w:tcPr>
            <w:vAlign w:val="top"/>
          </w:tcPr>
          <w:p w:rsidR="00000000" w:rsidDel="00000000" w:rsidP="00000000" w:rsidRDefault="00000000" w:rsidRPr="00000000" w14:paraId="00000034">
            <w:pPr>
              <w:spacing w:after="0" w:before="0" w:line="360" w:lineRule="auto"/>
              <w:rPr/>
            </w:pPr>
            <w:r w:rsidDel="00000000" w:rsidR="00000000" w:rsidRPr="00000000">
              <w:rPr>
                <w:rtl w:val="0"/>
              </w:rPr>
              <w:t xml:space="preserve">EFT</w:t>
            </w:r>
          </w:p>
        </w:tc>
        <w:tc>
          <w:tcPr>
            <w:vAlign w:val="top"/>
          </w:tcPr>
          <w:p w:rsidR="00000000" w:rsidDel="00000000" w:rsidP="00000000" w:rsidRDefault="00000000" w:rsidRPr="00000000" w14:paraId="00000035">
            <w:pPr>
              <w:spacing w:after="0" w:before="0" w:line="360" w:lineRule="auto"/>
              <w:rPr/>
            </w:pPr>
            <w:r w:rsidDel="00000000" w:rsidR="00000000" w:rsidRPr="00000000">
              <w:rPr>
                <w:rtl w:val="0"/>
              </w:rPr>
              <w:t xml:space="preserve">EFT is a third party vendor which transfers money to the providers.</w:t>
            </w:r>
          </w:p>
        </w:tc>
      </w:tr>
      <w:tr>
        <w:tc>
          <w:tcPr>
            <w:vAlign w:val="top"/>
          </w:tcPr>
          <w:p w:rsidR="00000000" w:rsidDel="00000000" w:rsidP="00000000" w:rsidRDefault="00000000" w:rsidRPr="00000000" w14:paraId="00000036">
            <w:pPr>
              <w:spacing w:after="0" w:before="0" w:line="360" w:lineRule="auto"/>
              <w:rPr/>
            </w:pPr>
            <w:r w:rsidDel="00000000" w:rsidR="00000000" w:rsidRPr="00000000">
              <w:rPr>
                <w:rtl w:val="0"/>
              </w:rPr>
              <w:t xml:space="preserve">Manager</w:t>
            </w:r>
          </w:p>
        </w:tc>
        <w:tc>
          <w:tcPr>
            <w:vAlign w:val="top"/>
          </w:tcPr>
          <w:p w:rsidR="00000000" w:rsidDel="00000000" w:rsidP="00000000" w:rsidRDefault="00000000" w:rsidRPr="00000000" w14:paraId="00000037">
            <w:pPr>
              <w:spacing w:after="0" w:before="0" w:line="360" w:lineRule="auto"/>
              <w:rPr/>
            </w:pPr>
            <w:r w:rsidDel="00000000" w:rsidR="00000000" w:rsidRPr="00000000">
              <w:rPr>
                <w:rtl w:val="0"/>
              </w:rPr>
              <w:t xml:space="preserve">Manager is a ChocAn employe who manages the other employees.</w:t>
            </w:r>
          </w:p>
        </w:tc>
      </w:tr>
      <w:tr>
        <w:tc>
          <w:tcPr>
            <w:vAlign w:val="top"/>
          </w:tcPr>
          <w:p w:rsidR="00000000" w:rsidDel="00000000" w:rsidP="00000000" w:rsidRDefault="00000000" w:rsidRPr="00000000" w14:paraId="00000038">
            <w:pPr>
              <w:spacing w:after="0" w:before="0" w:line="360" w:lineRule="auto"/>
              <w:rPr/>
            </w:pPr>
            <w:r w:rsidDel="00000000" w:rsidR="00000000" w:rsidRPr="00000000">
              <w:rPr>
                <w:rtl w:val="0"/>
              </w:rPr>
              <w:t xml:space="preserve">Member</w:t>
            </w:r>
          </w:p>
        </w:tc>
        <w:tc>
          <w:tcPr>
            <w:vAlign w:val="top"/>
          </w:tcPr>
          <w:p w:rsidR="00000000" w:rsidDel="00000000" w:rsidP="00000000" w:rsidRDefault="00000000" w:rsidRPr="00000000" w14:paraId="00000039">
            <w:pPr>
              <w:spacing w:after="0" w:before="0" w:line="360" w:lineRule="auto"/>
              <w:rPr/>
            </w:pPr>
            <w:r w:rsidDel="00000000" w:rsidR="00000000" w:rsidRPr="00000000">
              <w:rPr>
                <w:rtl w:val="0"/>
              </w:rPr>
              <w:t xml:space="preserve">A member is one who joins the ChocAn to get the services for removing their chocolate addiction.</w:t>
            </w:r>
          </w:p>
        </w:tc>
      </w:tr>
      <w:tr>
        <w:tc>
          <w:tcPr>
            <w:vAlign w:val="top"/>
          </w:tcPr>
          <w:p w:rsidR="00000000" w:rsidDel="00000000" w:rsidP="00000000" w:rsidRDefault="00000000" w:rsidRPr="00000000" w14:paraId="0000003A">
            <w:pPr>
              <w:spacing w:after="0" w:before="0" w:line="360" w:lineRule="auto"/>
              <w:rPr/>
            </w:pPr>
            <w:r w:rsidDel="00000000" w:rsidR="00000000" w:rsidRPr="00000000">
              <w:rPr>
                <w:rtl w:val="0"/>
              </w:rPr>
              <w:t xml:space="preserve">Operator</w:t>
            </w:r>
          </w:p>
        </w:tc>
        <w:tc>
          <w:tcPr>
            <w:vAlign w:val="top"/>
          </w:tcPr>
          <w:p w:rsidR="00000000" w:rsidDel="00000000" w:rsidP="00000000" w:rsidRDefault="00000000" w:rsidRPr="00000000" w14:paraId="0000003B">
            <w:pPr>
              <w:spacing w:after="0" w:before="0" w:line="360" w:lineRule="auto"/>
              <w:rPr>
                <w:highlight w:val="yellow"/>
              </w:rPr>
            </w:pPr>
            <w:r w:rsidDel="00000000" w:rsidR="00000000" w:rsidRPr="00000000">
              <w:rPr>
                <w:rtl w:val="0"/>
              </w:rPr>
              <w:t xml:space="preserve">Operator is the an ChocAn employee who logins in to the terminal. </w:t>
            </w:r>
            <w:r w:rsidDel="00000000" w:rsidR="00000000" w:rsidRPr="00000000">
              <w:rPr>
                <w:highlight w:val="yellow"/>
                <w:rtl w:val="0"/>
              </w:rPr>
              <w:t xml:space="preserve">Also known as a Provider  </w:t>
            </w:r>
          </w:p>
        </w:tc>
      </w:tr>
      <w:tr>
        <w:tc>
          <w:tcPr>
            <w:vAlign w:val="top"/>
          </w:tcPr>
          <w:p w:rsidR="00000000" w:rsidDel="00000000" w:rsidP="00000000" w:rsidRDefault="00000000" w:rsidRPr="00000000" w14:paraId="0000003C">
            <w:pPr>
              <w:spacing w:after="0" w:before="0" w:line="360" w:lineRule="auto"/>
              <w:rPr>
                <w:vertAlign w:val="baseline"/>
              </w:rPr>
            </w:pPr>
            <w:r w:rsidDel="00000000" w:rsidR="00000000" w:rsidRPr="00000000">
              <w:rPr>
                <w:rtl w:val="0"/>
              </w:rPr>
              <w:t xml:space="preserve">Provider/Operator</w:t>
            </w:r>
            <w:r w:rsidDel="00000000" w:rsidR="00000000" w:rsidRPr="00000000">
              <w:rPr>
                <w:rtl w:val="0"/>
              </w:rPr>
            </w:r>
          </w:p>
        </w:tc>
        <w:tc>
          <w:tcPr>
            <w:vAlign w:val="top"/>
          </w:tcPr>
          <w:p w:rsidR="00000000" w:rsidDel="00000000" w:rsidP="00000000" w:rsidRDefault="00000000" w:rsidRPr="00000000" w14:paraId="0000003D">
            <w:pPr>
              <w:spacing w:after="0" w:before="0" w:line="360" w:lineRule="auto"/>
              <w:rPr>
                <w:vertAlign w:val="baseline"/>
              </w:rPr>
            </w:pPr>
            <w:r w:rsidDel="00000000" w:rsidR="00000000" w:rsidRPr="00000000">
              <w:rPr>
                <w:rtl w:val="0"/>
              </w:rPr>
              <w:t xml:space="preserve">Provider is a ChocAn Employee who provides services to the members.</w:t>
            </w:r>
            <w:r w:rsidDel="00000000" w:rsidR="00000000" w:rsidRPr="00000000">
              <w:rPr>
                <w:rtl w:val="0"/>
              </w:rPr>
            </w:r>
          </w:p>
        </w:tc>
      </w:tr>
      <w:tr>
        <w:trPr>
          <w:trHeight w:val="540" w:hRule="atLeast"/>
        </w:trPr>
        <w:tc>
          <w:tcPr>
            <w:vAlign w:val="top"/>
          </w:tcPr>
          <w:p w:rsidR="00000000" w:rsidDel="00000000" w:rsidP="00000000" w:rsidRDefault="00000000" w:rsidRPr="00000000" w14:paraId="0000003E">
            <w:pPr>
              <w:spacing w:after="0" w:before="0" w:line="360" w:lineRule="auto"/>
              <w:rPr/>
            </w:pPr>
            <w:r w:rsidDel="00000000" w:rsidR="00000000" w:rsidRPr="00000000">
              <w:rPr>
                <w:rtl w:val="0"/>
              </w:rPr>
              <w:t xml:space="preserve">System</w:t>
            </w:r>
          </w:p>
        </w:tc>
        <w:tc>
          <w:tcPr>
            <w:vAlign w:val="top"/>
          </w:tcPr>
          <w:p w:rsidR="00000000" w:rsidDel="00000000" w:rsidP="00000000" w:rsidRDefault="00000000" w:rsidRPr="00000000" w14:paraId="0000003F">
            <w:pPr>
              <w:spacing w:after="0" w:before="0" w:line="360" w:lineRule="auto"/>
              <w:rPr/>
            </w:pPr>
            <w:r w:rsidDel="00000000" w:rsidR="00000000" w:rsidRPr="00000000">
              <w:rPr>
                <w:rtl w:val="0"/>
              </w:rPr>
              <w:t xml:space="preserve">ChocoAn Data Center system is a utility which stores service, consultation, member and provider details.</w:t>
            </w:r>
          </w:p>
        </w:tc>
      </w:tr>
      <w:tr>
        <w:tc>
          <w:tcPr>
            <w:vAlign w:val="top"/>
          </w:tcPr>
          <w:p w:rsidR="00000000" w:rsidDel="00000000" w:rsidP="00000000" w:rsidRDefault="00000000" w:rsidRPr="00000000" w14:paraId="00000040">
            <w:pPr>
              <w:spacing w:after="0" w:before="0" w:line="360" w:lineRule="auto"/>
              <w:rPr/>
            </w:pPr>
            <w:r w:rsidDel="00000000" w:rsidR="00000000" w:rsidRPr="00000000">
              <w:rPr>
                <w:rtl w:val="0"/>
              </w:rPr>
              <w:t xml:space="preserve">Time</w:t>
            </w:r>
          </w:p>
        </w:tc>
        <w:tc>
          <w:tcPr>
            <w:vAlign w:val="top"/>
          </w:tcPr>
          <w:p w:rsidR="00000000" w:rsidDel="00000000" w:rsidP="00000000" w:rsidRDefault="00000000" w:rsidRPr="00000000" w14:paraId="00000041">
            <w:pPr>
              <w:spacing w:after="0" w:before="0" w:line="360" w:lineRule="auto"/>
              <w:rPr/>
            </w:pPr>
            <w:r w:rsidDel="00000000" w:rsidR="00000000" w:rsidRPr="00000000">
              <w:rPr>
                <w:rtl w:val="0"/>
              </w:rPr>
              <w:t xml:space="preserve">Reports are generated at a specific time , also the payment process is triggered at a certain time</w:t>
            </w:r>
          </w:p>
        </w:tc>
      </w:tr>
    </w:tbl>
    <w:p w:rsidR="00000000" w:rsidDel="00000000" w:rsidP="00000000" w:rsidRDefault="00000000" w:rsidRPr="00000000" w14:paraId="00000042">
      <w:pPr>
        <w:tabs>
          <w:tab w:val="left" w:pos="720"/>
        </w:tabs>
        <w:spacing w:after="0" w:lineRule="auto"/>
        <w:ind w:left="0" w:firstLine="0"/>
        <w:rPr/>
      </w:pPr>
      <w:bookmarkStart w:colFirst="0" w:colLast="0" w:name="_1fob9te" w:id="2"/>
      <w:bookmarkEnd w:id="2"/>
      <w:r w:rsidDel="00000000" w:rsidR="00000000" w:rsidRPr="00000000">
        <w:rPr>
          <w:rtl w:val="0"/>
        </w:rPr>
      </w:r>
    </w:p>
    <w:p w:rsidR="00000000" w:rsidDel="00000000" w:rsidP="00000000" w:rsidRDefault="00000000" w:rsidRPr="00000000" w14:paraId="00000043">
      <w:pPr>
        <w:pStyle w:val="Heading1"/>
        <w:numPr>
          <w:ilvl w:val="0"/>
          <w:numId w:val="3"/>
        </w:numPr>
        <w:ind w:left="360" w:hanging="360"/>
        <w:rPr/>
      </w:pPr>
      <w:bookmarkStart w:colFirst="0" w:colLast="0" w:name="_3znysh7" w:id="3"/>
      <w:bookmarkEnd w:id="3"/>
      <w:r w:rsidDel="00000000" w:rsidR="00000000" w:rsidRPr="00000000">
        <w:rPr>
          <w:b w:val="1"/>
          <w:vertAlign w:val="baseline"/>
          <w:rtl w:val="0"/>
        </w:rPr>
        <w:t xml:space="preserve">Use Case List</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Manage </w:t>
      </w:r>
      <w:r w:rsidDel="00000000" w:rsidR="00000000" w:rsidRPr="00000000">
        <w:rPr>
          <w:strike w:val="1"/>
          <w:shd w:fill="ff9900" w:val="clear"/>
          <w:rtl w:val="0"/>
        </w:rPr>
        <w:t xml:space="preserve">Registration </w:t>
      </w:r>
      <w:r w:rsidDel="00000000" w:rsidR="00000000" w:rsidRPr="00000000">
        <w:rPr>
          <w:highlight w:val="yellow"/>
          <w:rtl w:val="0"/>
        </w:rPr>
        <w:t xml:space="preserve">Members</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Provider Payment </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Member Payment</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Report Extraction</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strike w:val="1"/>
          <w:shd w:fill="ff9900" w:val="clear"/>
          <w:rtl w:val="0"/>
        </w:rPr>
        <w:t xml:space="preserve">Provide</w:t>
      </w:r>
      <w:r w:rsidDel="00000000" w:rsidR="00000000" w:rsidRPr="00000000">
        <w:rPr>
          <w:shd w:fill="ff9900" w:val="clear"/>
          <w:rtl w:val="0"/>
        </w:rPr>
        <w:t xml:space="preserve">  </w:t>
      </w:r>
      <w:r w:rsidDel="00000000" w:rsidR="00000000" w:rsidRPr="00000000">
        <w:rPr>
          <w:highlight w:val="yellow"/>
          <w:rtl w:val="0"/>
        </w:rPr>
        <w:t xml:space="preserve">Track </w:t>
      </w:r>
      <w:r w:rsidDel="00000000" w:rsidR="00000000" w:rsidRPr="00000000">
        <w:rPr>
          <w:rtl w:val="0"/>
        </w:rPr>
        <w:t xml:space="preserve">Service</w:t>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highlight w:val="yellow"/>
        </w:rPr>
      </w:pPr>
      <w:r w:rsidDel="00000000" w:rsidR="00000000" w:rsidRPr="00000000">
        <w:rPr>
          <w:highlight w:val="yellow"/>
          <w:rtl w:val="0"/>
        </w:rPr>
        <w:t xml:space="preserve">Manage Providers</w:t>
      </w:r>
    </w:p>
    <w:p w:rsidR="00000000" w:rsidDel="00000000" w:rsidP="00000000" w:rsidRDefault="00000000" w:rsidRPr="00000000" w14:paraId="0000004A">
      <w:pPr>
        <w:pStyle w:val="Heading1"/>
        <w:numPr>
          <w:ilvl w:val="0"/>
          <w:numId w:val="3"/>
        </w:numPr>
        <w:ind w:left="360" w:hanging="360"/>
        <w:rPr/>
      </w:pPr>
      <w:bookmarkStart w:colFirst="0" w:colLast="0" w:name="_2et92p0" w:id="4"/>
      <w:bookmarkEnd w:id="4"/>
      <w:r w:rsidDel="00000000" w:rsidR="00000000" w:rsidRPr="00000000">
        <w:rPr>
          <w:b w:val="1"/>
          <w:vertAlign w:val="baseline"/>
          <w:rtl w:val="0"/>
        </w:rPr>
        <w:t xml:space="preserve">Use Case Diagram(s)</w:t>
      </w:r>
      <w:r w:rsidDel="00000000" w:rsidR="00000000" w:rsidRPr="00000000">
        <w:rPr>
          <w:rtl w:val="0"/>
        </w:rPr>
      </w:r>
    </w:p>
    <w:p w:rsidR="00000000" w:rsidDel="00000000" w:rsidP="00000000" w:rsidRDefault="00000000" w:rsidRPr="00000000" w14:paraId="0000004B">
      <w:pPr>
        <w:ind w:left="360" w:firstLine="0"/>
        <w:rPr>
          <w:vertAlign w:val="baseline"/>
        </w:rPr>
      </w:pPr>
      <w:r w:rsidDel="00000000" w:rsidR="00000000" w:rsidRPr="00000000">
        <w:rPr>
          <w:rtl w:val="0"/>
        </w:rPr>
      </w:r>
    </w:p>
    <w:p w:rsidR="00000000" w:rsidDel="00000000" w:rsidP="00000000" w:rsidRDefault="00000000" w:rsidRPr="00000000" w14:paraId="0000004C">
      <w:pPr>
        <w:ind w:left="360"/>
        <w:rPr/>
      </w:pPr>
      <w:hyperlink r:id="rId7">
        <w:r w:rsidDel="00000000" w:rsidR="00000000" w:rsidRPr="00000000">
          <w:rPr/>
          <w:drawing>
            <wp:inline distB="19050" distT="19050" distL="19050" distR="19050">
              <wp:extent cx="5829300" cy="4800600"/>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4800600"/>
                      </a:xfrm>
                      <a:prstGeom prst="rect"/>
                      <a:ln w="12700">
                        <a:solidFill>
                          <a:srgbClr val="000000"/>
                        </a:solidFill>
                        <a:prstDash val="solid"/>
                      </a:ln>
                    </pic:spPr>
                  </pic:pic>
                </a:graphicData>
              </a:graphic>
            </wp:inline>
          </w:drawing>
        </w:r>
      </w:hyperlink>
      <w:r w:rsidDel="00000000" w:rsidR="00000000" w:rsidRPr="00000000">
        <w:rPr>
          <w:rtl w:val="0"/>
        </w:rPr>
      </w:r>
    </w:p>
    <w:p w:rsidR="00000000" w:rsidDel="00000000" w:rsidP="00000000" w:rsidRDefault="00000000" w:rsidRPr="00000000" w14:paraId="0000004D">
      <w:pPr>
        <w:ind w:left="36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36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1"/>
        <w:numPr>
          <w:ilvl w:val="0"/>
          <w:numId w:val="3"/>
        </w:numPr>
        <w:ind w:left="360" w:hanging="360"/>
        <w:rPr>
          <w:b w:val="1"/>
        </w:rPr>
      </w:pPr>
      <w:bookmarkStart w:colFirst="0" w:colLast="0" w:name="_tyjcwt" w:id="5"/>
      <w:bookmarkEnd w:id="5"/>
      <w:r w:rsidDel="00000000" w:rsidR="00000000" w:rsidRPr="00000000">
        <w:rPr>
          <w:rtl w:val="0"/>
        </w:rPr>
        <w:t xml:space="preserve">Use Case Summary</w:t>
      </w:r>
      <w:r w:rsidDel="00000000" w:rsidR="00000000" w:rsidRPr="00000000">
        <w:rPr>
          <w:rtl w:val="0"/>
        </w:rPr>
      </w:r>
    </w:p>
    <w:p w:rsidR="00000000" w:rsidDel="00000000" w:rsidP="00000000" w:rsidRDefault="00000000" w:rsidRPr="00000000" w14:paraId="00000052">
      <w:pPr>
        <w:ind w:left="0" w:firstLine="0"/>
        <w:rPr/>
      </w:pPr>
      <w:bookmarkStart w:colFirst="0" w:colLast="0" w:name="_3dy6vkm" w:id="6"/>
      <w:bookmarkEnd w:id="6"/>
      <w:r w:rsidDel="00000000" w:rsidR="00000000" w:rsidRPr="00000000">
        <w:rPr>
          <w:rtl w:val="0"/>
        </w:rPr>
        <w:t xml:space="preserve">       Below is the list of use-cases and a brief introduction about them :</w:t>
      </w:r>
    </w:p>
    <w:p w:rsidR="00000000" w:rsidDel="00000000" w:rsidP="00000000" w:rsidRDefault="00000000" w:rsidRPr="00000000" w14:paraId="00000053">
      <w:pPr>
        <w:numPr>
          <w:ilvl w:val="0"/>
          <w:numId w:val="1"/>
        </w:numPr>
        <w:ind w:left="720" w:hanging="360"/>
        <w:rPr/>
      </w:pPr>
      <w:bookmarkStart w:colFirst="0" w:colLast="0" w:name="_1t3h5sf" w:id="7"/>
      <w:bookmarkEnd w:id="7"/>
      <w:r w:rsidDel="00000000" w:rsidR="00000000" w:rsidRPr="00000000">
        <w:rPr>
          <w:b w:val="1"/>
          <w:rtl w:val="0"/>
        </w:rPr>
        <w:t xml:space="preserve"> Manage </w:t>
      </w:r>
      <w:r w:rsidDel="00000000" w:rsidR="00000000" w:rsidRPr="00000000">
        <w:rPr>
          <w:b w:val="1"/>
          <w:strike w:val="1"/>
          <w:shd w:fill="ff9900" w:val="clear"/>
          <w:rtl w:val="0"/>
        </w:rPr>
        <w:t xml:space="preserve">Registration</w:t>
      </w:r>
      <w:r w:rsidDel="00000000" w:rsidR="00000000" w:rsidRPr="00000000">
        <w:rPr>
          <w:b w:val="1"/>
          <w:rtl w:val="0"/>
        </w:rPr>
        <w:t xml:space="preserve"> </w:t>
      </w:r>
      <w:r w:rsidDel="00000000" w:rsidR="00000000" w:rsidRPr="00000000">
        <w:rPr>
          <w:b w:val="1"/>
          <w:highlight w:val="yellow"/>
          <w:rtl w:val="0"/>
        </w:rPr>
        <w:t xml:space="preserve">Members</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Chocoholics Anonymous provides health services to the chocolate addicts.To receive/provide services from/to ChocAn, a member</w:t>
      </w:r>
      <w:r w:rsidDel="00000000" w:rsidR="00000000" w:rsidRPr="00000000">
        <w:rPr>
          <w:strike w:val="1"/>
          <w:shd w:fill="ff9900" w:val="clear"/>
          <w:rtl w:val="0"/>
        </w:rPr>
        <w:t xml:space="preserve">/provider</w:t>
      </w:r>
      <w:r w:rsidDel="00000000" w:rsidR="00000000" w:rsidRPr="00000000">
        <w:rPr>
          <w:rtl w:val="0"/>
        </w:rPr>
        <w:t xml:space="preserve"> must be registered with the System and the managing of the records will be done by the operator.To receive the health services from ChocAn </w:t>
      </w:r>
      <w:r w:rsidDel="00000000" w:rsidR="00000000" w:rsidRPr="00000000">
        <w:rPr>
          <w:highlight w:val="yellow"/>
          <w:rtl w:val="0"/>
        </w:rPr>
        <w:t xml:space="preserve">the</w:t>
      </w:r>
      <w:r w:rsidDel="00000000" w:rsidR="00000000" w:rsidRPr="00000000">
        <w:rPr>
          <w:rtl w:val="0"/>
        </w:rPr>
        <w:t xml:space="preserve"> member has to provide his/her details to </w:t>
      </w:r>
      <w:r w:rsidDel="00000000" w:rsidR="00000000" w:rsidRPr="00000000">
        <w:rPr>
          <w:strike w:val="1"/>
          <w:shd w:fill="ff9900" w:val="clear"/>
          <w:rtl w:val="0"/>
        </w:rPr>
        <w:t xml:space="preserve">the</w:t>
      </w:r>
      <w:r w:rsidDel="00000000" w:rsidR="00000000" w:rsidRPr="00000000">
        <w:rPr>
          <w:rtl w:val="0"/>
        </w:rPr>
        <w:t xml:space="preserve"> the Operator</w:t>
      </w:r>
      <w:r w:rsidDel="00000000" w:rsidR="00000000" w:rsidRPr="00000000">
        <w:rPr>
          <w:strike w:val="1"/>
          <w:shd w:fill="ff9900" w:val="clear"/>
          <w:rtl w:val="0"/>
        </w:rPr>
        <w:t xml:space="preserve">,</w:t>
      </w:r>
      <w:r w:rsidDel="00000000" w:rsidR="00000000" w:rsidRPr="00000000">
        <w:rPr>
          <w:highlight w:val="yellow"/>
          <w:rtl w:val="0"/>
        </w:rPr>
        <w:t xml:space="preserve">.</w:t>
      </w:r>
      <w:r w:rsidDel="00000000" w:rsidR="00000000" w:rsidRPr="00000000">
        <w:rPr>
          <w:rtl w:val="0"/>
        </w:rPr>
        <w:t xml:space="preserve"> Then the operator will add the new member to the system. </w:t>
      </w:r>
      <w:r w:rsidDel="00000000" w:rsidR="00000000" w:rsidRPr="00000000">
        <w:rPr>
          <w:strike w:val="1"/>
          <w:shd w:fill="ff9900" w:val="clear"/>
          <w:rtl w:val="0"/>
        </w:rPr>
        <w:t xml:space="preserve">Similarly, Operator will add a new provider to the system after receiving details from the provider.</w:t>
      </w:r>
      <w:r w:rsidDel="00000000" w:rsidR="00000000" w:rsidRPr="00000000">
        <w:rPr>
          <w:rtl w:val="0"/>
        </w:rPr>
        <w:t xml:space="preserve"> Whenever there is </w:t>
      </w:r>
      <w:r w:rsidDel="00000000" w:rsidR="00000000" w:rsidRPr="00000000">
        <w:rPr>
          <w:highlight w:val="yellow"/>
          <w:rtl w:val="0"/>
        </w:rPr>
        <w:t xml:space="preserve">a</w:t>
      </w:r>
      <w:r w:rsidDel="00000000" w:rsidR="00000000" w:rsidRPr="00000000">
        <w:rPr>
          <w:rtl w:val="0"/>
        </w:rPr>
        <w:t xml:space="preserve"> change in the details like address, email id, phone, then the member</w:t>
      </w:r>
      <w:r w:rsidDel="00000000" w:rsidR="00000000" w:rsidRPr="00000000">
        <w:rPr>
          <w:strike w:val="1"/>
          <w:shd w:fill="ff9900" w:val="clear"/>
          <w:rtl w:val="0"/>
        </w:rPr>
        <w:t xml:space="preserve">/provider</w:t>
      </w:r>
      <w:r w:rsidDel="00000000" w:rsidR="00000000" w:rsidRPr="00000000">
        <w:rPr>
          <w:rtl w:val="0"/>
        </w:rPr>
        <w:t xml:space="preserve"> will give the updated details to the operator, and the operator will update the </w:t>
      </w:r>
      <w:r w:rsidDel="00000000" w:rsidR="00000000" w:rsidRPr="00000000">
        <w:rPr>
          <w:strike w:val="1"/>
          <w:shd w:fill="ff9900" w:val="clear"/>
          <w:rtl w:val="0"/>
        </w:rPr>
        <w:t xml:space="preserve">provider/</w:t>
      </w:r>
      <w:r w:rsidDel="00000000" w:rsidR="00000000" w:rsidRPr="00000000">
        <w:rPr>
          <w:rtl w:val="0"/>
        </w:rPr>
        <w:t xml:space="preserve">member details in the system.Operator can also delete the existing member</w:t>
      </w:r>
      <w:r w:rsidDel="00000000" w:rsidR="00000000" w:rsidRPr="00000000">
        <w:rPr>
          <w:strike w:val="1"/>
          <w:shd w:fill="ff9900" w:val="clear"/>
          <w:rtl w:val="0"/>
        </w:rPr>
        <w:t xml:space="preserve">/provider</w:t>
      </w:r>
      <w:r w:rsidDel="00000000" w:rsidR="00000000" w:rsidRPr="00000000">
        <w:rPr>
          <w:rtl w:val="0"/>
        </w:rPr>
        <w:t xml:space="preserve"> from the ChocAn System. </w:t>
      </w:r>
    </w:p>
    <w:p w:rsidR="00000000" w:rsidDel="00000000" w:rsidP="00000000" w:rsidRDefault="00000000" w:rsidRPr="00000000" w14:paraId="00000054">
      <w:pPr>
        <w:ind w:left="720" w:firstLine="0"/>
        <w:rPr/>
      </w:pPr>
      <w:r w:rsidDel="00000000" w:rsidR="00000000" w:rsidRPr="00000000">
        <w:rPr>
          <w:b w:val="1"/>
          <w:rtl w:val="0"/>
        </w:rPr>
        <w:t xml:space="preserve">Primary Actor </w:t>
      </w:r>
      <w:r w:rsidDel="00000000" w:rsidR="00000000" w:rsidRPr="00000000">
        <w:rPr>
          <w:rtl w:val="0"/>
        </w:rPr>
        <w:t xml:space="preserve">-  System</w:t>
      </w:r>
      <w:r w:rsidDel="00000000" w:rsidR="00000000" w:rsidRPr="00000000">
        <w:rPr>
          <w:rtl w:val="0"/>
        </w:rPr>
        <w:t xml:space="preserve">, Operator</w:t>
      </w:r>
    </w:p>
    <w:p w:rsidR="00000000" w:rsidDel="00000000" w:rsidP="00000000" w:rsidRDefault="00000000" w:rsidRPr="00000000" w14:paraId="00000055">
      <w:pPr>
        <w:ind w:left="720" w:firstLine="0"/>
        <w:rPr>
          <w:strike w:val="1"/>
          <w:shd w:fill="ff9900" w:val="clear"/>
        </w:rPr>
      </w:pPr>
      <w:r w:rsidDel="00000000" w:rsidR="00000000" w:rsidRPr="00000000">
        <w:rPr>
          <w:b w:val="1"/>
          <w:rtl w:val="0"/>
        </w:rPr>
        <w:t xml:space="preserve">Secondary actor</w:t>
      </w:r>
      <w:r w:rsidDel="00000000" w:rsidR="00000000" w:rsidRPr="00000000">
        <w:rPr>
          <w:rtl w:val="0"/>
        </w:rPr>
        <w:t xml:space="preserve"> - Member</w:t>
      </w:r>
      <w:r w:rsidDel="00000000" w:rsidR="00000000" w:rsidRPr="00000000">
        <w:rPr>
          <w:strike w:val="1"/>
          <w:shd w:fill="ff9900" w:val="clear"/>
          <w:rtl w:val="0"/>
        </w:rPr>
        <w:t xml:space="preserve">, Provider</w:t>
      </w:r>
    </w:p>
    <w:p w:rsidR="00000000" w:rsidDel="00000000" w:rsidP="00000000" w:rsidRDefault="00000000" w:rsidRPr="00000000" w14:paraId="00000056">
      <w:pPr>
        <w:ind w:left="720" w:firstLine="0"/>
        <w:rPr/>
      </w:pPr>
      <w:r w:rsidDel="00000000" w:rsidR="00000000" w:rsidRPr="00000000">
        <w:rPr>
          <w:b w:val="1"/>
          <w:rtl w:val="0"/>
        </w:rPr>
        <w:t xml:space="preserve">Use Case diagram number and reference</w:t>
      </w:r>
      <w:r w:rsidDel="00000000" w:rsidR="00000000" w:rsidRPr="00000000">
        <w:rPr>
          <w:rtl w:val="0"/>
        </w:rPr>
        <w:t xml:space="preserve"> -</w:t>
      </w:r>
      <w:hyperlink r:id="rId9">
        <w:r w:rsidDel="00000000" w:rsidR="00000000" w:rsidRPr="00000000">
          <w:rPr>
            <w:color w:val="1155cc"/>
            <w:u w:val="single"/>
            <w:rtl w:val="0"/>
          </w:rPr>
          <w:t xml:space="preserve"> 01 Manage Registration</w:t>
        </w:r>
      </w:hyperlink>
      <w:r w:rsidDel="00000000" w:rsidR="00000000" w:rsidRPr="00000000">
        <w:rPr>
          <w:rtl w:val="0"/>
        </w:rPr>
      </w:r>
    </w:p>
    <w:p w:rsidR="00000000" w:rsidDel="00000000" w:rsidP="00000000" w:rsidRDefault="00000000" w:rsidRPr="00000000" w14:paraId="00000057">
      <w:pPr>
        <w:ind w:left="0" w:firstLine="0"/>
        <w:rPr/>
      </w:pPr>
      <w:bookmarkStart w:colFirst="0" w:colLast="0" w:name="_4d34og8" w:id="8"/>
      <w:bookmarkEnd w:id="8"/>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b w:val="1"/>
          <w:rtl w:val="0"/>
        </w:rPr>
        <w:t xml:space="preserve">Provider Payment - </w:t>
      </w:r>
      <w:r w:rsidDel="00000000" w:rsidR="00000000" w:rsidRPr="00000000">
        <w:rPr>
          <w:highlight w:val="yellow"/>
          <w:rtl w:val="0"/>
        </w:rPr>
        <w:t xml:space="preserve">Every week b</w:t>
      </w:r>
      <w:r w:rsidDel="00000000" w:rsidR="00000000" w:rsidRPr="00000000">
        <w:rPr>
          <w:highlight w:val="yellow"/>
          <w:rtl w:val="0"/>
        </w:rPr>
        <w:t xml:space="preserve">ased on the total number and type of services performed, the ChocAn provider receives payments. The ChocAn Data enter writes records of these amounts to a disk which then is read by the EFT component. This action initiates EFT money transfers to providers’ respective accounts</w:t>
      </w:r>
      <w:r w:rsidDel="00000000" w:rsidR="00000000" w:rsidRPr="00000000">
        <w:rPr>
          <w:rtl w:val="0"/>
        </w:rPr>
        <w:t xml:space="preserve">.</w:t>
      </w:r>
      <w:r w:rsidDel="00000000" w:rsidR="00000000" w:rsidRPr="00000000">
        <w:rPr>
          <w:strike w:val="1"/>
          <w:rtl w:val="0"/>
        </w:rPr>
        <w:t xml:space="preserve"> </w:t>
      </w:r>
      <w:r w:rsidDel="00000000" w:rsidR="00000000" w:rsidRPr="00000000">
        <w:rPr>
          <w:strike w:val="1"/>
          <w:shd w:fill="ff9900" w:val="clear"/>
          <w:rtl w:val="0"/>
        </w:rPr>
        <w:t xml:space="preserve">The ChocAn provider gets weekly payment of amount calculated by the total number and type of services he/she has performed for the week. The Chocoholics Anonymous Data center write the record of all the providers payments details for the week on the disk, the EFT component then reads that data from the disk and initiate an EFT money transfer to credit the providers account respectively.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b w:val="1"/>
          <w:rtl w:val="0"/>
        </w:rPr>
        <w:t xml:space="preserve">Primary Actor</w:t>
      </w:r>
      <w:r w:rsidDel="00000000" w:rsidR="00000000" w:rsidRPr="00000000">
        <w:rPr>
          <w:rtl w:val="0"/>
        </w:rPr>
        <w:t xml:space="preserve"> -  EFT, Time</w:t>
      </w:r>
    </w:p>
    <w:p w:rsidR="00000000" w:rsidDel="00000000" w:rsidP="00000000" w:rsidRDefault="00000000" w:rsidRPr="00000000" w14:paraId="0000005A">
      <w:pPr>
        <w:ind w:left="720" w:firstLine="0"/>
        <w:rPr/>
      </w:pPr>
      <w:r w:rsidDel="00000000" w:rsidR="00000000" w:rsidRPr="00000000">
        <w:rPr>
          <w:b w:val="1"/>
          <w:rtl w:val="0"/>
        </w:rPr>
        <w:t xml:space="preserve">Secondary actor</w:t>
      </w:r>
      <w:r w:rsidDel="00000000" w:rsidR="00000000" w:rsidRPr="00000000">
        <w:rPr>
          <w:rtl w:val="0"/>
        </w:rPr>
        <w:t xml:space="preserve"> - Provider, System</w:t>
      </w:r>
    </w:p>
    <w:p w:rsidR="00000000" w:rsidDel="00000000" w:rsidP="00000000" w:rsidRDefault="00000000" w:rsidRPr="00000000" w14:paraId="0000005B">
      <w:pPr>
        <w:ind w:left="720" w:firstLine="0"/>
        <w:rPr/>
      </w:pPr>
      <w:r w:rsidDel="00000000" w:rsidR="00000000" w:rsidRPr="00000000">
        <w:rPr>
          <w:b w:val="1"/>
          <w:rtl w:val="0"/>
        </w:rPr>
        <w:t xml:space="preserve">Use Case diagram number and reference</w:t>
      </w:r>
      <w:r w:rsidDel="00000000" w:rsidR="00000000" w:rsidRPr="00000000">
        <w:rPr>
          <w:rtl w:val="0"/>
        </w:rPr>
        <w:t xml:space="preserve"> - </w:t>
      </w:r>
      <w:hyperlink r:id="rId10">
        <w:r w:rsidDel="00000000" w:rsidR="00000000" w:rsidRPr="00000000">
          <w:rPr>
            <w:color w:val="1155cc"/>
            <w:u w:val="single"/>
            <w:rtl w:val="0"/>
          </w:rPr>
          <w:t xml:space="preserve">02 Provider Payment</w:t>
        </w:r>
      </w:hyperlink>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b w:val="1"/>
          <w:rtl w:val="0"/>
        </w:rPr>
        <w:t xml:space="preserve">Member Payment </w:t>
      </w:r>
      <w:r w:rsidDel="00000000" w:rsidR="00000000" w:rsidRPr="00000000">
        <w:rPr>
          <w:rtl w:val="0"/>
        </w:rPr>
        <w:t xml:space="preserve">- ChocAn members pay monthly fees to ChocAn. For this fee, members are eligible to receive unlimited consultations and treatments with health care professionals. If a member is owed for a month or more, membership updated. </w:t>
      </w:r>
      <w:r w:rsidDel="00000000" w:rsidR="00000000" w:rsidRPr="00000000">
        <w:rPr>
          <w:shd w:fill="ff9900" w:val="clear"/>
          <w:rtl w:val="0"/>
        </w:rPr>
        <w:t xml:space="preserve">To receive health care services from ChocAn, the member hands his or her card to the provider, who slides the card through the card reader on the terminal. The terminal then dials the ChocAn Data Center, and the ChocAn Data Center computer verifies the member number. If the number is valid, the word Validated appears on the one-line display. If the number is not valid, the reason is displayed as Member suspended. This message indicates that fees are owed (that is, the member has not paid membership fees for at least a month) and member status has been set to suspended.</w:t>
      </w:r>
      <w:r w:rsidDel="00000000" w:rsidR="00000000" w:rsidRPr="00000000">
        <w:rPr>
          <w:b w:val="1"/>
          <w:shd w:fill="ff9900" w:val="clear"/>
          <w:rtl w:val="0"/>
        </w:rPr>
        <w:t xml:space="preserve"> </w:t>
      </w:r>
      <w:r w:rsidDel="00000000" w:rsidR="00000000" w:rsidRPr="00000000">
        <w:rPr>
          <w:shd w:fill="ff9900" w:val="clear"/>
          <w:rtl w:val="0"/>
        </w:rPr>
        <w:t xml:space="preserve"> </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Primary Actor :</w:t>
      </w:r>
      <w:r w:rsidDel="00000000" w:rsidR="00000000" w:rsidRPr="00000000">
        <w:rPr>
          <w:rtl w:val="0"/>
        </w:rPr>
        <w:t xml:space="preserve"> Member , AAS, Time</w:t>
      </w:r>
    </w:p>
    <w:p w:rsidR="00000000" w:rsidDel="00000000" w:rsidP="00000000" w:rsidRDefault="00000000" w:rsidRPr="00000000" w14:paraId="00000060">
      <w:pPr>
        <w:ind w:left="720" w:firstLine="0"/>
        <w:rPr/>
      </w:pPr>
      <w:r w:rsidDel="00000000" w:rsidR="00000000" w:rsidRPr="00000000">
        <w:rPr>
          <w:b w:val="1"/>
          <w:rtl w:val="0"/>
        </w:rPr>
        <w:t xml:space="preserve">Secondary Actor :</w:t>
      </w:r>
      <w:r w:rsidDel="00000000" w:rsidR="00000000" w:rsidRPr="00000000">
        <w:rPr>
          <w:rtl w:val="0"/>
        </w:rPr>
        <w:t xml:space="preserve">  System</w:t>
      </w:r>
    </w:p>
    <w:p w:rsidR="00000000" w:rsidDel="00000000" w:rsidP="00000000" w:rsidRDefault="00000000" w:rsidRPr="00000000" w14:paraId="00000061">
      <w:pPr>
        <w:ind w:left="720" w:firstLine="0"/>
        <w:rPr/>
      </w:pPr>
      <w:r w:rsidDel="00000000" w:rsidR="00000000" w:rsidRPr="00000000">
        <w:rPr>
          <w:b w:val="1"/>
          <w:rtl w:val="0"/>
        </w:rPr>
        <w:t xml:space="preserve">Use Case diagram number and reference</w:t>
      </w:r>
      <w:r w:rsidDel="00000000" w:rsidR="00000000" w:rsidRPr="00000000">
        <w:rPr>
          <w:rtl w:val="0"/>
        </w:rPr>
        <w:t xml:space="preserve"> - </w:t>
      </w:r>
      <w:hyperlink r:id="rId11">
        <w:r w:rsidDel="00000000" w:rsidR="00000000" w:rsidRPr="00000000">
          <w:rPr>
            <w:color w:val="1155cc"/>
            <w:u w:val="single"/>
            <w:rtl w:val="0"/>
          </w:rPr>
          <w:t xml:space="preserve">03 MemberPayment</w:t>
        </w:r>
      </w:hyperlink>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b w:val="1"/>
          <w:rtl w:val="0"/>
        </w:rPr>
        <w:t xml:space="preserve">Report Extraction</w:t>
      </w:r>
      <w:r w:rsidDel="00000000" w:rsidR="00000000" w:rsidRPr="00000000">
        <w:rPr>
          <w:rtl w:val="0"/>
        </w:rPr>
        <w:t xml:space="preserve"> - </w:t>
      </w:r>
      <w:r w:rsidDel="00000000" w:rsidR="00000000" w:rsidRPr="00000000">
        <w:rPr>
          <w:highlight w:val="yellow"/>
          <w:rtl w:val="0"/>
        </w:rPr>
        <w:t xml:space="preserve"> Every Friday at 12:00am numerous reports are generated and sent out to members, providers, and the manager. </w:t>
        <w:br w:type="textWrapping"/>
        <w:tab/>
        <w:t xml:space="preserve">The </w:t>
      </w:r>
      <w:r w:rsidDel="00000000" w:rsidR="00000000" w:rsidRPr="00000000">
        <w:rPr>
          <w:rtl w:val="0"/>
        </w:rPr>
        <w:t xml:space="preserve">m</w:t>
      </w:r>
      <w:r w:rsidDel="00000000" w:rsidR="00000000" w:rsidRPr="00000000">
        <w:rPr>
          <w:rtl w:val="0"/>
        </w:rPr>
        <w:t xml:space="preserve">anager can request the summary report at any time from the data center services. The </w:t>
      </w:r>
      <w:r w:rsidDel="00000000" w:rsidR="00000000" w:rsidRPr="00000000">
        <w:rPr>
          <w:highlight w:val="yellow"/>
          <w:rtl w:val="0"/>
        </w:rPr>
        <w:t xml:space="preserve">manager’s</w:t>
      </w:r>
      <w:r w:rsidDel="00000000" w:rsidR="00000000" w:rsidRPr="00000000">
        <w:rPr>
          <w:rtl w:val="0"/>
        </w:rPr>
        <w:t xml:space="preserve"> summary report contains</w:t>
      </w:r>
      <w:r w:rsidDel="00000000" w:rsidR="00000000" w:rsidRPr="00000000">
        <w:rPr>
          <w:highlight w:val="yellow"/>
          <w:rtl w:val="0"/>
        </w:rPr>
        <w:t xml:space="preserve"> a</w:t>
      </w:r>
      <w:r w:rsidDel="00000000" w:rsidR="00000000" w:rsidRPr="00000000">
        <w:rPr>
          <w:rtl w:val="0"/>
        </w:rPr>
        <w:t xml:space="preserve"> list of all the providers to be paid, number of consultations </w:t>
      </w:r>
      <w:r w:rsidDel="00000000" w:rsidR="00000000" w:rsidRPr="00000000">
        <w:rPr>
          <w:highlight w:val="yellow"/>
          <w:rtl w:val="0"/>
        </w:rPr>
        <w:t xml:space="preserve">each had, and his or her total fee for that week. </w:t>
      </w:r>
      <w:r w:rsidDel="00000000" w:rsidR="00000000" w:rsidRPr="00000000">
        <w:rPr>
          <w:strike w:val="1"/>
          <w:shd w:fill="ff9900" w:val="clear"/>
          <w:rtl w:val="0"/>
        </w:rPr>
        <w:t xml:space="preserve">the total fee for the specific week.</w:t>
      </w:r>
      <w:r w:rsidDel="00000000" w:rsidR="00000000" w:rsidRPr="00000000">
        <w:rPr>
          <w:rtl w:val="0"/>
        </w:rPr>
        <w:t xml:space="preserve"> </w:t>
      </w:r>
      <w:r w:rsidDel="00000000" w:rsidR="00000000" w:rsidRPr="00000000">
        <w:rPr>
          <w:highlight w:val="yellow"/>
          <w:rtl w:val="0"/>
        </w:rPr>
        <w:t xml:space="preserve">The report should also contain information on the total number of providers who provided services, the total number of consultations, and the total fee to be paid.</w:t>
      </w:r>
      <w:r w:rsidDel="00000000" w:rsidR="00000000" w:rsidRPr="00000000">
        <w:rPr>
          <w:rtl w:val="0"/>
        </w:rPr>
        <w:t xml:space="preserve"> </w:t>
        <w:br w:type="textWrapping"/>
        <w:tab/>
        <w:t xml:space="preserve">Each provider</w:t>
      </w:r>
      <w:r w:rsidDel="00000000" w:rsidR="00000000" w:rsidRPr="00000000">
        <w:rPr>
          <w:highlight w:val="yellow"/>
          <w:rtl w:val="0"/>
        </w:rPr>
        <w:t xml:space="preserve"> who has billed ChocAn during that week</w:t>
      </w:r>
      <w:r w:rsidDel="00000000" w:rsidR="00000000" w:rsidRPr="00000000">
        <w:rPr>
          <w:rtl w:val="0"/>
        </w:rPr>
        <w:t xml:space="preserve"> receives </w:t>
      </w:r>
      <w:r w:rsidDel="00000000" w:rsidR="00000000" w:rsidRPr="00000000">
        <w:rPr>
          <w:highlight w:val="yellow"/>
          <w:rtl w:val="0"/>
        </w:rPr>
        <w:t xml:space="preserve">a </w:t>
      </w:r>
      <w:r w:rsidDel="00000000" w:rsidR="00000000" w:rsidRPr="00000000">
        <w:rPr>
          <w:rtl w:val="0"/>
        </w:rPr>
        <w:t xml:space="preserve">report via email for the list of services provided by them to ChocAn members and the weekly fees. </w:t>
      </w:r>
      <w:r w:rsidDel="00000000" w:rsidR="00000000" w:rsidRPr="00000000">
        <w:rPr>
          <w:highlight w:val="yellow"/>
          <w:rtl w:val="0"/>
        </w:rPr>
        <w:t xml:space="preserve">The report should also contain the total number of consultations with members and the total fee for the given week. </w:t>
      </w:r>
      <w:r w:rsidDel="00000000" w:rsidR="00000000" w:rsidRPr="00000000">
        <w:rPr>
          <w:rtl w:val="0"/>
        </w:rPr>
        <w:br w:type="textWrapping"/>
        <w:tab/>
      </w:r>
      <w:r w:rsidDel="00000000" w:rsidR="00000000" w:rsidRPr="00000000">
        <w:rPr>
          <w:highlight w:val="yellow"/>
          <w:rtl w:val="0"/>
        </w:rPr>
        <w:t xml:space="preserve">Each</w:t>
      </w:r>
      <w:r w:rsidDel="00000000" w:rsidR="00000000" w:rsidRPr="00000000">
        <w:rPr>
          <w:rtl w:val="0"/>
        </w:rPr>
        <w:t xml:space="preserve"> member</w:t>
      </w:r>
      <w:r w:rsidDel="00000000" w:rsidR="00000000" w:rsidRPr="00000000">
        <w:rPr>
          <w:highlight w:val="yellow"/>
          <w:rtl w:val="0"/>
        </w:rPr>
        <w:t xml:space="preserve"> who has consulted a ChocAn provider during that week</w:t>
      </w:r>
      <w:r w:rsidDel="00000000" w:rsidR="00000000" w:rsidRPr="00000000">
        <w:rPr>
          <w:rtl w:val="0"/>
        </w:rPr>
        <w:t xml:space="preserve"> will receive a report having details about the weekly services they received and </w:t>
      </w:r>
      <w:r w:rsidDel="00000000" w:rsidR="00000000" w:rsidRPr="00000000">
        <w:rPr>
          <w:strike w:val="1"/>
          <w:shd w:fill="ff9900" w:val="clear"/>
          <w:rtl w:val="0"/>
        </w:rPr>
        <w:t xml:space="preserve">also</w:t>
      </w:r>
      <w:r w:rsidDel="00000000" w:rsidR="00000000" w:rsidRPr="00000000">
        <w:rPr>
          <w:rtl w:val="0"/>
        </w:rPr>
        <w:t xml:space="preserve"> the total cost of the services rendered through email. </w:t>
      </w:r>
      <w:r w:rsidDel="00000000" w:rsidR="00000000" w:rsidRPr="00000000">
        <w:rPr>
          <w:strike w:val="1"/>
          <w:shd w:fill="ff9900" w:val="clear"/>
          <w:rtl w:val="0"/>
        </w:rPr>
        <w:t xml:space="preserve">The reports are emailed to provider and member every week.</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rtl w:val="0"/>
        </w:rPr>
        <w:t xml:space="preserve">Primary Actor :</w:t>
      </w:r>
      <w:r w:rsidDel="00000000" w:rsidR="00000000" w:rsidRPr="00000000">
        <w:rPr>
          <w:rtl w:val="0"/>
        </w:rPr>
        <w:t xml:space="preserve">  System, Manager</w:t>
      </w:r>
    </w:p>
    <w:p w:rsidR="00000000" w:rsidDel="00000000" w:rsidP="00000000" w:rsidRDefault="00000000" w:rsidRPr="00000000" w14:paraId="00000065">
      <w:pPr>
        <w:ind w:left="720" w:firstLine="0"/>
        <w:rPr/>
      </w:pPr>
      <w:r w:rsidDel="00000000" w:rsidR="00000000" w:rsidRPr="00000000">
        <w:rPr>
          <w:b w:val="1"/>
          <w:rtl w:val="0"/>
        </w:rPr>
        <w:t xml:space="preserve">Secondary actor :</w:t>
      </w:r>
      <w:r w:rsidDel="00000000" w:rsidR="00000000" w:rsidRPr="00000000">
        <w:rPr>
          <w:rtl w:val="0"/>
        </w:rPr>
        <w:t xml:space="preserve"> Provider, Member, </w:t>
      </w:r>
      <w:r w:rsidDel="00000000" w:rsidR="00000000" w:rsidRPr="00000000">
        <w:rPr>
          <w:strike w:val="1"/>
          <w:shd w:fill="ff9900" w:val="clear"/>
          <w:rtl w:val="0"/>
        </w:rPr>
        <w:t xml:space="preserve">and</w:t>
      </w:r>
      <w:r w:rsidDel="00000000" w:rsidR="00000000" w:rsidRPr="00000000">
        <w:rPr>
          <w:rtl w:val="0"/>
        </w:rPr>
        <w:t xml:space="preserve"> Time</w:t>
      </w:r>
    </w:p>
    <w:p w:rsidR="00000000" w:rsidDel="00000000" w:rsidP="00000000" w:rsidRDefault="00000000" w:rsidRPr="00000000" w14:paraId="00000066">
      <w:pPr>
        <w:ind w:left="720" w:firstLine="0"/>
        <w:rPr/>
      </w:pPr>
      <w:r w:rsidDel="00000000" w:rsidR="00000000" w:rsidRPr="00000000">
        <w:rPr>
          <w:b w:val="1"/>
          <w:rtl w:val="0"/>
        </w:rPr>
        <w:t xml:space="preserve">Use Case Diagram number and reference -</w:t>
      </w:r>
      <w:r w:rsidDel="00000000" w:rsidR="00000000" w:rsidRPr="00000000">
        <w:rPr>
          <w:rtl w:val="0"/>
        </w:rPr>
        <w:t xml:space="preserve"> </w:t>
      </w:r>
      <w:hyperlink r:id="rId12">
        <w:r w:rsidDel="00000000" w:rsidR="00000000" w:rsidRPr="00000000">
          <w:rPr>
            <w:color w:val="1155cc"/>
            <w:u w:val="single"/>
            <w:rtl w:val="0"/>
          </w:rPr>
          <w:t xml:space="preserve">04 Extract Report</w:t>
        </w:r>
      </w:hyperlink>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strike w:val="1"/>
          <w:shd w:fill="ff9900" w:val="clear"/>
        </w:rPr>
      </w:pPr>
      <w:r w:rsidDel="00000000" w:rsidR="00000000" w:rsidRPr="00000000">
        <w:rPr>
          <w:b w:val="1"/>
          <w:strike w:val="1"/>
          <w:shd w:fill="ff9900" w:val="clear"/>
          <w:rtl w:val="0"/>
        </w:rPr>
        <w:t xml:space="preserve">Provide Service </w:t>
      </w:r>
      <w:r w:rsidDel="00000000" w:rsidR="00000000" w:rsidRPr="00000000">
        <w:rPr>
          <w:b w:val="1"/>
          <w:strike w:val="1"/>
          <w:shd w:fill="ff9900" w:val="clear"/>
          <w:rtl w:val="0"/>
        </w:rPr>
        <w:t xml:space="preserve">- </w:t>
      </w:r>
      <w:r w:rsidDel="00000000" w:rsidR="00000000" w:rsidRPr="00000000">
        <w:rPr>
          <w:strike w:val="1"/>
          <w:shd w:fill="ff9900" w:val="clear"/>
          <w:rtl w:val="0"/>
        </w:rPr>
        <w:t xml:space="preserve">Members swipe the card or enter member number to receive the services.The Provider provides services to the Members. After providing the services to the members, the Provider will again swipe the members card, enter member details, provider details, service details and bill the chocAn. ChocAn will make payment to the provider based on the services and number of services that each provider had served for a particular week.</w:t>
      </w:r>
    </w:p>
    <w:p w:rsidR="00000000" w:rsidDel="00000000" w:rsidP="00000000" w:rsidRDefault="00000000" w:rsidRPr="00000000" w14:paraId="00000069">
      <w:pPr>
        <w:ind w:left="720" w:firstLine="0"/>
        <w:rPr>
          <w:strike w:val="1"/>
          <w:shd w:fill="ff9900" w:val="clear"/>
        </w:rPr>
      </w:pPr>
      <w:r w:rsidDel="00000000" w:rsidR="00000000" w:rsidRPr="00000000">
        <w:rPr>
          <w:b w:val="1"/>
          <w:strike w:val="1"/>
          <w:shd w:fill="ff9900" w:val="clear"/>
          <w:rtl w:val="0"/>
        </w:rPr>
        <w:t xml:space="preserve">Primary Actor :</w:t>
      </w:r>
      <w:r w:rsidDel="00000000" w:rsidR="00000000" w:rsidRPr="00000000">
        <w:rPr>
          <w:strike w:val="1"/>
          <w:shd w:fill="ff9900" w:val="clear"/>
          <w:rtl w:val="0"/>
        </w:rPr>
        <w:t xml:space="preserve"> Provider, Member ,System</w:t>
      </w:r>
    </w:p>
    <w:p w:rsidR="00000000" w:rsidDel="00000000" w:rsidP="00000000" w:rsidRDefault="00000000" w:rsidRPr="00000000" w14:paraId="0000006A">
      <w:pPr>
        <w:ind w:left="720" w:firstLine="0"/>
        <w:rPr>
          <w:strike w:val="1"/>
          <w:shd w:fill="ff9900" w:val="clear"/>
        </w:rPr>
      </w:pPr>
      <w:r w:rsidDel="00000000" w:rsidR="00000000" w:rsidRPr="00000000">
        <w:rPr>
          <w:b w:val="1"/>
          <w:strike w:val="1"/>
          <w:shd w:fill="ff9900" w:val="clear"/>
          <w:rtl w:val="0"/>
        </w:rPr>
        <w:t xml:space="preserve">Secondary Actor :</w:t>
      </w:r>
      <w:r w:rsidDel="00000000" w:rsidR="00000000" w:rsidRPr="00000000">
        <w:rPr>
          <w:strike w:val="1"/>
          <w:shd w:fill="ff9900" w:val="clear"/>
          <w:rtl w:val="0"/>
        </w:rPr>
        <w:t xml:space="preserve">  None</w:t>
      </w:r>
    </w:p>
    <w:p w:rsidR="00000000" w:rsidDel="00000000" w:rsidP="00000000" w:rsidRDefault="00000000" w:rsidRPr="00000000" w14:paraId="0000006B">
      <w:pPr>
        <w:ind w:left="720" w:firstLine="0"/>
        <w:rPr>
          <w:strike w:val="1"/>
          <w:shd w:fill="ff9900" w:val="clear"/>
        </w:rPr>
      </w:pPr>
      <w:r w:rsidDel="00000000" w:rsidR="00000000" w:rsidRPr="00000000">
        <w:rPr>
          <w:rtl w:val="0"/>
        </w:rPr>
      </w:r>
    </w:p>
    <w:p w:rsidR="00000000" w:rsidDel="00000000" w:rsidP="00000000" w:rsidRDefault="00000000" w:rsidRPr="00000000" w14:paraId="0000006C">
      <w:pPr>
        <w:numPr>
          <w:ilvl w:val="0"/>
          <w:numId w:val="1"/>
        </w:numPr>
        <w:ind w:left="720" w:hanging="360"/>
        <w:rPr>
          <w:highlight w:val="yellow"/>
        </w:rPr>
      </w:pPr>
      <w:r w:rsidDel="00000000" w:rsidR="00000000" w:rsidRPr="00000000">
        <w:rPr>
          <w:b w:val="1"/>
          <w:highlight w:val="yellow"/>
          <w:rtl w:val="0"/>
        </w:rPr>
        <w:t xml:space="preserve">Track </w:t>
      </w:r>
      <w:r w:rsidDel="00000000" w:rsidR="00000000" w:rsidRPr="00000000">
        <w:rPr>
          <w:b w:val="1"/>
          <w:highlight w:val="yellow"/>
          <w:rtl w:val="0"/>
        </w:rPr>
        <w:t xml:space="preserve">Service </w:t>
      </w:r>
      <w:r w:rsidDel="00000000" w:rsidR="00000000" w:rsidRPr="00000000">
        <w:rPr>
          <w:b w:val="1"/>
          <w:highlight w:val="yellow"/>
          <w:rtl w:val="0"/>
        </w:rPr>
        <w:t xml:space="preserve">- </w:t>
      </w:r>
      <w:r w:rsidDel="00000000" w:rsidR="00000000" w:rsidRPr="00000000">
        <w:rPr>
          <w:highlight w:val="yellow"/>
          <w:rtl w:val="0"/>
        </w:rPr>
        <w:t xml:space="preserve">When a member's card is swiped for a service that is being provided the system will track the current date and time, the service date that was provided, the providers number, member number, service code, and any comments that anyone entered.</w:t>
      </w:r>
    </w:p>
    <w:p w:rsidR="00000000" w:rsidDel="00000000" w:rsidP="00000000" w:rsidRDefault="00000000" w:rsidRPr="00000000" w14:paraId="0000006D">
      <w:pPr>
        <w:ind w:left="720" w:firstLine="0"/>
        <w:rPr>
          <w:highlight w:val="yellow"/>
        </w:rPr>
      </w:pPr>
      <w:r w:rsidDel="00000000" w:rsidR="00000000" w:rsidRPr="00000000">
        <w:rPr>
          <w:b w:val="1"/>
          <w:highlight w:val="yellow"/>
          <w:rtl w:val="0"/>
        </w:rPr>
        <w:t xml:space="preserve">Primary Actor :</w:t>
      </w:r>
      <w:r w:rsidDel="00000000" w:rsidR="00000000" w:rsidRPr="00000000">
        <w:rPr>
          <w:highlight w:val="yellow"/>
          <w:rtl w:val="0"/>
        </w:rPr>
        <w:t xml:space="preserve"> Provider, Member ,System</w:t>
      </w:r>
    </w:p>
    <w:p w:rsidR="00000000" w:rsidDel="00000000" w:rsidP="00000000" w:rsidRDefault="00000000" w:rsidRPr="00000000" w14:paraId="0000006E">
      <w:pPr>
        <w:ind w:left="720" w:firstLine="0"/>
        <w:rPr>
          <w:highlight w:val="yellow"/>
        </w:rPr>
      </w:pPr>
      <w:r w:rsidDel="00000000" w:rsidR="00000000" w:rsidRPr="00000000">
        <w:rPr>
          <w:b w:val="1"/>
          <w:highlight w:val="yellow"/>
          <w:rtl w:val="0"/>
        </w:rPr>
        <w:t xml:space="preserve">Secondary Actor :</w:t>
      </w:r>
      <w:r w:rsidDel="00000000" w:rsidR="00000000" w:rsidRPr="00000000">
        <w:rPr>
          <w:highlight w:val="yellow"/>
          <w:rtl w:val="0"/>
        </w:rPr>
        <w:t xml:space="preserve">  None</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Use Case diagram number and reference </w:t>
      </w:r>
      <w:r w:rsidDel="00000000" w:rsidR="00000000" w:rsidRPr="00000000">
        <w:rPr>
          <w:rtl w:val="0"/>
        </w:rPr>
        <w:t xml:space="preserve">- </w:t>
      </w:r>
      <w:hyperlink r:id="rId13">
        <w:r w:rsidDel="00000000" w:rsidR="00000000" w:rsidRPr="00000000">
          <w:rPr>
            <w:color w:val="1155cc"/>
            <w:u w:val="single"/>
            <w:rtl w:val="0"/>
          </w:rPr>
          <w:t xml:space="preserve">05 Provide Service</w:t>
        </w:r>
      </w:hyperlink>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pPr>
      <w:bookmarkStart w:colFirst="0" w:colLast="0" w:name="_1t3h5sf" w:id="7"/>
      <w:bookmarkEnd w:id="7"/>
      <w:r w:rsidDel="00000000" w:rsidR="00000000" w:rsidRPr="00000000">
        <w:rPr>
          <w:b w:val="1"/>
          <w:rtl w:val="0"/>
        </w:rPr>
        <w:t xml:space="preserve"> Manage </w:t>
      </w:r>
      <w:r w:rsidDel="00000000" w:rsidR="00000000" w:rsidRPr="00000000">
        <w:rPr>
          <w:b w:val="1"/>
          <w:strike w:val="1"/>
          <w:shd w:fill="ff9900" w:val="clear"/>
          <w:rtl w:val="0"/>
        </w:rPr>
        <w:t xml:space="preserve">Registration</w:t>
      </w:r>
      <w:r w:rsidDel="00000000" w:rsidR="00000000" w:rsidRPr="00000000">
        <w:rPr>
          <w:b w:val="1"/>
          <w:rtl w:val="0"/>
        </w:rPr>
        <w:t xml:space="preserve"> </w:t>
      </w:r>
      <w:r w:rsidDel="00000000" w:rsidR="00000000" w:rsidRPr="00000000">
        <w:rPr>
          <w:b w:val="1"/>
          <w:highlight w:val="yellow"/>
          <w:rtl w:val="0"/>
        </w:rPr>
        <w:t xml:space="preserve">Providers</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Chocoholics Anonymous provides health services to the chocolate addicts.To receive/provide services from/to ChocAn, a member/provider must be registered with the System and the managing of the records will be done by the operator. To receive the health services from ChocAn </w:t>
      </w:r>
      <w:r w:rsidDel="00000000" w:rsidR="00000000" w:rsidRPr="00000000">
        <w:rPr>
          <w:highlight w:val="yellow"/>
          <w:rtl w:val="0"/>
        </w:rPr>
        <w:t xml:space="preserve">the</w:t>
      </w:r>
      <w:r w:rsidDel="00000000" w:rsidR="00000000" w:rsidRPr="00000000">
        <w:rPr>
          <w:rtl w:val="0"/>
        </w:rPr>
        <w:t xml:space="preserve"> member has to provide his/her details to </w:t>
      </w:r>
      <w:r w:rsidDel="00000000" w:rsidR="00000000" w:rsidRPr="00000000">
        <w:rPr>
          <w:strike w:val="1"/>
          <w:shd w:fill="ff9900" w:val="clear"/>
          <w:rtl w:val="0"/>
        </w:rPr>
        <w:t xml:space="preserve">the</w:t>
      </w:r>
      <w:r w:rsidDel="00000000" w:rsidR="00000000" w:rsidRPr="00000000">
        <w:rPr>
          <w:rtl w:val="0"/>
        </w:rPr>
        <w:t xml:space="preserve"> the Operator</w:t>
      </w:r>
      <w:r w:rsidDel="00000000" w:rsidR="00000000" w:rsidRPr="00000000">
        <w:rPr>
          <w:strike w:val="1"/>
          <w:shd w:fill="ff9900" w:val="clear"/>
          <w:rtl w:val="0"/>
        </w:rPr>
        <w:t xml:space="preserve">,</w:t>
      </w:r>
      <w:r w:rsidDel="00000000" w:rsidR="00000000" w:rsidRPr="00000000">
        <w:rPr>
          <w:highlight w:val="yellow"/>
          <w:rtl w:val="0"/>
        </w:rPr>
        <w:t xml:space="preserve">.</w:t>
      </w:r>
      <w:r w:rsidDel="00000000" w:rsidR="00000000" w:rsidRPr="00000000">
        <w:rPr>
          <w:rtl w:val="0"/>
        </w:rPr>
        <w:t xml:space="preserve"> Then the operator will add the new member to the system. Similarly, Operator will add a new provider to the system after receiving details from the provider. Whenever there is </w:t>
      </w:r>
      <w:r w:rsidDel="00000000" w:rsidR="00000000" w:rsidRPr="00000000">
        <w:rPr>
          <w:highlight w:val="yellow"/>
          <w:rtl w:val="0"/>
        </w:rPr>
        <w:t xml:space="preserve">a</w:t>
      </w:r>
      <w:r w:rsidDel="00000000" w:rsidR="00000000" w:rsidRPr="00000000">
        <w:rPr>
          <w:rtl w:val="0"/>
        </w:rPr>
        <w:t xml:space="preserve"> change in the details like address, email id</w:t>
      </w:r>
      <w:r w:rsidDel="00000000" w:rsidR="00000000" w:rsidRPr="00000000">
        <w:rPr>
          <w:strike w:val="1"/>
          <w:shd w:fill="ff9900" w:val="clear"/>
          <w:rtl w:val="0"/>
        </w:rPr>
        <w:t xml:space="preserve">, phone</w:t>
      </w:r>
      <w:r w:rsidDel="00000000" w:rsidR="00000000" w:rsidRPr="00000000">
        <w:rPr>
          <w:rtl w:val="0"/>
        </w:rPr>
        <w:t xml:space="preserve">, then the member/provider will give the updated details to the operator, and the operator will update the provider/member details in the system.Operator can also delete the existing member/provider from the ChocAn System. </w:t>
      </w:r>
    </w:p>
    <w:p w:rsidR="00000000" w:rsidDel="00000000" w:rsidP="00000000" w:rsidRDefault="00000000" w:rsidRPr="00000000" w14:paraId="00000072">
      <w:pPr>
        <w:ind w:left="720" w:firstLine="0"/>
        <w:rPr/>
      </w:pPr>
      <w:r w:rsidDel="00000000" w:rsidR="00000000" w:rsidRPr="00000000">
        <w:rPr>
          <w:b w:val="1"/>
          <w:rtl w:val="0"/>
        </w:rPr>
        <w:t xml:space="preserve">Primary Actor </w:t>
      </w:r>
      <w:r w:rsidDel="00000000" w:rsidR="00000000" w:rsidRPr="00000000">
        <w:rPr>
          <w:rtl w:val="0"/>
        </w:rPr>
        <w:t xml:space="preserve">-  System</w:t>
      </w:r>
      <w:r w:rsidDel="00000000" w:rsidR="00000000" w:rsidRPr="00000000">
        <w:rPr>
          <w:rtl w:val="0"/>
        </w:rPr>
        <w:t xml:space="preserve">, Operator</w:t>
      </w:r>
    </w:p>
    <w:p w:rsidR="00000000" w:rsidDel="00000000" w:rsidP="00000000" w:rsidRDefault="00000000" w:rsidRPr="00000000" w14:paraId="00000073">
      <w:pPr>
        <w:ind w:left="720" w:firstLine="0"/>
        <w:rPr/>
      </w:pPr>
      <w:r w:rsidDel="00000000" w:rsidR="00000000" w:rsidRPr="00000000">
        <w:rPr>
          <w:b w:val="1"/>
          <w:rtl w:val="0"/>
        </w:rPr>
        <w:t xml:space="preserve">Secondary actor</w:t>
      </w:r>
      <w:r w:rsidDel="00000000" w:rsidR="00000000" w:rsidRPr="00000000">
        <w:rPr>
          <w:rtl w:val="0"/>
        </w:rPr>
        <w:t xml:space="preserve"> - </w:t>
      </w:r>
      <w:r w:rsidDel="00000000" w:rsidR="00000000" w:rsidRPr="00000000">
        <w:rPr>
          <w:strike w:val="1"/>
          <w:shd w:fill="ff9900" w:val="clear"/>
          <w:rtl w:val="0"/>
        </w:rPr>
        <w:t xml:space="preserve">Member,</w:t>
      </w:r>
      <w:r w:rsidDel="00000000" w:rsidR="00000000" w:rsidRPr="00000000">
        <w:rPr>
          <w:rtl w:val="0"/>
        </w:rPr>
        <w:t xml:space="preserve"> Provider</w:t>
      </w:r>
    </w:p>
    <w:p w:rsidR="00000000" w:rsidDel="00000000" w:rsidP="00000000" w:rsidRDefault="00000000" w:rsidRPr="00000000" w14:paraId="00000074">
      <w:pPr>
        <w:ind w:left="720" w:firstLine="0"/>
        <w:rPr/>
      </w:pPr>
      <w:r w:rsidDel="00000000" w:rsidR="00000000" w:rsidRPr="00000000">
        <w:rPr>
          <w:b w:val="1"/>
          <w:rtl w:val="0"/>
        </w:rPr>
        <w:t xml:space="preserve">Use Case diagram number and reference</w:t>
      </w:r>
      <w:r w:rsidDel="00000000" w:rsidR="00000000" w:rsidRPr="00000000">
        <w:rPr>
          <w:rtl w:val="0"/>
        </w:rPr>
        <w:t xml:space="preserve"> -</w:t>
      </w:r>
      <w:hyperlink r:id="rId14">
        <w:r w:rsidDel="00000000" w:rsidR="00000000" w:rsidRPr="00000000">
          <w:rPr>
            <w:color w:val="1155cc"/>
            <w:u w:val="single"/>
            <w:rtl w:val="0"/>
          </w:rPr>
          <w:t xml:space="preserve"> 01 Manage Registration</w:t>
        </w:r>
      </w:hyperlink>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pStyle w:val="Heading1"/>
        <w:numPr>
          <w:ilvl w:val="0"/>
          <w:numId w:val="3"/>
        </w:numPr>
        <w:ind w:left="360" w:hanging="360"/>
        <w:rPr/>
      </w:pPr>
      <w:bookmarkStart w:colFirst="0" w:colLast="0" w:name="_17dp8vu" w:id="9"/>
      <w:bookmarkEnd w:id="9"/>
      <w:r w:rsidDel="00000000" w:rsidR="00000000" w:rsidRPr="00000000">
        <w:rPr>
          <w:b w:val="1"/>
          <w:vertAlign w:val="baseline"/>
          <w:rtl w:val="0"/>
        </w:rPr>
        <w:t xml:space="preserve">Use Case Summary Review and Signoff</w:t>
      </w:r>
      <w:r w:rsidDel="00000000" w:rsidR="00000000" w:rsidRPr="00000000">
        <w:rPr>
          <w:rtl w:val="0"/>
        </w:rPr>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Signoff of the Use Case Summary</w:t>
            </w:r>
          </w:p>
        </w:tc>
      </w:tr>
      <w:tr>
        <w:trPr>
          <w:trHeight w:val="460" w:hRule="atLeast"/>
        </w:trPr>
        <w:tc>
          <w:tcPr>
            <w:vAlign w:val="top"/>
          </w:tcPr>
          <w:p w:rsidR="00000000" w:rsidDel="00000000" w:rsidP="00000000" w:rsidRDefault="00000000" w:rsidRPr="00000000" w14:paraId="0000007C">
            <w:pPr>
              <w:keepNext w:val="1"/>
              <w:rPr>
                <w:b w:val="1"/>
                <w:vertAlign w:val="baseline"/>
              </w:rPr>
            </w:pPr>
            <w:r w:rsidDel="00000000" w:rsidR="00000000" w:rsidRPr="00000000">
              <w:rPr>
                <w:b w:val="1"/>
                <w:vertAlign w:val="baseline"/>
                <w:rtl w:val="0"/>
              </w:rPr>
              <w:t xml:space="preserve">Name</w:t>
            </w:r>
          </w:p>
        </w:tc>
        <w:tc>
          <w:tcPr>
            <w:vAlign w:val="top"/>
          </w:tcPr>
          <w:p w:rsidR="00000000" w:rsidDel="00000000" w:rsidP="00000000" w:rsidRDefault="00000000" w:rsidRPr="00000000" w14:paraId="0000007D">
            <w:pPr>
              <w:keepNext w:val="1"/>
              <w:rPr>
                <w:b w:val="1"/>
                <w:vertAlign w:val="baseline"/>
              </w:rPr>
            </w:pPr>
            <w:r w:rsidDel="00000000" w:rsidR="00000000" w:rsidRPr="00000000">
              <w:rPr>
                <w:b w:val="1"/>
                <w:vertAlign w:val="baseline"/>
                <w:rtl w:val="0"/>
              </w:rPr>
              <w:t xml:space="preserve">Project Team Role</w:t>
            </w:r>
          </w:p>
        </w:tc>
        <w:tc>
          <w:tcPr>
            <w:vAlign w:val="top"/>
          </w:tcPr>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b w:val="1"/>
                <w:i w:val="0"/>
                <w:smallCaps w:val="0"/>
                <w:strike w:val="0"/>
                <w:color w:val="ff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7F">
            <w:pPr>
              <w:keepNext w:val="1"/>
              <w:rPr>
                <w:b w:val="1"/>
                <w:vertAlign w:val="baseline"/>
              </w:rPr>
            </w:pPr>
            <w:r w:rsidDel="00000000" w:rsidR="00000000" w:rsidRPr="00000000">
              <w:rPr>
                <w:b w:val="1"/>
                <w:vertAlign w:val="baseline"/>
                <w:rtl w:val="0"/>
              </w:rPr>
              <w:t xml:space="preserve">Date</w:t>
            </w:r>
          </w:p>
        </w:tc>
      </w:tr>
      <w:tr>
        <w:trPr>
          <w:trHeight w:val="480" w:hRule="atLeast"/>
        </w:trPr>
        <w:tc>
          <w:tcPr>
            <w:vAlign w:val="top"/>
          </w:tcPr>
          <w:p w:rsidR="00000000" w:rsidDel="00000000" w:rsidP="00000000" w:rsidRDefault="00000000" w:rsidRPr="00000000" w14:paraId="00000081">
            <w:pPr>
              <w:spacing w:after="120" w:before="280" w:line="273.6" w:lineRule="auto"/>
              <w:rPr>
                <w:vertAlign w:val="baseline"/>
              </w:rPr>
            </w:pPr>
            <w:r w:rsidDel="00000000" w:rsidR="00000000" w:rsidRPr="00000000">
              <w:rPr>
                <w:rFonts w:ascii="Libre Baskerville" w:cs="Libre Baskerville" w:eastAsia="Libre Baskerville" w:hAnsi="Libre Baskerville"/>
                <w:sz w:val="22"/>
                <w:szCs w:val="22"/>
                <w:rtl w:val="0"/>
              </w:rPr>
              <w:t xml:space="preserve">Tejaswi Dasyam</w:t>
            </w:r>
            <w:r w:rsidDel="00000000" w:rsidR="00000000" w:rsidRPr="00000000">
              <w:rPr>
                <w:rtl w:val="0"/>
              </w:rPr>
            </w:r>
          </w:p>
        </w:tc>
        <w:tc>
          <w:tcPr>
            <w:vAlign w:val="top"/>
          </w:tcPr>
          <w:p w:rsidR="00000000" w:rsidDel="00000000" w:rsidP="00000000" w:rsidRDefault="00000000" w:rsidRPr="00000000" w14:paraId="00000082">
            <w:pPr>
              <w:keepNext w:val="1"/>
              <w:jc w:val="center"/>
              <w:rPr>
                <w:vertAlign w:val="baseline"/>
              </w:rPr>
            </w:pPr>
            <w:r w:rsidDel="00000000" w:rsidR="00000000" w:rsidRPr="00000000">
              <w:rPr>
                <w:rtl w:val="0"/>
              </w:rPr>
              <w:t xml:space="preserve">Team member</w:t>
            </w:r>
            <w:r w:rsidDel="00000000" w:rsidR="00000000" w:rsidRPr="00000000">
              <w:rPr>
                <w:rtl w:val="0"/>
              </w:rPr>
            </w:r>
          </w:p>
        </w:tc>
        <w:tc>
          <w:tcPr>
            <w:vAlign w:val="top"/>
          </w:tcPr>
          <w:p w:rsidR="00000000" w:rsidDel="00000000" w:rsidP="00000000" w:rsidRDefault="00000000" w:rsidRPr="00000000" w14:paraId="00000083">
            <w:pPr>
              <w:keepNext w:val="1"/>
              <w:jc w:val="center"/>
              <w:rPr>
                <w:vertAlign w:val="baseline"/>
              </w:rPr>
            </w:pPr>
            <w:r w:rsidDel="00000000" w:rsidR="00000000" w:rsidRPr="00000000">
              <w:rPr>
                <w:rFonts w:ascii="Pacifico" w:cs="Pacifico" w:eastAsia="Pacifico" w:hAnsi="Pacifico"/>
                <w:rtl w:val="0"/>
              </w:rPr>
              <w:t xml:space="preserve">tejaswi</w:t>
            </w:r>
            <w:r w:rsidDel="00000000" w:rsidR="00000000" w:rsidRPr="00000000">
              <w:rPr>
                <w:rtl w:val="0"/>
              </w:rPr>
            </w:r>
          </w:p>
        </w:tc>
        <w:tc>
          <w:tcPr>
            <w:gridSpan w:val="2"/>
            <w:vAlign w:val="top"/>
          </w:tcPr>
          <w:p w:rsidR="00000000" w:rsidDel="00000000" w:rsidP="00000000" w:rsidRDefault="00000000" w:rsidRPr="00000000" w14:paraId="00000084">
            <w:pPr>
              <w:keepNext w:val="1"/>
              <w:jc w:val="center"/>
              <w:rPr>
                <w:vertAlign w:val="baseline"/>
              </w:rPr>
            </w:pPr>
            <w:r w:rsidDel="00000000" w:rsidR="00000000" w:rsidRPr="00000000">
              <w:rPr>
                <w:rtl w:val="0"/>
              </w:rPr>
              <w:t xml:space="preserve">06/11/19</w:t>
            </w:r>
            <w:r w:rsidDel="00000000" w:rsidR="00000000" w:rsidRPr="00000000">
              <w:rPr>
                <w:rtl w:val="0"/>
              </w:rPr>
            </w:r>
          </w:p>
        </w:tc>
      </w:tr>
      <w:tr>
        <w:trPr>
          <w:trHeight w:val="480" w:hRule="atLeast"/>
        </w:trPr>
        <w:tc>
          <w:tcPr>
            <w:vAlign w:val="top"/>
          </w:tcPr>
          <w:p w:rsidR="00000000" w:rsidDel="00000000" w:rsidP="00000000" w:rsidRDefault="00000000" w:rsidRPr="00000000" w14:paraId="00000086">
            <w:pPr>
              <w:spacing w:after="120" w:before="280" w:line="273.6" w:lineRule="auto"/>
              <w:rPr>
                <w:vertAlign w:val="baseline"/>
              </w:rPr>
            </w:pPr>
            <w:r w:rsidDel="00000000" w:rsidR="00000000" w:rsidRPr="00000000">
              <w:rPr>
                <w:rFonts w:ascii="Libre Baskerville" w:cs="Libre Baskerville" w:eastAsia="Libre Baskerville" w:hAnsi="Libre Baskerville"/>
                <w:sz w:val="22"/>
                <w:szCs w:val="22"/>
                <w:rtl w:val="0"/>
              </w:rPr>
              <w:t xml:space="preserve">Vaishali Jain</w:t>
            </w:r>
            <w:r w:rsidDel="00000000" w:rsidR="00000000" w:rsidRPr="00000000">
              <w:rPr>
                <w:rtl w:val="0"/>
              </w:rPr>
            </w:r>
          </w:p>
        </w:tc>
        <w:tc>
          <w:tcPr>
            <w:vAlign w:val="top"/>
          </w:tcPr>
          <w:p w:rsidR="00000000" w:rsidDel="00000000" w:rsidP="00000000" w:rsidRDefault="00000000" w:rsidRPr="00000000" w14:paraId="00000087">
            <w:pPr>
              <w:keepNext w:val="1"/>
              <w:jc w:val="center"/>
              <w:rPr>
                <w:vertAlign w:val="baseline"/>
              </w:rPr>
            </w:pPr>
            <w:r w:rsidDel="00000000" w:rsidR="00000000" w:rsidRPr="00000000">
              <w:rPr>
                <w:rtl w:val="0"/>
              </w:rPr>
              <w:t xml:space="preserve">Team member</w:t>
            </w:r>
            <w:r w:rsidDel="00000000" w:rsidR="00000000" w:rsidRPr="00000000">
              <w:rPr>
                <w:rtl w:val="0"/>
              </w:rPr>
            </w:r>
          </w:p>
        </w:tc>
        <w:tc>
          <w:tcPr>
            <w:vAlign w:val="top"/>
          </w:tcPr>
          <w:p w:rsidR="00000000" w:rsidDel="00000000" w:rsidP="00000000" w:rsidRDefault="00000000" w:rsidRPr="00000000" w14:paraId="00000088">
            <w:pPr>
              <w:keepNext w:val="1"/>
              <w:jc w:val="center"/>
              <w:rPr>
                <w:rFonts w:ascii="Pacifico" w:cs="Pacifico" w:eastAsia="Pacifico" w:hAnsi="Pacifico"/>
                <w:vertAlign w:val="baseline"/>
              </w:rPr>
            </w:pPr>
            <w:r w:rsidDel="00000000" w:rsidR="00000000" w:rsidRPr="00000000">
              <w:rPr>
                <w:rFonts w:ascii="Pacifico" w:cs="Pacifico" w:eastAsia="Pacifico" w:hAnsi="Pacifico"/>
                <w:rtl w:val="0"/>
              </w:rPr>
              <w:t xml:space="preserve">vaishalijain</w:t>
            </w:r>
            <w:r w:rsidDel="00000000" w:rsidR="00000000" w:rsidRPr="00000000">
              <w:rPr>
                <w:rtl w:val="0"/>
              </w:rPr>
            </w:r>
          </w:p>
        </w:tc>
        <w:tc>
          <w:tcPr>
            <w:gridSpan w:val="2"/>
            <w:vAlign w:val="top"/>
          </w:tcPr>
          <w:p w:rsidR="00000000" w:rsidDel="00000000" w:rsidP="00000000" w:rsidRDefault="00000000" w:rsidRPr="00000000" w14:paraId="00000089">
            <w:pPr>
              <w:keepNext w:val="1"/>
              <w:jc w:val="center"/>
              <w:rPr>
                <w:vertAlign w:val="baseline"/>
              </w:rPr>
            </w:pPr>
            <w:r w:rsidDel="00000000" w:rsidR="00000000" w:rsidRPr="00000000">
              <w:rPr>
                <w:rtl w:val="0"/>
              </w:rPr>
              <w:t xml:space="preserve">06/11/19</w:t>
            </w:r>
            <w:r w:rsidDel="00000000" w:rsidR="00000000" w:rsidRPr="00000000">
              <w:rPr>
                <w:rtl w:val="0"/>
              </w:rPr>
            </w:r>
          </w:p>
        </w:tc>
      </w:tr>
      <w:tr>
        <w:trPr>
          <w:trHeight w:val="480" w:hRule="atLeast"/>
        </w:trPr>
        <w:tc>
          <w:tcPr>
            <w:vAlign w:val="top"/>
          </w:tcPr>
          <w:p w:rsidR="00000000" w:rsidDel="00000000" w:rsidP="00000000" w:rsidRDefault="00000000" w:rsidRPr="00000000" w14:paraId="0000008B">
            <w:pPr>
              <w:spacing w:after="120" w:before="280" w:line="273.6" w:lineRule="auto"/>
              <w:rPr>
                <w:vertAlign w:val="baseline"/>
              </w:rPr>
            </w:pPr>
            <w:r w:rsidDel="00000000" w:rsidR="00000000" w:rsidRPr="00000000">
              <w:rPr>
                <w:rFonts w:ascii="Libre Baskerville" w:cs="Libre Baskerville" w:eastAsia="Libre Baskerville" w:hAnsi="Libre Baskerville"/>
                <w:sz w:val="22"/>
                <w:szCs w:val="22"/>
                <w:rtl w:val="0"/>
              </w:rPr>
              <w:t xml:space="preserve">Khushmeet Kaur</w:t>
            </w:r>
            <w:r w:rsidDel="00000000" w:rsidR="00000000" w:rsidRPr="00000000">
              <w:rPr>
                <w:rtl w:val="0"/>
              </w:rPr>
            </w:r>
          </w:p>
        </w:tc>
        <w:tc>
          <w:tcPr>
            <w:vAlign w:val="top"/>
          </w:tcPr>
          <w:p w:rsidR="00000000" w:rsidDel="00000000" w:rsidP="00000000" w:rsidRDefault="00000000" w:rsidRPr="00000000" w14:paraId="0000008C">
            <w:pPr>
              <w:keepNext w:val="1"/>
              <w:jc w:val="center"/>
              <w:rPr>
                <w:color w:val="000000"/>
                <w:vertAlign w:val="baseline"/>
              </w:rPr>
            </w:pPr>
            <w:r w:rsidDel="00000000" w:rsidR="00000000" w:rsidRPr="00000000">
              <w:rPr>
                <w:rtl w:val="0"/>
              </w:rPr>
              <w:t xml:space="preserve">Team member</w:t>
            </w:r>
            <w:r w:rsidDel="00000000" w:rsidR="00000000" w:rsidRPr="00000000">
              <w:rPr>
                <w:rtl w:val="0"/>
              </w:rPr>
            </w:r>
          </w:p>
        </w:tc>
        <w:tc>
          <w:tcPr>
            <w:vAlign w:val="top"/>
          </w:tcPr>
          <w:p w:rsidR="00000000" w:rsidDel="00000000" w:rsidP="00000000" w:rsidRDefault="00000000" w:rsidRPr="00000000" w14:paraId="0000008D">
            <w:pPr>
              <w:keepNext w:val="1"/>
              <w:jc w:val="center"/>
              <w:rPr>
                <w:rFonts w:ascii="Pacifico" w:cs="Pacifico" w:eastAsia="Pacifico" w:hAnsi="Pacifico"/>
                <w:vertAlign w:val="baseline"/>
              </w:rPr>
            </w:pPr>
            <w:r w:rsidDel="00000000" w:rsidR="00000000" w:rsidRPr="00000000">
              <w:rPr>
                <w:rFonts w:ascii="Pacifico" w:cs="Pacifico" w:eastAsia="Pacifico" w:hAnsi="Pacifico"/>
                <w:rtl w:val="0"/>
              </w:rPr>
              <w:t xml:space="preserve">khushmeetkaur</w:t>
            </w:r>
            <w:r w:rsidDel="00000000" w:rsidR="00000000" w:rsidRPr="00000000">
              <w:rPr>
                <w:rtl w:val="0"/>
              </w:rPr>
            </w:r>
          </w:p>
        </w:tc>
        <w:tc>
          <w:tcPr>
            <w:gridSpan w:val="2"/>
            <w:vAlign w:val="top"/>
          </w:tcPr>
          <w:p w:rsidR="00000000" w:rsidDel="00000000" w:rsidP="00000000" w:rsidRDefault="00000000" w:rsidRPr="00000000" w14:paraId="0000008E">
            <w:pPr>
              <w:keepNext w:val="1"/>
              <w:jc w:val="center"/>
              <w:rPr>
                <w:vertAlign w:val="baseline"/>
              </w:rPr>
            </w:pPr>
            <w:r w:rsidDel="00000000" w:rsidR="00000000" w:rsidRPr="00000000">
              <w:rPr>
                <w:rtl w:val="0"/>
              </w:rPr>
              <w:t xml:space="preserve">06/11/19</w:t>
            </w:r>
            <w:r w:rsidDel="00000000" w:rsidR="00000000" w:rsidRPr="00000000">
              <w:rPr>
                <w:rtl w:val="0"/>
              </w:rPr>
            </w:r>
          </w:p>
        </w:tc>
      </w:tr>
      <w:tr>
        <w:trPr>
          <w:trHeight w:val="480" w:hRule="atLeast"/>
        </w:trPr>
        <w:tc>
          <w:tcPr>
            <w:vAlign w:val="top"/>
          </w:tcPr>
          <w:p w:rsidR="00000000" w:rsidDel="00000000" w:rsidP="00000000" w:rsidRDefault="00000000" w:rsidRPr="00000000" w14:paraId="00000090">
            <w:pPr>
              <w:spacing w:after="120" w:before="280" w:line="273.6" w:lineRule="auto"/>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Mohanapriya Kottan Rajaraman</w:t>
            </w:r>
          </w:p>
        </w:tc>
        <w:tc>
          <w:tcPr>
            <w:vAlign w:val="top"/>
          </w:tcPr>
          <w:p w:rsidR="00000000" w:rsidDel="00000000" w:rsidP="00000000" w:rsidRDefault="00000000" w:rsidRPr="00000000" w14:paraId="00000091">
            <w:pPr>
              <w:keepNext w:val="1"/>
              <w:jc w:val="center"/>
              <w:rPr>
                <w:color w:val="000000"/>
                <w:vertAlign w:val="baseline"/>
              </w:rPr>
            </w:pPr>
            <w:r w:rsidDel="00000000" w:rsidR="00000000" w:rsidRPr="00000000">
              <w:rPr>
                <w:rtl w:val="0"/>
              </w:rPr>
              <w:t xml:space="preserve">Team member</w:t>
            </w:r>
            <w:r w:rsidDel="00000000" w:rsidR="00000000" w:rsidRPr="00000000">
              <w:rPr>
                <w:rtl w:val="0"/>
              </w:rPr>
            </w:r>
          </w:p>
        </w:tc>
        <w:tc>
          <w:tcPr>
            <w:vAlign w:val="top"/>
          </w:tcPr>
          <w:p w:rsidR="00000000" w:rsidDel="00000000" w:rsidP="00000000" w:rsidRDefault="00000000" w:rsidRPr="00000000" w14:paraId="00000092">
            <w:pPr>
              <w:keepNext w:val="1"/>
              <w:jc w:val="center"/>
              <w:rPr>
                <w:rFonts w:ascii="Pacifico" w:cs="Pacifico" w:eastAsia="Pacifico" w:hAnsi="Pacifico"/>
                <w:vertAlign w:val="baseline"/>
              </w:rPr>
            </w:pPr>
            <w:r w:rsidDel="00000000" w:rsidR="00000000" w:rsidRPr="00000000">
              <w:rPr>
                <w:rFonts w:ascii="Pacifico" w:cs="Pacifico" w:eastAsia="Pacifico" w:hAnsi="Pacifico"/>
                <w:rtl w:val="0"/>
              </w:rPr>
              <w:t xml:space="preserve">Mohanapriya</w:t>
            </w:r>
            <w:r w:rsidDel="00000000" w:rsidR="00000000" w:rsidRPr="00000000">
              <w:rPr>
                <w:rtl w:val="0"/>
              </w:rPr>
            </w:r>
          </w:p>
        </w:tc>
        <w:tc>
          <w:tcPr>
            <w:gridSpan w:val="2"/>
            <w:vAlign w:val="top"/>
          </w:tcPr>
          <w:p w:rsidR="00000000" w:rsidDel="00000000" w:rsidP="00000000" w:rsidRDefault="00000000" w:rsidRPr="00000000" w14:paraId="00000093">
            <w:pPr>
              <w:keepNext w:val="1"/>
              <w:jc w:val="center"/>
              <w:rPr/>
            </w:pPr>
            <w:r w:rsidDel="00000000" w:rsidR="00000000" w:rsidRPr="00000000">
              <w:rPr>
                <w:rtl w:val="0"/>
              </w:rPr>
              <w:t xml:space="preserve">06/11/19</w:t>
            </w:r>
          </w:p>
          <w:p w:rsidR="00000000" w:rsidDel="00000000" w:rsidP="00000000" w:rsidRDefault="00000000" w:rsidRPr="00000000" w14:paraId="00000094">
            <w:pPr>
              <w:keepNext w:val="1"/>
              <w:jc w:val="center"/>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96">
            <w:pPr>
              <w:spacing w:after="120" w:before="280" w:line="273.6" w:lineRule="auto"/>
              <w:rPr>
                <w:rFonts w:ascii="Libre Baskerville" w:cs="Libre Baskerville" w:eastAsia="Libre Baskerville" w:hAnsi="Libre Baskerville"/>
                <w:sz w:val="22"/>
                <w:szCs w:val="22"/>
              </w:rPr>
            </w:pPr>
            <w:r w:rsidDel="00000000" w:rsidR="00000000" w:rsidRPr="00000000">
              <w:rPr>
                <w:rFonts w:ascii="Libre Baskerville" w:cs="Libre Baskerville" w:eastAsia="Libre Baskerville" w:hAnsi="Libre Baskerville"/>
                <w:sz w:val="22"/>
                <w:szCs w:val="22"/>
                <w:rtl w:val="0"/>
              </w:rPr>
              <w:t xml:space="preserve">Kopal Shinde</w:t>
            </w:r>
          </w:p>
        </w:tc>
        <w:tc>
          <w:tcPr>
            <w:vAlign w:val="top"/>
          </w:tcPr>
          <w:p w:rsidR="00000000" w:rsidDel="00000000" w:rsidP="00000000" w:rsidRDefault="00000000" w:rsidRPr="00000000" w14:paraId="00000097">
            <w:pPr>
              <w:keepNext w:val="1"/>
              <w:jc w:val="center"/>
              <w:rPr>
                <w:color w:val="000000"/>
                <w:vertAlign w:val="baseline"/>
              </w:rPr>
            </w:pPr>
            <w:r w:rsidDel="00000000" w:rsidR="00000000" w:rsidRPr="00000000">
              <w:rPr>
                <w:rtl w:val="0"/>
              </w:rPr>
              <w:t xml:space="preserve">Team Lead</w:t>
            </w:r>
            <w:r w:rsidDel="00000000" w:rsidR="00000000" w:rsidRPr="00000000">
              <w:rPr>
                <w:rtl w:val="0"/>
              </w:rPr>
            </w:r>
          </w:p>
        </w:tc>
        <w:tc>
          <w:tcPr>
            <w:vAlign w:val="top"/>
          </w:tcPr>
          <w:p w:rsidR="00000000" w:rsidDel="00000000" w:rsidP="00000000" w:rsidRDefault="00000000" w:rsidRPr="00000000" w14:paraId="00000098">
            <w:pPr>
              <w:keepNext w:val="1"/>
              <w:jc w:val="center"/>
              <w:rPr>
                <w:vertAlign w:val="baseline"/>
              </w:rPr>
            </w:pPr>
            <w:r w:rsidDel="00000000" w:rsidR="00000000" w:rsidRPr="00000000">
              <w:rPr>
                <w:rFonts w:ascii="Pacifico" w:cs="Pacifico" w:eastAsia="Pacifico" w:hAnsi="Pacifico"/>
                <w:rtl w:val="0"/>
              </w:rPr>
              <w:t xml:space="preserve">kopal</w:t>
            </w:r>
            <w:r w:rsidDel="00000000" w:rsidR="00000000" w:rsidRPr="00000000">
              <w:rPr>
                <w:rtl w:val="0"/>
              </w:rPr>
            </w:r>
          </w:p>
        </w:tc>
        <w:tc>
          <w:tcPr>
            <w:gridSpan w:val="2"/>
            <w:vAlign w:val="top"/>
          </w:tcPr>
          <w:p w:rsidR="00000000" w:rsidDel="00000000" w:rsidP="00000000" w:rsidRDefault="00000000" w:rsidRPr="00000000" w14:paraId="00000099">
            <w:pPr>
              <w:keepNext w:val="1"/>
              <w:jc w:val="center"/>
              <w:rPr>
                <w:vertAlign w:val="baseline"/>
              </w:rPr>
            </w:pPr>
            <w:r w:rsidDel="00000000" w:rsidR="00000000" w:rsidRPr="00000000">
              <w:rPr>
                <w:rtl w:val="0"/>
              </w:rPr>
              <w:t xml:space="preserve">06/11/2019</w:t>
            </w:r>
            <w:r w:rsidDel="00000000" w:rsidR="00000000" w:rsidRPr="00000000">
              <w:rPr>
                <w:rtl w:val="0"/>
              </w:rPr>
            </w:r>
          </w:p>
        </w:tc>
      </w:tr>
    </w:tbl>
    <w:p w:rsidR="00000000" w:rsidDel="00000000" w:rsidP="00000000" w:rsidRDefault="00000000" w:rsidRPr="00000000" w14:paraId="0000009B">
      <w:pPr>
        <w:pStyle w:val="Heading1"/>
        <w:ind w:left="0" w:firstLine="0"/>
        <w:rPr>
          <w:color w:val="0000ff"/>
          <w:vertAlign w:val="baseline"/>
        </w:rPr>
      </w:pPr>
      <w:r w:rsidDel="00000000" w:rsidR="00000000" w:rsidRPr="00000000">
        <w:rPr>
          <w:rtl w:val="0"/>
        </w:rPr>
      </w:r>
    </w:p>
    <w:p w:rsidR="00000000" w:rsidDel="00000000" w:rsidP="00000000" w:rsidRDefault="00000000" w:rsidRPr="00000000" w14:paraId="0000009C">
      <w:pPr>
        <w:rPr>
          <w:color w:val="000000"/>
          <w:vertAlign w:val="baseline"/>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584" w:left="1440" w:right="1440" w:header="432"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Pacifico">
    <w:embedRegular w:fontKey="{00000000-0000-0000-0000-000000000000}" r:id="rId1" w:subsetted="0"/>
  </w:font>
  <w:font w:name="Libre Baskerville">
    <w:embedRegular w:fontKey="{00000000-0000-0000-0000-000000000000}" r:id="rId2" w:subsetted="0"/>
    <w:embedBold w:fontKey="{00000000-0000-0000-0000-000000000000}" r:id="rId3" w:subsetted="0"/>
    <w:embe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She-Wolverines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05/30/2019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Date Revised: 06/</w:t>
    </w:r>
    <w:r w:rsidDel="00000000" w:rsidR="00000000" w:rsidRPr="00000000">
      <w:rPr>
        <w:rFonts w:ascii="Times New Roman" w:cs="Times New Roman" w:eastAsia="Times New Roman" w:hAnsi="Times New Roman"/>
        <w:sz w:val="16"/>
        <w:szCs w:val="16"/>
        <w:rtl w:val="0"/>
      </w:rPr>
      <w:t xml:space="preserve">11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/2019</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Version Number: </w:t>
    </w:r>
    <w:r w:rsidDel="00000000" w:rsidR="00000000" w:rsidRPr="00000000">
      <w:rPr>
        <w:sz w:val="16"/>
        <w:szCs w:val="16"/>
        <w:rtl w:val="0"/>
      </w:rPr>
      <w:t xml:space="preserve">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rFonts w:ascii="Times New Roman" w:cs="Times New Roman" w:eastAsia="Times New Roman" w:hAnsi="Times New Roman"/>
        <w:sz w:val="16"/>
        <w:szCs w:val="16"/>
        <w:rtl w:val="0"/>
      </w:rPr>
      <w:t xml:space="preserve">She-Wolverines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05/30/2019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 </w:t>
    </w:r>
    <w:r w:rsidDel="00000000" w:rsidR="00000000" w:rsidRPr="00000000">
      <w:rPr>
        <w:rFonts w:ascii="Times New Roman" w:cs="Times New Roman" w:eastAsia="Times New Roman" w:hAnsi="Times New Roman"/>
        <w:sz w:val="16"/>
        <w:szCs w:val="16"/>
        <w:rtl w:val="0"/>
      </w:rPr>
      <w:t xml:space="preserve">06/10/2019</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rFonts w:ascii="Times New Roman" w:cs="Times New Roman" w:eastAsia="Times New Roman" w:hAnsi="Times New Roman"/>
        <w:sz w:val="16"/>
        <w:szCs w:val="16"/>
        <w:rtl w:val="0"/>
      </w:rPr>
      <w:t xml:space="preserve">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0" w:hRule="atLeast"/>
      </w:trPr>
      <w:tc>
        <w:tcPr>
          <w:tcBorders>
            <w:bottom w:color="000000" w:space="0" w:sz="0" w:val="nil"/>
          </w:tcBorders>
          <w:vAlign w:val="top"/>
        </w:tcPr>
        <w:p w:rsidR="00000000" w:rsidDel="00000000" w:rsidP="00000000" w:rsidRDefault="00000000" w:rsidRPr="00000000" w14:paraId="0000009E">
          <w:pPr>
            <w:tabs>
              <w:tab w:val="center" w:pos="4320"/>
              <w:tab w:val="right" w:pos="864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She-Wolverines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171450</wp:posOffset>
                </wp:positionV>
                <wp:extent cx="326708" cy="326708"/>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6708" cy="326708"/>
                        </a:xfrm>
                        <a:prstGeom prst="rect"/>
                        <a:ln/>
                      </pic:spPr>
                    </pic:pic>
                  </a:graphicData>
                </a:graphic>
              </wp:anchor>
            </w:drawing>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Chocoholics Anonymous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Summary Document </w:t>
          </w:r>
          <w:r w:rsidDel="00000000" w:rsidR="00000000" w:rsidRPr="00000000">
            <w:rPr>
              <w:rtl w:val="0"/>
            </w:rPr>
          </w:r>
        </w:p>
      </w:tc>
    </w:tr>
  </w:tbl>
  <w:p w:rsidR="00000000" w:rsidDel="00000000" w:rsidP="00000000" w:rsidRDefault="00000000" w:rsidRPr="00000000" w14:paraId="000000A2">
    <w:pPr>
      <w:tabs>
        <w:tab w:val="left" w:pos="2685"/>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She-Wolverines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206693</wp:posOffset>
          </wp:positionH>
          <wp:positionV relativeFrom="paragraph">
            <wp:posOffset>216218</wp:posOffset>
          </wp:positionV>
          <wp:extent cx="326708" cy="32670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6708" cy="32670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before="100" w:line="27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wxO9y6RY-4qx-AVzfKOT4lV76bVAHcpX2WiRaOuCOA/edit#heading=h.mkdpts1oj67d" TargetMode="External"/><Relationship Id="rId10" Type="http://schemas.openxmlformats.org/officeDocument/2006/relationships/hyperlink" Target="https://docs.google.com/document/d/19AFmTMdqTCmDWS9KM1JqdBJu3nqXWBaJ2cotLJFy-A8/edit#heading=h.mkdpts1oj67d" TargetMode="External"/><Relationship Id="rId13" Type="http://schemas.openxmlformats.org/officeDocument/2006/relationships/hyperlink" Target="https://docs.google.com/document/d/18_QxQHJEIu1Awt8NC1hKpT20lGcZqR7c/edit#heading=h.bp66rgo7c0du" TargetMode="External"/><Relationship Id="rId12" Type="http://schemas.openxmlformats.org/officeDocument/2006/relationships/hyperlink" Target="https://docs.google.com/document/d/1ZAiJBcV_n_8zWkMUhoGFMlgu1qHoFQ8s/edit#bookmark=id.bm27amgg1es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uuiE7o1EBV8ugt4rViox9uOCa43eWewJgUaV5uxfIo/edit#" TargetMode="External"/><Relationship Id="rId15" Type="http://schemas.openxmlformats.org/officeDocument/2006/relationships/header" Target="header1.xml"/><Relationship Id="rId14" Type="http://schemas.openxmlformats.org/officeDocument/2006/relationships/hyperlink" Target="https://docs.google.com/document/d/1obyfG5eA8dQZtEXJidScn-BCxJiJrJYt/edit#heading=h.26in1rg"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hyperlink" Target="https://www.lucidchart.com/documents/edit/e4225d2b-b20f-493c-a91c-d3968eedc8df/0?callback=close&amp;name=docs&amp;callback_type=back&amp;v=2008&amp;s=61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LibreBaskerville-regular.ttf"/><Relationship Id="rId3" Type="http://schemas.openxmlformats.org/officeDocument/2006/relationships/font" Target="fonts/LibreBaskerville-bold.ttf"/><Relationship Id="rId4"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