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2B4B" w14:textId="4C308624" w:rsidR="0044401C" w:rsidRDefault="007D314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Based on the data, the three conclusions that we can draw out about crowd</w:t>
      </w:r>
      <w:r>
        <w:rPr>
          <w:rFonts w:ascii="Segoe UI" w:hAnsi="Segoe UI" w:cs="Segoe UI"/>
          <w:color w:val="1F2328"/>
          <w:shd w:val="clear" w:color="auto" w:fill="FFFFFF"/>
        </w:rPr>
        <w:t>-</w:t>
      </w:r>
      <w:r>
        <w:rPr>
          <w:rFonts w:ascii="Segoe UI" w:hAnsi="Segoe UI" w:cs="Segoe UI"/>
          <w:color w:val="1F2328"/>
          <w:shd w:val="clear" w:color="auto" w:fill="FFFFFF"/>
        </w:rPr>
        <w:t xml:space="preserve">funding data is there was a very successful rate for funding in the theaters field. The profit rate was very high compared to </w:t>
      </w:r>
      <w:r>
        <w:rPr>
          <w:rFonts w:ascii="Segoe UI" w:hAnsi="Segoe UI" w:cs="Segoe UI"/>
          <w:color w:val="1F2328"/>
          <w:shd w:val="clear" w:color="auto" w:fill="FFFFFF"/>
        </w:rPr>
        <w:t xml:space="preserve">any </w:t>
      </w:r>
      <w:r>
        <w:rPr>
          <w:rFonts w:ascii="Segoe UI" w:hAnsi="Segoe UI" w:cs="Segoe UI"/>
          <w:color w:val="1F2328"/>
          <w:shd w:val="clear" w:color="auto" w:fill="FFFFFF"/>
        </w:rPr>
        <w:t>other industry. The journalism industry ha</w:t>
      </w: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</w:t>
      </w:r>
      <w:r>
        <w:rPr>
          <w:rFonts w:ascii="Segoe UI" w:hAnsi="Segoe UI" w:cs="Segoe UI"/>
          <w:color w:val="1F2328"/>
          <w:shd w:val="clear" w:color="auto" w:fill="FFFFFF"/>
        </w:rPr>
        <w:t xml:space="preserve"> lowest </w:t>
      </w:r>
      <w:r>
        <w:rPr>
          <w:rFonts w:ascii="Segoe UI" w:hAnsi="Segoe UI" w:cs="Segoe UI"/>
          <w:color w:val="1F2328"/>
          <w:shd w:val="clear" w:color="auto" w:fill="FFFFFF"/>
        </w:rPr>
        <w:t xml:space="preserve">success </w:t>
      </w:r>
      <w:r>
        <w:rPr>
          <w:rFonts w:ascii="Segoe UI" w:hAnsi="Segoe UI" w:cs="Segoe UI"/>
          <w:color w:val="1F2328"/>
          <w:shd w:val="clear" w:color="auto" w:fill="FFFFFF"/>
        </w:rPr>
        <w:t>rate compared to any other industry.</w:t>
      </w:r>
    </w:p>
    <w:p w14:paraId="44C10868" w14:textId="77777777" w:rsidR="007D3142" w:rsidRDefault="007D3142">
      <w:pPr>
        <w:rPr>
          <w:rFonts w:ascii="Segoe UI" w:hAnsi="Segoe UI" w:cs="Segoe UI"/>
          <w:color w:val="1F2328"/>
          <w:shd w:val="clear" w:color="auto" w:fill="FFFFFF"/>
        </w:rPr>
      </w:pPr>
    </w:p>
    <w:p w14:paraId="22284EEC" w14:textId="0B766DE3" w:rsidR="007D3142" w:rsidRDefault="00567A1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One limitation is that the data is outdated as there is n</w:t>
      </w:r>
      <w:r w:rsidR="00B9293F">
        <w:rPr>
          <w:rFonts w:ascii="Segoe UI" w:hAnsi="Segoe UI" w:cs="Segoe UI"/>
          <w:color w:val="1F2328"/>
          <w:shd w:val="clear" w:color="auto" w:fill="FFFFFF"/>
        </w:rPr>
        <w:t>o data past 2020.</w:t>
      </w:r>
    </w:p>
    <w:p w14:paraId="2E1B0474" w14:textId="77777777" w:rsidR="00B9293F" w:rsidRDefault="00B9293F">
      <w:pPr>
        <w:rPr>
          <w:rFonts w:ascii="Segoe UI" w:hAnsi="Segoe UI" w:cs="Segoe UI"/>
          <w:color w:val="1F2328"/>
          <w:shd w:val="clear" w:color="auto" w:fill="FFFFFF"/>
        </w:rPr>
      </w:pPr>
    </w:p>
    <w:p w14:paraId="11ACF248" w14:textId="43889E2E" w:rsidR="00B9293F" w:rsidRDefault="00B9293F">
      <w:r>
        <w:rPr>
          <w:rFonts w:ascii="Segoe UI" w:hAnsi="Segoe UI" w:cs="Segoe UI"/>
          <w:color w:val="1F2328"/>
          <w:shd w:val="clear" w:color="auto" w:fill="FFFFFF"/>
        </w:rPr>
        <w:t xml:space="preserve">We could create a graph showing the relationship between </w:t>
      </w:r>
      <w:r w:rsidR="0070154A">
        <w:rPr>
          <w:rFonts w:ascii="Segoe UI" w:hAnsi="Segoe UI" w:cs="Segoe UI"/>
          <w:color w:val="1F2328"/>
          <w:shd w:val="clear" w:color="auto" w:fill="FFFFFF"/>
        </w:rPr>
        <w:t xml:space="preserve">time spent gaining funds versus the profit gained from the funding. </w:t>
      </w:r>
    </w:p>
    <w:sectPr w:rsidR="00B9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42"/>
    <w:rsid w:val="00361F76"/>
    <w:rsid w:val="0044401C"/>
    <w:rsid w:val="00567A1E"/>
    <w:rsid w:val="0070154A"/>
    <w:rsid w:val="007D3142"/>
    <w:rsid w:val="00B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1B435"/>
  <w15:chartTrackingRefBased/>
  <w15:docId w15:val="{AB100451-DBF4-554D-93F1-A7C2D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ullah</dc:creator>
  <cp:keywords/>
  <dc:description/>
  <cp:lastModifiedBy>ali ullah</cp:lastModifiedBy>
  <cp:revision>2</cp:revision>
  <dcterms:created xsi:type="dcterms:W3CDTF">2023-12-16T19:54:00Z</dcterms:created>
  <dcterms:modified xsi:type="dcterms:W3CDTF">2023-12-16T19:54:00Z</dcterms:modified>
</cp:coreProperties>
</file>