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7ECD7" w14:textId="77777777" w:rsidR="00514F73" w:rsidRPr="00DC1BE0" w:rsidRDefault="00514F73" w:rsidP="00514F73">
      <w:pPr>
        <w:spacing w:line="480" w:lineRule="auto"/>
        <w:jc w:val="center"/>
        <w:rPr>
          <w:b/>
          <w:bCs/>
          <w:sz w:val="28"/>
          <w:szCs w:val="28"/>
        </w:rPr>
      </w:pPr>
      <w:r w:rsidRPr="00DC1BE0">
        <w:rPr>
          <w:b/>
          <w:bCs/>
          <w:sz w:val="28"/>
          <w:szCs w:val="28"/>
        </w:rPr>
        <w:t>Randomized Hill Climbing with Resampling (RHCR2)</w:t>
      </w:r>
    </w:p>
    <w:p w14:paraId="50D5C3C1" w14:textId="77777777" w:rsidR="00514F73" w:rsidRDefault="00514F73" w:rsidP="00514F73">
      <w:pPr>
        <w:spacing w:line="480" w:lineRule="auto"/>
        <w:rPr>
          <w:sz w:val="28"/>
          <w:szCs w:val="28"/>
        </w:rPr>
      </w:pPr>
    </w:p>
    <w:p w14:paraId="33C3A02D" w14:textId="77777777" w:rsidR="00514F73" w:rsidRDefault="00514F73" w:rsidP="00514F73">
      <w:pPr>
        <w:spacing w:line="480" w:lineRule="auto"/>
        <w:rPr>
          <w:sz w:val="28"/>
          <w:szCs w:val="28"/>
        </w:rPr>
      </w:pPr>
      <w:r w:rsidRPr="000D427E">
        <w:rPr>
          <w:sz w:val="28"/>
          <w:szCs w:val="28"/>
        </w:rPr>
        <w:t>This program implements the Randomized Hill Climbing with Resampling (RHCR2) algorithm to find the local minimum of the objective function frog (x, y). The algorithm iteratively searches for better solutions by generating neighboring solutions around the current solution.</w:t>
      </w:r>
    </w:p>
    <w:p w14:paraId="72E4A8C0" w14:textId="77777777" w:rsidR="00514F73" w:rsidRDefault="00514F73" w:rsidP="00514F73">
      <w:pPr>
        <w:spacing w:line="480" w:lineRule="auto"/>
        <w:rPr>
          <w:sz w:val="28"/>
          <w:szCs w:val="28"/>
        </w:rPr>
      </w:pPr>
    </w:p>
    <w:p w14:paraId="492AB5C0" w14:textId="77777777" w:rsidR="00514F73" w:rsidRDefault="00514F73" w:rsidP="00514F73">
      <w:pPr>
        <w:spacing w:line="480" w:lineRule="auto"/>
        <w:rPr>
          <w:sz w:val="28"/>
          <w:szCs w:val="28"/>
        </w:rPr>
      </w:pPr>
      <w:r w:rsidRPr="000D427E">
        <w:rPr>
          <w:sz w:val="28"/>
          <w:szCs w:val="28"/>
        </w:rPr>
        <w:t>Objective Function The objective function frog (x, y) is defined as:</w:t>
      </w:r>
      <w:r>
        <w:rPr>
          <w:noProof/>
          <w:sz w:val="28"/>
          <w:szCs w:val="28"/>
        </w:rPr>
        <w:drawing>
          <wp:inline distT="0" distB="0" distL="0" distR="0" wp14:anchorId="1FA75481" wp14:editId="716192DB">
            <wp:extent cx="5943600" cy="1151890"/>
            <wp:effectExtent l="0" t="0" r="0" b="3810"/>
            <wp:docPr id="1719895785" name="Picture 1" descr="A black background with colorful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895785" name="Picture 1" descr="A black background with colorful symbols&#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1151890"/>
                    </a:xfrm>
                    <a:prstGeom prst="rect">
                      <a:avLst/>
                    </a:prstGeom>
                  </pic:spPr>
                </pic:pic>
              </a:graphicData>
            </a:graphic>
          </wp:inline>
        </w:drawing>
      </w:r>
    </w:p>
    <w:p w14:paraId="068B6517" w14:textId="77777777" w:rsidR="00514F73" w:rsidRPr="000D427E" w:rsidRDefault="00514F73" w:rsidP="00514F73">
      <w:pPr>
        <w:rPr>
          <w:b/>
          <w:bCs/>
          <w:sz w:val="28"/>
          <w:szCs w:val="28"/>
        </w:rPr>
      </w:pPr>
      <w:r w:rsidRPr="000D427E">
        <w:rPr>
          <w:b/>
          <w:bCs/>
          <w:sz w:val="28"/>
          <w:szCs w:val="28"/>
        </w:rPr>
        <w:t>Usage Compile the program using a C++ compiler. Run the executable file.</w:t>
      </w:r>
    </w:p>
    <w:p w14:paraId="2CB1CAC5" w14:textId="77777777" w:rsidR="00514F73" w:rsidRDefault="00514F73" w:rsidP="00514F73">
      <w:pPr>
        <w:rPr>
          <w:sz w:val="28"/>
          <w:szCs w:val="28"/>
        </w:rPr>
      </w:pPr>
    </w:p>
    <w:p w14:paraId="3BBCAFDF" w14:textId="77777777" w:rsidR="00514F73" w:rsidRDefault="00514F73" w:rsidP="00514F73">
      <w:pPr>
        <w:rPr>
          <w:sz w:val="28"/>
          <w:szCs w:val="28"/>
        </w:rPr>
      </w:pPr>
      <w:r w:rsidRPr="000D427E">
        <w:rPr>
          <w:b/>
          <w:bCs/>
          <w:sz w:val="28"/>
          <w:szCs w:val="28"/>
        </w:rPr>
        <w:t>Parameters Starting point (</w:t>
      </w:r>
      <w:proofErr w:type="spellStart"/>
      <w:r w:rsidRPr="000D427E">
        <w:rPr>
          <w:b/>
          <w:bCs/>
          <w:sz w:val="28"/>
          <w:szCs w:val="28"/>
        </w:rPr>
        <w:t>sp</w:t>
      </w:r>
      <w:proofErr w:type="spellEnd"/>
      <w:r w:rsidRPr="000D427E">
        <w:rPr>
          <w:b/>
          <w:bCs/>
          <w:sz w:val="28"/>
          <w:szCs w:val="28"/>
        </w:rPr>
        <w:t>):</w:t>
      </w:r>
      <w:r w:rsidRPr="000D427E">
        <w:rPr>
          <w:sz w:val="28"/>
          <w:szCs w:val="28"/>
        </w:rPr>
        <w:t xml:space="preserve"> Initial point to start the search.</w:t>
      </w:r>
    </w:p>
    <w:p w14:paraId="50B3E2B7" w14:textId="77777777" w:rsidR="00514F73" w:rsidRDefault="00514F73" w:rsidP="00514F73">
      <w:pPr>
        <w:rPr>
          <w:sz w:val="28"/>
          <w:szCs w:val="28"/>
        </w:rPr>
      </w:pPr>
      <w:r w:rsidRPr="000D427E">
        <w:rPr>
          <w:sz w:val="28"/>
          <w:szCs w:val="28"/>
        </w:rPr>
        <w:t xml:space="preserve"> </w:t>
      </w:r>
      <w:r w:rsidRPr="000D427E">
        <w:rPr>
          <w:b/>
          <w:bCs/>
          <w:sz w:val="28"/>
          <w:szCs w:val="28"/>
        </w:rPr>
        <w:t>Neighborhood size (z):</w:t>
      </w:r>
      <w:r w:rsidRPr="000D427E">
        <w:rPr>
          <w:sz w:val="28"/>
          <w:szCs w:val="28"/>
        </w:rPr>
        <w:t xml:space="preserve"> Range for adjusting the neighboring solutions. </w:t>
      </w:r>
    </w:p>
    <w:p w14:paraId="200D651E" w14:textId="77777777" w:rsidR="00514F73" w:rsidRDefault="00514F73" w:rsidP="00514F73">
      <w:pPr>
        <w:rPr>
          <w:sz w:val="28"/>
          <w:szCs w:val="28"/>
        </w:rPr>
      </w:pPr>
      <w:r w:rsidRPr="000D427E">
        <w:rPr>
          <w:b/>
          <w:bCs/>
          <w:sz w:val="28"/>
          <w:szCs w:val="28"/>
        </w:rPr>
        <w:t>Number of iterations (p):</w:t>
      </w:r>
      <w:r w:rsidRPr="000D427E">
        <w:rPr>
          <w:sz w:val="28"/>
          <w:szCs w:val="28"/>
        </w:rPr>
        <w:t xml:space="preserve"> Number of iterations for each run of the algorithm. </w:t>
      </w:r>
    </w:p>
    <w:p w14:paraId="3CECF32F" w14:textId="77777777" w:rsidR="00514F73" w:rsidRDefault="00514F73" w:rsidP="00514F73">
      <w:pPr>
        <w:rPr>
          <w:sz w:val="28"/>
          <w:szCs w:val="28"/>
        </w:rPr>
      </w:pPr>
      <w:r w:rsidRPr="000D427E">
        <w:rPr>
          <w:b/>
          <w:bCs/>
          <w:sz w:val="28"/>
          <w:szCs w:val="28"/>
        </w:rPr>
        <w:t>Random seed:</w:t>
      </w:r>
      <w:r w:rsidRPr="000D427E">
        <w:rPr>
          <w:sz w:val="28"/>
          <w:szCs w:val="28"/>
        </w:rPr>
        <w:t xml:space="preserve"> Seed for the random number generator.</w:t>
      </w:r>
    </w:p>
    <w:p w14:paraId="693A3042" w14:textId="77777777" w:rsidR="00514F73" w:rsidRDefault="00514F73" w:rsidP="00514F73">
      <w:pPr>
        <w:rPr>
          <w:sz w:val="28"/>
          <w:szCs w:val="28"/>
        </w:rPr>
      </w:pPr>
    </w:p>
    <w:p w14:paraId="785A3A2D" w14:textId="77777777" w:rsidR="00514F73" w:rsidRDefault="00514F73" w:rsidP="00514F73">
      <w:pPr>
        <w:rPr>
          <w:sz w:val="28"/>
          <w:szCs w:val="28"/>
        </w:rPr>
      </w:pPr>
    </w:p>
    <w:p w14:paraId="3876C742" w14:textId="77777777" w:rsidR="00514F73" w:rsidRPr="000D427E" w:rsidRDefault="00514F73" w:rsidP="00514F73">
      <w:pPr>
        <w:rPr>
          <w:b/>
          <w:bCs/>
          <w:sz w:val="28"/>
          <w:szCs w:val="28"/>
        </w:rPr>
      </w:pPr>
      <w:r w:rsidRPr="000D427E">
        <w:rPr>
          <w:b/>
          <w:bCs/>
          <w:sz w:val="28"/>
          <w:szCs w:val="28"/>
        </w:rPr>
        <w:lastRenderedPageBreak/>
        <w:t>Interpretation</w:t>
      </w:r>
    </w:p>
    <w:p w14:paraId="3FC71302" w14:textId="77777777" w:rsidR="00514F73" w:rsidRPr="000D427E" w:rsidRDefault="00514F73" w:rsidP="00514F73">
      <w:pPr>
        <w:rPr>
          <w:sz w:val="28"/>
          <w:szCs w:val="28"/>
        </w:rPr>
      </w:pPr>
      <w:r w:rsidRPr="000D427E">
        <w:rPr>
          <w:b/>
          <w:bCs/>
          <w:sz w:val="28"/>
          <w:szCs w:val="28"/>
        </w:rPr>
        <w:t>Solution Quality:</w:t>
      </w:r>
      <w:r w:rsidRPr="000D427E">
        <w:rPr>
          <w:sz w:val="28"/>
          <w:szCs w:val="28"/>
        </w:rPr>
        <w:t xml:space="preserve"> The quality of the solutions depends on factors like the starting point, neighborhood size, and the number of iterations.</w:t>
      </w:r>
    </w:p>
    <w:p w14:paraId="5330FA02" w14:textId="77777777" w:rsidR="00514F73" w:rsidRPr="000D427E" w:rsidRDefault="00514F73" w:rsidP="00514F73">
      <w:pPr>
        <w:rPr>
          <w:sz w:val="28"/>
          <w:szCs w:val="28"/>
        </w:rPr>
      </w:pPr>
      <w:r w:rsidRPr="000D427E">
        <w:rPr>
          <w:b/>
          <w:bCs/>
          <w:sz w:val="28"/>
          <w:szCs w:val="28"/>
        </w:rPr>
        <w:t>Algorithm Speed:</w:t>
      </w:r>
      <w:r w:rsidRPr="000D427E">
        <w:rPr>
          <w:sz w:val="28"/>
          <w:szCs w:val="28"/>
        </w:rPr>
        <w:t xml:space="preserve"> The speed of the algorithm is influenced by the number of iterations and the complexity of the objective function.</w:t>
      </w:r>
    </w:p>
    <w:p w14:paraId="18F4071B" w14:textId="77777777" w:rsidR="00514F73" w:rsidRPr="000D427E" w:rsidRDefault="00514F73" w:rsidP="00514F73">
      <w:pPr>
        <w:rPr>
          <w:sz w:val="28"/>
          <w:szCs w:val="28"/>
        </w:rPr>
      </w:pPr>
      <w:r w:rsidRPr="000D427E">
        <w:rPr>
          <w:sz w:val="28"/>
          <w:szCs w:val="28"/>
        </w:rPr>
        <w:t>Impact of Parameters:</w:t>
      </w:r>
    </w:p>
    <w:p w14:paraId="64C14B42" w14:textId="77777777" w:rsidR="00514F73" w:rsidRPr="000D427E" w:rsidRDefault="00514F73" w:rsidP="00514F73">
      <w:pPr>
        <w:rPr>
          <w:sz w:val="28"/>
          <w:szCs w:val="28"/>
        </w:rPr>
      </w:pPr>
      <w:r w:rsidRPr="000D427E">
        <w:rPr>
          <w:b/>
          <w:bCs/>
          <w:sz w:val="28"/>
          <w:szCs w:val="28"/>
        </w:rPr>
        <w:t>Starting Point (</w:t>
      </w:r>
      <w:proofErr w:type="spellStart"/>
      <w:r w:rsidRPr="000D427E">
        <w:rPr>
          <w:b/>
          <w:bCs/>
          <w:sz w:val="28"/>
          <w:szCs w:val="28"/>
        </w:rPr>
        <w:t>sp</w:t>
      </w:r>
      <w:proofErr w:type="spellEnd"/>
      <w:r w:rsidRPr="000D427E">
        <w:rPr>
          <w:b/>
          <w:bCs/>
          <w:sz w:val="28"/>
          <w:szCs w:val="28"/>
        </w:rPr>
        <w:t>):</w:t>
      </w:r>
      <w:r w:rsidRPr="000D427E">
        <w:rPr>
          <w:sz w:val="28"/>
          <w:szCs w:val="28"/>
        </w:rPr>
        <w:t xml:space="preserve"> Different starting points may lead to different local minima.</w:t>
      </w:r>
    </w:p>
    <w:p w14:paraId="66710282" w14:textId="77777777" w:rsidR="00514F73" w:rsidRPr="000D427E" w:rsidRDefault="00514F73" w:rsidP="00514F73">
      <w:pPr>
        <w:rPr>
          <w:sz w:val="28"/>
          <w:szCs w:val="28"/>
        </w:rPr>
      </w:pPr>
      <w:r w:rsidRPr="000D427E">
        <w:rPr>
          <w:b/>
          <w:bCs/>
          <w:sz w:val="28"/>
          <w:szCs w:val="28"/>
        </w:rPr>
        <w:t>Neighborhood Size (z):</w:t>
      </w:r>
      <w:r w:rsidRPr="000D427E">
        <w:rPr>
          <w:sz w:val="28"/>
          <w:szCs w:val="28"/>
        </w:rPr>
        <w:t xml:space="preserve"> A larger neighborhood size may allow for a more extensive search, while a smaller size may focus the search in a specific area.</w:t>
      </w:r>
    </w:p>
    <w:p w14:paraId="187A25C6" w14:textId="77777777" w:rsidR="00514F73" w:rsidRPr="000D427E" w:rsidRDefault="00514F73" w:rsidP="00514F73">
      <w:pPr>
        <w:rPr>
          <w:sz w:val="28"/>
          <w:szCs w:val="28"/>
        </w:rPr>
      </w:pPr>
      <w:r w:rsidRPr="000D427E">
        <w:rPr>
          <w:b/>
          <w:bCs/>
          <w:sz w:val="28"/>
          <w:szCs w:val="28"/>
        </w:rPr>
        <w:t>Number of Iterations (p):</w:t>
      </w:r>
      <w:r w:rsidRPr="000D427E">
        <w:rPr>
          <w:sz w:val="28"/>
          <w:szCs w:val="28"/>
        </w:rPr>
        <w:t xml:space="preserve"> Increasing the number of iterations can improve the likelihood of finding better solutions but also increases computation time.</w:t>
      </w:r>
    </w:p>
    <w:p w14:paraId="2107C9AA" w14:textId="77777777" w:rsidR="00514F73" w:rsidRDefault="00514F73" w:rsidP="00514F73">
      <w:pPr>
        <w:rPr>
          <w:sz w:val="28"/>
          <w:szCs w:val="28"/>
        </w:rPr>
      </w:pPr>
      <w:r w:rsidRPr="000D427E">
        <w:rPr>
          <w:b/>
          <w:bCs/>
          <w:sz w:val="28"/>
          <w:szCs w:val="28"/>
        </w:rPr>
        <w:t>Complexity:</w:t>
      </w:r>
      <w:r w:rsidRPr="000D427E">
        <w:rPr>
          <w:sz w:val="28"/>
          <w:szCs w:val="28"/>
        </w:rPr>
        <w:t xml:space="preserve"> The complexity of the algorithm depends on the size of the search space, the neighborhood size, and the number of iterations.</w:t>
      </w:r>
    </w:p>
    <w:p w14:paraId="42D04318" w14:textId="77777777" w:rsidR="00514F73" w:rsidRDefault="00514F73" w:rsidP="00514F73">
      <w:pPr>
        <w:rPr>
          <w:sz w:val="28"/>
          <w:szCs w:val="28"/>
        </w:rPr>
      </w:pPr>
    </w:p>
    <w:p w14:paraId="4AAABC5F" w14:textId="77777777" w:rsidR="00514F73" w:rsidRPr="000D427E" w:rsidRDefault="00514F73" w:rsidP="00514F73">
      <w:pPr>
        <w:rPr>
          <w:sz w:val="28"/>
          <w:szCs w:val="28"/>
        </w:rPr>
      </w:pPr>
      <w:r w:rsidRPr="000D427E">
        <w:rPr>
          <w:b/>
          <w:bCs/>
          <w:sz w:val="28"/>
          <w:szCs w:val="28"/>
        </w:rPr>
        <w:t>Resampling Option:</w:t>
      </w:r>
      <w:r w:rsidRPr="000D427E">
        <w:rPr>
          <w:sz w:val="28"/>
          <w:szCs w:val="28"/>
        </w:rPr>
        <w:t xml:space="preserve"> The resampling option allows the algorithm to explore different regions of the search space, potentially leading to better solutions.</w:t>
      </w:r>
    </w:p>
    <w:p w14:paraId="13095B63" w14:textId="77777777" w:rsidR="00514F73" w:rsidRPr="000D427E" w:rsidRDefault="00514F73" w:rsidP="00514F73">
      <w:pPr>
        <w:rPr>
          <w:sz w:val="28"/>
          <w:szCs w:val="28"/>
        </w:rPr>
      </w:pPr>
      <w:r w:rsidRPr="000D427E">
        <w:rPr>
          <w:b/>
          <w:bCs/>
          <w:sz w:val="28"/>
          <w:szCs w:val="28"/>
        </w:rPr>
        <w:t>Parameter Tuning:</w:t>
      </w:r>
      <w:r w:rsidRPr="000D427E">
        <w:rPr>
          <w:sz w:val="28"/>
          <w:szCs w:val="28"/>
        </w:rPr>
        <w:t xml:space="preserve"> Experiment with different values for </w:t>
      </w:r>
      <w:proofErr w:type="spellStart"/>
      <w:r w:rsidRPr="000D427E">
        <w:rPr>
          <w:sz w:val="28"/>
          <w:szCs w:val="28"/>
        </w:rPr>
        <w:t>sp</w:t>
      </w:r>
      <w:proofErr w:type="spellEnd"/>
      <w:r w:rsidRPr="000D427E">
        <w:rPr>
          <w:sz w:val="28"/>
          <w:szCs w:val="28"/>
        </w:rPr>
        <w:t>, z, and p to find the optimal combination that yields better results.</w:t>
      </w:r>
    </w:p>
    <w:p w14:paraId="69039464" w14:textId="77777777" w:rsidR="00514F73" w:rsidRDefault="00514F73" w:rsidP="00514F73">
      <w:pPr>
        <w:rPr>
          <w:sz w:val="28"/>
          <w:szCs w:val="28"/>
        </w:rPr>
      </w:pPr>
    </w:p>
    <w:p w14:paraId="4960BFB5" w14:textId="77777777" w:rsidR="00514F73" w:rsidRPr="000D427E" w:rsidRDefault="00514F73" w:rsidP="00514F73">
      <w:pPr>
        <w:rPr>
          <w:sz w:val="28"/>
          <w:szCs w:val="28"/>
        </w:rPr>
      </w:pPr>
    </w:p>
    <w:p w14:paraId="512D8EE5" w14:textId="77777777" w:rsidR="00514F73" w:rsidRDefault="00514F73"/>
    <w:sectPr w:rsidR="00514F73" w:rsidSect="003F1F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F73"/>
    <w:rsid w:val="001240BD"/>
    <w:rsid w:val="003F1F6B"/>
    <w:rsid w:val="00514F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AEF881"/>
  <w15:chartTrackingRefBased/>
  <w15:docId w15:val="{10FE0DA6-94BB-5E43-AFAB-33AF43300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4F73"/>
  </w:style>
  <w:style w:type="paragraph" w:styleId="Heading1">
    <w:name w:val="heading 1"/>
    <w:basedOn w:val="Normal"/>
    <w:next w:val="Normal"/>
    <w:link w:val="Heading1Char"/>
    <w:uiPriority w:val="9"/>
    <w:qFormat/>
    <w:rsid w:val="00514F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14F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4F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4F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4F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4F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4F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4F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4F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4F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14F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14F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4F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4F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4F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4F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4F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4F73"/>
    <w:rPr>
      <w:rFonts w:eastAsiaTheme="majorEastAsia" w:cstheme="majorBidi"/>
      <w:color w:val="272727" w:themeColor="text1" w:themeTint="D8"/>
    </w:rPr>
  </w:style>
  <w:style w:type="paragraph" w:styleId="Title">
    <w:name w:val="Title"/>
    <w:basedOn w:val="Normal"/>
    <w:next w:val="Normal"/>
    <w:link w:val="TitleChar"/>
    <w:uiPriority w:val="10"/>
    <w:qFormat/>
    <w:rsid w:val="00514F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4F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4F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4F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4F73"/>
    <w:pPr>
      <w:spacing w:before="160"/>
      <w:jc w:val="center"/>
    </w:pPr>
    <w:rPr>
      <w:i/>
      <w:iCs/>
      <w:color w:val="404040" w:themeColor="text1" w:themeTint="BF"/>
    </w:rPr>
  </w:style>
  <w:style w:type="character" w:customStyle="1" w:styleId="QuoteChar">
    <w:name w:val="Quote Char"/>
    <w:basedOn w:val="DefaultParagraphFont"/>
    <w:link w:val="Quote"/>
    <w:uiPriority w:val="29"/>
    <w:rsid w:val="00514F73"/>
    <w:rPr>
      <w:i/>
      <w:iCs/>
      <w:color w:val="404040" w:themeColor="text1" w:themeTint="BF"/>
    </w:rPr>
  </w:style>
  <w:style w:type="paragraph" w:styleId="ListParagraph">
    <w:name w:val="List Paragraph"/>
    <w:basedOn w:val="Normal"/>
    <w:uiPriority w:val="34"/>
    <w:qFormat/>
    <w:rsid w:val="00514F73"/>
    <w:pPr>
      <w:ind w:left="720"/>
      <w:contextualSpacing/>
    </w:pPr>
  </w:style>
  <w:style w:type="character" w:styleId="IntenseEmphasis">
    <w:name w:val="Intense Emphasis"/>
    <w:basedOn w:val="DefaultParagraphFont"/>
    <w:uiPriority w:val="21"/>
    <w:qFormat/>
    <w:rsid w:val="00514F73"/>
    <w:rPr>
      <w:i/>
      <w:iCs/>
      <w:color w:val="0F4761" w:themeColor="accent1" w:themeShade="BF"/>
    </w:rPr>
  </w:style>
  <w:style w:type="paragraph" w:styleId="IntenseQuote">
    <w:name w:val="Intense Quote"/>
    <w:basedOn w:val="Normal"/>
    <w:next w:val="Normal"/>
    <w:link w:val="IntenseQuoteChar"/>
    <w:uiPriority w:val="30"/>
    <w:qFormat/>
    <w:rsid w:val="00514F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4F73"/>
    <w:rPr>
      <w:i/>
      <w:iCs/>
      <w:color w:val="0F4761" w:themeColor="accent1" w:themeShade="BF"/>
    </w:rPr>
  </w:style>
  <w:style w:type="character" w:styleId="IntenseReference">
    <w:name w:val="Intense Reference"/>
    <w:basedOn w:val="DefaultParagraphFont"/>
    <w:uiPriority w:val="32"/>
    <w:qFormat/>
    <w:rsid w:val="00514F7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277</Words>
  <Characters>1582</Characters>
  <Application>Microsoft Office Word</Application>
  <DocSecurity>0</DocSecurity>
  <Lines>13</Lines>
  <Paragraphs>3</Paragraphs>
  <ScaleCrop>false</ScaleCrop>
  <Company/>
  <LinksUpToDate>false</LinksUpToDate>
  <CharactersWithSpaces>1856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 Mohamed Amr</dc:creator>
  <cp:keywords/>
  <dc:description/>
  <cp:lastModifiedBy>Amr, Mohamed Amr</cp:lastModifiedBy>
  <cp:revision>1</cp:revision>
  <dcterms:created xsi:type="dcterms:W3CDTF">2024-02-12T15:04:00Z</dcterms:created>
  <dcterms:modified xsi:type="dcterms:W3CDTF">2024-02-12T15:04:00Z</dcterms:modified>
</cp:coreProperties>
</file>