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3209" w:rsidRDefault="00CF3AEF" w:rsidP="00EF6176">
      <w:pPr>
        <w:jc w:val="center"/>
        <w:rPr>
          <w:rFonts w:ascii="appleberry" w:hAnsi="appleberry"/>
          <w:color w:val="002060"/>
          <w:sz w:val="44"/>
          <w:lang w:val="es-PE"/>
        </w:rPr>
      </w:pPr>
      <w:r>
        <w:rPr>
          <w:rFonts w:ascii="appleberry" w:hAnsi="appleberry"/>
          <w:color w:val="002060"/>
          <w:sz w:val="44"/>
          <w:lang w:val="es-PE"/>
        </w:rPr>
        <w:t>ABz</w:t>
      </w:r>
    </w:p>
    <w:p w:rsidR="00CF3AEF" w:rsidRDefault="00CF3AEF" w:rsidP="00CF3AEF">
      <w:pPr>
        <w:rPr>
          <w:rFonts w:asciiTheme="majorHAnsi" w:hAnsiTheme="majorHAnsi"/>
          <w:b/>
          <w:color w:val="002060"/>
          <w:sz w:val="24"/>
          <w:lang w:val="es-PE"/>
        </w:rPr>
      </w:pPr>
      <w:r>
        <w:rPr>
          <w:rFonts w:asciiTheme="majorHAnsi" w:hAnsiTheme="majorHAnsi"/>
          <w:b/>
          <w:color w:val="002060"/>
          <w:sz w:val="24"/>
          <w:lang w:val="es-PE"/>
        </w:rPr>
        <w:t>ALUMNA:</w:t>
      </w:r>
    </w:p>
    <w:p w:rsidR="00CF3AEF" w:rsidRPr="00CF3AEF" w:rsidRDefault="00CF3AEF" w:rsidP="00CF3AEF">
      <w:pPr>
        <w:pStyle w:val="Prrafodelista"/>
        <w:numPr>
          <w:ilvl w:val="0"/>
          <w:numId w:val="1"/>
        </w:numPr>
        <w:rPr>
          <w:rFonts w:asciiTheme="majorHAnsi" w:hAnsiTheme="majorHAnsi"/>
          <w:color w:val="000000" w:themeColor="text1"/>
          <w:sz w:val="24"/>
          <w:lang w:val="es-PE"/>
        </w:rPr>
      </w:pPr>
      <w:r>
        <w:rPr>
          <w:rFonts w:asciiTheme="majorHAnsi" w:hAnsiTheme="majorHAnsi"/>
          <w:color w:val="000000" w:themeColor="text1"/>
          <w:sz w:val="24"/>
          <w:lang w:val="es-PE"/>
        </w:rPr>
        <w:t>Aparicio Quilla, Martha</w:t>
      </w:r>
    </w:p>
    <w:p w:rsidR="00CF3AEF" w:rsidRDefault="008725C5" w:rsidP="00CF3AEF">
      <w:pPr>
        <w:rPr>
          <w:rFonts w:asciiTheme="majorHAnsi" w:hAnsiTheme="majorHAnsi"/>
          <w:b/>
          <w:color w:val="002060"/>
          <w:sz w:val="24"/>
          <w:lang w:val="es-PE"/>
        </w:rPr>
      </w:pPr>
      <w:r>
        <w:rPr>
          <w:rFonts w:asciiTheme="majorHAnsi" w:hAnsiTheme="majorHAnsi"/>
          <w:b/>
          <w:color w:val="002060"/>
          <w:sz w:val="24"/>
          <w:lang w:val="es-PE"/>
        </w:rPr>
        <w:t>---------------------------------------------------------------------------------------</w:t>
      </w:r>
      <w:r w:rsidR="00CF3AEF">
        <w:rPr>
          <w:rFonts w:asciiTheme="majorHAnsi" w:hAnsiTheme="majorHAnsi"/>
          <w:b/>
          <w:color w:val="002060"/>
          <w:sz w:val="24"/>
          <w:lang w:val="es-PE"/>
        </w:rPr>
        <w:t>DESCRIPCION:</w:t>
      </w:r>
    </w:p>
    <w:p w:rsidR="00543195" w:rsidRPr="00CF3AEF" w:rsidRDefault="00CF3AEF" w:rsidP="00CF3AEF">
      <w:pPr>
        <w:rPr>
          <w:rFonts w:asciiTheme="majorHAnsi" w:hAnsiTheme="majorHAnsi"/>
          <w:color w:val="000000" w:themeColor="text1"/>
          <w:lang w:val="es-PE"/>
        </w:rPr>
      </w:pPr>
      <w:r>
        <w:rPr>
          <w:rFonts w:asciiTheme="majorHAnsi" w:hAnsiTheme="majorHAnsi"/>
          <w:b/>
          <w:color w:val="002060"/>
          <w:sz w:val="24"/>
          <w:lang w:val="es-PE"/>
        </w:rPr>
        <w:tab/>
      </w:r>
      <w:r>
        <w:rPr>
          <w:rFonts w:asciiTheme="majorHAnsi" w:hAnsiTheme="majorHAnsi"/>
          <w:b/>
          <w:color w:val="000000" w:themeColor="text1"/>
          <w:lang w:val="es-PE"/>
        </w:rPr>
        <w:t>ABz</w:t>
      </w:r>
      <w:r>
        <w:rPr>
          <w:rFonts w:asciiTheme="majorHAnsi" w:hAnsiTheme="majorHAnsi"/>
          <w:color w:val="000000" w:themeColor="text1"/>
          <w:lang w:val="es-PE"/>
        </w:rPr>
        <w:t xml:space="preserve"> es un pequeño demo para niños, que los ayudara a aprender de manera divertida  el abecedario.</w:t>
      </w:r>
      <w:r w:rsidR="00543195">
        <w:rPr>
          <w:rFonts w:asciiTheme="majorHAnsi" w:hAnsiTheme="majorHAnsi"/>
          <w:color w:val="000000" w:themeColor="text1"/>
          <w:lang w:val="es-PE"/>
        </w:rPr>
        <w:t xml:space="preserve">Al inicio de la </w:t>
      </w:r>
      <w:r w:rsidR="008725C5">
        <w:rPr>
          <w:rFonts w:asciiTheme="majorHAnsi" w:hAnsiTheme="majorHAnsi"/>
          <w:color w:val="000000" w:themeColor="text1"/>
          <w:lang w:val="es-PE"/>
        </w:rPr>
        <w:t>aplicación</w:t>
      </w:r>
      <w:r w:rsidR="00543195">
        <w:rPr>
          <w:rFonts w:asciiTheme="majorHAnsi" w:hAnsiTheme="majorHAnsi"/>
          <w:color w:val="000000" w:themeColor="text1"/>
          <w:lang w:val="es-PE"/>
        </w:rPr>
        <w:t xml:space="preserve"> hay dos opciones </w:t>
      </w:r>
      <w:r w:rsidR="00543195" w:rsidRPr="00543195">
        <w:rPr>
          <w:rFonts w:asciiTheme="majorHAnsi" w:hAnsiTheme="majorHAnsi"/>
          <w:color w:val="1F497D" w:themeColor="text2"/>
          <w:lang w:val="es-PE"/>
        </w:rPr>
        <w:t>“</w:t>
      </w:r>
      <w:r w:rsidR="00543195">
        <w:rPr>
          <w:rFonts w:asciiTheme="majorHAnsi" w:hAnsiTheme="majorHAnsi"/>
          <w:color w:val="1F497D" w:themeColor="text2"/>
          <w:lang w:val="es-PE"/>
        </w:rPr>
        <w:t>Aprender</w:t>
      </w:r>
      <w:r w:rsidR="00543195" w:rsidRPr="00543195">
        <w:rPr>
          <w:rFonts w:asciiTheme="majorHAnsi" w:hAnsiTheme="majorHAnsi"/>
          <w:color w:val="1F497D" w:themeColor="text2"/>
          <w:lang w:val="es-PE"/>
        </w:rPr>
        <w:t>”</w:t>
      </w:r>
      <w:r w:rsidR="00543195">
        <w:rPr>
          <w:rFonts w:asciiTheme="majorHAnsi" w:hAnsiTheme="majorHAnsi"/>
          <w:color w:val="1F497D" w:themeColor="text2"/>
          <w:lang w:val="es-PE"/>
        </w:rPr>
        <w:t xml:space="preserve"> </w:t>
      </w:r>
      <w:r w:rsidR="00543195">
        <w:rPr>
          <w:rFonts w:asciiTheme="majorHAnsi" w:hAnsiTheme="majorHAnsi"/>
          <w:color w:val="000000" w:themeColor="text1"/>
          <w:lang w:val="es-PE"/>
        </w:rPr>
        <w:t>y “</w:t>
      </w:r>
      <w:r w:rsidR="00543195" w:rsidRPr="008725C5">
        <w:rPr>
          <w:rFonts w:asciiTheme="majorHAnsi" w:hAnsiTheme="majorHAnsi"/>
          <w:color w:val="1F497D" w:themeColor="text2"/>
          <w:lang w:val="es-PE"/>
        </w:rPr>
        <w:t>Practicar”</w:t>
      </w:r>
      <w:r w:rsidR="008725C5">
        <w:rPr>
          <w:rFonts w:asciiTheme="majorHAnsi" w:hAnsiTheme="majorHAnsi"/>
          <w:color w:val="1F497D" w:themeColor="text2"/>
          <w:lang w:val="es-PE"/>
        </w:rPr>
        <w:t>.</w:t>
      </w:r>
    </w:p>
    <w:p w:rsidR="00EF6176" w:rsidRDefault="00EF6176" w:rsidP="00EF6176">
      <w:pPr>
        <w:rPr>
          <w:rFonts w:asciiTheme="majorHAnsi" w:hAnsiTheme="majorHAnsi"/>
          <w:b/>
          <w:color w:val="002060"/>
          <w:sz w:val="36"/>
          <w:u w:val="single"/>
          <w:lang w:val="es-PE"/>
        </w:rPr>
      </w:pPr>
      <w:r>
        <w:rPr>
          <w:rFonts w:asciiTheme="majorHAnsi" w:hAnsiTheme="majorHAnsi"/>
          <w:b/>
          <w:noProof/>
          <w:color w:val="002060"/>
          <w:sz w:val="36"/>
          <w:u w:val="single"/>
          <w:lang w:eastAsia="es-ES"/>
        </w:rPr>
        <w:drawing>
          <wp:inline distT="0" distB="0" distL="0" distR="0">
            <wp:extent cx="5400675" cy="3114675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4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398" w:rsidRPr="008725C5" w:rsidRDefault="003A5398" w:rsidP="003A5398">
      <w:pPr>
        <w:rPr>
          <w:rFonts w:asciiTheme="majorHAnsi" w:hAnsiTheme="majorHAnsi"/>
          <w:color w:val="000000" w:themeColor="text1"/>
          <w:lang w:val="es-PE"/>
        </w:rPr>
      </w:pPr>
      <w:r>
        <w:rPr>
          <w:rFonts w:asciiTheme="majorHAnsi" w:hAnsiTheme="majorHAnsi"/>
          <w:color w:val="000000" w:themeColor="text1"/>
          <w:lang w:val="es-PE"/>
        </w:rPr>
        <w:t xml:space="preserve">Aprender mostrara una nueva pantalla en la que habrá una lista con todas las letras del abecedario </w:t>
      </w:r>
      <w:r w:rsidR="003C369D">
        <w:rPr>
          <w:rFonts w:asciiTheme="majorHAnsi" w:hAnsiTheme="majorHAnsi"/>
          <w:color w:val="000000" w:themeColor="text1"/>
          <w:lang w:val="es-PE"/>
        </w:rPr>
        <w:t>.</w:t>
      </w:r>
    </w:p>
    <w:p w:rsidR="00EF6176" w:rsidRDefault="00EF6176" w:rsidP="00EF6176">
      <w:pPr>
        <w:rPr>
          <w:rFonts w:asciiTheme="majorHAnsi" w:hAnsiTheme="majorHAnsi"/>
          <w:b/>
          <w:color w:val="002060"/>
          <w:sz w:val="36"/>
          <w:lang w:val="es-PE"/>
        </w:rPr>
      </w:pPr>
      <w:r>
        <w:rPr>
          <w:rFonts w:asciiTheme="majorHAnsi" w:hAnsiTheme="majorHAnsi"/>
          <w:b/>
          <w:noProof/>
          <w:color w:val="002060"/>
          <w:sz w:val="36"/>
          <w:lang w:eastAsia="es-ES"/>
        </w:rPr>
        <w:drawing>
          <wp:inline distT="0" distB="0" distL="0" distR="0">
            <wp:extent cx="5398128" cy="282892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9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69D" w:rsidRPr="008725C5" w:rsidRDefault="003C369D" w:rsidP="003C369D">
      <w:pPr>
        <w:rPr>
          <w:rFonts w:asciiTheme="majorHAnsi" w:hAnsiTheme="majorHAnsi"/>
          <w:color w:val="000000" w:themeColor="text1"/>
          <w:lang w:val="es-PE"/>
        </w:rPr>
      </w:pPr>
      <w:r>
        <w:rPr>
          <w:rFonts w:asciiTheme="majorHAnsi" w:hAnsiTheme="majorHAnsi"/>
          <w:color w:val="000000" w:themeColor="text1"/>
          <w:lang w:val="es-PE"/>
        </w:rPr>
        <w:lastRenderedPageBreak/>
        <w:t>Al seleccionar (hacer click en una letra) se cargara a lado una imagen muy descriptiva y un sonido representando la letra.</w:t>
      </w:r>
    </w:p>
    <w:p w:rsidR="00EF6176" w:rsidRPr="003C369D" w:rsidRDefault="00EF6176" w:rsidP="003C369D">
      <w:pPr>
        <w:jc w:val="center"/>
        <w:rPr>
          <w:rFonts w:asciiTheme="majorHAnsi" w:hAnsiTheme="majorHAnsi"/>
          <w:b/>
          <w:color w:val="002060"/>
          <w:sz w:val="28"/>
          <w:lang w:val="es-PE"/>
        </w:rPr>
      </w:pPr>
      <w:r w:rsidRPr="003C369D">
        <w:rPr>
          <w:rFonts w:asciiTheme="majorHAnsi" w:hAnsiTheme="majorHAnsi"/>
          <w:b/>
          <w:color w:val="002060"/>
          <w:sz w:val="28"/>
          <w:lang w:val="es-PE"/>
        </w:rPr>
        <w:t>Seleccionamos la letra C (por ejemplo):</w:t>
      </w:r>
    </w:p>
    <w:p w:rsidR="00EF6176" w:rsidRDefault="00EF6176" w:rsidP="00EF6176">
      <w:pPr>
        <w:rPr>
          <w:rFonts w:asciiTheme="majorHAnsi" w:hAnsiTheme="majorHAnsi"/>
          <w:b/>
          <w:color w:val="002060"/>
          <w:sz w:val="36"/>
          <w:lang w:val="es-PE"/>
        </w:rPr>
      </w:pPr>
      <w:r>
        <w:rPr>
          <w:rFonts w:asciiTheme="majorHAnsi" w:hAnsiTheme="majorHAnsi"/>
          <w:b/>
          <w:noProof/>
          <w:color w:val="002060"/>
          <w:sz w:val="36"/>
          <w:lang w:eastAsia="es-ES"/>
        </w:rPr>
        <w:drawing>
          <wp:inline distT="0" distB="0" distL="0" distR="0">
            <wp:extent cx="5394720" cy="278130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4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95" w:rsidRPr="00B75E56" w:rsidRDefault="00B75E56" w:rsidP="00EF6176">
      <w:pPr>
        <w:rPr>
          <w:rFonts w:asciiTheme="majorHAnsi" w:hAnsiTheme="majorHAnsi"/>
          <w:color w:val="000000" w:themeColor="text1"/>
          <w:lang w:val="es-PE"/>
        </w:rPr>
      </w:pPr>
      <w:r>
        <w:rPr>
          <w:rFonts w:asciiTheme="majorHAnsi" w:hAnsiTheme="majorHAnsi"/>
          <w:b/>
          <w:color w:val="000000" w:themeColor="text1"/>
          <w:lang w:val="es-PE"/>
        </w:rPr>
        <w:t>A</w:t>
      </w:r>
      <w:r>
        <w:rPr>
          <w:rFonts w:asciiTheme="majorHAnsi" w:hAnsiTheme="majorHAnsi"/>
          <w:color w:val="000000" w:themeColor="text1"/>
          <w:lang w:val="es-PE"/>
        </w:rPr>
        <w:t>l regresar a la pantalla inicial de la aplicación y elegir la opción de practicar</w:t>
      </w:r>
      <w:r w:rsidR="00E8297E">
        <w:rPr>
          <w:rFonts w:asciiTheme="majorHAnsi" w:hAnsiTheme="majorHAnsi"/>
          <w:color w:val="000000" w:themeColor="text1"/>
          <w:lang w:val="es-PE"/>
        </w:rPr>
        <w:t xml:space="preserve"> </w:t>
      </w:r>
      <w:r w:rsidR="00A02CA8">
        <w:rPr>
          <w:rFonts w:asciiTheme="majorHAnsi" w:hAnsiTheme="majorHAnsi"/>
          <w:color w:val="000000" w:themeColor="text1"/>
          <w:lang w:val="es-PE"/>
        </w:rPr>
        <w:t xml:space="preserve">(una pequeño juego para niños ) </w:t>
      </w:r>
      <w:r w:rsidR="00E8297E">
        <w:rPr>
          <w:rFonts w:asciiTheme="majorHAnsi" w:hAnsiTheme="majorHAnsi"/>
          <w:color w:val="000000" w:themeColor="text1"/>
          <w:lang w:val="es-PE"/>
        </w:rPr>
        <w:t>nos carga una nueva interfaz en la que se pregunta cuál es la letra  y se escuchara el sonido de una letra , y se podrá elegir la opción correspondiente a la canción.</w:t>
      </w:r>
    </w:p>
    <w:p w:rsidR="00543195" w:rsidRDefault="00B75E56" w:rsidP="00543195">
      <w:pPr>
        <w:ind w:left="708"/>
        <w:rPr>
          <w:rFonts w:asciiTheme="majorHAnsi" w:hAnsiTheme="majorHAnsi"/>
          <w:b/>
          <w:color w:val="002060"/>
          <w:sz w:val="36"/>
          <w:lang w:val="es-PE"/>
        </w:rPr>
      </w:pPr>
      <w:r>
        <w:rPr>
          <w:rFonts w:asciiTheme="majorHAnsi" w:hAnsiTheme="majorHAnsi"/>
          <w:b/>
          <w:noProof/>
          <w:color w:val="002060"/>
          <w:sz w:val="36"/>
          <w:lang w:eastAsia="es-ES"/>
        </w:rPr>
        <w:pict>
          <v:roundrect id="_x0000_s1026" style="position:absolute;left:0;text-align:left;margin-left:412.2pt;margin-top:49.75pt;width:24pt;height:22.5pt;z-index:251658240" arcsize="10923f" filled="f" fillcolor="white [3201]" strokecolor="#f79646 [3209]" strokeweight="5pt">
            <v:stroke linestyle="thickThin"/>
            <v:shadow color="#868686"/>
          </v:roundrect>
        </w:pict>
      </w:r>
      <w:r w:rsidR="00543195">
        <w:rPr>
          <w:rFonts w:asciiTheme="majorHAnsi" w:hAnsiTheme="majorHAnsi"/>
          <w:b/>
          <w:noProof/>
          <w:color w:val="002060"/>
          <w:sz w:val="36"/>
          <w:lang w:eastAsia="es-ES"/>
        </w:rPr>
        <w:drawing>
          <wp:inline distT="0" distB="0" distL="0" distR="0">
            <wp:extent cx="5400040" cy="268314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6D1" w:rsidRDefault="002F16D1" w:rsidP="00543195">
      <w:pPr>
        <w:ind w:left="708"/>
        <w:rPr>
          <w:rFonts w:asciiTheme="majorHAnsi" w:hAnsiTheme="majorHAnsi"/>
          <w:color w:val="000000" w:themeColor="text1"/>
          <w:lang w:val="es-PE"/>
        </w:rPr>
      </w:pPr>
      <w:r>
        <w:rPr>
          <w:rFonts w:asciiTheme="majorHAnsi" w:hAnsiTheme="majorHAnsi"/>
          <w:color w:val="000000" w:themeColor="text1"/>
          <w:lang w:val="es-PE"/>
        </w:rPr>
        <w:t>Al elegir la opción correcta se puede seguir practicando ya que se carga una nuevo letra a adivinar por la canción y nuevas imágenes (opciones).</w:t>
      </w:r>
    </w:p>
    <w:p w:rsidR="00545EDE" w:rsidRDefault="00545EDE" w:rsidP="00545EDE">
      <w:pPr>
        <w:jc w:val="both"/>
        <w:rPr>
          <w:rFonts w:asciiTheme="majorHAnsi" w:hAnsiTheme="majorHAnsi"/>
          <w:b/>
          <w:color w:val="002060"/>
          <w:lang w:val="es-PE"/>
        </w:rPr>
      </w:pPr>
    </w:p>
    <w:p w:rsidR="00545EDE" w:rsidRDefault="00545EDE" w:rsidP="00545EDE">
      <w:pPr>
        <w:jc w:val="both"/>
        <w:rPr>
          <w:rFonts w:asciiTheme="majorHAnsi" w:hAnsiTheme="majorHAnsi"/>
          <w:b/>
          <w:color w:val="002060"/>
          <w:lang w:val="es-PE"/>
        </w:rPr>
      </w:pPr>
    </w:p>
    <w:p w:rsidR="00545EDE" w:rsidRDefault="00545EDE" w:rsidP="00545EDE">
      <w:pPr>
        <w:jc w:val="both"/>
        <w:rPr>
          <w:rFonts w:asciiTheme="majorHAnsi" w:hAnsiTheme="majorHAnsi"/>
          <w:b/>
          <w:color w:val="002060"/>
          <w:lang w:val="es-PE"/>
        </w:rPr>
      </w:pPr>
    </w:p>
    <w:p w:rsidR="00545EDE" w:rsidRDefault="00545EDE" w:rsidP="00545EDE">
      <w:pPr>
        <w:jc w:val="both"/>
        <w:rPr>
          <w:rFonts w:asciiTheme="majorHAnsi" w:hAnsiTheme="majorHAnsi"/>
          <w:b/>
          <w:color w:val="002060"/>
          <w:lang w:val="es-PE"/>
        </w:rPr>
      </w:pPr>
    </w:p>
    <w:p w:rsidR="00545EDE" w:rsidRDefault="00545EDE" w:rsidP="00545EDE">
      <w:pPr>
        <w:jc w:val="both"/>
        <w:rPr>
          <w:rFonts w:asciiTheme="majorHAnsi" w:hAnsiTheme="majorHAnsi"/>
          <w:b/>
          <w:color w:val="002060"/>
          <w:lang w:val="es-PE"/>
        </w:rPr>
      </w:pPr>
      <w:r w:rsidRPr="00545EDE">
        <w:rPr>
          <w:rFonts w:asciiTheme="majorHAnsi" w:hAnsiTheme="majorHAnsi"/>
          <w:b/>
          <w:color w:val="002060"/>
          <w:lang w:val="es-PE"/>
        </w:rPr>
        <w:lastRenderedPageBreak/>
        <w:t>ALGO DE CODIGO</w:t>
      </w:r>
    </w:p>
    <w:p w:rsidR="00545EDE" w:rsidRDefault="00545EDE" w:rsidP="00545EDE">
      <w:pPr>
        <w:jc w:val="both"/>
        <w:rPr>
          <w:rFonts w:asciiTheme="majorHAnsi" w:hAnsiTheme="majorHAnsi"/>
          <w:color w:val="000000" w:themeColor="text1"/>
          <w:lang w:val="es-PE"/>
        </w:rPr>
      </w:pPr>
      <w:r>
        <w:rPr>
          <w:rFonts w:asciiTheme="majorHAnsi" w:hAnsiTheme="majorHAnsi"/>
          <w:b/>
          <w:color w:val="000000" w:themeColor="text1"/>
          <w:sz w:val="36"/>
          <w:lang w:val="es-PE"/>
        </w:rPr>
        <w:t>E</w:t>
      </w:r>
      <w:r>
        <w:rPr>
          <w:rFonts w:asciiTheme="majorHAnsi" w:hAnsiTheme="majorHAnsi"/>
          <w:color w:val="000000" w:themeColor="text1"/>
          <w:lang w:val="es-PE"/>
        </w:rPr>
        <w:t>n la Actividad principal creamos dos funciones para las dos funciones que permitirán interactuar en la aplicación:</w:t>
      </w:r>
    </w:p>
    <w:p w:rsidR="00545EDE" w:rsidRDefault="00545EDE" w:rsidP="00545EDE">
      <w:pPr>
        <w:jc w:val="both"/>
        <w:rPr>
          <w:rFonts w:asciiTheme="majorHAnsi" w:hAnsiTheme="majorHAnsi"/>
          <w:color w:val="000000" w:themeColor="text1"/>
          <w:lang w:val="es-PE"/>
        </w:rPr>
      </w:pPr>
      <w:r>
        <w:rPr>
          <w:rFonts w:asciiTheme="majorHAnsi" w:hAnsiTheme="majorHAnsi"/>
          <w:noProof/>
          <w:color w:val="000000" w:themeColor="text1"/>
          <w:lang w:eastAsia="es-ES"/>
        </w:rPr>
        <w:drawing>
          <wp:inline distT="0" distB="0" distL="0" distR="0">
            <wp:extent cx="4181475" cy="1609725"/>
            <wp:effectExtent l="1905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8F7" w:rsidRDefault="005568F7" w:rsidP="00545EDE">
      <w:pPr>
        <w:jc w:val="both"/>
        <w:rPr>
          <w:rFonts w:asciiTheme="majorHAnsi" w:hAnsiTheme="majorHAnsi"/>
          <w:color w:val="000000" w:themeColor="text1"/>
          <w:lang w:val="es-PE"/>
        </w:rPr>
      </w:pPr>
    </w:p>
    <w:p w:rsidR="005568F7" w:rsidRDefault="003158CB" w:rsidP="00545EDE">
      <w:pPr>
        <w:jc w:val="both"/>
        <w:rPr>
          <w:rFonts w:asciiTheme="majorHAnsi" w:hAnsiTheme="majorHAnsi"/>
          <w:color w:val="000000" w:themeColor="text1"/>
          <w:lang w:val="es-PE"/>
        </w:rPr>
      </w:pPr>
      <w:r>
        <w:rPr>
          <w:rFonts w:asciiTheme="majorHAnsi" w:hAnsiTheme="majorHAnsi"/>
          <w:color w:val="000000" w:themeColor="text1"/>
          <w:lang w:val="es-PE"/>
        </w:rPr>
        <w:t>En AlphabetMainActivity cargamos todo el abecedario y los pasamos a la listview:</w:t>
      </w:r>
    </w:p>
    <w:p w:rsidR="003158CB" w:rsidRDefault="003158CB" w:rsidP="00545EDE">
      <w:pPr>
        <w:jc w:val="both"/>
        <w:rPr>
          <w:rFonts w:asciiTheme="majorHAnsi" w:hAnsiTheme="majorHAnsi"/>
          <w:color w:val="000000" w:themeColor="text1"/>
          <w:lang w:val="es-PE"/>
        </w:rPr>
      </w:pPr>
      <w:r>
        <w:rPr>
          <w:rFonts w:asciiTheme="majorHAnsi" w:hAnsiTheme="majorHAnsi"/>
          <w:noProof/>
          <w:color w:val="000000" w:themeColor="text1"/>
          <w:lang w:eastAsia="es-ES"/>
        </w:rPr>
        <w:drawing>
          <wp:inline distT="0" distB="0" distL="0" distR="0">
            <wp:extent cx="2800350" cy="83820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8CB" w:rsidRDefault="003158CB" w:rsidP="00545EDE">
      <w:pPr>
        <w:jc w:val="both"/>
        <w:rPr>
          <w:rFonts w:asciiTheme="majorHAnsi" w:hAnsiTheme="majorHAnsi"/>
          <w:color w:val="000000" w:themeColor="text1"/>
          <w:lang w:val="es-PE"/>
        </w:rPr>
      </w:pPr>
      <w:r>
        <w:rPr>
          <w:rFonts w:asciiTheme="majorHAnsi" w:hAnsiTheme="majorHAnsi"/>
          <w:color w:val="000000" w:themeColor="text1"/>
          <w:lang w:val="es-PE"/>
        </w:rPr>
        <w:tab/>
        <w:t>…}</w:t>
      </w:r>
    </w:p>
    <w:p w:rsidR="003158CB" w:rsidRDefault="003158CB" w:rsidP="00545EDE">
      <w:pPr>
        <w:jc w:val="both"/>
        <w:rPr>
          <w:rFonts w:asciiTheme="majorHAnsi" w:hAnsiTheme="majorHAnsi"/>
          <w:color w:val="000000" w:themeColor="text1"/>
          <w:u w:val="single"/>
          <w:lang w:val="es-PE"/>
        </w:rPr>
      </w:pPr>
      <w:r>
        <w:rPr>
          <w:rFonts w:asciiTheme="majorHAnsi" w:hAnsiTheme="majorHAnsi"/>
          <w:color w:val="000000" w:themeColor="text1"/>
          <w:lang w:val="es-PE"/>
        </w:rPr>
        <w:t>Y en Oncreate le pasamos todos los datos necesarios para cada letra, las cuales son un nombre, un sonido y una imagen:</w:t>
      </w:r>
    </w:p>
    <w:p w:rsidR="003158CB" w:rsidRPr="003158CB" w:rsidRDefault="003158CB" w:rsidP="00545EDE">
      <w:pPr>
        <w:jc w:val="both"/>
        <w:rPr>
          <w:rFonts w:asciiTheme="majorHAnsi" w:hAnsiTheme="majorHAnsi"/>
          <w:color w:val="000000" w:themeColor="text1"/>
          <w:u w:val="single"/>
          <w:lang w:val="es-PE"/>
        </w:rPr>
      </w:pPr>
      <w:r>
        <w:rPr>
          <w:rFonts w:asciiTheme="majorHAnsi" w:hAnsiTheme="majorHAnsi"/>
          <w:noProof/>
          <w:color w:val="000000" w:themeColor="text1"/>
          <w:u w:val="single"/>
          <w:lang w:eastAsia="es-ES"/>
        </w:rPr>
        <w:drawing>
          <wp:inline distT="0" distB="0" distL="0" distR="0">
            <wp:extent cx="4838700" cy="300990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58CB" w:rsidRPr="003158CB" w:rsidSect="003A5398">
      <w:pgSz w:w="11906" w:h="16838"/>
      <w:pgMar w:top="1134" w:right="170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pleberry">
    <w:panose1 w:val="00000000000000000000"/>
    <w:charset w:val="00"/>
    <w:family w:val="auto"/>
    <w:pitch w:val="variable"/>
    <w:sig w:usb0="8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1350EE"/>
    <w:multiLevelType w:val="hybridMultilevel"/>
    <w:tmpl w:val="A19EAE04"/>
    <w:lvl w:ilvl="0" w:tplc="E16EF02E">
      <w:numFmt w:val="bullet"/>
      <w:lvlText w:val="-"/>
      <w:lvlJc w:val="left"/>
      <w:pPr>
        <w:ind w:left="1065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EF6176"/>
    <w:rsid w:val="00043209"/>
    <w:rsid w:val="002F16D1"/>
    <w:rsid w:val="003158CB"/>
    <w:rsid w:val="003A5398"/>
    <w:rsid w:val="003C369D"/>
    <w:rsid w:val="00543195"/>
    <w:rsid w:val="00545EDE"/>
    <w:rsid w:val="005568F7"/>
    <w:rsid w:val="008725C5"/>
    <w:rsid w:val="00A02CA8"/>
    <w:rsid w:val="00B75E56"/>
    <w:rsid w:val="00CF3AEF"/>
    <w:rsid w:val="00E8297E"/>
    <w:rsid w:val="00EF61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320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F61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617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F3AE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207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</dc:creator>
  <cp:lastModifiedBy>MAr</cp:lastModifiedBy>
  <cp:revision>13</cp:revision>
  <dcterms:created xsi:type="dcterms:W3CDTF">2013-05-20T00:07:00Z</dcterms:created>
  <dcterms:modified xsi:type="dcterms:W3CDTF">2013-05-20T01:02:00Z</dcterms:modified>
</cp:coreProperties>
</file>