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1EF86" w14:textId="77777777" w:rsidR="00297BA9" w:rsidRDefault="00297BA9" w:rsidP="00297BA9">
      <w:r>
        <w:t>#Amplia tu aprendizaje</w:t>
      </w:r>
    </w:p>
    <w:p w14:paraId="2C1ED899" w14:textId="77777777" w:rsidR="00297BA9" w:rsidRDefault="00297BA9" w:rsidP="00297BA9">
      <w:r>
        <w:t xml:space="preserve">1. Define los </w:t>
      </w:r>
      <w:proofErr w:type="gramStart"/>
      <w:r>
        <w:t>siguiente conceptos</w:t>
      </w:r>
      <w:proofErr w:type="gramEnd"/>
      <w:r>
        <w:t>:</w:t>
      </w:r>
    </w:p>
    <w:p w14:paraId="36683528" w14:textId="49F8943F" w:rsidR="00297BA9" w:rsidRDefault="00297BA9" w:rsidP="00297BA9">
      <w:r>
        <w:t>- Dato</w:t>
      </w:r>
      <w:r w:rsidR="0022224C">
        <w:t>:</w:t>
      </w:r>
      <w:r w:rsidR="0022224C" w:rsidRPr="0022224C">
        <w:rPr>
          <w:rFonts w:ascii="Arial" w:hAnsi="Arial" w:cs="Arial"/>
          <w:color w:val="474747"/>
          <w:shd w:val="clear" w:color="auto" w:fill="FFFFFF"/>
        </w:rPr>
        <w:t xml:space="preserve"> </w:t>
      </w:r>
      <w:r w:rsidR="0022224C" w:rsidRPr="0022224C">
        <w:t>es la expresión general que describe aquellas características de la entidad sobre la que opera. </w:t>
      </w:r>
    </w:p>
    <w:p w14:paraId="56CC159F" w14:textId="1E9E8CCA" w:rsidR="00297BA9" w:rsidRDefault="00297BA9" w:rsidP="00297BA9">
      <w:r>
        <w:t>- Tipo de Dato</w:t>
      </w:r>
      <w:r w:rsidR="008A4FA8">
        <w:t>:</w:t>
      </w:r>
      <w:r w:rsidR="00DF3A32" w:rsidRPr="00DF3A32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DF3A32" w:rsidRPr="00DF3A32">
        <w:t>es un atributo de los datos que indica al programador sobre la clase de datos que se va a manejar. </w:t>
      </w:r>
    </w:p>
    <w:p w14:paraId="6E6669A6" w14:textId="6FA1AA9C" w:rsidR="00297BA9" w:rsidRDefault="00297BA9" w:rsidP="00297BA9">
      <w:r>
        <w:t>- Campo</w:t>
      </w:r>
      <w:r>
        <w:t>: donde se almacenan los atributos de cada registro.</w:t>
      </w:r>
    </w:p>
    <w:p w14:paraId="69EFECEE" w14:textId="1FD670AF" w:rsidR="00297BA9" w:rsidRDefault="00297BA9" w:rsidP="00297BA9">
      <w:r>
        <w:t>- Registro</w:t>
      </w:r>
      <w:r>
        <w:t xml:space="preserve">: </w:t>
      </w:r>
      <w:r w:rsidR="00DF3A32">
        <w:t>e</w:t>
      </w:r>
      <w:r>
        <w:t>s un conjunto de atributos que contienen los datos que pertenezcan a una misma repetición de entidad.</w:t>
      </w:r>
    </w:p>
    <w:p w14:paraId="34614865" w14:textId="0720EE8C" w:rsidR="00297BA9" w:rsidRDefault="00297BA9" w:rsidP="00297BA9">
      <w:r>
        <w:t>- Consulta</w:t>
      </w:r>
      <w:r w:rsidR="00DF3A32">
        <w:t>: c</w:t>
      </w:r>
      <w:r w:rsidR="00DF3A32" w:rsidRPr="00DF3A32">
        <w:t>onsiste en una petición de información a una base de datos.</w:t>
      </w:r>
    </w:p>
    <w:p w14:paraId="13230DAE" w14:textId="6757DEAC" w:rsidR="00297BA9" w:rsidRDefault="00297BA9" w:rsidP="00297BA9">
      <w:r>
        <w:t>- Procedimiento</w:t>
      </w:r>
      <w:r w:rsidR="0022224C">
        <w:t>:</w:t>
      </w:r>
      <w:r w:rsidR="00DF3A32" w:rsidRPr="00DF3A32">
        <w:rPr>
          <w:rFonts w:ascii="Arial" w:hAnsi="Arial" w:cs="Arial"/>
          <w:color w:val="474747"/>
          <w:shd w:val="clear" w:color="auto" w:fill="FFFFFF"/>
        </w:rPr>
        <w:t xml:space="preserve"> </w:t>
      </w:r>
      <w:r w:rsidR="00DF3A32" w:rsidRPr="00DF3A32">
        <w:t>es un conjunto de acciones que tienen que realizarse todas igualmente, para obtener los mismos resultados bajo las mismas circunstancias</w:t>
      </w:r>
      <w:r w:rsidR="00DF3A32">
        <w:t>.</w:t>
      </w:r>
    </w:p>
    <w:p w14:paraId="42D08E86" w14:textId="77777777" w:rsidR="00297BA9" w:rsidRDefault="00297BA9" w:rsidP="00297BA9"/>
    <w:p w14:paraId="55F87B00" w14:textId="77777777" w:rsidR="00297BA9" w:rsidRDefault="00297BA9" w:rsidP="00297BA9">
      <w:r>
        <w:t>2. Clasifica los distintos tipos de fichero</w:t>
      </w:r>
    </w:p>
    <w:p w14:paraId="4F53FF0D" w14:textId="7B6E1DD0" w:rsidR="0022224C" w:rsidRDefault="0022224C" w:rsidP="00297BA9">
      <w:r>
        <w:t>Ficheros permanentes:</w:t>
      </w:r>
    </w:p>
    <w:p w14:paraId="5FA69E42" w14:textId="16E61FA2" w:rsidR="0022224C" w:rsidRDefault="0022224C" w:rsidP="0022224C">
      <w:pPr>
        <w:pStyle w:val="Prrafodelista"/>
        <w:numPr>
          <w:ilvl w:val="0"/>
          <w:numId w:val="1"/>
        </w:numPr>
      </w:pPr>
      <w:r>
        <w:t>Ficheros maestros</w:t>
      </w:r>
    </w:p>
    <w:p w14:paraId="77633818" w14:textId="1329324E" w:rsidR="0022224C" w:rsidRDefault="0022224C" w:rsidP="0022224C">
      <w:pPr>
        <w:pStyle w:val="Prrafodelista"/>
        <w:numPr>
          <w:ilvl w:val="0"/>
          <w:numId w:val="1"/>
        </w:numPr>
      </w:pPr>
      <w:r>
        <w:t xml:space="preserve">Ficheros constantes </w:t>
      </w:r>
    </w:p>
    <w:p w14:paraId="4A11E428" w14:textId="1305C232" w:rsidR="0022224C" w:rsidRDefault="0022224C" w:rsidP="0022224C">
      <w:pPr>
        <w:pStyle w:val="Prrafodelista"/>
        <w:numPr>
          <w:ilvl w:val="0"/>
          <w:numId w:val="1"/>
        </w:numPr>
      </w:pPr>
      <w:r>
        <w:t>Ficheros históricos</w:t>
      </w:r>
    </w:p>
    <w:p w14:paraId="5E4FA672" w14:textId="70A9B977" w:rsidR="0022224C" w:rsidRDefault="0022224C" w:rsidP="0022224C">
      <w:r>
        <w:t>Ficheros temporales</w:t>
      </w:r>
    </w:p>
    <w:p w14:paraId="4F50BDE7" w14:textId="032A0EF4" w:rsidR="0022224C" w:rsidRDefault="0022224C" w:rsidP="0022224C">
      <w:pPr>
        <w:pStyle w:val="Prrafodelista"/>
        <w:numPr>
          <w:ilvl w:val="0"/>
          <w:numId w:val="1"/>
        </w:numPr>
      </w:pPr>
      <w:r>
        <w:t>Ficheros intermedios</w:t>
      </w:r>
    </w:p>
    <w:p w14:paraId="490D842E" w14:textId="66E7E03C" w:rsidR="0022224C" w:rsidRDefault="0022224C" w:rsidP="0022224C">
      <w:pPr>
        <w:pStyle w:val="Prrafodelista"/>
        <w:numPr>
          <w:ilvl w:val="0"/>
          <w:numId w:val="1"/>
        </w:numPr>
      </w:pPr>
      <w:r>
        <w:t>Ficheros de maniobras</w:t>
      </w:r>
    </w:p>
    <w:p w14:paraId="4D9DEC2D" w14:textId="72D6F154" w:rsidR="0022224C" w:rsidRDefault="0022224C" w:rsidP="0022224C">
      <w:pPr>
        <w:pStyle w:val="Prrafodelista"/>
        <w:numPr>
          <w:ilvl w:val="0"/>
          <w:numId w:val="1"/>
        </w:numPr>
      </w:pPr>
      <w:r>
        <w:t>Ficheros de resultados</w:t>
      </w:r>
    </w:p>
    <w:p w14:paraId="3893A46A" w14:textId="77777777" w:rsidR="00297BA9" w:rsidRDefault="00297BA9" w:rsidP="00297BA9"/>
    <w:p w14:paraId="13174230" w14:textId="77777777" w:rsidR="00297BA9" w:rsidRDefault="00297BA9" w:rsidP="00297BA9">
      <w:r>
        <w:t>3. ¿Qué son las tablas UNICODE?</w:t>
      </w:r>
    </w:p>
    <w:p w14:paraId="7E52F071" w14:textId="14779CBB" w:rsidR="00297BA9" w:rsidRDefault="008A4FA8" w:rsidP="00297BA9">
      <w:r>
        <w:t xml:space="preserve">Las tablas </w:t>
      </w:r>
      <w:r w:rsidRPr="008A4FA8">
        <w:t xml:space="preserve">Unicode </w:t>
      </w:r>
      <w:r>
        <w:t xml:space="preserve">son el </w:t>
      </w:r>
      <w:r w:rsidRPr="008A4FA8">
        <w:t>estándar de codificación de caracteres universal utilizado para la representación de texto para procesamiento del equipo. </w:t>
      </w:r>
    </w:p>
    <w:p w14:paraId="4EDF2A6B" w14:textId="77777777" w:rsidR="00297BA9" w:rsidRDefault="00297BA9" w:rsidP="00297BA9">
      <w:r>
        <w:t>4. Tipos de SGBD</w:t>
      </w:r>
    </w:p>
    <w:p w14:paraId="5A96278A" w14:textId="068EF02C" w:rsidR="008A4FA8" w:rsidRDefault="008A4FA8" w:rsidP="00297BA9">
      <w:r>
        <w:t>Los distintos tipos se dividen en criterios:</w:t>
      </w:r>
    </w:p>
    <w:p w14:paraId="0ACCF9A1" w14:textId="7581C3AB" w:rsidR="008A4FA8" w:rsidRDefault="008A4FA8" w:rsidP="00297BA9">
      <w:r>
        <w:t>|Primer criterio:</w:t>
      </w:r>
    </w:p>
    <w:p w14:paraId="3CBE0ABC" w14:textId="3C8344A8" w:rsidR="008A4FA8" w:rsidRDefault="008A4FA8" w:rsidP="008A4FA8">
      <w:pPr>
        <w:pStyle w:val="Prrafodelista"/>
        <w:numPr>
          <w:ilvl w:val="0"/>
          <w:numId w:val="1"/>
        </w:numPr>
      </w:pPr>
      <w:r>
        <w:t>Modelo Jerárquico</w:t>
      </w:r>
    </w:p>
    <w:p w14:paraId="472C3768" w14:textId="2F92F643" w:rsidR="008A4FA8" w:rsidRDefault="008A4FA8" w:rsidP="008A4FA8">
      <w:pPr>
        <w:pStyle w:val="Prrafodelista"/>
        <w:numPr>
          <w:ilvl w:val="0"/>
          <w:numId w:val="1"/>
        </w:numPr>
      </w:pPr>
      <w:r>
        <w:t>Modelo de Red</w:t>
      </w:r>
    </w:p>
    <w:p w14:paraId="3BB97655" w14:textId="2C750DFD" w:rsidR="008A4FA8" w:rsidRDefault="008A4FA8" w:rsidP="008A4FA8">
      <w:pPr>
        <w:pStyle w:val="Prrafodelista"/>
        <w:numPr>
          <w:ilvl w:val="0"/>
          <w:numId w:val="1"/>
        </w:numPr>
      </w:pPr>
      <w:r>
        <w:t>Modelo Relacional</w:t>
      </w:r>
    </w:p>
    <w:p w14:paraId="07E21EE6" w14:textId="17792899" w:rsidR="008A4FA8" w:rsidRDefault="008A4FA8" w:rsidP="008A4FA8">
      <w:pPr>
        <w:pStyle w:val="Prrafodelista"/>
        <w:numPr>
          <w:ilvl w:val="0"/>
          <w:numId w:val="1"/>
        </w:numPr>
      </w:pPr>
      <w:r>
        <w:t>Modelo Orientado a objetos</w:t>
      </w:r>
    </w:p>
    <w:p w14:paraId="78D41E86" w14:textId="5F0FC84E" w:rsidR="008A4FA8" w:rsidRDefault="008A4FA8" w:rsidP="008A4FA8">
      <w:r>
        <w:t>|Segundo criterio:</w:t>
      </w:r>
    </w:p>
    <w:p w14:paraId="1C2EFB5F" w14:textId="7A26EF88" w:rsidR="008A4FA8" w:rsidRDefault="008A4FA8" w:rsidP="008A4FA8">
      <w:pPr>
        <w:pStyle w:val="Prrafodelista"/>
        <w:numPr>
          <w:ilvl w:val="0"/>
          <w:numId w:val="1"/>
        </w:numPr>
      </w:pPr>
      <w:r>
        <w:t>Monousuario</w:t>
      </w:r>
    </w:p>
    <w:p w14:paraId="6444641B" w14:textId="5C79FA23" w:rsidR="008A4FA8" w:rsidRDefault="008A4FA8" w:rsidP="008A4FA8">
      <w:pPr>
        <w:pStyle w:val="Prrafodelista"/>
        <w:numPr>
          <w:ilvl w:val="0"/>
          <w:numId w:val="1"/>
        </w:numPr>
      </w:pPr>
      <w:r>
        <w:t>Multiusuario</w:t>
      </w:r>
    </w:p>
    <w:p w14:paraId="2AC83653" w14:textId="77777777" w:rsidR="00E53544" w:rsidRDefault="00E53544" w:rsidP="008A4FA8"/>
    <w:p w14:paraId="53F76914" w14:textId="4A5CEB75" w:rsidR="008A4FA8" w:rsidRDefault="008A4FA8" w:rsidP="008A4FA8">
      <w:r>
        <w:t>|</w:t>
      </w:r>
      <w:r w:rsidR="00E53544">
        <w:t>Tercer criterio:</w:t>
      </w:r>
    </w:p>
    <w:p w14:paraId="63E45CFB" w14:textId="281771C4" w:rsidR="00E53544" w:rsidRDefault="00E53544" w:rsidP="00E53544">
      <w:pPr>
        <w:pStyle w:val="Prrafodelista"/>
        <w:numPr>
          <w:ilvl w:val="0"/>
          <w:numId w:val="1"/>
        </w:numPr>
      </w:pPr>
      <w:r>
        <w:t>Centralizados</w:t>
      </w:r>
    </w:p>
    <w:p w14:paraId="189E403F" w14:textId="57EDA080" w:rsidR="00E53544" w:rsidRDefault="00E53544" w:rsidP="00E53544">
      <w:pPr>
        <w:pStyle w:val="Prrafodelista"/>
        <w:numPr>
          <w:ilvl w:val="0"/>
          <w:numId w:val="1"/>
        </w:numPr>
      </w:pPr>
      <w:r>
        <w:t xml:space="preserve">Distribuidos </w:t>
      </w:r>
    </w:p>
    <w:p w14:paraId="12936145" w14:textId="5F8D91CE" w:rsidR="00E53544" w:rsidRDefault="00E53544" w:rsidP="00E53544">
      <w:r>
        <w:t>|Cuarto criterio: según el presupuesto</w:t>
      </w:r>
    </w:p>
    <w:p w14:paraId="64491F79" w14:textId="650FE0D0" w:rsidR="00E53544" w:rsidRDefault="00E53544" w:rsidP="00E53544">
      <w:r>
        <w:t>|Quinto criterio:</w:t>
      </w:r>
    </w:p>
    <w:p w14:paraId="34F9AEBA" w14:textId="697F44B0" w:rsidR="00E53544" w:rsidRDefault="00E53544" w:rsidP="00E53544">
      <w:pPr>
        <w:pStyle w:val="Prrafodelista"/>
        <w:numPr>
          <w:ilvl w:val="0"/>
          <w:numId w:val="1"/>
        </w:numPr>
      </w:pPr>
      <w:r>
        <w:t>Propósito general</w:t>
      </w:r>
    </w:p>
    <w:p w14:paraId="554ACB90" w14:textId="15BA360D" w:rsidR="00E53544" w:rsidRDefault="00E53544" w:rsidP="00E53544">
      <w:pPr>
        <w:pStyle w:val="Prrafodelista"/>
        <w:numPr>
          <w:ilvl w:val="0"/>
          <w:numId w:val="1"/>
        </w:numPr>
      </w:pPr>
      <w:r>
        <w:t>Propósito especifico</w:t>
      </w:r>
    </w:p>
    <w:p w14:paraId="2A031790" w14:textId="365C49D6" w:rsidR="00E53544" w:rsidRDefault="00E53544" w:rsidP="00E53544">
      <w:r>
        <w:tab/>
      </w:r>
    </w:p>
    <w:p w14:paraId="72E8BE7C" w14:textId="77777777" w:rsidR="00E53544" w:rsidRDefault="00297BA9" w:rsidP="00297BA9">
      <w:r>
        <w:t>5. Distribuciones de SGBD</w:t>
      </w:r>
    </w:p>
    <w:p w14:paraId="6AF14E14" w14:textId="513F94D2" w:rsidR="00297BA9" w:rsidRDefault="00E53544" w:rsidP="00297BA9">
      <w:r>
        <w:t>SGBD se puede distribuir en dos formas:</w:t>
      </w:r>
    </w:p>
    <w:p w14:paraId="35924125" w14:textId="5BBFA0DB" w:rsidR="00E53544" w:rsidRDefault="00E53544" w:rsidP="00297BA9">
      <w:r>
        <w:tab/>
        <w:t>- Centralizada: donde sus datos se almacenan en un solo computador.</w:t>
      </w:r>
    </w:p>
    <w:p w14:paraId="27D47542" w14:textId="2C660E48" w:rsidR="00E53544" w:rsidRDefault="00E53544" w:rsidP="00297BA9">
      <w:r>
        <w:tab/>
        <w:t xml:space="preserve">- Distribuida: donde la propia base de datos </w:t>
      </w:r>
      <w:r w:rsidR="00DF3A32">
        <w:t>real y el software del SGBD pueden estar distribuidos en varios sitios conectados a una red.</w:t>
      </w:r>
    </w:p>
    <w:p w14:paraId="6D013BB1" w14:textId="464D53BF" w:rsidR="00A3455B" w:rsidRDefault="00297BA9" w:rsidP="00297BA9">
      <w:r>
        <w:t>6.-Alternativas a los SGBD Comerciales</w:t>
      </w:r>
    </w:p>
    <w:p w14:paraId="28D1955E" w14:textId="77777777" w:rsidR="00E53544" w:rsidRDefault="00E53544" w:rsidP="00E53544">
      <w:r>
        <w:t xml:space="preserve">- </w:t>
      </w:r>
      <w:proofErr w:type="spellStart"/>
      <w:r>
        <w:t>MyQSL</w:t>
      </w:r>
      <w:proofErr w:type="spellEnd"/>
    </w:p>
    <w:p w14:paraId="0B5C0467" w14:textId="77777777" w:rsidR="00E53544" w:rsidRDefault="00E53544" w:rsidP="00E53544">
      <w:r>
        <w:t>- PostgreSQL</w:t>
      </w:r>
    </w:p>
    <w:p w14:paraId="6421A14F" w14:textId="77777777" w:rsidR="00E53544" w:rsidRDefault="00E53544" w:rsidP="00E53544">
      <w:r>
        <w:t>- Firebird</w:t>
      </w:r>
    </w:p>
    <w:p w14:paraId="79362EE2" w14:textId="77777777" w:rsidR="00E53544" w:rsidRDefault="00E53544" w:rsidP="00E53544">
      <w:r>
        <w:t>- Apache Derby</w:t>
      </w:r>
    </w:p>
    <w:p w14:paraId="7F277C1E" w14:textId="2EB1967A" w:rsidR="00E53544" w:rsidRDefault="00E53544" w:rsidP="00E53544">
      <w:r>
        <w:t xml:space="preserve">- </w:t>
      </w:r>
      <w:proofErr w:type="spellStart"/>
      <w:r>
        <w:t>SQlite</w:t>
      </w:r>
      <w:proofErr w:type="spellEnd"/>
    </w:p>
    <w:sectPr w:rsidR="00E53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E6553"/>
    <w:multiLevelType w:val="hybridMultilevel"/>
    <w:tmpl w:val="396E8A00"/>
    <w:lvl w:ilvl="0" w:tplc="6CD0D3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8561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A9"/>
    <w:rsid w:val="0022224C"/>
    <w:rsid w:val="00297BA9"/>
    <w:rsid w:val="003670E7"/>
    <w:rsid w:val="006D1AAF"/>
    <w:rsid w:val="008A4FA8"/>
    <w:rsid w:val="00A3455B"/>
    <w:rsid w:val="00DF3A32"/>
    <w:rsid w:val="00E5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1B38F"/>
  <w15:chartTrackingRefBased/>
  <w15:docId w15:val="{EB72C4B1-7925-46DF-9D08-A8A3DA03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12D37-D171-4FA6-A5D6-AD428C63B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vicenta valero</dc:creator>
  <cp:keywords/>
  <dc:description/>
  <cp:lastModifiedBy>vicenta valero</cp:lastModifiedBy>
  <cp:revision>1</cp:revision>
  <dcterms:created xsi:type="dcterms:W3CDTF">2024-09-16T17:06:00Z</dcterms:created>
  <dcterms:modified xsi:type="dcterms:W3CDTF">2024-09-16T17:52:00Z</dcterms:modified>
</cp:coreProperties>
</file>