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2D64" w:rsidRPr="00957C88" w:rsidRDefault="00D8265A" w:rsidP="007B2D64">
      <w:pPr>
        <w:pStyle w:val="a0"/>
        <w:jc w:val="center"/>
        <w:rPr>
          <w:sz w:val="24"/>
          <w:u w:val="single"/>
        </w:rPr>
      </w:pPr>
      <w:r w:rsidRPr="00957C88">
        <w:rPr>
          <w:sz w:val="24"/>
          <w:u w:val="single"/>
        </w:rPr>
        <w:t>Професионална гимназия по електротехника и електроника „Константин Фотинов“, гр. Бургас</w:t>
      </w:r>
    </w:p>
    <w:p w:rsidR="00D8265A" w:rsidRPr="00957C88" w:rsidRDefault="00D8265A" w:rsidP="007B2D64">
      <w:pPr>
        <w:pStyle w:val="a0"/>
        <w:jc w:val="center"/>
        <w:rPr>
          <w:sz w:val="24"/>
        </w:rPr>
      </w:pPr>
    </w:p>
    <w:p w:rsidR="00D8265A" w:rsidRPr="00957C88" w:rsidRDefault="00D8265A" w:rsidP="007B2D64">
      <w:pPr>
        <w:pStyle w:val="a0"/>
        <w:jc w:val="center"/>
        <w:rPr>
          <w:sz w:val="24"/>
        </w:rPr>
      </w:pPr>
    </w:p>
    <w:p w:rsidR="00D8265A" w:rsidRPr="00957C88" w:rsidRDefault="00D8265A" w:rsidP="007B2D64">
      <w:pPr>
        <w:pStyle w:val="a0"/>
        <w:jc w:val="center"/>
        <w:rPr>
          <w:sz w:val="24"/>
        </w:rPr>
      </w:pPr>
    </w:p>
    <w:p w:rsidR="007B2D64" w:rsidRPr="00957C88" w:rsidRDefault="007B2D64" w:rsidP="007B2D64">
      <w:pPr>
        <w:pStyle w:val="a0"/>
        <w:jc w:val="center"/>
        <w:rPr>
          <w:b/>
          <w:sz w:val="24"/>
        </w:rPr>
      </w:pPr>
      <w:r w:rsidRPr="00957C88">
        <w:rPr>
          <w:b/>
          <w:sz w:val="24"/>
        </w:rPr>
        <w:t>ДИПЛОМЕН ПРОЕКТ</w:t>
      </w:r>
    </w:p>
    <w:p w:rsidR="0087450A" w:rsidRDefault="0087450A" w:rsidP="007B2D64">
      <w:pPr>
        <w:pStyle w:val="a0"/>
        <w:rPr>
          <w:b/>
          <w:sz w:val="24"/>
        </w:rPr>
      </w:pPr>
    </w:p>
    <w:p w:rsidR="007B2D64" w:rsidRPr="00957C88" w:rsidRDefault="00C269DA" w:rsidP="007B2D64">
      <w:pPr>
        <w:pStyle w:val="a0"/>
        <w:rPr>
          <w:sz w:val="24"/>
        </w:rPr>
      </w:pPr>
      <w:r>
        <w:rPr>
          <w:sz w:val="24"/>
        </w:rPr>
        <w:t>н</w:t>
      </w:r>
      <w:r w:rsidR="007B2D64" w:rsidRPr="00957C88">
        <w:rPr>
          <w:sz w:val="24"/>
        </w:rPr>
        <w:t>а</w:t>
      </w:r>
      <w:r>
        <w:rPr>
          <w:sz w:val="24"/>
        </w:rPr>
        <w:t xml:space="preserve">  Мартин Костадинов Ангелов,  ученик </w:t>
      </w:r>
      <w:r w:rsidR="007B2D64" w:rsidRPr="00957C88">
        <w:rPr>
          <w:sz w:val="24"/>
        </w:rPr>
        <w:t xml:space="preserve"> от </w:t>
      </w:r>
      <w:r w:rsidR="007B2D64" w:rsidRPr="00957C88">
        <w:rPr>
          <w:sz w:val="24"/>
          <w:lang w:val="en-US"/>
        </w:rPr>
        <w:t>XII</w:t>
      </w:r>
      <w:r>
        <w:rPr>
          <w:sz w:val="24"/>
        </w:rPr>
        <w:t xml:space="preserve"> Б</w:t>
      </w:r>
      <w:r w:rsidR="007B2D64" w:rsidRPr="00957C88">
        <w:rPr>
          <w:sz w:val="24"/>
        </w:rPr>
        <w:t>.</w:t>
      </w:r>
      <w:r>
        <w:rPr>
          <w:sz w:val="24"/>
        </w:rPr>
        <w:t xml:space="preserve">  </w:t>
      </w:r>
      <w:r w:rsidR="007B2D64" w:rsidRPr="00957C88">
        <w:rPr>
          <w:sz w:val="24"/>
        </w:rPr>
        <w:t>клас</w:t>
      </w:r>
    </w:p>
    <w:p w:rsidR="007B2D64" w:rsidRPr="00957C88" w:rsidRDefault="00D8265A" w:rsidP="00D8265A">
      <w:pPr>
        <w:pStyle w:val="a0"/>
        <w:rPr>
          <w:sz w:val="24"/>
        </w:rPr>
      </w:pPr>
      <w:r w:rsidRPr="00957C88">
        <w:rPr>
          <w:sz w:val="24"/>
        </w:rPr>
        <w:t xml:space="preserve">професия- код: </w:t>
      </w:r>
      <w:r w:rsidR="007B2D64" w:rsidRPr="00957C88">
        <w:rPr>
          <w:sz w:val="24"/>
        </w:rPr>
        <w:t xml:space="preserve"> „</w:t>
      </w:r>
      <w:r w:rsidR="00C269DA">
        <w:t>481030</w:t>
      </w:r>
      <w:r w:rsidR="007B2D64" w:rsidRPr="00957C88">
        <w:rPr>
          <w:sz w:val="24"/>
        </w:rPr>
        <w:t>“</w:t>
      </w:r>
      <w:r w:rsidRPr="00957C88">
        <w:rPr>
          <w:sz w:val="24"/>
        </w:rPr>
        <w:t xml:space="preserve"> - </w:t>
      </w:r>
      <w:r w:rsidR="00C269DA">
        <w:rPr>
          <w:sz w:val="24"/>
        </w:rPr>
        <w:t xml:space="preserve"> </w:t>
      </w:r>
      <w:r w:rsidR="00C269DA">
        <w:t>Приложен програмист</w:t>
      </w:r>
    </w:p>
    <w:p w:rsidR="007B2D64" w:rsidRPr="00957C88" w:rsidRDefault="007B2D64" w:rsidP="00D8265A">
      <w:pPr>
        <w:pStyle w:val="a0"/>
        <w:rPr>
          <w:sz w:val="24"/>
        </w:rPr>
      </w:pPr>
      <w:r w:rsidRPr="00957C88">
        <w:rPr>
          <w:sz w:val="24"/>
        </w:rPr>
        <w:t>специалност</w:t>
      </w:r>
      <w:r w:rsidR="00D8265A" w:rsidRPr="00957C88">
        <w:rPr>
          <w:sz w:val="24"/>
        </w:rPr>
        <w:t>- код:</w:t>
      </w:r>
      <w:r w:rsidRPr="00957C88">
        <w:rPr>
          <w:sz w:val="24"/>
        </w:rPr>
        <w:t xml:space="preserve"> „</w:t>
      </w:r>
      <w:r w:rsidR="00C269DA">
        <w:t>481031</w:t>
      </w:r>
      <w:r w:rsidRPr="00957C88">
        <w:rPr>
          <w:sz w:val="24"/>
        </w:rPr>
        <w:t>“</w:t>
      </w:r>
      <w:r w:rsidR="00D8265A" w:rsidRPr="00957C88">
        <w:rPr>
          <w:sz w:val="24"/>
        </w:rPr>
        <w:t xml:space="preserve"> - </w:t>
      </w:r>
      <w:r w:rsidR="00C269DA">
        <w:t>Приложен програмист</w:t>
      </w:r>
    </w:p>
    <w:p w:rsidR="0087450A" w:rsidRDefault="0087450A" w:rsidP="007B2D64">
      <w:pPr>
        <w:pStyle w:val="a0"/>
        <w:rPr>
          <w:b/>
          <w:sz w:val="24"/>
        </w:rPr>
      </w:pPr>
    </w:p>
    <w:p w:rsidR="00C269DA" w:rsidRDefault="007B2D64" w:rsidP="007B2D64">
      <w:pPr>
        <w:pStyle w:val="a0"/>
        <w:rPr>
          <w:b/>
          <w:bCs/>
        </w:rPr>
      </w:pPr>
      <w:r w:rsidRPr="00957C88">
        <w:rPr>
          <w:b/>
          <w:sz w:val="24"/>
        </w:rPr>
        <w:t>Тема</w:t>
      </w:r>
      <w:r w:rsidR="00C269DA">
        <w:rPr>
          <w:b/>
          <w:bCs/>
        </w:rPr>
        <w:t xml:space="preserve">: </w:t>
      </w:r>
      <w:r w:rsidR="00C269DA">
        <w:rPr>
          <w:b/>
          <w:bCs/>
        </w:rPr>
        <w:t>Сайт за фитнес добавки и спортни продукти</w:t>
      </w:r>
    </w:p>
    <w:p w:rsidR="00C269DA" w:rsidRDefault="007B2D64" w:rsidP="007B2D64">
      <w:pPr>
        <w:pStyle w:val="a0"/>
      </w:pPr>
      <w:r w:rsidRPr="00C269DA">
        <w:rPr>
          <w:b/>
          <w:sz w:val="24"/>
          <w:szCs w:val="24"/>
        </w:rPr>
        <w:t>Изисквания за разработката на дипломния проект:</w:t>
      </w:r>
      <w:r w:rsidR="00C269DA">
        <w:rPr>
          <w:b/>
          <w:sz w:val="24"/>
          <w:szCs w:val="24"/>
          <w:lang w:val="en-US"/>
        </w:rPr>
        <w:t xml:space="preserve"> </w:t>
      </w:r>
      <w:r w:rsidR="00C269DA">
        <w:t>Разработване на уеб платформа за онлайн продажба на фитнес добавки и спортни аксесоари. Приложението трябва да предоставя в</w:t>
      </w:r>
      <w:r w:rsidR="00C269DA">
        <w:t>ъ</w:t>
      </w:r>
      <w:r w:rsidR="00C269DA">
        <w:t>зможност за регистрация и вход на потребители, преглед и управление на продуктови категории, използване на количка и финализиране на пор</w:t>
      </w:r>
      <w:r w:rsidR="00C269DA">
        <w:t>ъчки, както и достъ</w:t>
      </w:r>
      <w:r w:rsidR="00C269DA">
        <w:t>п до история на направените покупки. Системата трябва да включва административен панел за управление</w:t>
      </w:r>
      <w:r w:rsidR="00C269DA">
        <w:t xml:space="preserve"> на продукти, потребители и поръчки. Интерфейсъ</w:t>
      </w:r>
      <w:r w:rsidR="00C269DA">
        <w:t>т следва да бъде модерен, интуитивен и адаптивен за различни устройства, осигуряваш добро потребителско изживяване. Разработката трябва да б</w:t>
      </w:r>
      <w:r w:rsidR="00C269DA">
        <w:t>ъ</w:t>
      </w:r>
      <w:r w:rsidR="00C269DA">
        <w:t xml:space="preserve">де реализирана като уеб приложение по архитектурния модел MVC с използване на ASP.NET </w:t>
      </w:r>
      <w:r w:rsidR="00C269DA">
        <w:rPr>
          <w:lang w:val="en-US"/>
        </w:rPr>
        <w:t xml:space="preserve">Core </w:t>
      </w:r>
      <w:r w:rsidR="00C269DA">
        <w:t>и релационна база данни.</w:t>
      </w:r>
    </w:p>
    <w:p w:rsidR="0087450A" w:rsidRPr="00C269DA" w:rsidRDefault="0087450A" w:rsidP="007B2D64">
      <w:pPr>
        <w:pStyle w:val="a0"/>
      </w:pPr>
    </w:p>
    <w:p w:rsidR="007B2D64" w:rsidRPr="00957C88" w:rsidRDefault="007B2D64" w:rsidP="007B2D64">
      <w:pPr>
        <w:pStyle w:val="a0"/>
        <w:rPr>
          <w:sz w:val="24"/>
        </w:rPr>
      </w:pPr>
      <w:r w:rsidRPr="00957C88">
        <w:rPr>
          <w:b/>
          <w:sz w:val="24"/>
        </w:rPr>
        <w:t>Ръководител-консултант:</w:t>
      </w:r>
      <w:r w:rsidRPr="00957C88">
        <w:rPr>
          <w:sz w:val="24"/>
        </w:rPr>
        <w:t>......................................................................</w:t>
      </w:r>
    </w:p>
    <w:p w:rsidR="00D8265A" w:rsidRPr="00957C88" w:rsidRDefault="00C269DA" w:rsidP="007B2D64">
      <w:pPr>
        <w:pStyle w:val="a0"/>
        <w:rPr>
          <w:sz w:val="24"/>
        </w:rPr>
      </w:pPr>
      <w:r>
        <w:rPr>
          <w:sz w:val="24"/>
        </w:rPr>
        <w:t>Сесия: май-юни 2026</w:t>
      </w:r>
      <w:r w:rsidR="00D8265A" w:rsidRPr="00957C88">
        <w:rPr>
          <w:sz w:val="24"/>
        </w:rPr>
        <w:t>г.</w:t>
      </w:r>
    </w:p>
    <w:p w:rsidR="00D8265A" w:rsidRPr="00957C88" w:rsidRDefault="00D8265A" w:rsidP="007B2D64">
      <w:pPr>
        <w:pStyle w:val="a0"/>
        <w:rPr>
          <w:sz w:val="24"/>
        </w:rPr>
      </w:pPr>
      <w:r w:rsidRPr="00957C88">
        <w:rPr>
          <w:sz w:val="24"/>
        </w:rPr>
        <w:t>Дата:.........................</w:t>
      </w:r>
    </w:p>
    <w:p w:rsidR="0087450A" w:rsidRPr="0097460D" w:rsidRDefault="0016504B" w:rsidP="0087450A">
      <w:pPr>
        <w:pStyle w:val="NormalWeb"/>
        <w:rPr>
          <w:lang w:val="en-US"/>
        </w:rPr>
      </w:pPr>
      <w:r w:rsidRPr="00957C88">
        <w:br w:type="page"/>
      </w:r>
      <w:r w:rsidR="0087450A" w:rsidRPr="0097460D">
        <w:lastRenderedPageBreak/>
        <w:t>СЪДЪРЖАНИЕ</w:t>
      </w:r>
    </w:p>
    <w:p w:rsidR="0087450A" w:rsidRPr="0097460D" w:rsidRDefault="0087450A" w:rsidP="0087450A">
      <w:pPr>
        <w:pStyle w:val="TOC1"/>
        <w:tabs>
          <w:tab w:val="left" w:pos="440"/>
          <w:tab w:val="right" w:leader="dot" w:pos="9062"/>
        </w:tabs>
        <w:rPr>
          <w:rFonts w:ascii="Times New Roman" w:eastAsiaTheme="minorEastAsia" w:hAnsi="Times New Roman" w:cs="Times New Roman"/>
          <w:noProof/>
          <w:color w:val="000000" w:themeColor="text1"/>
          <w:sz w:val="24"/>
          <w:szCs w:val="24"/>
          <w:lang w:eastAsia="bg-BG"/>
        </w:rPr>
      </w:pPr>
      <w:hyperlink r:id="rId12" w:anchor="_Toc92657899" w:history="1">
        <w:r w:rsidRPr="0097460D">
          <w:rPr>
            <w:rStyle w:val="Hyperlink"/>
            <w:rFonts w:ascii="Times New Roman" w:hAnsi="Times New Roman" w:cs="Times New Roman"/>
            <w:noProof/>
            <w:color w:val="000000" w:themeColor="text1"/>
            <w:sz w:val="24"/>
            <w:szCs w:val="24"/>
            <w:u w:val="none"/>
          </w:rPr>
          <w:t>1.</w:t>
        </w:r>
        <w:r w:rsidRPr="0097460D">
          <w:rPr>
            <w:rStyle w:val="Hyperlink"/>
            <w:rFonts w:ascii="Times New Roman" w:eastAsiaTheme="minorEastAsia" w:hAnsi="Times New Roman" w:cs="Times New Roman"/>
            <w:noProof/>
            <w:color w:val="000000" w:themeColor="text1"/>
            <w:sz w:val="24"/>
            <w:szCs w:val="24"/>
            <w:u w:val="none"/>
            <w:lang w:eastAsia="bg-BG"/>
          </w:rPr>
          <w:tab/>
        </w:r>
        <w:r w:rsidRPr="0097460D">
          <w:rPr>
            <w:rStyle w:val="Hyperlink"/>
            <w:rFonts w:ascii="Times New Roman" w:hAnsi="Times New Roman" w:cs="Times New Roman"/>
            <w:noProof/>
            <w:color w:val="000000" w:themeColor="text1"/>
            <w:sz w:val="24"/>
            <w:szCs w:val="24"/>
            <w:u w:val="none"/>
          </w:rPr>
          <w:t>Увод</w:t>
        </w:r>
        <w:r w:rsidRPr="0097460D">
          <w:rPr>
            <w:rStyle w:val="Hyperlink"/>
            <w:rFonts w:ascii="Times New Roman" w:hAnsi="Times New Roman" w:cs="Times New Roman"/>
            <w:noProof/>
            <w:webHidden/>
            <w:color w:val="000000" w:themeColor="text1"/>
            <w:sz w:val="24"/>
            <w:szCs w:val="24"/>
            <w:u w:val="none"/>
          </w:rPr>
          <w:tab/>
        </w:r>
        <w:r w:rsidRPr="0097460D">
          <w:rPr>
            <w:rStyle w:val="Hyperlink"/>
            <w:rFonts w:ascii="Times New Roman" w:hAnsi="Times New Roman" w:cs="Times New Roman"/>
            <w:noProof/>
            <w:webHidden/>
            <w:color w:val="000000" w:themeColor="text1"/>
            <w:sz w:val="24"/>
            <w:szCs w:val="24"/>
            <w:u w:val="none"/>
          </w:rPr>
          <w:fldChar w:fldCharType="begin"/>
        </w:r>
        <w:r w:rsidRPr="0097460D">
          <w:rPr>
            <w:rStyle w:val="Hyperlink"/>
            <w:rFonts w:ascii="Times New Roman" w:hAnsi="Times New Roman" w:cs="Times New Roman"/>
            <w:noProof/>
            <w:webHidden/>
            <w:color w:val="000000" w:themeColor="text1"/>
            <w:sz w:val="24"/>
            <w:szCs w:val="24"/>
            <w:u w:val="none"/>
          </w:rPr>
          <w:instrText xml:space="preserve"> PAGEREF _Toc92657899 \h </w:instrText>
        </w:r>
        <w:r w:rsidRPr="0097460D">
          <w:rPr>
            <w:rStyle w:val="Hyperlink"/>
            <w:rFonts w:ascii="Times New Roman" w:hAnsi="Times New Roman" w:cs="Times New Roman"/>
            <w:noProof/>
            <w:webHidden/>
            <w:color w:val="000000" w:themeColor="text1"/>
            <w:sz w:val="24"/>
            <w:szCs w:val="24"/>
            <w:u w:val="none"/>
          </w:rPr>
        </w:r>
        <w:r w:rsidRPr="0097460D">
          <w:rPr>
            <w:rStyle w:val="Hyperlink"/>
            <w:rFonts w:ascii="Times New Roman" w:hAnsi="Times New Roman" w:cs="Times New Roman"/>
            <w:noProof/>
            <w:webHidden/>
            <w:color w:val="000000" w:themeColor="text1"/>
            <w:sz w:val="24"/>
            <w:szCs w:val="24"/>
            <w:u w:val="none"/>
          </w:rPr>
          <w:fldChar w:fldCharType="separate"/>
        </w:r>
        <w:r w:rsidRPr="0097460D">
          <w:rPr>
            <w:rStyle w:val="Hyperlink"/>
            <w:rFonts w:ascii="Times New Roman" w:hAnsi="Times New Roman" w:cs="Times New Roman"/>
            <w:noProof/>
            <w:webHidden/>
            <w:color w:val="000000" w:themeColor="text1"/>
            <w:sz w:val="24"/>
            <w:szCs w:val="24"/>
            <w:u w:val="none"/>
          </w:rPr>
          <w:t>2</w:t>
        </w:r>
        <w:r w:rsidRPr="0097460D">
          <w:rPr>
            <w:rStyle w:val="Hyperlink"/>
            <w:rFonts w:ascii="Times New Roman" w:hAnsi="Times New Roman" w:cs="Times New Roman"/>
            <w:noProof/>
            <w:webHidden/>
            <w:color w:val="000000" w:themeColor="text1"/>
            <w:sz w:val="24"/>
            <w:szCs w:val="24"/>
            <w:u w:val="none"/>
          </w:rPr>
          <w:fldChar w:fldCharType="end"/>
        </w:r>
      </w:hyperlink>
    </w:p>
    <w:p w:rsidR="0087450A" w:rsidRPr="0097460D" w:rsidRDefault="0087450A" w:rsidP="0087450A">
      <w:pPr>
        <w:pStyle w:val="TOC2"/>
        <w:rPr>
          <w:rFonts w:ascii="Times New Roman" w:hAnsi="Times New Roman" w:cs="Times New Roman"/>
          <w:sz w:val="24"/>
          <w:szCs w:val="24"/>
        </w:rPr>
      </w:pPr>
      <w:r w:rsidRPr="0097460D">
        <w:rPr>
          <w:rFonts w:ascii="Times New Roman" w:hAnsi="Times New Roman" w:cs="Times New Roman"/>
          <w:sz w:val="24"/>
          <w:szCs w:val="24"/>
        </w:rPr>
        <w:t>2.</w:t>
      </w:r>
      <w:r w:rsidRPr="0097460D">
        <w:rPr>
          <w:rFonts w:ascii="Times New Roman" w:hAnsi="Times New Roman" w:cs="Times New Roman"/>
          <w:sz w:val="24"/>
          <w:szCs w:val="24"/>
          <w:lang w:val="en-US"/>
        </w:rPr>
        <w:t xml:space="preserve">    </w:t>
      </w:r>
      <w:r w:rsidRPr="0097460D">
        <w:rPr>
          <w:rFonts w:ascii="Times New Roman" w:hAnsi="Times New Roman" w:cs="Times New Roman"/>
          <w:sz w:val="24"/>
          <w:szCs w:val="24"/>
        </w:rPr>
        <w:t>Изложение………………………………………………</w:t>
      </w:r>
      <w:r w:rsidRPr="0097460D">
        <w:rPr>
          <w:rFonts w:ascii="Times New Roman" w:hAnsi="Times New Roman" w:cs="Times New Roman"/>
          <w:sz w:val="24"/>
          <w:szCs w:val="24"/>
          <w:lang w:val="en-US"/>
        </w:rPr>
        <w:t>…………………………</w:t>
      </w:r>
      <w:r>
        <w:rPr>
          <w:rFonts w:ascii="Times New Roman" w:hAnsi="Times New Roman" w:cs="Times New Roman"/>
          <w:sz w:val="24"/>
          <w:szCs w:val="24"/>
        </w:rPr>
        <w:t>.</w:t>
      </w:r>
      <w:r>
        <w:rPr>
          <w:rFonts w:ascii="Times New Roman" w:hAnsi="Times New Roman" w:cs="Times New Roman"/>
          <w:sz w:val="24"/>
          <w:szCs w:val="24"/>
          <w:lang w:val="en-US"/>
        </w:rPr>
        <w:t>..</w:t>
      </w:r>
      <w:r>
        <w:rPr>
          <w:rFonts w:ascii="Times New Roman" w:hAnsi="Times New Roman" w:cs="Times New Roman"/>
          <w:sz w:val="24"/>
          <w:szCs w:val="24"/>
        </w:rPr>
        <w:t xml:space="preserve"> 3- 25</w:t>
      </w:r>
    </w:p>
    <w:p w:rsidR="0087450A" w:rsidRPr="0097460D" w:rsidRDefault="0087450A" w:rsidP="0087450A">
      <w:pPr>
        <w:pStyle w:val="TOC1"/>
        <w:tabs>
          <w:tab w:val="left" w:pos="440"/>
          <w:tab w:val="right" w:leader="dot" w:pos="9062"/>
        </w:tabs>
        <w:rPr>
          <w:rFonts w:ascii="Times New Roman" w:eastAsiaTheme="minorEastAsia" w:hAnsi="Times New Roman" w:cs="Times New Roman"/>
          <w:noProof/>
          <w:color w:val="000000" w:themeColor="text1"/>
          <w:sz w:val="24"/>
          <w:szCs w:val="24"/>
          <w:lang w:val="en-US" w:eastAsia="bg-BG"/>
        </w:rPr>
      </w:pPr>
      <w:hyperlink r:id="rId13" w:anchor="_Toc92657902" w:history="1">
        <w:r w:rsidRPr="0097460D">
          <w:rPr>
            <w:rStyle w:val="Hyperlink"/>
            <w:rFonts w:ascii="Times New Roman" w:hAnsi="Times New Roman" w:cs="Times New Roman"/>
            <w:noProof/>
            <w:color w:val="000000" w:themeColor="text1"/>
            <w:sz w:val="24"/>
            <w:szCs w:val="24"/>
            <w:u w:val="none"/>
          </w:rPr>
          <w:t>3.</w:t>
        </w:r>
        <w:r w:rsidRPr="0097460D">
          <w:rPr>
            <w:rStyle w:val="Hyperlink"/>
            <w:rFonts w:ascii="Times New Roman" w:eastAsiaTheme="minorEastAsia" w:hAnsi="Times New Roman" w:cs="Times New Roman"/>
            <w:noProof/>
            <w:color w:val="000000" w:themeColor="text1"/>
            <w:sz w:val="24"/>
            <w:szCs w:val="24"/>
            <w:u w:val="none"/>
            <w:lang w:eastAsia="bg-BG"/>
          </w:rPr>
          <w:tab/>
        </w:r>
        <w:r w:rsidRPr="0097460D">
          <w:rPr>
            <w:rStyle w:val="Hyperlink"/>
            <w:rFonts w:ascii="Times New Roman" w:hAnsi="Times New Roman" w:cs="Times New Roman"/>
            <w:noProof/>
            <w:color w:val="000000" w:themeColor="text1"/>
            <w:sz w:val="24"/>
            <w:szCs w:val="24"/>
            <w:u w:val="none"/>
          </w:rPr>
          <w:t>Заключение</w:t>
        </w:r>
        <w:r w:rsidRPr="0097460D">
          <w:rPr>
            <w:rStyle w:val="Hyperlink"/>
            <w:rFonts w:ascii="Times New Roman" w:hAnsi="Times New Roman" w:cs="Times New Roman"/>
            <w:noProof/>
            <w:webHidden/>
            <w:color w:val="000000" w:themeColor="text1"/>
            <w:sz w:val="24"/>
            <w:szCs w:val="24"/>
            <w:u w:val="none"/>
          </w:rPr>
          <w:tab/>
          <w:t>26</w:t>
        </w:r>
      </w:hyperlink>
    </w:p>
    <w:p w:rsidR="0087450A" w:rsidRPr="0097460D" w:rsidRDefault="0087450A" w:rsidP="0087450A">
      <w:pPr>
        <w:pStyle w:val="TOC1"/>
        <w:tabs>
          <w:tab w:val="left" w:pos="440"/>
          <w:tab w:val="right" w:leader="dot" w:pos="9062"/>
        </w:tabs>
        <w:rPr>
          <w:rFonts w:ascii="Times New Roman" w:eastAsiaTheme="minorEastAsia" w:hAnsi="Times New Roman" w:cs="Times New Roman"/>
          <w:noProof/>
          <w:color w:val="000000" w:themeColor="text1"/>
          <w:sz w:val="24"/>
          <w:szCs w:val="24"/>
          <w:lang w:eastAsia="bg-BG"/>
        </w:rPr>
      </w:pPr>
      <w:hyperlink r:id="rId14" w:anchor="_Toc92657903" w:history="1">
        <w:r w:rsidRPr="0097460D">
          <w:rPr>
            <w:rFonts w:ascii="Times New Roman" w:hAnsi="Times New Roman" w:cs="Times New Roman"/>
            <w:sz w:val="24"/>
            <w:szCs w:val="24"/>
          </w:rPr>
          <w:t>4.</w:t>
        </w:r>
        <w:r w:rsidRPr="0097460D">
          <w:rPr>
            <w:rFonts w:ascii="Times New Roman" w:hAnsi="Times New Roman" w:cs="Times New Roman"/>
            <w:sz w:val="24"/>
            <w:szCs w:val="24"/>
          </w:rPr>
          <w:tab/>
          <w:t>Информационни изто</w:t>
        </w:r>
        <w:r w:rsidRPr="0097460D">
          <w:rPr>
            <w:rFonts w:ascii="Times New Roman" w:hAnsi="Times New Roman" w:cs="Times New Roman"/>
            <w:sz w:val="24"/>
            <w:szCs w:val="24"/>
          </w:rPr>
          <w:t>ч</w:t>
        </w:r>
        <w:r w:rsidRPr="0097460D">
          <w:rPr>
            <w:rFonts w:ascii="Times New Roman" w:hAnsi="Times New Roman" w:cs="Times New Roman"/>
            <w:sz w:val="24"/>
            <w:szCs w:val="24"/>
          </w:rPr>
          <w:t>ници</w:t>
        </w:r>
        <w:r w:rsidRPr="0097460D">
          <w:rPr>
            <w:rStyle w:val="Hyperlink"/>
            <w:rFonts w:ascii="Times New Roman" w:hAnsi="Times New Roman" w:cs="Times New Roman"/>
            <w:noProof/>
            <w:webHidden/>
            <w:color w:val="000000" w:themeColor="text1"/>
            <w:sz w:val="24"/>
            <w:szCs w:val="24"/>
            <w:u w:val="none"/>
          </w:rPr>
          <w:tab/>
        </w:r>
        <w:r w:rsidRPr="0097460D">
          <w:rPr>
            <w:rFonts w:ascii="Times New Roman" w:hAnsi="Times New Roman" w:cs="Times New Roman"/>
            <w:webHidden/>
            <w:sz w:val="24"/>
            <w:szCs w:val="24"/>
          </w:rPr>
          <w:t>26</w:t>
        </w:r>
      </w:hyperlink>
      <w:r>
        <w:rPr>
          <w:rFonts w:ascii="Times New Roman" w:hAnsi="Times New Roman" w:cs="Times New Roman"/>
          <w:color w:val="000000" w:themeColor="text1"/>
          <w:sz w:val="24"/>
          <w:szCs w:val="24"/>
        </w:rPr>
        <w:t>-27</w:t>
      </w:r>
    </w:p>
    <w:p w:rsidR="0087450A" w:rsidRPr="0097460D" w:rsidRDefault="0087450A" w:rsidP="0087450A">
      <w:pPr>
        <w:pStyle w:val="TOC1"/>
        <w:tabs>
          <w:tab w:val="left" w:pos="440"/>
          <w:tab w:val="right" w:leader="dot" w:pos="9062"/>
        </w:tabs>
        <w:rPr>
          <w:rFonts w:ascii="Times New Roman" w:eastAsiaTheme="minorEastAsia" w:hAnsi="Times New Roman" w:cs="Times New Roman"/>
          <w:noProof/>
          <w:color w:val="000000" w:themeColor="text1"/>
          <w:sz w:val="24"/>
          <w:szCs w:val="24"/>
          <w:lang w:eastAsia="bg-BG"/>
        </w:rPr>
      </w:pPr>
      <w:hyperlink r:id="rId15" w:anchor="_Toc92657904" w:history="1">
        <w:r w:rsidRPr="0097460D">
          <w:rPr>
            <w:rStyle w:val="Hyperlink"/>
            <w:rFonts w:ascii="Times New Roman" w:hAnsi="Times New Roman" w:cs="Times New Roman"/>
            <w:noProof/>
            <w:color w:val="000000" w:themeColor="text1"/>
            <w:sz w:val="24"/>
            <w:szCs w:val="24"/>
            <w:u w:val="none"/>
          </w:rPr>
          <w:t>5.</w:t>
        </w:r>
        <w:r w:rsidRPr="0097460D">
          <w:rPr>
            <w:rStyle w:val="Hyperlink"/>
            <w:rFonts w:ascii="Times New Roman" w:eastAsiaTheme="minorEastAsia" w:hAnsi="Times New Roman" w:cs="Times New Roman"/>
            <w:noProof/>
            <w:color w:val="000000" w:themeColor="text1"/>
            <w:sz w:val="24"/>
            <w:szCs w:val="24"/>
            <w:u w:val="none"/>
            <w:lang w:eastAsia="bg-BG"/>
          </w:rPr>
          <w:tab/>
        </w:r>
        <w:r w:rsidRPr="0097460D">
          <w:rPr>
            <w:rStyle w:val="Hyperlink"/>
            <w:rFonts w:ascii="Times New Roman" w:hAnsi="Times New Roman" w:cs="Times New Roman"/>
            <w:noProof/>
            <w:color w:val="000000" w:themeColor="text1"/>
            <w:sz w:val="24"/>
            <w:szCs w:val="24"/>
            <w:u w:val="none"/>
          </w:rPr>
          <w:t>Приложения</w:t>
        </w:r>
        <w:r w:rsidRPr="0097460D">
          <w:rPr>
            <w:rStyle w:val="Hyperlink"/>
            <w:rFonts w:ascii="Times New Roman" w:hAnsi="Times New Roman" w:cs="Times New Roman"/>
            <w:noProof/>
            <w:webHidden/>
            <w:color w:val="000000" w:themeColor="text1"/>
            <w:sz w:val="24"/>
            <w:szCs w:val="24"/>
            <w:u w:val="none"/>
          </w:rPr>
          <w:tab/>
        </w:r>
        <w:r w:rsidRPr="00C269DA">
          <w:rPr>
            <w:rStyle w:val="Hyperlink"/>
            <w:rFonts w:ascii="Times New Roman" w:hAnsi="Times New Roman" w:cs="Times New Roman"/>
            <w:noProof/>
            <w:webHidden/>
            <w:color w:val="000000" w:themeColor="text1"/>
            <w:sz w:val="24"/>
            <w:szCs w:val="24"/>
            <w:u w:val="none"/>
          </w:rPr>
          <w:t>27</w:t>
        </w:r>
      </w:hyperlink>
    </w:p>
    <w:p w:rsidR="0087450A" w:rsidRPr="0097460D" w:rsidRDefault="0087450A" w:rsidP="0087450A">
      <w:pPr>
        <w:pStyle w:val="NormalWeb"/>
        <w:ind w:firstLine="0"/>
        <w:rPr>
          <w:lang w:val="en-US"/>
        </w:rPr>
      </w:pPr>
      <w:hyperlink r:id="rId16" w:anchor="_Toc92657905" w:history="1">
        <w:r w:rsidRPr="0097460D">
          <w:rPr>
            <w:rStyle w:val="Hyperlink"/>
            <w:noProof/>
            <w:color w:val="000000" w:themeColor="text1"/>
            <w:u w:val="none"/>
          </w:rPr>
          <w:t>6.</w:t>
        </w:r>
        <w:r>
          <w:rPr>
            <w:rStyle w:val="Hyperlink"/>
            <w:noProof/>
            <w:color w:val="000000" w:themeColor="text1"/>
            <w:u w:val="none"/>
          </w:rPr>
          <w:t xml:space="preserve">   </w:t>
        </w:r>
        <w:r w:rsidRPr="0097460D">
          <w:rPr>
            <w:rStyle w:val="Hyperlink"/>
            <w:noProof/>
            <w:color w:val="000000" w:themeColor="text1"/>
            <w:u w:val="none"/>
          </w:rPr>
          <w:t>Рецензия на дипломен проект…………………………………………………</w:t>
        </w:r>
        <w:r>
          <w:rPr>
            <w:rStyle w:val="Hyperlink"/>
            <w:noProof/>
            <w:color w:val="000000" w:themeColor="text1"/>
            <w:u w:val="none"/>
          </w:rPr>
          <w:t>…33</w:t>
        </w:r>
        <w:r w:rsidRPr="0097460D">
          <w:rPr>
            <w:rStyle w:val="Hyperlink"/>
            <w:noProof/>
            <w:webHidden/>
            <w:color w:val="000000" w:themeColor="text1"/>
            <w:u w:val="none"/>
          </w:rPr>
          <w:tab/>
        </w:r>
      </w:hyperlink>
    </w:p>
    <w:p w:rsidR="0016504B" w:rsidRPr="00957C88" w:rsidRDefault="0016504B">
      <w:pPr>
        <w:rPr>
          <w:rFonts w:ascii="Times New Roman" w:hAnsi="Times New Roman"/>
          <w:sz w:val="24"/>
        </w:rPr>
      </w:pPr>
    </w:p>
    <w:p w:rsidR="00957C88" w:rsidRPr="00957C88" w:rsidRDefault="00363675" w:rsidP="00957C88">
      <w:pPr>
        <w:spacing w:before="100" w:beforeAutospacing="1" w:after="100" w:afterAutospacing="1" w:line="240" w:lineRule="auto"/>
        <w:ind w:left="720"/>
        <w:rPr>
          <w:rFonts w:ascii="Times New Roman" w:eastAsia="Times New Roman" w:hAnsi="Times New Roman"/>
          <w:b/>
          <w:sz w:val="24"/>
        </w:rPr>
      </w:pPr>
      <w:bookmarkStart w:id="0" w:name="_Ref92650835"/>
      <w:bookmarkStart w:id="1" w:name="_Ref92652037"/>
      <w:r w:rsidRPr="00957C88">
        <w:rPr>
          <w:rFonts w:ascii="Times New Roman" w:hAnsi="Times New Roman"/>
          <w:sz w:val="24"/>
        </w:rPr>
        <w:br w:type="page"/>
      </w:r>
      <w:bookmarkEnd w:id="0"/>
      <w:bookmarkEnd w:id="1"/>
      <w:r w:rsidR="00957C88" w:rsidRPr="00957C88">
        <w:rPr>
          <w:rFonts w:ascii="Times New Roman" w:eastAsia="Times New Roman" w:hAnsi="Times New Roman"/>
          <w:b/>
          <w:sz w:val="28"/>
        </w:rPr>
        <w:lastRenderedPageBreak/>
        <w:t>Увод</w:t>
      </w:r>
    </w:p>
    <w:p w:rsidR="00957C88" w:rsidRPr="00957C88" w:rsidRDefault="00957C88" w:rsidP="00957C88">
      <w:pPr>
        <w:pStyle w:val="NormalWeb"/>
      </w:pPr>
      <w:r w:rsidRPr="00957C88">
        <w:t>През последните няколко десетилетия информационните технологии претърпяха безпрецедентно развитие, което коренно промени начина, по който хората общуват, работят и пазаруват. Електронната търговия се утвърди като един от най-динамичните и бързоразвиващи се сектори в световната икономика. Със своята достъпност, удобство и възможност за персонализиране на потребителското преживяване, онлайн пазаруването измества традиционните търговски обекти в редица сфери. Една от тези сфери, която бележи огромен ръст, е индустрията за здраве, спорт и фитнес добавки.</w:t>
      </w:r>
    </w:p>
    <w:p w:rsidR="00957C88" w:rsidRPr="00957C88" w:rsidRDefault="00957C88" w:rsidP="00957C88">
      <w:pPr>
        <w:pStyle w:val="NormalWeb"/>
      </w:pPr>
      <w:r w:rsidRPr="00957C88">
        <w:t>Потребителите в днешно време не търсят просто платформа, от която да закупят продукт, а цялостна екосистема, която да им предостави експертна информация, насоки и персонализиран подход спрямо индивидуалните им спортни и здравословни цели. Повечето стандартни електронни магазини разчитат на статично представяне на артикулите и базови филтри за търсене, което често води до объркване сред потребителите, особено тези, които са начинаещи във фитнеса и не са сигурни коя хранителна добавка би била най-подходяща за техния профил.</w:t>
      </w:r>
    </w:p>
    <w:p w:rsidR="00957C88" w:rsidRPr="00957C88" w:rsidRDefault="00957C88" w:rsidP="00957C88">
      <w:pPr>
        <w:pStyle w:val="NormalWeb"/>
      </w:pPr>
      <w:r w:rsidRPr="00957C88">
        <w:t>Настоящият дипломен проект, озаглавен "GymPower", представлява съвременно, иновативно и напълно завършено уеб базирано софтуерно решение (електронен магазин), предназначено специфично за търговия с фитнес добавки и спортни стоки. Това, което отличава GymPower от конвенционалните платформи, е дълбоката интеграция на съвременни технологии, включително MVC (Model-View-Controller) архитектура, изградена върху мощната рамка на .NET 8 (ASP.NET Core), както и иновативното внедряване на изкуствен интелект (AI), който действа като виртуален фитнес консултант за клиентите.</w:t>
      </w:r>
    </w:p>
    <w:p w:rsidR="00957C88" w:rsidRPr="00957C88" w:rsidRDefault="00957C88" w:rsidP="00957C88">
      <w:pPr>
        <w:pStyle w:val="NormalWeb"/>
      </w:pPr>
      <w:r w:rsidRPr="00957C88">
        <w:t>Основните цели на разработката включват:</w:t>
      </w:r>
    </w:p>
    <w:p w:rsidR="00957C88" w:rsidRPr="00957C88" w:rsidRDefault="00957C88" w:rsidP="00957C88">
      <w:pPr>
        <w:numPr>
          <w:ilvl w:val="0"/>
          <w:numId w:val="17"/>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Проектиране и имплементиране на напълно функционална система за създаване, разглеждане и филтриране на фитнес продукти в различни категории.</w:t>
      </w:r>
    </w:p>
    <w:p w:rsidR="00957C88" w:rsidRPr="00957C88" w:rsidRDefault="00957C88" w:rsidP="00957C88">
      <w:pPr>
        <w:numPr>
          <w:ilvl w:val="0"/>
          <w:numId w:val="17"/>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Изграждане на сигурна и надеждна система за управление на потребителски профили (Authentication and Authorization), използваща както традиционни методи (пароли), така и модерни OAuth 2.0 механизми (вход чрез Google профил).</w:t>
      </w:r>
    </w:p>
    <w:p w:rsidR="00957C88" w:rsidRPr="00957C88" w:rsidRDefault="00957C88" w:rsidP="00957C88">
      <w:pPr>
        <w:numPr>
          <w:ilvl w:val="0"/>
          <w:numId w:val="17"/>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Създаване на интуитивен модул "Количка за пазаруване" (Shopping Cart), който управлява сесиите на потребителите и гарантира консистентност на данните при завършване на поръчката.</w:t>
      </w:r>
    </w:p>
    <w:p w:rsidR="00957C88" w:rsidRPr="00957C88" w:rsidRDefault="00957C88" w:rsidP="00957C88">
      <w:pPr>
        <w:numPr>
          <w:ilvl w:val="0"/>
          <w:numId w:val="17"/>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Разработка на административен панел за управление на наличностите, добавяне на нови продукти с поддръжка на варианти (вкусове, размери) и управление на поръчките.</w:t>
      </w:r>
    </w:p>
    <w:p w:rsidR="00957C88" w:rsidRPr="00957C88" w:rsidRDefault="00957C88" w:rsidP="00957C88">
      <w:pPr>
        <w:numPr>
          <w:ilvl w:val="0"/>
          <w:numId w:val="17"/>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Имплементация на AI асистент (чрез интеграция на външно API от Google Gemini), който профилира потребителя въз основа на неговите физически данни и цели (отслабване, покачване на мускулна маса, регенерация) и генерира персонализирани препоръки ("стекове" от продукти).</w:t>
      </w:r>
    </w:p>
    <w:p w:rsidR="00957C88" w:rsidRPr="00957C88" w:rsidRDefault="00957C88" w:rsidP="00957C88">
      <w:pPr>
        <w:numPr>
          <w:ilvl w:val="0"/>
          <w:numId w:val="17"/>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Реализация на модерен, кинематографичен и високо-респонсивен потребителски интерфейс (UI/UX дизай) с използването на съвременни CSS техники и фреймуърка Bootstrap 5, който създава премиум усещане у крайния потребител.</w:t>
      </w:r>
    </w:p>
    <w:p w:rsidR="00957C88" w:rsidRPr="00957C88" w:rsidRDefault="00957C88" w:rsidP="00957C88">
      <w:pPr>
        <w:pStyle w:val="NormalWeb"/>
      </w:pPr>
      <w:r w:rsidRPr="00957C88">
        <w:lastRenderedPageBreak/>
        <w:t>Очакваните резултати от успешното изпълнение на проекта включват работещо уеб приложение, което демонстрира високо ниво на софтуерно инженерство, отлична производителност, устойчивост срещу уязвимости и мащабируема архитектура. Създаденият продукт трябва не само да решава технически задачи, но и да демонстрира бизнес потенциал на реална пазарна среда.</w:t>
      </w:r>
    </w:p>
    <w:p w:rsidR="00957C88" w:rsidRPr="00957C88" w:rsidRDefault="00957C88" w:rsidP="00957C88">
      <w:pPr>
        <w:jc w:val="center"/>
        <w:rPr>
          <w:rFonts w:ascii="Times New Roman" w:eastAsia="Times New Roman" w:hAnsi="Times New Roman"/>
          <w:sz w:val="24"/>
        </w:rPr>
      </w:pPr>
      <w:r w:rsidRPr="00957C88">
        <w:rPr>
          <w:rFonts w:ascii="Times New Roman" w:eastAsia="Times New Roman" w:hAnsi="Times New Roman"/>
          <w:sz w:val="24"/>
        </w:rPr>
        <w:pict>
          <v:rect id="_x0000_i1025" style="width:510.25pt;height:1.5pt" o:hralign="center" o:hrstd="t" o:hr="t" fillcolor="#a0a0a0" stroked="f"/>
        </w:pict>
      </w:r>
    </w:p>
    <w:p w:rsidR="00957C88" w:rsidRPr="00957C88" w:rsidRDefault="00957C88" w:rsidP="00957C88">
      <w:pPr>
        <w:numPr>
          <w:ilvl w:val="0"/>
          <w:numId w:val="18"/>
        </w:numPr>
        <w:spacing w:before="100" w:beforeAutospacing="1" w:after="100" w:afterAutospacing="1" w:line="240" w:lineRule="auto"/>
        <w:ind w:firstLine="0"/>
        <w:jc w:val="both"/>
        <w:rPr>
          <w:rFonts w:ascii="Times New Roman" w:eastAsia="Times New Roman" w:hAnsi="Times New Roman"/>
          <w:b/>
          <w:sz w:val="28"/>
        </w:rPr>
      </w:pPr>
      <w:r w:rsidRPr="00957C88">
        <w:rPr>
          <w:rFonts w:ascii="Times New Roman" w:eastAsia="Times New Roman" w:hAnsi="Times New Roman"/>
          <w:b/>
          <w:sz w:val="28"/>
        </w:rPr>
        <w:t>Изложение</w:t>
      </w:r>
    </w:p>
    <w:p w:rsidR="00957C88" w:rsidRPr="00957C88" w:rsidRDefault="00957C88" w:rsidP="00957C88">
      <w:pPr>
        <w:pStyle w:val="NormalWeb"/>
      </w:pPr>
      <w:r w:rsidRPr="00957C88">
        <w:t>2.1. Формулиране на целта на дипломния проект и основни дейности</w:t>
      </w:r>
    </w:p>
    <w:p w:rsidR="00957C88" w:rsidRPr="00957C88" w:rsidRDefault="00957C88" w:rsidP="00957C88">
      <w:pPr>
        <w:pStyle w:val="NormalWeb"/>
      </w:pPr>
      <w:r w:rsidRPr="00957C88">
        <w:t>Основната цел на дипломния проект е да се проектира, разработи и внедри съвременна, сигурна и мащабируема уеб платформа за онлайн търговия на фитнес добавки, наречена GymPower, оборудвана с интелигентни модули за подпомагане на потребителското решение при покупка. За да бъде постигната тази генерална цел, бяха формулирани и изпълнени следните ключови дейности и задачи:</w:t>
      </w:r>
    </w:p>
    <w:p w:rsidR="00957C88" w:rsidRPr="00957C88" w:rsidRDefault="00957C88" w:rsidP="00957C88">
      <w:pPr>
        <w:pStyle w:val="NormalWeb"/>
      </w:pPr>
      <w:r w:rsidRPr="00957C88">
        <w:t>Задача 1: Събиране на изисквания и анализ на предметната област. Извършване на проучвания относно нуждите на фитнес индустрията и идентифициране на проблемите, свързани с потребителския опит при избор на суплементи. Задача 2: Избор на подходящ технологичен стек. Въз основа на анализа беше избрана C# екосистемата с ASP.NET Core MVC като сървърна (back-end) технология, Entity Framework Core за обектно-релационно картографиране (ORM) и SQLite като лека и подходяща за целите на проекта релационна база данни. Задача 3: Проектиране на архитектурата на базата данни. Идентифициране на основните същности (Entities) като Потребител, Продукт, Вариант на продукт, Поръчка, Елемент от поръчка, и дефиниране на връзките между тях. Задача 4: Разработка на бекенд логиката. Реализиране на контролери за управление на бизнес логиката – регистрации, логин портал, кошница (CartController), управление на продукти (ProductsController) и система за плащане. Задача 5: Създаване на потребителския интерфейс (Front-end). Написване на Views (изгледи) с помощта на Razor синтаксиса, HTML5, CSS3, JavaScript и Bootstrap 5. Специално внимание бе обърнато на визуалните ефекти в началната страница. Задача 6: Интегриране на AI модул. Интеграция на изкуствен интелект към външно REST API, който изпълнява ролята на "Free AI Service", даващ персонализирани съвети. Задача 7: Дебъгване и осигуряване на качеството (QA). Тестване на маршрутизацията (routing), стабилността на сесиите и защитата на платформите срещу грешки (например въвеждане на десетични запетаи спрямо различните регионални настройки на браузъра).</w:t>
      </w:r>
    </w:p>
    <w:p w:rsidR="00957C88" w:rsidRPr="00957C88" w:rsidRDefault="00957C88" w:rsidP="00957C88">
      <w:pPr>
        <w:pStyle w:val="NormalWeb"/>
      </w:pPr>
      <w:r w:rsidRPr="00957C88">
        <w:t>2.2. Анализ на предметната област и съвременни тенденции в електронната търговия</w:t>
      </w:r>
    </w:p>
    <w:p w:rsidR="00957C88" w:rsidRPr="00957C88" w:rsidRDefault="00957C88" w:rsidP="00957C88">
      <w:pPr>
        <w:pStyle w:val="NormalWeb"/>
      </w:pPr>
      <w:r w:rsidRPr="00957C88">
        <w:t>Електронната търговия (e-commerce) обхваща процеса на купуване и продаване на продукти и услуги чрез електронни системи, основно интернет мрежата. През последното десетилетие този сектор се разраства експоненциално, задвижван от увеличената употреба на смартфони и подобрената сигурност на цифровите разплащания. Според глобалните статистически данни, сегментът на спортните стоки и хранителните добавки отчита един от най-високите ръстове поради повишения интерес към здравословния начин на живот и дълголетието.</w:t>
      </w:r>
    </w:p>
    <w:p w:rsidR="00957C88" w:rsidRPr="00957C88" w:rsidRDefault="00957C88" w:rsidP="00957C88">
      <w:pPr>
        <w:pStyle w:val="NormalWeb"/>
      </w:pPr>
      <w:r w:rsidRPr="00957C88">
        <w:t>Тенденциите посочват, че модерният потребител (Customer 2.0) очаква следните ключови елементи при онлайн пазаруване:</w:t>
      </w:r>
    </w:p>
    <w:p w:rsidR="00957C88" w:rsidRDefault="00957C88" w:rsidP="00274A9E">
      <w:pPr>
        <w:pStyle w:val="ListParagraph"/>
        <w:numPr>
          <w:ilvl w:val="0"/>
          <w:numId w:val="48"/>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lastRenderedPageBreak/>
        <w:t>Изключителна скорост на зареждане на страниците.</w:t>
      </w:r>
    </w:p>
    <w:p w:rsidR="00274A9E" w:rsidRPr="00274A9E" w:rsidRDefault="00274A9E" w:rsidP="00274A9E">
      <w:pPr>
        <w:pStyle w:val="ListParagraph"/>
        <w:spacing w:before="100" w:beforeAutospacing="1" w:after="100" w:afterAutospacing="1" w:line="240" w:lineRule="auto"/>
        <w:jc w:val="both"/>
        <w:rPr>
          <w:rFonts w:ascii="Times New Roman" w:eastAsia="Times New Roman" w:hAnsi="Times New Roman"/>
          <w:sz w:val="24"/>
        </w:rPr>
      </w:pPr>
    </w:p>
    <w:p w:rsidR="00957C88" w:rsidRPr="00274A9E" w:rsidRDefault="00957C88" w:rsidP="00274A9E">
      <w:pPr>
        <w:pStyle w:val="ListParagraph"/>
        <w:numPr>
          <w:ilvl w:val="0"/>
          <w:numId w:val="48"/>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Персонализирано съдържание, което отговаря на неговите нужди, вместо статичен продуктов каталог.</w:t>
      </w:r>
    </w:p>
    <w:p w:rsidR="00274A9E" w:rsidRPr="00274A9E" w:rsidRDefault="00274A9E" w:rsidP="00274A9E">
      <w:pPr>
        <w:pStyle w:val="ListParagraph"/>
        <w:rPr>
          <w:rFonts w:ascii="Times New Roman" w:eastAsia="Times New Roman" w:hAnsi="Times New Roman"/>
          <w:sz w:val="24"/>
        </w:rPr>
      </w:pPr>
    </w:p>
    <w:p w:rsidR="00957C88" w:rsidRPr="00274A9E" w:rsidRDefault="00957C88" w:rsidP="00274A9E">
      <w:pPr>
        <w:pStyle w:val="ListParagraph"/>
        <w:numPr>
          <w:ilvl w:val="0"/>
          <w:numId w:val="48"/>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Безпроблемна интеграция на различни платформи за вход (Single Sign-On - SSO), каквато е възможността за влизане с външни провайдъри като Google или Facebook.</w:t>
      </w:r>
    </w:p>
    <w:p w:rsidR="00274A9E" w:rsidRPr="00274A9E" w:rsidRDefault="00274A9E" w:rsidP="00274A9E">
      <w:pPr>
        <w:pStyle w:val="ListParagraph"/>
        <w:rPr>
          <w:rFonts w:ascii="Times New Roman" w:eastAsia="Times New Roman" w:hAnsi="Times New Roman"/>
          <w:sz w:val="24"/>
        </w:rPr>
      </w:pPr>
    </w:p>
    <w:p w:rsidR="00957C88" w:rsidRPr="00274A9E" w:rsidRDefault="00957C88" w:rsidP="00274A9E">
      <w:pPr>
        <w:pStyle w:val="ListParagraph"/>
        <w:numPr>
          <w:ilvl w:val="0"/>
          <w:numId w:val="48"/>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Мобилна оптимизация (Mobile-First approach), тъй като над 60% от трафика в електронните магазини се генерира от мобилни устройства.</w:t>
      </w:r>
    </w:p>
    <w:p w:rsidR="00957C88" w:rsidRPr="00957C88" w:rsidRDefault="00957C88" w:rsidP="00957C88">
      <w:pPr>
        <w:pStyle w:val="NormalWeb"/>
      </w:pPr>
      <w:r w:rsidRPr="00957C88">
        <w:t>Един от основните алгоритмични проблеми в продажбите е т.нар. "Choice Overload" – претоварване от избор. Когато един потребител отвори магазин и види над 500 различни вида протеини, аминокиселини и витамини, вероятността той да се откаже от покупка се увеличава. Това именно мотивира основния принос на проекта GymPower – имплементацията на "Goal Selector" (Избор на цел) и "AI Assistant", които елиминират шума в информацията и филтрират артикулите до 3 или 4 конкретни препоръки, формиращи "Стек".</w:t>
      </w:r>
    </w:p>
    <w:p w:rsidR="00957C88" w:rsidRPr="00957C88" w:rsidRDefault="00957C88" w:rsidP="00957C88">
      <w:pPr>
        <w:pStyle w:val="NormalWeb"/>
      </w:pPr>
      <w:r w:rsidRPr="00957C88">
        <w:t>2.3. Описание и анализ на известни съществуващи решения в сектора на фитнес индустрията</w:t>
      </w:r>
    </w:p>
    <w:p w:rsidR="00957C88" w:rsidRPr="00957C88" w:rsidRDefault="00957C88" w:rsidP="00957C88">
      <w:pPr>
        <w:pStyle w:val="NormalWeb"/>
      </w:pPr>
      <w:r w:rsidRPr="00957C88">
        <w:t>За да се оцени валидността на проекта, е необходимо да се направи сравнителен анализ с водещи платформи на пазара. Популярни платформи като MyProtein, GymBeam, и Сила БГ представляват масивни електронни магазини, построени с различни технологии (например Magento, WooCommerce или собствени къстъм CMS платформи).</w:t>
      </w:r>
    </w:p>
    <w:p w:rsidR="00957C88" w:rsidRPr="00957C88" w:rsidRDefault="00957C88" w:rsidP="00957C88">
      <w:pPr>
        <w:pStyle w:val="NormalWeb"/>
      </w:pPr>
      <w:r w:rsidRPr="00957C88">
        <w:t>При анализ на техните функционалности се забелязват следните специфики:</w:t>
      </w:r>
    </w:p>
    <w:p w:rsidR="00957C88" w:rsidRDefault="00957C88" w:rsidP="00274A9E">
      <w:pPr>
        <w:pStyle w:val="ListParagraph"/>
        <w:numPr>
          <w:ilvl w:val="0"/>
          <w:numId w:val="48"/>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Традиционна структура на категориите: Стоките са разделени стриктно на "Протеини", "Креатин", "Аминокиселини". Това е лесно за навигиране за напреднали спортисти, но не предоставя обяснителен контекст за начинаещите.</w:t>
      </w:r>
    </w:p>
    <w:p w:rsidR="00274A9E" w:rsidRPr="00274A9E" w:rsidRDefault="00274A9E" w:rsidP="00274A9E">
      <w:pPr>
        <w:pStyle w:val="ListParagraph"/>
        <w:spacing w:before="100" w:beforeAutospacing="1" w:after="100" w:afterAutospacing="1" w:line="240" w:lineRule="auto"/>
        <w:jc w:val="both"/>
        <w:rPr>
          <w:rFonts w:ascii="Times New Roman" w:eastAsia="Times New Roman" w:hAnsi="Times New Roman"/>
          <w:sz w:val="24"/>
        </w:rPr>
      </w:pPr>
    </w:p>
    <w:p w:rsidR="00957C88" w:rsidRPr="00274A9E" w:rsidRDefault="00957C88" w:rsidP="00274A9E">
      <w:pPr>
        <w:pStyle w:val="ListParagraph"/>
        <w:numPr>
          <w:ilvl w:val="0"/>
          <w:numId w:val="48"/>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Липса на динамична персонализация: Въпреки че някои платформи имат базисни въпросници, много от тях не използват изкуствен интелект в реално време, за да променят препоръките на базата на разговорна диалогова система. В повечето случаи се разчита на предварително дефинирани алгоритми (If-Then-Else).</w:t>
      </w:r>
    </w:p>
    <w:p w:rsidR="00274A9E" w:rsidRPr="00274A9E" w:rsidRDefault="00274A9E" w:rsidP="00274A9E">
      <w:pPr>
        <w:pStyle w:val="ListParagraph"/>
        <w:rPr>
          <w:rFonts w:ascii="Times New Roman" w:eastAsia="Times New Roman" w:hAnsi="Times New Roman"/>
          <w:sz w:val="24"/>
        </w:rPr>
      </w:pPr>
    </w:p>
    <w:p w:rsidR="00957C88" w:rsidRPr="00274A9E" w:rsidRDefault="00957C88" w:rsidP="00274A9E">
      <w:pPr>
        <w:pStyle w:val="ListParagraph"/>
        <w:numPr>
          <w:ilvl w:val="0"/>
          <w:numId w:val="48"/>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Потребителски преживявания: Мнозинството магазини имат утилитарен интерфейс, съсредоточен върху показването на колкото се може повече продукти на екрана едновременно.</w:t>
      </w:r>
    </w:p>
    <w:p w:rsidR="00957C88" w:rsidRPr="00957C88" w:rsidRDefault="00957C88" w:rsidP="00957C88">
      <w:pPr>
        <w:pStyle w:val="NormalWeb"/>
      </w:pPr>
      <w:r w:rsidRPr="00957C88">
        <w:t>Иновативният подход на GymPower решава тези проблеми, внедрявайки "кинематографичен дизайн" (Cinematic Design) с ефекти от тип "Ken Burns" и тъмни доминантни цветове (Dark Mode) с неонови акценти. Дизайнът се фокусира не само върху продажбата на химически състав (протеини), но и върху продажбата на "цел" и "емоция" – изграждане на физика, надминаване на възможностите. Този маркетингов и софтуерен баланс е съществено предимство на реализираната система.</w:t>
      </w:r>
    </w:p>
    <w:p w:rsidR="00957C88" w:rsidRPr="00957C88" w:rsidRDefault="00957C88" w:rsidP="00957C88">
      <w:pPr>
        <w:pStyle w:val="NormalWeb"/>
      </w:pPr>
      <w:r w:rsidRPr="00957C88">
        <w:lastRenderedPageBreak/>
        <w:t>2.4. Проектиране на софтуерната архитектура (ASP.NET Core MVC)</w:t>
      </w:r>
    </w:p>
    <w:p w:rsidR="00957C88" w:rsidRPr="00957C88" w:rsidRDefault="00957C88" w:rsidP="00957C88">
      <w:pPr>
        <w:pStyle w:val="NormalWeb"/>
      </w:pPr>
      <w:r w:rsidRPr="00957C88">
        <w:t>Софтуерната архитектура е фундаментът на всяко уеб базирано приложение. Проектът GymPower е проектиран на базата на архитектурния модел MVC (Model-View-Controller) във фреймуърка ASP.NET Core 8.0. Този патърн осигурява логическо разделяне на отговорностите (Separation of Concerns), което позволява декуплиране (отделяне) на бизнес логиката от логиката на потребителския интерфейс и значително улеснява бъдещата поддръжка и мащабируемост на проекта.</w:t>
      </w:r>
    </w:p>
    <w:p w:rsidR="00957C88" w:rsidRDefault="00957C88" w:rsidP="00274A9E">
      <w:pPr>
        <w:pStyle w:val="ListParagraph"/>
        <w:numPr>
          <w:ilvl w:val="0"/>
          <w:numId w:val="47"/>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Модели (Models): Моделите в проекта представляват информационните структури (класове в C#), които отразяват бизнес същностите и състоянието на системата. В GymPower, моделите не са просто DTO (Data Transfer Objects), а пълноправни Domain Models, които капсулират структурата на данните, които се съхраняват в Entity Framework Core. Пример за Model са класовете Product, User, Order, CartItem.</w:t>
      </w:r>
    </w:p>
    <w:p w:rsidR="00274A9E" w:rsidRPr="00274A9E" w:rsidRDefault="00274A9E" w:rsidP="00274A9E">
      <w:pPr>
        <w:pStyle w:val="ListParagraph"/>
        <w:spacing w:before="100" w:beforeAutospacing="1" w:after="100" w:afterAutospacing="1" w:line="240" w:lineRule="auto"/>
        <w:jc w:val="both"/>
        <w:rPr>
          <w:rFonts w:ascii="Times New Roman" w:eastAsia="Times New Roman" w:hAnsi="Times New Roman"/>
          <w:sz w:val="24"/>
        </w:rPr>
      </w:pPr>
    </w:p>
    <w:p w:rsidR="00957C88" w:rsidRDefault="00957C88" w:rsidP="00274A9E">
      <w:pPr>
        <w:pStyle w:val="ListParagraph"/>
        <w:numPr>
          <w:ilvl w:val="0"/>
          <w:numId w:val="47"/>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Изгледи (Views): Това са компонентите, отговарящи за презентационния слой. Те са написани на Razor – маркъп синтаксис, който позволява вграждане на C# код директно в HTML. Изгледите не съдържат тежка бизнес логика, а единствено логика, свързана с визуализация (например foreach цикли за рендиране на продукти). Всички Views в проекта наследват глобалния лейаут (_Layout.cshtml), който осигурява консистентност на навигационното меню и футера във всяка страница.</w:t>
      </w:r>
    </w:p>
    <w:p w:rsidR="00274A9E" w:rsidRPr="00274A9E" w:rsidRDefault="00274A9E" w:rsidP="00274A9E">
      <w:pPr>
        <w:pStyle w:val="ListParagraph"/>
        <w:spacing w:before="100" w:beforeAutospacing="1" w:after="100" w:afterAutospacing="1" w:line="240" w:lineRule="auto"/>
        <w:jc w:val="both"/>
        <w:rPr>
          <w:rFonts w:ascii="Times New Roman" w:eastAsia="Times New Roman" w:hAnsi="Times New Roman"/>
          <w:sz w:val="24"/>
        </w:rPr>
      </w:pPr>
    </w:p>
    <w:p w:rsidR="00957C88" w:rsidRPr="00274A9E" w:rsidRDefault="00957C88" w:rsidP="00274A9E">
      <w:pPr>
        <w:pStyle w:val="ListParagraph"/>
        <w:numPr>
          <w:ilvl w:val="0"/>
          <w:numId w:val="47"/>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Контролери (Controllers): Контролерите са оркестраторите в системата. Те приемат HTTP заявките (GET, POST), маршрутизират ги, валидират входните данни (чрез ModelState), извличат данни от базата данни (използвайки Dependency Injection на ApplicationDbContext и различни сървиси), след което подават подготвения модел към съответния изглед. Мозъкът на приложението се съдържа в тези компоненти (напр. ProductsController, CartController, AccountController).</w:t>
      </w:r>
    </w:p>
    <w:p w:rsidR="00957C88" w:rsidRPr="00957C88" w:rsidRDefault="00957C88" w:rsidP="00957C88">
      <w:pPr>
        <w:pStyle w:val="NormalWeb"/>
      </w:pPr>
      <w:r w:rsidRPr="00957C88">
        <w:t>Фигура 1 (въображаема за тази част, моля поставете подходяща екранна снимка на MVC архитектура) илюстрира цикъла на заявка-отговор: Потребителят натиска бутон -&gt; изпраща се HTTP Request -&gt; Процесът стига до Routing middleware -&gt; Контролерът се инстанцира -&gt; Контролерът чете/записва в Model -&gt; Подава го на View -&gt; View връща HTML -&gt; HTTP Response достига потребителя.</w:t>
      </w:r>
    </w:p>
    <w:p w:rsidR="00957C88" w:rsidRPr="00957C88" w:rsidRDefault="00957C88" w:rsidP="00957C88">
      <w:pPr>
        <w:pStyle w:val="NormalWeb"/>
      </w:pPr>
      <w:r w:rsidRPr="00957C88">
        <w:t>Едно от ключовите архитектурни решения бе внедряването на Dependency Injection (DI) контейнера на ASP.NET Core. Чрез DI, всеки контролер получава своите зависимости (база данни, Email услуга, AI услуга) чрез конструктора си. Това създава изключителна гъвкавост, тъй като имплементацията на услугите може лесно да бъде подменяна без да се редактира кода на контролерите. В Program.cs на проекта, всички услуги са регистрирани с техния жизнен цикъл (например AddScoped за базите данни и AddTransient за EmailService).</w:t>
      </w:r>
    </w:p>
    <w:p w:rsidR="00957C88" w:rsidRPr="00957C88" w:rsidRDefault="00957C88" w:rsidP="00957C88">
      <w:pPr>
        <w:pStyle w:val="NormalWeb"/>
      </w:pPr>
      <w:r w:rsidRPr="00957C88">
        <w:t xml:space="preserve">Изборът на ASP.NET Core бе продиктуван от неговата доказана производителност (крос-платформеност, компилиране до машинни инструкции), надеждност от корпоративен клас и факта, че разполага с богат набор от вградени софтуерни решения за защита - като анти-CSRF (Cross-Site Request Forgery) токени, </w:t>
      </w:r>
      <w:r w:rsidRPr="00957C88">
        <w:lastRenderedPageBreak/>
        <w:t>автоматично бягане срещу SQL Injection чрез параметризирани заявки в Entity Framework.</w:t>
      </w:r>
    </w:p>
    <w:p w:rsidR="00957C88" w:rsidRPr="00957C88" w:rsidRDefault="00957C88" w:rsidP="00957C88">
      <w:pPr>
        <w:pStyle w:val="NormalWeb"/>
      </w:pPr>
      <w:r w:rsidRPr="00957C88">
        <w:t>2.5. Проектиране на релационната база данни (Entity Framework Core &amp; SQLite)</w:t>
      </w:r>
    </w:p>
    <w:p w:rsidR="00957C88" w:rsidRPr="00957C88" w:rsidRDefault="00957C88" w:rsidP="00957C88">
      <w:pPr>
        <w:pStyle w:val="NormalWeb"/>
      </w:pPr>
      <w:r w:rsidRPr="00957C88">
        <w:t>Един от най-важните аспекти при изграждането на която и да е електронна търговия е начина, по който данните се структурират и съхраняват. В рамките на GymPower беше избрана технологията Entity Framework (EF) Core – модерен, отворен код (Open Source) съвременен Object-Relational Mapper (ORM), създаден от Microsoft. Благодарение на EF Core, програмистът взаимодейства с базата данни не чрез писане на сурови SQL заявки (които са предразположени към синтактични грешки и SQL Injection атаки), а чрез манипулиране на типизирани обекти на C#. Системата автоматично генерира (транслира) нужния SQL код под капака (under the hood).</w:t>
      </w:r>
    </w:p>
    <w:p w:rsidR="00957C88" w:rsidRPr="00957C88" w:rsidRDefault="00957C88" w:rsidP="00957C88">
      <w:pPr>
        <w:pStyle w:val="NormalWeb"/>
      </w:pPr>
      <w:r w:rsidRPr="00957C88">
        <w:t>Базата данни: Проектът използва SQLite база данни (</w:t>
      </w:r>
      <w:r w:rsidRPr="00957C88">
        <w:rPr>
          <w:rStyle w:val="HTMLCode"/>
          <w:rFonts w:ascii="Times New Roman" w:hAnsi="Times New Roman"/>
          <w:sz w:val="24"/>
        </w:rPr>
        <w:t>GymPower.db</w:t>
      </w:r>
      <w:r w:rsidRPr="00957C88">
        <w:t xml:space="preserve">). Този избор не е случаен. SQLite не изисква инсталация на сложен тежък сървър (като Microsoft SQL Server или MySQL) и записва цялата база данни в един единствен крос-платформен файл. За стартиращ проект или портфолио разработка (каквато е дипломната работа), тази технология предлага нулево време за конфигурация и максимална преносимост (portability). В същото време, благодарение на EF Core, при евентуално разрастване на бизнеса (Scaling up), миграцията от SQLite към PostgreSQL или MS SQL изисква промяната на само един единствен ред код в </w:t>
      </w:r>
      <w:r w:rsidRPr="00957C88">
        <w:rPr>
          <w:rStyle w:val="HTMLCode"/>
          <w:rFonts w:ascii="Times New Roman" w:hAnsi="Times New Roman"/>
          <w:sz w:val="24"/>
        </w:rPr>
        <w:t>Program.cs</w:t>
      </w:r>
      <w:r w:rsidRPr="00957C88">
        <w:t>.</w:t>
      </w:r>
    </w:p>
    <w:p w:rsidR="00957C88" w:rsidRPr="00957C88" w:rsidRDefault="00957C88" w:rsidP="00957C88">
      <w:pPr>
        <w:pStyle w:val="NormalWeb"/>
      </w:pPr>
      <w:r w:rsidRPr="00957C88">
        <w:t>Структура на данните (ER модел): Релационната схема на проекта се състои от няколко ключови таблици:</w:t>
      </w:r>
    </w:p>
    <w:p w:rsidR="00957C88" w:rsidRDefault="00957C88" w:rsidP="00274A9E">
      <w:pPr>
        <w:pStyle w:val="ListParagraph"/>
        <w:numPr>
          <w:ilvl w:val="0"/>
          <w:numId w:val="47"/>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Users (Потребители): Съхранява идентификатори, имейли, хеширани пароли и роли (Admin / User).</w:t>
      </w:r>
    </w:p>
    <w:p w:rsidR="00274A9E" w:rsidRPr="00274A9E" w:rsidRDefault="00274A9E" w:rsidP="00274A9E">
      <w:pPr>
        <w:pStyle w:val="ListParagraph"/>
        <w:spacing w:before="100" w:beforeAutospacing="1" w:after="100" w:afterAutospacing="1" w:line="240" w:lineRule="auto"/>
        <w:jc w:val="both"/>
        <w:rPr>
          <w:rFonts w:ascii="Times New Roman" w:eastAsia="Times New Roman" w:hAnsi="Times New Roman"/>
          <w:sz w:val="24"/>
        </w:rPr>
      </w:pPr>
    </w:p>
    <w:p w:rsidR="00957C88" w:rsidRPr="00274A9E" w:rsidRDefault="00957C88" w:rsidP="00274A9E">
      <w:pPr>
        <w:pStyle w:val="ListParagraph"/>
        <w:numPr>
          <w:ilvl w:val="0"/>
          <w:numId w:val="47"/>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Products (Продукти): Ядрото на магазина. Записват се полета като Name (име), Category (категория), Description (описание), Price (цена), StockQuantity (количествена наличност) и ImageUrl.</w:t>
      </w:r>
    </w:p>
    <w:p w:rsidR="00274A9E" w:rsidRPr="00274A9E" w:rsidRDefault="00274A9E" w:rsidP="00274A9E">
      <w:pPr>
        <w:pStyle w:val="ListParagraph"/>
        <w:rPr>
          <w:rFonts w:ascii="Times New Roman" w:eastAsia="Times New Roman" w:hAnsi="Times New Roman"/>
          <w:sz w:val="24"/>
        </w:rPr>
      </w:pPr>
    </w:p>
    <w:p w:rsidR="00957C88" w:rsidRPr="00274A9E" w:rsidRDefault="00957C88" w:rsidP="00274A9E">
      <w:pPr>
        <w:pStyle w:val="ListParagraph"/>
        <w:numPr>
          <w:ilvl w:val="0"/>
          <w:numId w:val="47"/>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Orders (Поръчки): Агрегираща таблица, съдържаща метаданни за поръчката: Дата (OrderDate), Крайна сума (TotalPrice), Данни за доставка (Address, CustomerName) и Статус (напр. "Обработва се").</w:t>
      </w:r>
    </w:p>
    <w:p w:rsidR="00274A9E" w:rsidRPr="00274A9E" w:rsidRDefault="00274A9E" w:rsidP="00274A9E">
      <w:pPr>
        <w:pStyle w:val="ListParagraph"/>
        <w:rPr>
          <w:rFonts w:ascii="Times New Roman" w:eastAsia="Times New Roman" w:hAnsi="Times New Roman"/>
          <w:sz w:val="24"/>
        </w:rPr>
      </w:pPr>
    </w:p>
    <w:p w:rsidR="00957C88" w:rsidRPr="00274A9E" w:rsidRDefault="00957C88" w:rsidP="00274A9E">
      <w:pPr>
        <w:pStyle w:val="ListParagraph"/>
        <w:numPr>
          <w:ilvl w:val="0"/>
          <w:numId w:val="47"/>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OrderItems (Артикули в поръчката): Тази таблица реализира връзката "много-към-много" между Продукти и Поръчки. Тя е критична за счетоводната коректност, защото "замразява" цената (Price) на продукта в момента на покупката. По този начин, дори администраторът утре да промени цената на протеина, фактурата на вече направената поръчка остава исторически точна.</w:t>
      </w:r>
    </w:p>
    <w:p w:rsidR="00957C88" w:rsidRPr="00957C88" w:rsidRDefault="00957C88" w:rsidP="00957C88">
      <w:pPr>
        <w:pStyle w:val="NormalWeb"/>
      </w:pPr>
      <w:r w:rsidRPr="00957C88">
        <w:t xml:space="preserve">Пример за код 1: Дефиниране на връзката 1-към-много в </w:t>
      </w:r>
      <w:r w:rsidRPr="00957C88">
        <w:rPr>
          <w:rStyle w:val="HTMLCode"/>
          <w:rFonts w:ascii="Times New Roman" w:hAnsi="Times New Roman"/>
          <w:sz w:val="24"/>
        </w:rPr>
        <w:t>AppDbContext.cs</w:t>
      </w:r>
      <w:r w:rsidRPr="00957C88">
        <w:t xml:space="preserve"> Това се реализира чрез </w:t>
      </w:r>
      <w:r w:rsidRPr="00957C88">
        <w:rPr>
          <w:rStyle w:val="HTMLCode"/>
          <w:rFonts w:ascii="Times New Roman" w:hAnsi="Times New Roman"/>
          <w:sz w:val="24"/>
        </w:rPr>
        <w:t>DbSet&lt;Product&gt; Products { get; set; }</w:t>
      </w:r>
      <w:r w:rsidRPr="00957C88">
        <w:t xml:space="preserve"> и колекции вътре в самите модели (navigation properties). Entity Framework автоматично създава външните ключове (Foreign Keys) чрез интелигентен процес, наречен "Конвенция над Конфигурация". Подобна архитектура свежда риска от колизии (Orphan records) до нула, тъй като при конфигуриране на </w:t>
      </w:r>
      <w:r w:rsidRPr="00957C88">
        <w:rPr>
          <w:rStyle w:val="HTMLCode"/>
          <w:rFonts w:ascii="Times New Roman" w:hAnsi="Times New Roman"/>
          <w:sz w:val="24"/>
        </w:rPr>
        <w:t>Cascade Delete</w:t>
      </w:r>
      <w:r w:rsidRPr="00957C88">
        <w:t>, изтрит продукт може каскадно да премахне свързаните си артикули в кошницата, без да поврежда базата.</w:t>
      </w:r>
    </w:p>
    <w:tbl>
      <w:tblPr>
        <w:tblW w:w="5000" w:type="pct"/>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1363"/>
        <w:gridCol w:w="3580"/>
        <w:gridCol w:w="4279"/>
      </w:tblGrid>
      <w:tr w:rsidR="00957C88" w:rsidRPr="00957C88" w:rsidTr="00957C88">
        <w:trPr>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b/>
                <w:bCs/>
                <w:sz w:val="24"/>
                <w:szCs w:val="24"/>
              </w:rPr>
            </w:pPr>
            <w:r w:rsidRPr="00957C88">
              <w:rPr>
                <w:rFonts w:ascii="Times New Roman" w:eastAsia="Times New Roman" w:hAnsi="Times New Roman"/>
                <w:b/>
                <w:bCs/>
                <w:sz w:val="24"/>
              </w:rPr>
              <w:lastRenderedPageBreak/>
              <w:t>Таблица</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b/>
                <w:bCs/>
                <w:sz w:val="24"/>
                <w:szCs w:val="24"/>
              </w:rPr>
            </w:pPr>
            <w:r w:rsidRPr="00957C88">
              <w:rPr>
                <w:rFonts w:ascii="Times New Roman" w:eastAsia="Times New Roman" w:hAnsi="Times New Roman"/>
                <w:b/>
                <w:bCs/>
                <w:sz w:val="24"/>
              </w:rPr>
              <w:t>Описание</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b/>
                <w:bCs/>
                <w:sz w:val="24"/>
                <w:szCs w:val="24"/>
              </w:rPr>
            </w:pPr>
            <w:r w:rsidRPr="00957C88">
              <w:rPr>
                <w:rFonts w:ascii="Times New Roman" w:eastAsia="Times New Roman" w:hAnsi="Times New Roman"/>
                <w:b/>
                <w:bCs/>
                <w:sz w:val="24"/>
              </w:rPr>
              <w:t>Връзки (Foreign Keys)</w:t>
            </w:r>
          </w:p>
        </w:tc>
      </w:tr>
      <w:tr w:rsidR="00957C88" w:rsidRPr="00957C88" w:rsidTr="00957C8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Style w:val="Strong"/>
                <w:rFonts w:ascii="Times New Roman" w:eastAsia="Times New Roman" w:hAnsi="Times New Roman"/>
                <w:sz w:val="24"/>
              </w:rPr>
              <w:t>Users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Потребители и системни роли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Няма</w:t>
            </w:r>
          </w:p>
        </w:tc>
      </w:tr>
      <w:tr w:rsidR="00957C88" w:rsidRPr="00957C88" w:rsidTr="00957C8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Style w:val="Strong"/>
                <w:rFonts w:ascii="Times New Roman" w:eastAsia="Times New Roman" w:hAnsi="Times New Roman"/>
                <w:sz w:val="24"/>
              </w:rPr>
              <w:t>Products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Продуктов каталог и наличности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Няма</w:t>
            </w:r>
          </w:p>
        </w:tc>
      </w:tr>
      <w:tr w:rsidR="00957C88" w:rsidRPr="00957C88" w:rsidTr="00957C8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Style w:val="Strong"/>
                <w:rFonts w:ascii="Times New Roman" w:eastAsia="Times New Roman" w:hAnsi="Times New Roman"/>
                <w:sz w:val="24"/>
              </w:rPr>
              <w:t>Orders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Метаданни за създадени поръчки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UserId -&gt; Users.Id</w:t>
            </w:r>
          </w:p>
        </w:tc>
      </w:tr>
      <w:tr w:rsidR="00957C88" w:rsidRPr="00957C88" w:rsidTr="00957C8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Style w:val="Strong"/>
                <w:rFonts w:ascii="Times New Roman" w:eastAsia="Times New Roman" w:hAnsi="Times New Roman"/>
                <w:sz w:val="24"/>
              </w:rPr>
              <w:t>OrderItems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Артикули, прикрепени към поръчка</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OrderId -&gt; Orders.Id, ProductId -&gt; Products.Id</w:t>
            </w:r>
          </w:p>
        </w:tc>
      </w:tr>
    </w:tbl>
    <w:p w:rsidR="00957C88" w:rsidRPr="00957C88" w:rsidRDefault="00957C88" w:rsidP="00957C88">
      <w:pPr>
        <w:pStyle w:val="caption"/>
        <w:rPr>
          <w:sz w:val="24"/>
        </w:rPr>
      </w:pPr>
      <w:r w:rsidRPr="00957C88">
        <w:rPr>
          <w:sz w:val="24"/>
        </w:rPr>
        <w:t>Фигура 2: Структурно описание на релационните таблици в базата данни</w:t>
      </w:r>
    </w:p>
    <w:p w:rsidR="00957C88" w:rsidRPr="00957C88" w:rsidRDefault="00957C88" w:rsidP="00957C88">
      <w:pPr>
        <w:pStyle w:val="NormalWeb"/>
      </w:pPr>
      <w:r w:rsidRPr="00957C88">
        <w:t>2.6. Разработка на потребителския интерфейс (UI/UX) и кинематографичен дизайн</w:t>
      </w:r>
    </w:p>
    <w:p w:rsidR="00957C88" w:rsidRPr="00957C88" w:rsidRDefault="00957C88" w:rsidP="00957C88">
      <w:pPr>
        <w:pStyle w:val="NormalWeb"/>
      </w:pPr>
      <w:r w:rsidRPr="00957C88">
        <w:t>Изключителната техническа архитектура на гърба (back-end) на системата е безполезна, ако интерфейсът (front-end) не е привлекателен, интуитивен и довеждащ до конверсия (успешна продажба).</w:t>
      </w:r>
    </w:p>
    <w:p w:rsidR="00957C88" w:rsidRPr="00957C88" w:rsidRDefault="00957C88" w:rsidP="00957C88">
      <w:pPr>
        <w:pStyle w:val="NormalWeb"/>
      </w:pPr>
      <w:r w:rsidRPr="00957C88">
        <w:t>В GymPower дизайнът е създаден със специален фокус върху премиум усещането. За целта като основен CSS фреймуърк бе използван Bootstrap 5. Той осигурява 100% мобилна респонсивност на базата на 12-колонна grid система, така че магазинът се адаптира безпроблемно както на 27-инчови настолни екрани, така и на мобилни телефони (където, по статистика, над 70% от потребителите разглеждат продукти).</w:t>
      </w:r>
    </w:p>
    <w:p w:rsidR="00957C88" w:rsidRPr="00957C88" w:rsidRDefault="00957C88" w:rsidP="00957C88">
      <w:pPr>
        <w:pStyle w:val="NormalWeb"/>
      </w:pPr>
      <w:r w:rsidRPr="00957C88">
        <w:t>За създаването на "Кинематографичния дизайн" (Cinematic Design) в началната страница (Hero Carousel), проектът разчита на усъвършенствани CSS3 анимации и техники:</w:t>
      </w:r>
    </w:p>
    <w:p w:rsidR="00957C88" w:rsidRPr="00274A9E" w:rsidRDefault="00957C88" w:rsidP="00274A9E">
      <w:pPr>
        <w:pStyle w:val="ListParagraph"/>
        <w:numPr>
          <w:ilvl w:val="0"/>
          <w:numId w:val="46"/>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 xml:space="preserve">Използване на специален CSS3 "Ken Burns" ефект (постепенно бавно увеличаване на фоновата снимка), който създава усещане за движение и живот (динамика), което психологически ангажира потребителя. Технически това се реализира чрез отделяне на изображението в независим </w:t>
      </w:r>
      <w:r w:rsidRPr="00274A9E">
        <w:rPr>
          <w:rStyle w:val="HTMLCode"/>
          <w:rFonts w:ascii="Times New Roman" w:hAnsi="Times New Roman"/>
          <w:sz w:val="24"/>
        </w:rPr>
        <w:t>.carousel-bg</w:t>
      </w:r>
      <w:r w:rsidRPr="00274A9E">
        <w:rPr>
          <w:rFonts w:ascii="Times New Roman" w:eastAsia="Times New Roman" w:hAnsi="Times New Roman"/>
          <w:sz w:val="24"/>
        </w:rPr>
        <w:t xml:space="preserve"> div елемент, върху който се прилага </w:t>
      </w:r>
      <w:r w:rsidRPr="00274A9E">
        <w:rPr>
          <w:rStyle w:val="HTMLCode"/>
          <w:rFonts w:ascii="Times New Roman" w:hAnsi="Times New Roman"/>
          <w:sz w:val="24"/>
        </w:rPr>
        <w:t>animation: kenBurns 15s ease-in-out infinite alternate;</w:t>
      </w:r>
      <w:r w:rsidRPr="00274A9E">
        <w:rPr>
          <w:rFonts w:ascii="Times New Roman" w:eastAsia="Times New Roman" w:hAnsi="Times New Roman"/>
          <w:sz w:val="24"/>
        </w:rPr>
        <w:t>.</w:t>
      </w:r>
    </w:p>
    <w:p w:rsidR="00957C88" w:rsidRPr="00274A9E" w:rsidRDefault="00957C88" w:rsidP="00274A9E">
      <w:pPr>
        <w:pStyle w:val="ListParagraph"/>
        <w:numPr>
          <w:ilvl w:val="0"/>
          <w:numId w:val="46"/>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 xml:space="preserve">Винетка и тъмен градиент: Чрез CSS </w:t>
      </w:r>
      <w:r w:rsidRPr="00274A9E">
        <w:rPr>
          <w:rStyle w:val="HTMLCode"/>
          <w:rFonts w:ascii="Times New Roman" w:hAnsi="Times New Roman"/>
          <w:sz w:val="24"/>
        </w:rPr>
        <w:t>radial-gradient</w:t>
      </w:r>
      <w:r w:rsidRPr="00274A9E">
        <w:rPr>
          <w:rFonts w:ascii="Times New Roman" w:eastAsia="Times New Roman" w:hAnsi="Times New Roman"/>
          <w:sz w:val="24"/>
        </w:rPr>
        <w:t xml:space="preserve"> и </w:t>
      </w:r>
      <w:r w:rsidRPr="00274A9E">
        <w:rPr>
          <w:rStyle w:val="HTMLCode"/>
          <w:rFonts w:ascii="Times New Roman" w:hAnsi="Times New Roman"/>
          <w:sz w:val="24"/>
        </w:rPr>
        <w:t>linear-gradient</w:t>
      </w:r>
      <w:r w:rsidRPr="00274A9E">
        <w:rPr>
          <w:rFonts w:ascii="Times New Roman" w:eastAsia="Times New Roman" w:hAnsi="Times New Roman"/>
          <w:sz w:val="24"/>
        </w:rPr>
        <w:t xml:space="preserve"> се реализира тъмно наслагване (overlay) с лека прозрачност (opacity), която симулира кино ефир. Това осигурява безупречен контраст на белия и оранжев текст върху фотографиите.</w:t>
      </w:r>
    </w:p>
    <w:p w:rsidR="00957C88" w:rsidRPr="00274A9E" w:rsidRDefault="00957C88" w:rsidP="00274A9E">
      <w:pPr>
        <w:pStyle w:val="ListParagraph"/>
        <w:numPr>
          <w:ilvl w:val="0"/>
          <w:numId w:val="46"/>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Интерактивност: Всички бутони и продукти реагират при преминаване на мишката (hover state) – плавни трансформации (</w:t>
      </w:r>
      <w:r w:rsidRPr="00274A9E">
        <w:rPr>
          <w:rStyle w:val="HTMLCode"/>
          <w:rFonts w:ascii="Times New Roman" w:hAnsi="Times New Roman"/>
          <w:sz w:val="24"/>
        </w:rPr>
        <w:t>transform: scale(1.05)</w:t>
      </w:r>
      <w:r w:rsidRPr="00274A9E">
        <w:rPr>
          <w:rFonts w:ascii="Times New Roman" w:eastAsia="Times New Roman" w:hAnsi="Times New Roman"/>
          <w:sz w:val="24"/>
        </w:rPr>
        <w:t>) и меки сенки (</w:t>
      </w:r>
      <w:r w:rsidRPr="00274A9E">
        <w:rPr>
          <w:rStyle w:val="HTMLCode"/>
          <w:rFonts w:ascii="Times New Roman" w:hAnsi="Times New Roman"/>
          <w:sz w:val="24"/>
        </w:rPr>
        <w:t>box-shadow</w:t>
      </w:r>
      <w:r w:rsidRPr="00274A9E">
        <w:rPr>
          <w:rFonts w:ascii="Times New Roman" w:eastAsia="Times New Roman" w:hAnsi="Times New Roman"/>
          <w:sz w:val="24"/>
        </w:rPr>
        <w:t>), които индикират интерактивност и приканване към действие (Call To Action).</w:t>
      </w:r>
    </w:p>
    <w:p w:rsidR="00957C88" w:rsidRPr="00957C88" w:rsidRDefault="00957C88" w:rsidP="00957C88">
      <w:pPr>
        <w:pStyle w:val="NormalWeb"/>
      </w:pPr>
      <w:r w:rsidRPr="00957C88">
        <w:lastRenderedPageBreak/>
        <w:t>Пример за код 2: CSS реализацията на кинематографичното зареждане е дефинирана по начин, който заобикаля нативните ограничения на Bootstrap JavaScript компонентите, гарантирайки бърза смяна на слайдовете (на база точни 2000 милисекунди), без изкуствен интелект на браузъра да поставя системата на пауза (transition delay bug).</w:t>
      </w:r>
    </w:p>
    <w:p w:rsidR="00957C88" w:rsidRPr="00957C88" w:rsidRDefault="00957C88" w:rsidP="00957C88">
      <w:pPr>
        <w:jc w:val="center"/>
        <w:rPr>
          <w:rFonts w:ascii="Times New Roman" w:eastAsia="Times New Roman" w:hAnsi="Times New Roman"/>
          <w:sz w:val="24"/>
        </w:rPr>
      </w:pPr>
      <w:r w:rsidRPr="00957C88">
        <w:rPr>
          <w:rFonts w:ascii="Times New Roman" w:eastAsia="Times New Roman" w:hAnsi="Times New Roman"/>
          <w:noProof/>
          <w:sz w:val="24"/>
        </w:rPr>
        <w:drawing>
          <wp:inline distT="0" distB="0" distL="0" distR="0" wp14:anchorId="23455B29" wp14:editId="36C6F755">
            <wp:extent cx="6177359" cy="4104167"/>
            <wp:effectExtent l="0" t="0" r="0" b="0"/>
            <wp:docPr id="7" name="Picture 7" descr="C://Users/1/source/repos/GymPowerProject/wwwroot/images/hero/hero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1/source/repos/GymPowerProject/wwwroot/images/hero/hero_1.jpg"/>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6177290" cy="4104121"/>
                    </a:xfrm>
                    <a:prstGeom prst="rect">
                      <a:avLst/>
                    </a:prstGeom>
                    <a:noFill/>
                    <a:ln>
                      <a:noFill/>
                    </a:ln>
                  </pic:spPr>
                </pic:pic>
              </a:graphicData>
            </a:graphic>
          </wp:inline>
        </w:drawing>
      </w:r>
    </w:p>
    <w:p w:rsidR="00957C88" w:rsidRPr="00957C88" w:rsidRDefault="00957C88" w:rsidP="00957C88">
      <w:pPr>
        <w:pStyle w:val="caption"/>
        <w:rPr>
          <w:sz w:val="24"/>
        </w:rPr>
      </w:pPr>
      <w:r w:rsidRPr="00957C88">
        <w:rPr>
          <w:sz w:val="24"/>
        </w:rPr>
        <w:t>Фигура 3: Дизайн на началната страница</w:t>
      </w:r>
    </w:p>
    <w:p w:rsidR="00957C88" w:rsidRPr="00957C88" w:rsidRDefault="00957C88" w:rsidP="00957C88">
      <w:pPr>
        <w:pStyle w:val="NormalWeb"/>
      </w:pPr>
      <w:r w:rsidRPr="00957C88">
        <w:t>2.7. Имплементация на модул за електронна търговия и количка за пазаруване</w:t>
      </w:r>
    </w:p>
    <w:p w:rsidR="00957C88" w:rsidRPr="00957C88" w:rsidRDefault="00957C88" w:rsidP="00957C88">
      <w:pPr>
        <w:pStyle w:val="NormalWeb"/>
      </w:pPr>
      <w:r w:rsidRPr="00957C88">
        <w:t>Функционалностите по изграждането на количката (Shopping Cart) и системата за поръчки представляват ядрото на платформата. Техническият предизвикателство при всяка количка е поддържането на "състояние" (State) в безсъстоятелния (Stateless) протокол HTTP.</w:t>
      </w:r>
    </w:p>
    <w:p w:rsidR="00957C88" w:rsidRPr="00957C88" w:rsidRDefault="00957C88" w:rsidP="00957C88">
      <w:pPr>
        <w:pStyle w:val="NormalWeb"/>
      </w:pPr>
      <w:r w:rsidRPr="00957C88">
        <w:t>В GymPower, количката се управлява чрез:</w:t>
      </w:r>
    </w:p>
    <w:p w:rsidR="00957C88" w:rsidRPr="00957C88" w:rsidRDefault="00957C88" w:rsidP="00957C88">
      <w:pPr>
        <w:numPr>
          <w:ilvl w:val="0"/>
          <w:numId w:val="24"/>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 xml:space="preserve">Сесии (Local Web Server Sessions): Когато клиент добави продукт, контролерът </w:t>
      </w:r>
      <w:r w:rsidRPr="00957C88">
        <w:rPr>
          <w:rStyle w:val="HTMLCode"/>
          <w:rFonts w:ascii="Times New Roman" w:hAnsi="Times New Roman"/>
          <w:sz w:val="24"/>
        </w:rPr>
        <w:t>CartController</w:t>
      </w:r>
      <w:r w:rsidRPr="00957C88">
        <w:rPr>
          <w:rFonts w:ascii="Times New Roman" w:eastAsia="Times New Roman" w:hAnsi="Times New Roman"/>
          <w:sz w:val="24"/>
        </w:rPr>
        <w:t xml:space="preserve"> извлича списък от обекти, сериализирани в JSON формат, добавя новия продукт и го записва обратно в паметта на сървъра. Форматът JSON беше избран заради неговата лекота и мигновена четимост както от back-end, така и от браузърния клиент. Потребителите могат да затворят страницата и да се върнат по-късно без да изгубят своите артикули, докато сесията им е активна.</w:t>
      </w:r>
    </w:p>
    <w:p w:rsidR="00957C88" w:rsidRPr="00957C88" w:rsidRDefault="00957C88" w:rsidP="00957C88">
      <w:pPr>
        <w:numPr>
          <w:ilvl w:val="0"/>
          <w:numId w:val="24"/>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 xml:space="preserve">Проверка в реално време на складова наличност (Stock Assurance): Важен защитен механизъм е внедреният алгоритъм при функцията </w:t>
      </w:r>
      <w:r w:rsidRPr="00957C88">
        <w:rPr>
          <w:rStyle w:val="HTMLCode"/>
          <w:rFonts w:ascii="Times New Roman" w:hAnsi="Times New Roman"/>
          <w:sz w:val="24"/>
        </w:rPr>
        <w:t>PlaceOrder</w:t>
      </w:r>
      <w:r w:rsidRPr="00957C88">
        <w:rPr>
          <w:rFonts w:ascii="Times New Roman" w:eastAsia="Times New Roman" w:hAnsi="Times New Roman"/>
          <w:sz w:val="24"/>
        </w:rPr>
        <w:t xml:space="preserve">. Преди поръчката да се запише в базата данни, системата прави транзакционна проверка </w:t>
      </w:r>
      <w:r w:rsidRPr="00957C88">
        <w:rPr>
          <w:rFonts w:ascii="Times New Roman" w:eastAsia="Times New Roman" w:hAnsi="Times New Roman"/>
          <w:sz w:val="24"/>
        </w:rPr>
        <w:lastRenderedPageBreak/>
        <w:t xml:space="preserve">в реално време към таблицата </w:t>
      </w:r>
      <w:r w:rsidRPr="00957C88">
        <w:rPr>
          <w:rStyle w:val="HTMLCode"/>
          <w:rFonts w:ascii="Times New Roman" w:hAnsi="Times New Roman"/>
          <w:sz w:val="24"/>
        </w:rPr>
        <w:t>Products</w:t>
      </w:r>
      <w:r w:rsidRPr="00957C88">
        <w:rPr>
          <w:rFonts w:ascii="Times New Roman" w:eastAsia="Times New Roman" w:hAnsi="Times New Roman"/>
          <w:sz w:val="24"/>
        </w:rPr>
        <w:t xml:space="preserve">. Ако случайно друг потребител е закупил последния протеин преди 5 секунди сървърът светкавично хвърля </w:t>
      </w:r>
      <w:r w:rsidRPr="00957C88">
        <w:rPr>
          <w:rStyle w:val="HTMLCode"/>
          <w:rFonts w:ascii="Times New Roman" w:hAnsi="Times New Roman"/>
          <w:sz w:val="24"/>
        </w:rPr>
        <w:t>ErrorMessage</w:t>
      </w:r>
      <w:r w:rsidRPr="00957C88">
        <w:rPr>
          <w:rFonts w:ascii="Times New Roman" w:eastAsia="Times New Roman" w:hAnsi="Times New Roman"/>
          <w:sz w:val="24"/>
        </w:rPr>
        <w:t xml:space="preserve"> към потребителя: "Няма достатъчно количество от [Име].", за да се предотврати дублирано закупуване и недоволство на клиента.</w:t>
      </w:r>
    </w:p>
    <w:p w:rsidR="00957C88" w:rsidRPr="00957C88" w:rsidRDefault="00957C88" w:rsidP="00957C88">
      <w:pPr>
        <w:numPr>
          <w:ilvl w:val="0"/>
          <w:numId w:val="24"/>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Калкулация и валути (Currency Helper): Използването на помощни класове (Helpers) осигурява стабилност и правилно закръгляне до два знака след десетичната запетая на всяка фактура, което е критично за счетоводни цели и предотвратява грешки във валидацията на плаваща запетая при различна "локализация" на операционните системи (запетайка срещу точка).</w:t>
      </w:r>
    </w:p>
    <w:p w:rsidR="00957C88" w:rsidRPr="00957C88" w:rsidRDefault="00957C88" w:rsidP="00957C88">
      <w:pPr>
        <w:pStyle w:val="NormalWeb"/>
      </w:pPr>
      <w:r w:rsidRPr="00957C88">
        <w:t>Този модул е направен изключително лек (Lean) за навигация, съдържащ всичко необходимо за "една стъпка до приключване" на сделката (One-page checkout experience). Потребителят вижда своите продукти, въвежда данни и генерира поръчката чрез AJAX заявки или форми.</w:t>
      </w:r>
    </w:p>
    <w:tbl>
      <w:tblPr>
        <w:tblW w:w="5000" w:type="pct"/>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1349"/>
        <w:gridCol w:w="3089"/>
        <w:gridCol w:w="4784"/>
      </w:tblGrid>
      <w:tr w:rsidR="00957C88" w:rsidRPr="00957C88" w:rsidTr="00957C88">
        <w:trPr>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b/>
                <w:bCs/>
                <w:sz w:val="24"/>
                <w:szCs w:val="24"/>
              </w:rPr>
            </w:pPr>
            <w:r w:rsidRPr="00957C88">
              <w:rPr>
                <w:rFonts w:ascii="Times New Roman" w:eastAsia="Times New Roman" w:hAnsi="Times New Roman"/>
                <w:b/>
                <w:bCs/>
                <w:sz w:val="24"/>
              </w:rPr>
              <w:t>Стъпка</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b/>
                <w:bCs/>
                <w:sz w:val="24"/>
                <w:szCs w:val="24"/>
              </w:rPr>
            </w:pPr>
            <w:r w:rsidRPr="00957C88">
              <w:rPr>
                <w:rFonts w:ascii="Times New Roman" w:eastAsia="Times New Roman" w:hAnsi="Times New Roman"/>
                <w:b/>
                <w:bCs/>
                <w:sz w:val="24"/>
              </w:rPr>
              <w:t>Действие</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b/>
                <w:bCs/>
                <w:sz w:val="24"/>
                <w:szCs w:val="24"/>
              </w:rPr>
            </w:pPr>
            <w:r w:rsidRPr="00957C88">
              <w:rPr>
                <w:rFonts w:ascii="Times New Roman" w:eastAsia="Times New Roman" w:hAnsi="Times New Roman"/>
                <w:b/>
                <w:bCs/>
                <w:sz w:val="24"/>
              </w:rPr>
              <w:t>Резултат</w:t>
            </w:r>
          </w:p>
        </w:tc>
      </w:tr>
      <w:tr w:rsidR="00957C88" w:rsidRPr="00957C88" w:rsidTr="00957C8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Преглед на количка</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Потвърждаване на продуктите</w:t>
            </w:r>
          </w:p>
        </w:tc>
      </w:tr>
      <w:tr w:rsidR="00957C88" w:rsidRPr="00957C88" w:rsidTr="00957C8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Попълване на данни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Име, Имейл, Телефон, Адрес</w:t>
            </w:r>
          </w:p>
        </w:tc>
      </w:tr>
      <w:tr w:rsidR="00957C88" w:rsidRPr="00957C88" w:rsidTr="00957C8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Плащане</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Наложен платеж</w:t>
            </w:r>
          </w:p>
        </w:tc>
      </w:tr>
      <w:tr w:rsidR="00957C88" w:rsidRPr="00957C88" w:rsidTr="00957C88">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Запис в базата</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57C88" w:rsidRPr="00957C88" w:rsidRDefault="00957C88" w:rsidP="00957C88">
            <w:pPr>
              <w:spacing w:after="300"/>
              <w:rPr>
                <w:rFonts w:ascii="Times New Roman" w:eastAsia="Times New Roman" w:hAnsi="Times New Roman"/>
                <w:sz w:val="24"/>
                <w:szCs w:val="24"/>
              </w:rPr>
            </w:pPr>
            <w:r w:rsidRPr="00957C88">
              <w:rPr>
                <w:rFonts w:ascii="Times New Roman" w:eastAsia="Times New Roman" w:hAnsi="Times New Roman"/>
                <w:sz w:val="24"/>
              </w:rPr>
              <w:t>Създаване на Order и OrderItems</w:t>
            </w:r>
          </w:p>
        </w:tc>
      </w:tr>
    </w:tbl>
    <w:p w:rsidR="00957C88" w:rsidRPr="00957C88" w:rsidRDefault="00957C88" w:rsidP="00957C88">
      <w:pPr>
        <w:pStyle w:val="caption"/>
        <w:rPr>
          <w:sz w:val="24"/>
        </w:rPr>
      </w:pPr>
      <w:r w:rsidRPr="00957C88">
        <w:rPr>
          <w:sz w:val="24"/>
        </w:rPr>
        <w:t>Фигура 4: Процес на финализиране на поръчка</w:t>
      </w:r>
    </w:p>
    <w:p w:rsidR="00957C88" w:rsidRPr="00957C88" w:rsidRDefault="00957C88" w:rsidP="00957C88">
      <w:pPr>
        <w:pStyle w:val="NormalWeb"/>
      </w:pPr>
      <w:r w:rsidRPr="00957C88">
        <w:t>2.8. Интеграция на изкуствен интелект (AI Fitness Assistant)</w:t>
      </w:r>
    </w:p>
    <w:p w:rsidR="00957C88" w:rsidRPr="00957C88" w:rsidRDefault="00957C88" w:rsidP="00957C88">
      <w:pPr>
        <w:pStyle w:val="NormalWeb"/>
      </w:pPr>
      <w:r w:rsidRPr="00957C88">
        <w:t>Една от най-модерните и отличителни черти на дипломния проект GymPower е вграждането на изкуствен интелект (Artificial Intelligence), който симулира присъствието на професионален фитнес консултант. Традиционните онлайн магазини разчитат изцяло на самостоятелната преценка на купувача. За разлика от тях, AI модулът в GymPower води интерактивен разговор, профилира потребителя (възраст, пол, опит, цел) и препоръчва точната комбинация от продукти, която ще му донесе най-голяма полза.</w:t>
      </w:r>
    </w:p>
    <w:p w:rsidR="00957C88" w:rsidRPr="00957C88" w:rsidRDefault="00957C88" w:rsidP="00957C88">
      <w:pPr>
        <w:pStyle w:val="NormalWeb"/>
      </w:pPr>
      <w:r w:rsidRPr="00957C88">
        <w:t xml:space="preserve">Техническа реализация: Интеграцията е осъществена посредством </w:t>
      </w:r>
      <w:r w:rsidRPr="00957C88">
        <w:rPr>
          <w:rStyle w:val="HTMLCode"/>
          <w:rFonts w:ascii="Times New Roman" w:hAnsi="Times New Roman"/>
          <w:sz w:val="24"/>
        </w:rPr>
        <w:t>GymPower.Services.FreeAIService</w:t>
      </w:r>
      <w:r w:rsidRPr="00957C88">
        <w:t xml:space="preserve"> клас, който комуникира с външно REST API на Google Gemini (модел gemini-2.5-flash). Тъй като става въпрос за комуникация с външна услуга (External API), класът използва </w:t>
      </w:r>
      <w:r w:rsidRPr="00957C88">
        <w:rPr>
          <w:rStyle w:val="HTMLCode"/>
          <w:rFonts w:ascii="Times New Roman" w:hAnsi="Times New Roman"/>
          <w:sz w:val="24"/>
        </w:rPr>
        <w:t>HttpClient</w:t>
      </w:r>
      <w:r w:rsidRPr="00957C88">
        <w:t xml:space="preserve"> за асинхронно изпращане на заявки (HTTP POST). Всяка заявка е защитена чрез инжектиран API ключ в </w:t>
      </w:r>
      <w:r w:rsidRPr="00957C88">
        <w:rPr>
          <w:rStyle w:val="HTMLCode"/>
          <w:rFonts w:ascii="Times New Roman" w:hAnsi="Times New Roman"/>
          <w:sz w:val="24"/>
        </w:rPr>
        <w:t>appsettings.json</w:t>
      </w:r>
      <w:r w:rsidRPr="00957C88">
        <w:t>, който не се излага на показ в клиентския (Front-end) код.</w:t>
      </w:r>
    </w:p>
    <w:p w:rsidR="00957C88" w:rsidRPr="00957C88" w:rsidRDefault="00957C88" w:rsidP="00957C88">
      <w:pPr>
        <w:pStyle w:val="NormalWeb"/>
      </w:pPr>
      <w:r w:rsidRPr="00957C88">
        <w:t>За да гарантира бизнес фокус, AI асистентът работи със строго дефиниран "System Prompt" (Системна инструкция). Чрез тази инструкция, изкуственият интелект е ограничен до това:</w:t>
      </w:r>
    </w:p>
    <w:p w:rsidR="00957C88" w:rsidRPr="00957C88" w:rsidRDefault="00957C88" w:rsidP="00957C88">
      <w:pPr>
        <w:numPr>
          <w:ilvl w:val="0"/>
          <w:numId w:val="25"/>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lastRenderedPageBreak/>
        <w:t>Да говори само на български език.</w:t>
      </w:r>
    </w:p>
    <w:p w:rsidR="00957C88" w:rsidRPr="00957C88" w:rsidRDefault="00957C88" w:rsidP="00957C88">
      <w:pPr>
        <w:numPr>
          <w:ilvl w:val="0"/>
          <w:numId w:val="25"/>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Да действа в ролята на експерт по хранителни добавки.</w:t>
      </w:r>
    </w:p>
    <w:p w:rsidR="00957C88" w:rsidRPr="00957C88" w:rsidRDefault="00957C88" w:rsidP="00957C88">
      <w:pPr>
        <w:numPr>
          <w:ilvl w:val="0"/>
          <w:numId w:val="25"/>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Да предлага продукти единствено от наличния продуктов каталог на GymPower, подаден към него като контекст. Тази техника (Retrieval-Augmented Generation или RAG) предотвратява т.нар. AI халюцинации (предлагане на несъществуващи фитнес марки или продукти, които магазинът не продава).</w:t>
      </w:r>
    </w:p>
    <w:p w:rsidR="00957C88" w:rsidRPr="00957C88" w:rsidRDefault="00957C88" w:rsidP="00957C88">
      <w:pPr>
        <w:pStyle w:val="NormalWeb"/>
      </w:pPr>
      <w:r w:rsidRPr="00957C88">
        <w:t xml:space="preserve">Пример за код 3: Имплементация на извикването към AI модела (псевдокод). Методът </w:t>
      </w:r>
      <w:r w:rsidRPr="00957C88">
        <w:rPr>
          <w:rStyle w:val="HTMLCode"/>
          <w:rFonts w:ascii="Times New Roman" w:hAnsi="Times New Roman"/>
          <w:sz w:val="24"/>
        </w:rPr>
        <w:t>GetChatResponse</w:t>
      </w:r>
      <w:r w:rsidRPr="00957C88">
        <w:t xml:space="preserve"> изгражда JSON тяло на заявката, включващо системния контекст и историята на разговора (Chat History), за да запази памет за предишните съобщения на потребителя. В последствие, отговорът се десериализира чрез </w:t>
      </w:r>
      <w:r w:rsidRPr="00957C88">
        <w:rPr>
          <w:rStyle w:val="HTMLCode"/>
          <w:rFonts w:ascii="Times New Roman" w:hAnsi="Times New Roman"/>
          <w:sz w:val="24"/>
        </w:rPr>
        <w:t>Newtonsoft.Json</w:t>
      </w:r>
      <w:r w:rsidRPr="00957C88">
        <w:t xml:space="preserve"> и се връща обратно към </w:t>
      </w:r>
      <w:r w:rsidRPr="00957C88">
        <w:rPr>
          <w:rStyle w:val="HTMLCode"/>
          <w:rFonts w:ascii="Times New Roman" w:hAnsi="Times New Roman"/>
          <w:sz w:val="24"/>
        </w:rPr>
        <w:t>PlannerController</w:t>
      </w:r>
      <w:r w:rsidRPr="00957C88">
        <w:t>, който от своя страна захранва чат прозореца (View) с ново съобщение.</w:t>
      </w:r>
    </w:p>
    <w:p w:rsidR="00957C88" w:rsidRPr="00957C88" w:rsidRDefault="00957C88" w:rsidP="00957C88">
      <w:pPr>
        <w:pStyle w:val="NormalWeb"/>
      </w:pPr>
      <w:r w:rsidRPr="00957C88">
        <w:t>Тези технологии позволяват на потребителя да зададе свободен текст от типа "Аз съм на 18 години, искам да кача мускулна маса, какво ще ми предложите?" и системата перфектно да му състави 3-месечен стак (комбинация) с точни грамажи и директен призив (Call To Action) за добавянето им в количката.</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Пример за комуникация с Google Gemini API</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var payload = new { contents = new[] { new { parts = new[] { new { text = userPrompt } } } }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var response = await _httpClient.PostAsync(url, content);</w:t>
      </w:r>
    </w:p>
    <w:p w:rsidR="00957C88" w:rsidRPr="00957C88" w:rsidRDefault="00957C88" w:rsidP="00957C88">
      <w:pPr>
        <w:pStyle w:val="captio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rPr>
      </w:pPr>
      <w:r w:rsidRPr="00957C88">
        <w:rPr>
          <w:sz w:val="24"/>
        </w:rPr>
        <w:t>Фигура 5: Интеграция на AI Assistant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2.9. Системи за сигурност, валидация и автоматизирани известия (SMTP)</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В съвременното киберпространство сигурността на уеб приложенията (Cybersecurity) е на критично високо ниво на значимост. При разработката на GymPower са интегрирани редица защитни механизми на всички архитектурни нива.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Сигурност на данните и автентикация (Authentication): За създаването на акаунти и вход в системата бе внедрен механизъм за двойно криптиране и хеширане на пароли. Използват се алгоритми в C#, които предотвратяват извличането на реалната парола дори при компрометиране на базата данни. В допълнение към локалния метод, проектът поддържа "Вход през Google" чрез интегриране на OAuth 2.0. Това е съвременен стандарт, който позволява на клиентите да се регистрират с един клик, като системата извлича техния сигурен Google профил, генерирайки съответните Claims (твърдения) за вход. Системата разграничава две роли – "User" (обикновен потребител) и "Admin" (администратор), като втората има достъп до специални контролери за добавяне, редакция и изтриване на стоки (Authorization).</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Валидация: Използвана е многопластова (multi-tiered) валидация на данните. На първо ниво, формите притежават HTML5 атрибути (required, type="email"), които пречат на неволни грешки от потребителя (Client-side validation). На второ, защитено ниво, контролерите използват вградения </w:t>
      </w:r>
      <w:r w:rsidRPr="00957C88">
        <w:rPr>
          <w:rStyle w:val="HTMLCode"/>
          <w:rFonts w:ascii="Times New Roman" w:hAnsi="Times New Roman"/>
          <w:sz w:val="24"/>
        </w:rPr>
        <w:t>ModelState.IsValid</w:t>
      </w:r>
      <w:r w:rsidRPr="00957C88">
        <w:t xml:space="preserve"> инструмент в ASP.NET Core MVC (Server-side validation), който гарантира, че ако злонамерен софтуер заобиколи браузърната валидация, сървърът въпреки това ще отхвърли грешните заявки. При архитектурата на проекта (напр. в ProductsController) специално бе обработен проблемът с регионалните настройки (Culture Parsing Error) за плаваща </w:t>
      </w:r>
      <w:r w:rsidRPr="00957C88">
        <w:lastRenderedPageBreak/>
        <w:t>десетична запетая в цените – преобразуването от точки в запетаи беше стабилизирано, защитавайки формата на продуктите.</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Автоматизация с SMTP (Имейл известявания): За подобряване на потребителското изживяване след покупка, беше разработен и внедрен системен </w:t>
      </w:r>
      <w:r w:rsidRPr="00957C88">
        <w:rPr>
          <w:rStyle w:val="HTMLCode"/>
          <w:rFonts w:ascii="Times New Roman" w:hAnsi="Times New Roman"/>
          <w:sz w:val="24"/>
        </w:rPr>
        <w:t>EmailService</w:t>
      </w:r>
      <w:r w:rsidRPr="00957C88">
        <w:t xml:space="preserve">. При всяко успешно реализирано "Place Order", модулът използва библиотеката </w:t>
      </w:r>
      <w:r w:rsidRPr="00957C88">
        <w:rPr>
          <w:rStyle w:val="HTMLCode"/>
          <w:rFonts w:ascii="Times New Roman" w:hAnsi="Times New Roman"/>
          <w:sz w:val="24"/>
        </w:rPr>
        <w:t>System.Net.Mail</w:t>
      </w:r>
      <w:r w:rsidRPr="00957C88">
        <w:t xml:space="preserve"> и конфигуриран SMTP сървър (чрез Google App Passwords), за да изпрати автоматизиран HTML персонализиран имейл. Писмото съдържа фактура на закупените стоки, изчислена сума, идентификатор на поръчката и благодарствено съобщение. Цялата тази комуникация се случва асинхронно, гарантирайки, че процесът на зареждане на потребителския интерфейс няма да "забие", докато мрежата изпраща съобщението.</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&lt;h1&gt; GymPower Успешна Поръчка! &lt;/h1&gt;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&lt;h2&gt; Здравейте, Иван! &lt;/h2&gt;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&lt;h3&gt; Обща сума: €65.00 &lt;/h3&gt;</w:t>
      </w:r>
    </w:p>
    <w:p w:rsidR="00957C88" w:rsidRPr="00957C88" w:rsidRDefault="00957C88" w:rsidP="00957C88">
      <w:pPr>
        <w:pStyle w:val="captio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rPr>
      </w:pPr>
      <w:r w:rsidRPr="00957C88">
        <w:rPr>
          <w:sz w:val="24"/>
        </w:rPr>
        <w:t>Фигура 6: Автоматизиран HTML SMTP имейл</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2.10. Приноси на дипломния проект и реализирани задачи</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Чрез разработката и интеграцията на изброените технологични модули бяха постигнати всички заложени първоначални задачи:</w:t>
      </w:r>
    </w:p>
    <w:p w:rsidR="00957C88" w:rsidRPr="00957C88" w:rsidRDefault="00957C88" w:rsidP="00957C88">
      <w:pPr>
        <w:numPr>
          <w:ilvl w:val="0"/>
          <w:numId w:val="26"/>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База данни и инфраструктура: Успешната настройка на Entity Framework Core демонстрира напреднало разбиране при управлението на таблични връзки, миграции и ORM инструменти (Реализация на Задача 2 и 3).</w:t>
      </w:r>
    </w:p>
    <w:p w:rsidR="00957C88" w:rsidRPr="00957C88" w:rsidRDefault="00957C88" w:rsidP="00957C88">
      <w:pPr>
        <w:numPr>
          <w:ilvl w:val="0"/>
          <w:numId w:val="26"/>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Завършена Електронна Търговия: Кошницата и системата за поръчки са стабилни, отговарят на пазарните стандарти и защитават търговеца чрез проверка на консистентността и наличностите (Реализация на Задача 4).</w:t>
      </w:r>
    </w:p>
    <w:p w:rsidR="00957C88" w:rsidRPr="00957C88" w:rsidRDefault="00957C88" w:rsidP="00957C88">
      <w:pPr>
        <w:numPr>
          <w:ilvl w:val="0"/>
          <w:numId w:val="26"/>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Визуален ъпгрейд и UI: Проектът не само работи безупречно под капака, но и предоставя зашеметяващ интерфейс (Кинематографичен ефект) чрез Bootstrap 5 и Advanced CSS, който задържа вниманието и провокира продължително потребителско взаимодействие (Реализация на Задача 5).</w:t>
      </w:r>
    </w:p>
    <w:p w:rsidR="00957C88" w:rsidRPr="00957C88" w:rsidRDefault="00957C88" w:rsidP="00957C88">
      <w:pPr>
        <w:numPr>
          <w:ilvl w:val="0"/>
          <w:numId w:val="26"/>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Иновативност: Включването на Изкуствен интелект (API интеграция с Gemini) поставя електронния магазин на съвършено ново, експертно ниво, иновация, която мнозинството от доказаните на пазара конкуренти все още не притежават (Реализация на Задача 6).</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Всички тези имплементации доказват, че GymPower не е обикновен обучителен проект, а зрял, стабилен софтуерен продукт от висок ранг, напълно способен да бъде стартиран като реален развиващ се бизнес след добавяне на лицензиран домейн и хостинг среда (Production Environment).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2.11. Контрол на достъпа и Ролеви модел (RBAC)</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За да се осигури правилното функциониране и административно управление на електронния магазин, в проекта GymPower е имплементирана архитектура за Контрол на достъпа базиран на роли (Role-Based Access Control – RBAC). Тъй като не всеки потребител, който използва системата, трябва да има права за добавяне или изтриване </w:t>
      </w:r>
      <w:r w:rsidRPr="00957C88">
        <w:lastRenderedPageBreak/>
        <w:t>на артикули, беше създадена йерархия от права, която строго разделя "Клиент" от "Администратор".</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Техническото реализиране на RBAC в ASP.NET Core MVC обикновено се случва чрез механизмите на Authorization. В нашия случай, тъй като използваме Session-базирана автентикация, ролята на потребителя се записва в текущата му сесия (</w:t>
      </w:r>
      <w:r w:rsidRPr="00957C88">
        <w:rPr>
          <w:rStyle w:val="HTMLCode"/>
          <w:rFonts w:ascii="Times New Roman" w:hAnsi="Times New Roman"/>
          <w:sz w:val="24"/>
        </w:rPr>
        <w:t>HttpContext.Session.SetString("Role", "Admin")</w:t>
      </w:r>
      <w:r w:rsidRPr="00957C88">
        <w:t xml:space="preserve">) при успешно валидиране на потребителското име и парола в контролера </w:t>
      </w:r>
      <w:r w:rsidRPr="00957C88">
        <w:rPr>
          <w:rStyle w:val="HTMLCode"/>
          <w:rFonts w:ascii="Times New Roman" w:hAnsi="Times New Roman"/>
          <w:sz w:val="24"/>
        </w:rPr>
        <w:t>AccountController</w:t>
      </w:r>
      <w:r w:rsidRPr="00957C88">
        <w: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Следователно, навигационното меню (Navigation Bar) се променя интелигентно на базата на тази роля:</w:t>
      </w:r>
    </w:p>
    <w:p w:rsidR="00957C88" w:rsidRDefault="00957C88" w:rsidP="00274A9E">
      <w:pPr>
        <w:pStyle w:val="ListParagraph"/>
        <w:numPr>
          <w:ilvl w:val="0"/>
          <w:numId w:val="46"/>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 xml:space="preserve">Ако </w:t>
      </w:r>
      <w:r w:rsidRPr="00274A9E">
        <w:rPr>
          <w:rStyle w:val="HTMLCode"/>
          <w:rFonts w:ascii="Times New Roman" w:hAnsi="Times New Roman"/>
          <w:sz w:val="24"/>
        </w:rPr>
        <w:t>Session["Role"]</w:t>
      </w:r>
      <w:r w:rsidRPr="00274A9E">
        <w:rPr>
          <w:rFonts w:ascii="Times New Roman" w:eastAsia="Times New Roman" w:hAnsi="Times New Roman"/>
          <w:sz w:val="24"/>
        </w:rPr>
        <w:t xml:space="preserve"> е празно, потребителят вижда бутони "Вход" и "Регистрация".</w:t>
      </w:r>
    </w:p>
    <w:p w:rsidR="00274A9E" w:rsidRPr="00274A9E" w:rsidRDefault="00274A9E" w:rsidP="00274A9E">
      <w:pPr>
        <w:pStyle w:val="ListParagraph"/>
        <w:spacing w:before="100" w:beforeAutospacing="1" w:after="100" w:afterAutospacing="1" w:line="240" w:lineRule="auto"/>
        <w:jc w:val="both"/>
        <w:rPr>
          <w:rFonts w:ascii="Times New Roman" w:eastAsia="Times New Roman" w:hAnsi="Times New Roman"/>
          <w:sz w:val="24"/>
        </w:rPr>
      </w:pPr>
    </w:p>
    <w:p w:rsidR="00957C88" w:rsidRPr="00274A9E" w:rsidRDefault="00957C88" w:rsidP="00274A9E">
      <w:pPr>
        <w:pStyle w:val="ListParagraph"/>
        <w:numPr>
          <w:ilvl w:val="0"/>
          <w:numId w:val="46"/>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Ако потребителят е влязъл като обикновен клиент ("User"), той има достъп до страницата за своите поръчки, количката и своята профилна статистика, но не вижда административните панели.</w:t>
      </w:r>
    </w:p>
    <w:p w:rsidR="00274A9E" w:rsidRPr="00274A9E" w:rsidRDefault="00274A9E" w:rsidP="00274A9E">
      <w:pPr>
        <w:pStyle w:val="ListParagraph"/>
        <w:rPr>
          <w:rFonts w:ascii="Times New Roman" w:eastAsia="Times New Roman" w:hAnsi="Times New Roman"/>
          <w:sz w:val="24"/>
        </w:rPr>
      </w:pPr>
    </w:p>
    <w:p w:rsidR="00957C88" w:rsidRPr="00274A9E" w:rsidRDefault="00957C88" w:rsidP="00274A9E">
      <w:pPr>
        <w:pStyle w:val="ListParagraph"/>
        <w:numPr>
          <w:ilvl w:val="0"/>
          <w:numId w:val="46"/>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Ако системата засече роля "Admin", в менюто автоматично се визуализират допълнителни модули: "Управление на продукти", "Всички поръчки" и "Управление на потребители".</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За да се предотврати злоупотреба от клиенти, които биха се опитали директно да достъпят административен URL маршрут (например директно изписване на </w:t>
      </w:r>
      <w:r w:rsidRPr="00957C88">
        <w:rPr>
          <w:rStyle w:val="HTMLCode"/>
          <w:rFonts w:ascii="Times New Roman" w:hAnsi="Times New Roman"/>
          <w:sz w:val="24"/>
        </w:rPr>
        <w:t>/Products/Create</w:t>
      </w:r>
      <w:r w:rsidRPr="00957C88">
        <w:t xml:space="preserve"> в адресната лента на браузъра), всички административни методи (Actions) в </w:t>
      </w:r>
      <w:r w:rsidRPr="00957C88">
        <w:rPr>
          <w:rStyle w:val="HTMLCode"/>
          <w:rFonts w:ascii="Times New Roman" w:hAnsi="Times New Roman"/>
          <w:sz w:val="24"/>
        </w:rPr>
        <w:t>ProductsController</w:t>
      </w:r>
      <w:r w:rsidRPr="00957C88">
        <w:t xml:space="preserve"> са защитени на бекенд ниво. Проверката се извършва преди изпълнението на бизнес логиката – ако проверяваният потребител не е идентифициран като администратор, системата връща статус HTTP 403 (Forbidden) или прави пренасочване към началната страница.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2.12. Зареждане на първоначални данни (Database Seeding)</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Разработката на софтуер изисква тестване в среда, която е близка до реалната. За да се избегне ръчното попълване на десетки продукти при всяко създаване или нулиране на базата данни, бе разработен специфичен процес за "Зареждане на първоначални данни" (Database Seeding).</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Класът </w:t>
      </w:r>
      <w:r w:rsidRPr="00957C88">
        <w:rPr>
          <w:rStyle w:val="HTMLCode"/>
          <w:rFonts w:ascii="Times New Roman" w:hAnsi="Times New Roman"/>
          <w:sz w:val="24"/>
        </w:rPr>
        <w:t>DbInitializer</w:t>
      </w:r>
      <w:r w:rsidRPr="00957C88">
        <w:t xml:space="preserve"> отговаря за тази критична задача. Той се извиква автоматично при всяко стартиране на уеб сървъра (в </w:t>
      </w:r>
      <w:r w:rsidRPr="00957C88">
        <w:rPr>
          <w:rStyle w:val="HTMLCode"/>
          <w:rFonts w:ascii="Times New Roman" w:hAnsi="Times New Roman"/>
          <w:sz w:val="24"/>
        </w:rPr>
        <w:t>Program.cs</w:t>
      </w:r>
      <w:r w:rsidRPr="00957C88">
        <w:t xml:space="preserve">), като първо проверява дали базата данни е празна. Ако системата открие, че таблицата </w:t>
      </w:r>
      <w:r w:rsidRPr="00957C88">
        <w:rPr>
          <w:rStyle w:val="HTMLCode"/>
          <w:rFonts w:ascii="Times New Roman" w:hAnsi="Times New Roman"/>
          <w:sz w:val="24"/>
        </w:rPr>
        <w:t>Products</w:t>
      </w:r>
      <w:r w:rsidRPr="00957C88">
        <w:t xml:space="preserve"> не съдържа записи, тя изпълнява създаването на богата първоначална колекция от обекти (Mock Data). В </w:t>
      </w:r>
      <w:r w:rsidRPr="00957C88">
        <w:rPr>
          <w:rStyle w:val="HTMLCode"/>
          <w:rFonts w:ascii="Times New Roman" w:hAnsi="Times New Roman"/>
          <w:sz w:val="24"/>
        </w:rPr>
        <w:t>GymPower</w:t>
      </w:r>
      <w:r w:rsidRPr="00957C88">
        <w:t>, Seed процесът инжектира:</w:t>
      </w:r>
    </w:p>
    <w:p w:rsidR="00957C88" w:rsidRDefault="00957C88" w:rsidP="00274A9E">
      <w:pPr>
        <w:pStyle w:val="ListParagraph"/>
        <w:numPr>
          <w:ilvl w:val="0"/>
          <w:numId w:val="46"/>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Разнообразни категории (от "Изграждане на мускулна маса" до "Облекло").</w:t>
      </w:r>
    </w:p>
    <w:p w:rsidR="00274A9E" w:rsidRPr="00274A9E" w:rsidRDefault="00274A9E" w:rsidP="00274A9E">
      <w:pPr>
        <w:pStyle w:val="ListParagraph"/>
        <w:spacing w:before="100" w:beforeAutospacing="1" w:after="100" w:afterAutospacing="1" w:line="240" w:lineRule="auto"/>
        <w:jc w:val="both"/>
        <w:rPr>
          <w:rFonts w:ascii="Times New Roman" w:eastAsia="Times New Roman" w:hAnsi="Times New Roman"/>
          <w:sz w:val="24"/>
        </w:rPr>
      </w:pPr>
    </w:p>
    <w:p w:rsidR="00957C88" w:rsidRPr="00274A9E" w:rsidRDefault="00957C88" w:rsidP="00274A9E">
      <w:pPr>
        <w:pStyle w:val="ListParagraph"/>
        <w:numPr>
          <w:ilvl w:val="0"/>
          <w:numId w:val="46"/>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Детайлни продуктови описания.</w:t>
      </w:r>
    </w:p>
    <w:p w:rsidR="00274A9E" w:rsidRPr="00274A9E" w:rsidRDefault="00274A9E" w:rsidP="00274A9E">
      <w:pPr>
        <w:pStyle w:val="ListParagraph"/>
        <w:rPr>
          <w:rFonts w:ascii="Times New Roman" w:eastAsia="Times New Roman" w:hAnsi="Times New Roman"/>
          <w:sz w:val="24"/>
        </w:rPr>
      </w:pPr>
    </w:p>
    <w:p w:rsidR="00957C88" w:rsidRPr="00274A9E" w:rsidRDefault="00957C88" w:rsidP="00274A9E">
      <w:pPr>
        <w:pStyle w:val="ListParagraph"/>
        <w:numPr>
          <w:ilvl w:val="0"/>
          <w:numId w:val="46"/>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Качествени статични изображения от предварително подготвена файлова структура.</w:t>
      </w:r>
    </w:p>
    <w:p w:rsidR="00274A9E" w:rsidRPr="00274A9E" w:rsidRDefault="00274A9E" w:rsidP="00274A9E">
      <w:pPr>
        <w:pStyle w:val="ListParagraph"/>
        <w:rPr>
          <w:rFonts w:ascii="Times New Roman" w:eastAsia="Times New Roman" w:hAnsi="Times New Roman"/>
          <w:sz w:val="24"/>
        </w:rPr>
      </w:pPr>
    </w:p>
    <w:p w:rsidR="00957C88" w:rsidRPr="00274A9E" w:rsidRDefault="00957C88" w:rsidP="00274A9E">
      <w:pPr>
        <w:pStyle w:val="ListParagraph"/>
        <w:numPr>
          <w:ilvl w:val="0"/>
          <w:numId w:val="46"/>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lastRenderedPageBreak/>
        <w:t>Начални складови наличности (StockQuantities), които са различни за всеки продукт, симулирайки реална динамика на пазара.</w:t>
      </w:r>
    </w:p>
    <w:p w:rsidR="00957C88" w:rsidRPr="00274A9E" w:rsidRDefault="00957C88" w:rsidP="00274A9E">
      <w:pPr>
        <w:pStyle w:val="ListParagraph"/>
        <w:numPr>
          <w:ilvl w:val="0"/>
          <w:numId w:val="46"/>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Автоматично генерирани първоначални потребители (един администраторски акаунт по подразбиране и един тестов клиентски).</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Това позволява на всеки нов разработчик или оценител (рецензент) да стартира проекта за секунди, без да се налага да конфигурира ръчно средата.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2.13. Валидация на данни и обработка на възможни грешки (Error Handling &amp; Logging)</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В света на електронната търговия, където финансовите транзакции зависят от точността на подадената информация, валидацията е задължителна. В проекта GymPower е използван хибриден подход.</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От страна на сървъра (Back-end) са приложени </w:t>
      </w:r>
      <w:r w:rsidRPr="00957C88">
        <w:rPr>
          <w:rStyle w:val="HTMLCode"/>
          <w:rFonts w:ascii="Times New Roman" w:hAnsi="Times New Roman"/>
          <w:sz w:val="24"/>
        </w:rPr>
        <w:t>Data Annotations</w:t>
      </w:r>
      <w:r w:rsidRPr="00957C88">
        <w:t xml:space="preserve"> атрибути върху самите модели. Пример за това са атрибутите </w:t>
      </w:r>
      <w:r w:rsidRPr="00957C88">
        <w:rPr>
          <w:rStyle w:val="HTMLCode"/>
          <w:rFonts w:ascii="Times New Roman" w:hAnsi="Times New Roman"/>
          <w:sz w:val="24"/>
        </w:rPr>
        <w:t>[Required]</w:t>
      </w:r>
      <w:r w:rsidRPr="00957C88">
        <w:t xml:space="preserve">, </w:t>
      </w:r>
      <w:r w:rsidRPr="00957C88">
        <w:rPr>
          <w:rStyle w:val="HTMLCode"/>
          <w:rFonts w:ascii="Times New Roman" w:hAnsi="Times New Roman"/>
          <w:sz w:val="24"/>
        </w:rPr>
        <w:t>[StringLength]</w:t>
      </w:r>
      <w:r w:rsidRPr="00957C88">
        <w:t xml:space="preserve">, и </w:t>
      </w:r>
      <w:r w:rsidRPr="00957C88">
        <w:rPr>
          <w:rStyle w:val="HTMLCode"/>
          <w:rFonts w:ascii="Times New Roman" w:hAnsi="Times New Roman"/>
          <w:sz w:val="24"/>
        </w:rPr>
        <w:t>[EmailAddress]</w:t>
      </w:r>
      <w:r w:rsidRPr="00957C88">
        <w:t xml:space="preserve"> върху свойствата на класа </w:t>
      </w:r>
      <w:r w:rsidRPr="00957C88">
        <w:rPr>
          <w:rStyle w:val="HTMLCode"/>
          <w:rFonts w:ascii="Times New Roman" w:hAnsi="Times New Roman"/>
          <w:sz w:val="24"/>
        </w:rPr>
        <w:t>User</w:t>
      </w:r>
      <w:r w:rsidRPr="00957C88">
        <w:t xml:space="preserve">. Когато клиент изпрати форма към сървъра, ASP.NET Core автоматично генерира обект от тип </w:t>
      </w:r>
      <w:r w:rsidRPr="00957C88">
        <w:rPr>
          <w:rStyle w:val="HTMLCode"/>
          <w:rFonts w:ascii="Times New Roman" w:hAnsi="Times New Roman"/>
          <w:sz w:val="24"/>
        </w:rPr>
        <w:t>ModelState</w:t>
      </w:r>
      <w:r w:rsidRPr="00957C88">
        <w:t xml:space="preserve">. Ако въведените данни нарушават правилата (например въведен е невалиден имейл адрес като "test@domain"), </w:t>
      </w:r>
      <w:r w:rsidRPr="00957C88">
        <w:rPr>
          <w:rStyle w:val="HTMLCode"/>
          <w:rFonts w:ascii="Times New Roman" w:hAnsi="Times New Roman"/>
          <w:sz w:val="24"/>
        </w:rPr>
        <w:t>ModelState.IsValid</w:t>
      </w:r>
      <w:r w:rsidRPr="00957C88">
        <w:t xml:space="preserve"> става </w:t>
      </w:r>
      <w:r w:rsidRPr="00957C88">
        <w:rPr>
          <w:rStyle w:val="HTMLCode"/>
          <w:rFonts w:ascii="Times New Roman" w:hAnsi="Times New Roman"/>
          <w:sz w:val="24"/>
        </w:rPr>
        <w:t>false</w:t>
      </w:r>
      <w:r w:rsidRPr="00957C88">
        <w:t>. Контролерът прекъсва изпълнението на заявката и връща потребителя към същата страница (View), като автоматично показва предупреждаващите съобщения на съответните места под полетата. Този механизъм (Post-Redirect-Get pattern) е стандарт за устойчивост в уеб разработката.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Хващането и логването на неочаквани грешки (Exception Handling) е реализирано посредством вградения </w:t>
      </w:r>
      <w:r w:rsidRPr="00957C88">
        <w:rPr>
          <w:rStyle w:val="HTMLCode"/>
          <w:rFonts w:ascii="Times New Roman" w:hAnsi="Times New Roman"/>
          <w:sz w:val="24"/>
        </w:rPr>
        <w:t>ILogger&lt;T&gt;</w:t>
      </w:r>
      <w:r w:rsidRPr="00957C88">
        <w:t>. За събития от критичен характер, като срив при изпращането на SMTP известие, сървърът логва типа на грешката (Trace log) в системния консолен терминал, вместо да прекъсва изпълнението и да показва зловещ бял екран с грешка на крайния потребител. В производствена среда (Production), този системен подход към грешките е незаменим за наблюдение и ранно засичане на проблеми.</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2.14. Архитектура на търсенето и филтриране (Search &amp; Filter algorithms)</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За да се предотврати претоварването от информация в продуктовия каталог, GymPower реализира системи за филтриране, които се управляват чрез Query Parameters (параметри в URL адреса).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Когато потребителят избере конкретна категория (например чрез специално изградените бутони в контролното табло), изгледът изпраща HTTP GET заявка към </w:t>
      </w:r>
      <w:r w:rsidRPr="00957C88">
        <w:rPr>
          <w:rStyle w:val="HTMLCode"/>
          <w:rFonts w:ascii="Times New Roman" w:hAnsi="Times New Roman"/>
          <w:sz w:val="24"/>
        </w:rPr>
        <w:t>ProductsController</w:t>
      </w:r>
      <w:r w:rsidRPr="00957C88">
        <w:t xml:space="preserve"> във формат </w:t>
      </w:r>
      <w:r w:rsidRPr="00957C88">
        <w:rPr>
          <w:rStyle w:val="HTMLCode"/>
          <w:rFonts w:ascii="Times New Roman" w:hAnsi="Times New Roman"/>
          <w:sz w:val="24"/>
        </w:rPr>
        <w:t>?category=Изграждане%20на%20мускулна%20маса</w:t>
      </w:r>
      <w:r w:rsidRPr="00957C88">
        <w:t>. Бекендът използва LINQ (Language Integrated Query) заявки върху Entity Framework колекциите (IQueryable), за да филтрира сета от данни още на ниво база данни, преди да бъдат свалени в паметта на сървъра (Server RAM). Това гарантира висока скорост, дори ако каталогът се разрасне до 100 000 продукта.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Контролерът </w:t>
      </w:r>
      <w:r w:rsidRPr="00957C88">
        <w:rPr>
          <w:rStyle w:val="HTMLCode"/>
          <w:rFonts w:ascii="Times New Roman" w:hAnsi="Times New Roman"/>
          <w:sz w:val="24"/>
        </w:rPr>
        <w:t>ProductsController</w:t>
      </w:r>
      <w:r w:rsidRPr="00957C88">
        <w:t xml:space="preserve"> динамично оценява дали подаденият филтър е празен (връщайки целия списък) или съдържа конкретни ключови думи. Този алгоритъм за търсене лежи в основата на бързата навигация и се поддържа от интелигентно визуализиране в слоя на изгледа (View), където бутоните за категории </w:t>
      </w:r>
      <w:r w:rsidRPr="00957C88">
        <w:lastRenderedPageBreak/>
        <w:t>запазват своя "активен" статус (</w:t>
      </w:r>
      <w:r w:rsidRPr="00957C88">
        <w:rPr>
          <w:rStyle w:val="HTMLCode"/>
          <w:rFonts w:ascii="Times New Roman" w:hAnsi="Times New Roman"/>
          <w:sz w:val="24"/>
        </w:rPr>
        <w:t>active class</w:t>
      </w:r>
      <w:r w:rsidRPr="00957C88">
        <w:t xml:space="preserve">) чрез сверяване на състоянието на </w:t>
      </w:r>
      <w:r w:rsidRPr="00957C88">
        <w:rPr>
          <w:rStyle w:val="HTMLCode"/>
          <w:rFonts w:ascii="Times New Roman" w:hAnsi="Times New Roman"/>
          <w:sz w:val="24"/>
        </w:rPr>
        <w:t>ViewContext.HttpContext.Request.Query</w:t>
      </w:r>
      <w:r w:rsidRPr="00957C88">
        <w: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2.15. Архитектура на Предния слой (Front-End Architecture) и Управление на състоянието</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Модерните уеб приложения изискват ясна граница между сървърната логика и клиентското преживяване. В GymPower, архитектурата на предния слой (Front-End) не използва тежки Single Page Application (SPA) фреймуърци като React или Angular, а залага на класическия, но силно оптимизиран модел на Server-Side Rendering (SSR) чрез Razor Pages технология в ASP.NET Core MVC.</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Това решение беше взето поради острата необходимост от перфектна оптимизация за търсещи машини (SEO). За разлика от SPA приложенията, при които първоначалното HTML съдържание е празно и се попълва впоследствие чрез JavaScript, Razor Views рендират пълния HTML код на сървъра. Така търсачки като Google индексират продуктите от GymPower почти мигновено.</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Управлението на състоянието (State Management) на ниво клиент се осъществява чрез леки сесийни бисквитки (Cookies). Например, индикаторът за брой продукти в количката, разположен в главното навигационно меню, се обновява динамично (Asynchronously) чрез малки AJAX заявки чрез Vanilla JavaScript (</w:t>
      </w:r>
      <w:r w:rsidRPr="00957C88">
        <w:rPr>
          <w:rStyle w:val="HTMLCode"/>
          <w:rFonts w:ascii="Times New Roman" w:hAnsi="Times New Roman"/>
          <w:sz w:val="24"/>
        </w:rPr>
        <w:t>fetch</w:t>
      </w:r>
      <w:r w:rsidRPr="00957C88">
        <w:t xml:space="preserve"> API), което намалява натоварването върху сървъра и избягва досадното пълно презареждане на страницата при всяко добавяне на суплемент.</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2.16. Оптимизация на заявките (Database Query Optimization)</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Сърцето на всяко електронно приложение е комуникацията му с базата данни. Лошо написани заявки могат да доведат до т.нар. "N+1 Problem" – класически проблем в ORM (Object-Relational Mapping) системите като Entity Framework Core.</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Този проблем възниква, когато се зареди списък с потребители, а след това в цикъл се извикват техните поръчки, което кара базата данни да изпълнява отделна SQL заявка за всеки един потребител. Решението в проекта GymPower е имплементирането на "Eager Loading" (Нетърпеливо зареждане).</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Чрез използването на разширяващия метод </w:t>
      </w:r>
      <w:r w:rsidRPr="00957C88">
        <w:rPr>
          <w:rStyle w:val="HTMLCode"/>
          <w:rFonts w:ascii="Times New Roman" w:hAnsi="Times New Roman"/>
          <w:sz w:val="24"/>
        </w:rPr>
        <w:t>.Include()</w:t>
      </w:r>
      <w:r w:rsidRPr="00957C88">
        <w:t xml:space="preserve"> (например </w:t>
      </w:r>
      <w:r w:rsidRPr="00957C88">
        <w:rPr>
          <w:rStyle w:val="HTMLCode"/>
          <w:rFonts w:ascii="Times New Roman" w:hAnsi="Times New Roman"/>
          <w:sz w:val="24"/>
        </w:rPr>
        <w:t>_context.Orders.Include(o =&gt; o.OrderItems)</w:t>
      </w:r>
      <w:r w:rsidRPr="00957C88">
        <w:t xml:space="preserve">), Entity Framework конструира сложно SQL </w:t>
      </w:r>
      <w:r w:rsidRPr="00957C88">
        <w:rPr>
          <w:rStyle w:val="HTMLCode"/>
          <w:rFonts w:ascii="Times New Roman" w:hAnsi="Times New Roman"/>
          <w:sz w:val="24"/>
        </w:rPr>
        <w:t>JOIN</w:t>
      </w:r>
      <w:r w:rsidRPr="00957C88">
        <w:t xml:space="preserve"> твърдение. Базата данни връща цялата необходима информация (Поръчка + Принадлежащите към нея продукти) само с една единствена релационна заявка. Това намалява мрежовото забавяне (Network Latency) с над 80% при генериране на административния екран с "Всички поръчки".</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От друга страна, за полета, които съдържат големи текстове (например описанието на продукта на началната страница), е използвано "Lazy Loading" (Мързеливо зареждане) или специфични "Select" проекции, за да се гарантира, че RAM паметта на сървъра не се задръства от излишна информация. Можете да видите как се извличат само нужните полета за бързо зареждане на продуктовата страница.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2.17. Бизнес логика и Психология на продажбите: AI Recommendation Metrics</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lastRenderedPageBreak/>
        <w:t>Проектът GymPower не е създаден просто като информационна база данни, а като конверсионна фуния (Sales Funnel). Успехът на платформата зависи от това колко ефективно превръща посетителите в купувачи (Conversion Rate Optimization - CRO).</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За целта, AI асистентът не е програмиран просто да "отговаря на въпроси". В неговия System Prompt е вградена бизнес логика:</w:t>
      </w:r>
    </w:p>
    <w:p w:rsidR="00957C88" w:rsidRDefault="00957C88" w:rsidP="00274A9E">
      <w:pPr>
        <w:pStyle w:val="ListParagraph"/>
        <w:numPr>
          <w:ilvl w:val="0"/>
          <w:numId w:val="46"/>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Идентифициране на "Болката" (Pain point): Системата пита дали потребителят е уморен, възстановява се бавно или има липса на резултати.</w:t>
      </w:r>
    </w:p>
    <w:p w:rsidR="00274A9E" w:rsidRPr="00274A9E" w:rsidRDefault="00274A9E" w:rsidP="00274A9E">
      <w:pPr>
        <w:pStyle w:val="ListParagraph"/>
        <w:spacing w:before="100" w:beforeAutospacing="1" w:after="100" w:afterAutospacing="1" w:line="240" w:lineRule="auto"/>
        <w:jc w:val="both"/>
        <w:rPr>
          <w:rFonts w:ascii="Times New Roman" w:eastAsia="Times New Roman" w:hAnsi="Times New Roman"/>
          <w:sz w:val="24"/>
        </w:rPr>
      </w:pPr>
    </w:p>
    <w:p w:rsidR="00957C88" w:rsidRPr="00274A9E" w:rsidRDefault="00957C88" w:rsidP="00274A9E">
      <w:pPr>
        <w:pStyle w:val="ListParagraph"/>
        <w:numPr>
          <w:ilvl w:val="0"/>
          <w:numId w:val="46"/>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Персонализирано решение: Представя се продукт не по неговия състав (например "Whey Protein съдържа 20гр белтък"), а по неговата полза ("Whey Protein ще ти помогне да се възстановиш за следващата тренировка").</w:t>
      </w:r>
    </w:p>
    <w:p w:rsidR="00274A9E" w:rsidRPr="00274A9E" w:rsidRDefault="00274A9E" w:rsidP="00274A9E">
      <w:pPr>
        <w:pStyle w:val="ListParagraph"/>
        <w:rPr>
          <w:rFonts w:ascii="Times New Roman" w:eastAsia="Times New Roman" w:hAnsi="Times New Roman"/>
          <w:sz w:val="24"/>
        </w:rPr>
      </w:pPr>
    </w:p>
    <w:p w:rsidR="00957C88" w:rsidRPr="00274A9E" w:rsidRDefault="00957C88" w:rsidP="00274A9E">
      <w:pPr>
        <w:pStyle w:val="ListParagraph"/>
        <w:numPr>
          <w:ilvl w:val="0"/>
          <w:numId w:val="46"/>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Cross-selling (Кръстосани продажби): Когато клиент поиска продукт за "качване на мускулна маса", AI алгоритъмът автоматично анализира кошницата и ако сметне за нужно, предлага и Синергичен продукт (напр. добавяне на Креатин към протеина за максимален ефект).</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Този модул работи като "експертен продавач" 24/7, осигурявайки значително по-висока средна стойност на поръчката (Average Order Value - AOV) в сравнение със стандартните статични онлайн магазини.</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2.18. Технически анализ на Жизнения цикъл на зависимостите (Dependency Injection Lifecycles)</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В съвременните .NET приложения архитектурата стои изцяло върху концепцията Inversion of Control (IoC), реализирана чрез Dependency Injection. В GymPower, всеки "Сървис" (Service) има строго дефиниран жизнен цикъл в </w:t>
      </w:r>
      <w:r w:rsidRPr="00957C88">
        <w:rPr>
          <w:rStyle w:val="HTMLCode"/>
          <w:rFonts w:ascii="Times New Roman" w:hAnsi="Times New Roman"/>
          <w:sz w:val="24"/>
        </w:rPr>
        <w:t>Program.cs</w:t>
      </w:r>
      <w:r w:rsidRPr="00957C88">
        <w:t>. Това не е въпрос на случайност, а на прецизно компютърно инженерство за справяне с конкурентността (Concurrency).</w:t>
      </w:r>
    </w:p>
    <w:p w:rsidR="00957C88" w:rsidRDefault="00957C88" w:rsidP="00274A9E">
      <w:pPr>
        <w:pStyle w:val="ListParagraph"/>
        <w:numPr>
          <w:ilvl w:val="0"/>
          <w:numId w:val="45"/>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 xml:space="preserve">Scoped (Добавен чрез AddScoped): Услугите като </w:t>
      </w:r>
      <w:r w:rsidRPr="00274A9E">
        <w:rPr>
          <w:rStyle w:val="HTMLCode"/>
          <w:rFonts w:ascii="Times New Roman" w:hAnsi="Times New Roman"/>
          <w:sz w:val="24"/>
        </w:rPr>
        <w:t>AppDbContext</w:t>
      </w:r>
      <w:r w:rsidRPr="00274A9E">
        <w:rPr>
          <w:rFonts w:ascii="Times New Roman" w:eastAsia="Times New Roman" w:hAnsi="Times New Roman"/>
          <w:sz w:val="24"/>
        </w:rPr>
        <w:t xml:space="preserve"> и </w:t>
      </w:r>
      <w:r w:rsidRPr="00274A9E">
        <w:rPr>
          <w:rStyle w:val="HTMLCode"/>
          <w:rFonts w:ascii="Times New Roman" w:hAnsi="Times New Roman"/>
          <w:sz w:val="24"/>
        </w:rPr>
        <w:t>RecommendationService</w:t>
      </w:r>
      <w:r w:rsidRPr="00274A9E">
        <w:rPr>
          <w:rFonts w:ascii="Times New Roman" w:eastAsia="Times New Roman" w:hAnsi="Times New Roman"/>
          <w:sz w:val="24"/>
        </w:rPr>
        <w:t xml:space="preserve"> живеят само "Една HTTP заявка". Когато Клиент А отвори магазина, сървърът му създава негова собствена, изолирана връзка с базата данни. Когато Клиент Б отвори магазина едновременно с него – той получава друга връзка. По този начин нито един клиент не модифицира чужди данни. Щом заявката приключи, "Garbage Collector"-ът автоматично изчиства рам паметта.</w:t>
      </w:r>
    </w:p>
    <w:p w:rsidR="00274A9E" w:rsidRPr="00274A9E" w:rsidRDefault="00274A9E" w:rsidP="00274A9E">
      <w:pPr>
        <w:pStyle w:val="ListParagraph"/>
        <w:spacing w:before="100" w:beforeAutospacing="1" w:after="100" w:afterAutospacing="1" w:line="240" w:lineRule="auto"/>
        <w:jc w:val="both"/>
        <w:rPr>
          <w:rFonts w:ascii="Times New Roman" w:eastAsia="Times New Roman" w:hAnsi="Times New Roman"/>
          <w:sz w:val="24"/>
        </w:rPr>
      </w:pPr>
    </w:p>
    <w:p w:rsidR="00957C88" w:rsidRPr="00274A9E" w:rsidRDefault="00957C88" w:rsidP="00274A9E">
      <w:pPr>
        <w:pStyle w:val="ListParagraph"/>
        <w:numPr>
          <w:ilvl w:val="0"/>
          <w:numId w:val="45"/>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 xml:space="preserve">Transient (Добавен чрез AddTransient): Използван за нови, леки услуги абстракции, като </w:t>
      </w:r>
      <w:r w:rsidRPr="00274A9E">
        <w:rPr>
          <w:rStyle w:val="HTMLCode"/>
          <w:rFonts w:ascii="Times New Roman" w:hAnsi="Times New Roman"/>
          <w:sz w:val="24"/>
        </w:rPr>
        <w:t>IEmailService</w:t>
      </w:r>
      <w:r w:rsidRPr="00274A9E">
        <w:rPr>
          <w:rFonts w:ascii="Times New Roman" w:eastAsia="Times New Roman" w:hAnsi="Times New Roman"/>
          <w:sz w:val="24"/>
        </w:rPr>
        <w:t>. При всяко извикване в контролера (дори няколко пъти в едно и също HTTP Request), системата инициализира нов обект, осигурявайки нулев остатъчен "Щат" (Zero Stateful Data).</w:t>
      </w:r>
    </w:p>
    <w:p w:rsidR="00957C88" w:rsidRPr="00957C88" w:rsidRDefault="00274A9E" w:rsidP="00274A9E">
      <w:pPr>
        <w:spacing w:before="100" w:beforeAutospacing="1" w:after="100" w:afterAutospacing="1" w:line="240" w:lineRule="auto"/>
        <w:ind w:left="360"/>
        <w:jc w:val="both"/>
        <w:rPr>
          <w:rFonts w:ascii="Times New Roman" w:eastAsia="Times New Roman" w:hAnsi="Times New Roman"/>
          <w:sz w:val="24"/>
        </w:rPr>
      </w:pPr>
      <w:r>
        <w:rPr>
          <w:rFonts w:ascii="Times New Roman" w:eastAsia="Times New Roman" w:hAnsi="Times New Roman"/>
          <w:sz w:val="24"/>
        </w:rPr>
        <w:t xml:space="preserve">-  </w:t>
      </w:r>
      <w:r w:rsidR="00957C88" w:rsidRPr="00957C88">
        <w:rPr>
          <w:rFonts w:ascii="Times New Roman" w:eastAsia="Times New Roman" w:hAnsi="Times New Roman"/>
          <w:sz w:val="24"/>
        </w:rPr>
        <w:t>Избягването на Singleton: В проекта целенасочено не се използват Singleton ресурси за достъп до данни, за да се изключи възможността от "Memory Leaks" и забавяне поради "Threading Locks" при множество паралелни потребители.</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2.19. Методология на разработка на софтуер (Agile &amp; Prototyping)</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lastRenderedPageBreak/>
        <w:t>Дипломният проект GymPower е разработен въз основа на съвременните ИТ методологии, следвайки адаптивна "Agile" философия и итеративно прототипиране (Rapid Prototyping). Вместо традиционния и остарял "Waterfall" (каскаден) модел, при който изграждането на софтуера отнема месеци без никаква визуална обратна връзка, тук фазите бяха разпределени в динамични спринтове:</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Спринт 1: Изграждане на архитектурния скелет. Установяване на базата данни и MVC контролерите (Entity Framework Models). Спринт 2: Изграждане на функционалностите. Системата за количката, управлението на сесии и създаването на поръчки, както и потребителското логване. Спринт 3: Създаване на потребителското лице (UI/UX). Интегриране на Bootstrap 5, кинематографични CSS ефекти и респонсивност за смартфони. Спринт 4: Внедряване на иновациите. Програмиране на API интеграцията с Google Gemini, настройка на AI асистента и имплементиране на SmtpClient за разпращане на електронни писма.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Този итеративен подход гарантира, че във всеки един етап проектът разполага с работеща минимална версия (Minimum Viable Product - MVP), която постоянно се тества и надгражда.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2.20. Архитектура на Middleware Конвейера (Middleware Pipeline)</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В ядрото на всяко ASP.NET Core приложение, включително и GymPower, стои концепцията за Middleware (Софтуер-посредник). Когато потребител изпрати HTTP заявка (например отваряне на страница), заявката не стига директно до контролера. Вместо това, тя преминава през конвейер (pipeline) от последователно изпълняващи се компоненти.</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Структурата на този конвейер е фундаментална за сигурността и логиката на електронния магазин:</w:t>
      </w:r>
    </w:p>
    <w:p w:rsidR="00957C88" w:rsidRDefault="00957C88" w:rsidP="00274A9E">
      <w:pPr>
        <w:pStyle w:val="ListParagraph"/>
        <w:numPr>
          <w:ilvl w:val="0"/>
          <w:numId w:val="44"/>
        </w:numPr>
        <w:spacing w:before="100" w:beforeAutospacing="1" w:after="100" w:afterAutospacing="1" w:line="240" w:lineRule="auto"/>
        <w:jc w:val="both"/>
        <w:rPr>
          <w:rFonts w:ascii="Times New Roman" w:eastAsia="Times New Roman" w:hAnsi="Times New Roman"/>
          <w:sz w:val="24"/>
        </w:rPr>
      </w:pPr>
      <w:r w:rsidRPr="00274A9E">
        <w:rPr>
          <w:rStyle w:val="Strong"/>
          <w:rFonts w:ascii="Times New Roman" w:eastAsia="Times New Roman" w:hAnsi="Times New Roman"/>
          <w:sz w:val="24"/>
        </w:rPr>
        <w:t>UseExceptionHandler / UseHsts</w:t>
      </w:r>
      <w:r w:rsidRPr="00274A9E">
        <w:rPr>
          <w:rFonts w:ascii="Times New Roman" w:eastAsia="Times New Roman" w:hAnsi="Times New Roman"/>
          <w:sz w:val="24"/>
        </w:rPr>
        <w:t>: Тези компоненти отговарят за сигурността и прехващането на фатални грешки. Ако възникне изключение по време на обработката на плащане, този middleware прекъсва нормалния поток и пренасочва потребителя към приятелски екран с извинение, като логва системната грешка скрито.</w:t>
      </w:r>
    </w:p>
    <w:p w:rsidR="00274A9E" w:rsidRPr="00274A9E" w:rsidRDefault="00274A9E" w:rsidP="00274A9E">
      <w:pPr>
        <w:pStyle w:val="ListParagraph"/>
        <w:spacing w:before="100" w:beforeAutospacing="1" w:after="100" w:afterAutospacing="1" w:line="240" w:lineRule="auto"/>
        <w:jc w:val="both"/>
        <w:rPr>
          <w:rFonts w:ascii="Times New Roman" w:eastAsia="Times New Roman" w:hAnsi="Times New Roman"/>
          <w:sz w:val="24"/>
        </w:rPr>
      </w:pPr>
    </w:p>
    <w:p w:rsidR="00957C88" w:rsidRDefault="00957C88" w:rsidP="00274A9E">
      <w:pPr>
        <w:pStyle w:val="ListParagraph"/>
        <w:numPr>
          <w:ilvl w:val="0"/>
          <w:numId w:val="44"/>
        </w:numPr>
        <w:spacing w:before="100" w:beforeAutospacing="1" w:after="100" w:afterAutospacing="1" w:line="240" w:lineRule="auto"/>
        <w:jc w:val="both"/>
        <w:rPr>
          <w:rFonts w:ascii="Times New Roman" w:eastAsia="Times New Roman" w:hAnsi="Times New Roman"/>
          <w:sz w:val="24"/>
        </w:rPr>
      </w:pPr>
      <w:r w:rsidRPr="00274A9E">
        <w:rPr>
          <w:rStyle w:val="Strong"/>
          <w:rFonts w:ascii="Times New Roman" w:eastAsia="Times New Roman" w:hAnsi="Times New Roman"/>
          <w:sz w:val="24"/>
        </w:rPr>
        <w:t>UseStaticFiles</w:t>
      </w:r>
      <w:r w:rsidRPr="00274A9E">
        <w:rPr>
          <w:rFonts w:ascii="Times New Roman" w:eastAsia="Times New Roman" w:hAnsi="Times New Roman"/>
          <w:sz w:val="24"/>
        </w:rPr>
        <w:t xml:space="preserve">: Тъй като GymPower разчита на богат кинематографичен дизайн, снимки и CSS изолация (Bootstrap), този компонент отговаря всички статични файлове, намиращи се в папката </w:t>
      </w:r>
      <w:r w:rsidRPr="00274A9E">
        <w:rPr>
          <w:rStyle w:val="HTMLCode"/>
          <w:rFonts w:ascii="Times New Roman" w:hAnsi="Times New Roman"/>
          <w:sz w:val="24"/>
        </w:rPr>
        <w:t>wwwroot</w:t>
      </w:r>
      <w:r w:rsidRPr="00274A9E">
        <w:rPr>
          <w:rFonts w:ascii="Times New Roman" w:eastAsia="Times New Roman" w:hAnsi="Times New Roman"/>
          <w:sz w:val="24"/>
        </w:rPr>
        <w:t>, да бъдат директно сервирани на браузъра без да минават през излишна back-end логика. Това ускорява времето за зареждане стократно.</w:t>
      </w:r>
    </w:p>
    <w:p w:rsidR="00274A9E" w:rsidRPr="00274A9E" w:rsidRDefault="00274A9E" w:rsidP="00274A9E">
      <w:pPr>
        <w:pStyle w:val="ListParagraph"/>
        <w:rPr>
          <w:rFonts w:ascii="Times New Roman" w:eastAsia="Times New Roman" w:hAnsi="Times New Roman"/>
          <w:sz w:val="24"/>
        </w:rPr>
      </w:pPr>
    </w:p>
    <w:p w:rsidR="00274A9E" w:rsidRPr="00274A9E" w:rsidRDefault="00274A9E" w:rsidP="00274A9E">
      <w:pPr>
        <w:pStyle w:val="ListParagraph"/>
        <w:spacing w:before="100" w:beforeAutospacing="1" w:after="100" w:afterAutospacing="1" w:line="240" w:lineRule="auto"/>
        <w:jc w:val="both"/>
        <w:rPr>
          <w:rFonts w:ascii="Times New Roman" w:eastAsia="Times New Roman" w:hAnsi="Times New Roman"/>
          <w:sz w:val="24"/>
        </w:rPr>
      </w:pPr>
    </w:p>
    <w:p w:rsidR="00957C88" w:rsidRPr="00274A9E" w:rsidRDefault="00957C88" w:rsidP="00274A9E">
      <w:pPr>
        <w:pStyle w:val="ListParagraph"/>
        <w:numPr>
          <w:ilvl w:val="0"/>
          <w:numId w:val="44"/>
        </w:numPr>
        <w:spacing w:before="100" w:beforeAutospacing="1" w:after="100" w:afterAutospacing="1" w:line="240" w:lineRule="auto"/>
        <w:jc w:val="both"/>
        <w:rPr>
          <w:rFonts w:ascii="Times New Roman" w:eastAsia="Times New Roman" w:hAnsi="Times New Roman"/>
          <w:sz w:val="24"/>
        </w:rPr>
      </w:pPr>
      <w:r w:rsidRPr="00274A9E">
        <w:rPr>
          <w:rStyle w:val="Strong"/>
          <w:rFonts w:ascii="Times New Roman" w:eastAsia="Times New Roman" w:hAnsi="Times New Roman"/>
          <w:sz w:val="24"/>
        </w:rPr>
        <w:t>UseRouting и UseEndpoints</w:t>
      </w:r>
      <w:r w:rsidRPr="00274A9E">
        <w:rPr>
          <w:rFonts w:ascii="Times New Roman" w:eastAsia="Times New Roman" w:hAnsi="Times New Roman"/>
          <w:sz w:val="24"/>
        </w:rPr>
        <w:t xml:space="preserve">: След като премине горните етапи, заявката трябва да бъде "разкодирана" (примерно </w:t>
      </w:r>
      <w:r w:rsidRPr="00274A9E">
        <w:rPr>
          <w:rStyle w:val="HTMLCode"/>
          <w:rFonts w:ascii="Times New Roman" w:hAnsi="Times New Roman"/>
          <w:sz w:val="24"/>
        </w:rPr>
        <w:t>/Products/Details/5</w:t>
      </w:r>
      <w:r w:rsidRPr="00274A9E">
        <w:rPr>
          <w:rFonts w:ascii="Times New Roman" w:eastAsia="Times New Roman" w:hAnsi="Times New Roman"/>
          <w:sz w:val="24"/>
        </w:rPr>
        <w:t>). Системата за маршрутизиране преглежда URL адреса и решава кой точно контролер и метод да извика. В нашата платформа се използва стандартно маршрутизиране (</w:t>
      </w:r>
      <w:r w:rsidRPr="00274A9E">
        <w:rPr>
          <w:rStyle w:val="HTMLCode"/>
          <w:rFonts w:ascii="Times New Roman" w:hAnsi="Times New Roman"/>
          <w:sz w:val="24"/>
        </w:rPr>
        <w:t>{controller=Home}/{action=Index}/{id?}</w:t>
      </w:r>
      <w:r w:rsidRPr="00274A9E">
        <w:rPr>
          <w:rFonts w:ascii="Times New Roman" w:eastAsia="Times New Roman" w:hAnsi="Times New Roman"/>
          <w:sz w:val="24"/>
        </w:rPr>
        <w:t>).</w:t>
      </w:r>
    </w:p>
    <w:p w:rsidR="00957C88" w:rsidRPr="00957C88" w:rsidRDefault="00274A9E" w:rsidP="00274A9E">
      <w:pPr>
        <w:spacing w:before="100" w:beforeAutospacing="1" w:after="100" w:afterAutospacing="1" w:line="240" w:lineRule="auto"/>
        <w:ind w:left="360"/>
        <w:jc w:val="both"/>
        <w:rPr>
          <w:rFonts w:ascii="Times New Roman" w:eastAsia="Times New Roman" w:hAnsi="Times New Roman"/>
          <w:sz w:val="24"/>
        </w:rPr>
      </w:pPr>
      <w:r>
        <w:rPr>
          <w:rStyle w:val="Strong"/>
          <w:rFonts w:ascii="Times New Roman" w:eastAsia="Times New Roman" w:hAnsi="Times New Roman"/>
          <w:sz w:val="24"/>
        </w:rPr>
        <w:t xml:space="preserve">-   </w:t>
      </w:r>
      <w:r w:rsidR="00957C88" w:rsidRPr="00957C88">
        <w:rPr>
          <w:rStyle w:val="Strong"/>
          <w:rFonts w:ascii="Times New Roman" w:eastAsia="Times New Roman" w:hAnsi="Times New Roman"/>
          <w:sz w:val="24"/>
        </w:rPr>
        <w:t>UseAuthentication и UseAuthorization</w:t>
      </w:r>
      <w:r w:rsidR="00957C88" w:rsidRPr="00957C88">
        <w:rPr>
          <w:rFonts w:ascii="Times New Roman" w:eastAsia="Times New Roman" w:hAnsi="Times New Roman"/>
          <w:sz w:val="24"/>
        </w:rPr>
        <w:t xml:space="preserve">: Този дует компоненти задължително се извиква преди самия контролер. Те проверяват бисквитката на потребителя или неговия Google OAuth токен. Ако той се опита да достъпи административен панел, </w:t>
      </w:r>
      <w:r w:rsidR="00957C88" w:rsidRPr="00957C88">
        <w:rPr>
          <w:rFonts w:ascii="Times New Roman" w:eastAsia="Times New Roman" w:hAnsi="Times New Roman"/>
          <w:sz w:val="24"/>
        </w:rPr>
        <w:lastRenderedPageBreak/>
        <w:t xml:space="preserve">но няма нужните права, </w:t>
      </w:r>
      <w:r w:rsidR="00957C88" w:rsidRPr="00957C88">
        <w:rPr>
          <w:rStyle w:val="HTMLCode"/>
          <w:rFonts w:ascii="Times New Roman" w:hAnsi="Times New Roman"/>
          <w:sz w:val="24"/>
        </w:rPr>
        <w:t>UseAuthorization</w:t>
      </w:r>
      <w:r w:rsidR="00957C88" w:rsidRPr="00957C88">
        <w:rPr>
          <w:rFonts w:ascii="Times New Roman" w:eastAsia="Times New Roman" w:hAnsi="Times New Roman"/>
          <w:sz w:val="24"/>
        </w:rPr>
        <w:t xml:space="preserve"> незабавно го блокира с грешка 403 (Forbidden) или 401 (Unauthorized).</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2.21. Управление на Изгледи: Partial Views и Tag Helpers</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Поддържането на HTML кода при големите платформи за електронна търговия често води до дублиране – например продуктовите карти (картинка, цена, бутон) се показват както на началната страница, така и в страниците с категории и резултати от търсене. За да бъде избегнато това повтаряне (спазвайки принципа DRY - Don't Repeat Yourself), в проекта се използва архитектурният подход на Частични изгледи (Partial Views) и ViewComponents.</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Частичният изглед </w:t>
      </w:r>
      <w:r w:rsidRPr="00957C88">
        <w:rPr>
          <w:rStyle w:val="HTMLCode"/>
          <w:rFonts w:ascii="Times New Roman" w:hAnsi="Times New Roman"/>
          <w:sz w:val="24"/>
        </w:rPr>
        <w:t>_ProductCardPartial.cshtml</w:t>
      </w:r>
      <w:r w:rsidRPr="00957C88">
        <w:t xml:space="preserve"> капсулира целия HTML и CSS за представяне на единичен продукт. Контролерите подават списък с продукти към главния изглед, който с помощта на цикъл </w:t>
      </w:r>
      <w:r w:rsidRPr="00957C88">
        <w:rPr>
          <w:rStyle w:val="HTMLCode"/>
          <w:rFonts w:ascii="Times New Roman" w:hAnsi="Times New Roman"/>
          <w:sz w:val="24"/>
        </w:rPr>
        <w:t>foreach</w:t>
      </w:r>
      <w:r w:rsidRPr="00957C88">
        <w:t xml:space="preserve"> извиква хиляди пъти този малък компонент, подавайки му необходимите аргументи. Това позволява, ако утре бизнесът реши да промени цвета на цената от червен на зелен, програмистът да промени само един единствен файл (</w:t>
      </w:r>
      <w:r w:rsidRPr="00957C88">
        <w:rPr>
          <w:rStyle w:val="HTMLCode"/>
          <w:rFonts w:ascii="Times New Roman" w:hAnsi="Times New Roman"/>
          <w:sz w:val="24"/>
        </w:rPr>
        <w:t>_ProductCardPartial</w:t>
      </w:r>
      <w:r w:rsidRPr="00957C88">
        <w:t>), което ще рефлектира навсякъде в платформата.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В допълнение, Razor View енджинът на .NET налага използването на </w:t>
      </w:r>
      <w:r w:rsidRPr="00957C88">
        <w:rPr>
          <w:rStyle w:val="Strong"/>
        </w:rPr>
        <w:t>Tag Helpers</w:t>
      </w:r>
      <w:r w:rsidRPr="00957C88">
        <w:t xml:space="preserve">. Те представляват сървърно-ориентирани атрибути, вградени директно в HTML етикетите. Вместо остарелите HTML хелпъри от вида </w:t>
      </w:r>
      <w:r w:rsidRPr="00957C88">
        <w:rPr>
          <w:rStyle w:val="HTMLCode"/>
          <w:rFonts w:ascii="Times New Roman" w:hAnsi="Times New Roman"/>
          <w:sz w:val="24"/>
        </w:rPr>
        <w:t>@Html.ActionLink()</w:t>
      </w:r>
      <w:r w:rsidRPr="00957C88">
        <w:t xml:space="preserve">, съвременните страници на GymPower изглеждат като валиден HTML. Атрибути като </w:t>
      </w:r>
      <w:r w:rsidRPr="00957C88">
        <w:rPr>
          <w:rStyle w:val="HTMLCode"/>
          <w:rFonts w:ascii="Times New Roman" w:hAnsi="Times New Roman"/>
          <w:sz w:val="24"/>
        </w:rPr>
        <w:t>asp-controller="Cart"</w:t>
      </w:r>
      <w:r w:rsidRPr="00957C88">
        <w:t xml:space="preserve"> и </w:t>
      </w:r>
      <w:r w:rsidRPr="00957C88">
        <w:rPr>
          <w:rStyle w:val="HTMLCode"/>
          <w:rFonts w:ascii="Times New Roman" w:hAnsi="Times New Roman"/>
          <w:sz w:val="24"/>
        </w:rPr>
        <w:t>asp-action="Add"</w:t>
      </w:r>
      <w:r w:rsidRPr="00957C88">
        <w:t xml:space="preserve"> се интерпретират в реално време от сървъра и се трансформират във валидни URL пътища. Това елиминира проблема с твърдо кодираните (hardcoded) хипервръзки и позволява URL структурата на магазина да бъде променяна без да се чупят връзките в сайта.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2.22. Стратегии за Сигурност (Web Security Defenses)</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Като електронна търговия, GymPower е потенциална мишена за редица кибератаки. Разработката стриктно следва насоките на OWASP (Open Worldwide Application Security Project), прилагайки механизми не само на мрежово, но и на приложно ниво.</w:t>
      </w:r>
    </w:p>
    <w:p w:rsidR="00957C88" w:rsidRPr="00274A9E" w:rsidRDefault="00957C88" w:rsidP="00274A9E">
      <w:pPr>
        <w:pStyle w:val="ListParagraph"/>
        <w:numPr>
          <w:ilvl w:val="0"/>
          <w:numId w:val="44"/>
        </w:numPr>
        <w:spacing w:before="100" w:beforeAutospacing="1" w:after="100" w:afterAutospacing="1" w:line="240" w:lineRule="auto"/>
        <w:jc w:val="both"/>
        <w:rPr>
          <w:rFonts w:ascii="Times New Roman" w:eastAsia="Times New Roman" w:hAnsi="Times New Roman"/>
          <w:sz w:val="24"/>
        </w:rPr>
      </w:pPr>
      <w:r w:rsidRPr="00274A9E">
        <w:rPr>
          <w:rStyle w:val="Strong"/>
          <w:rFonts w:ascii="Times New Roman" w:eastAsia="Times New Roman" w:hAnsi="Times New Roman"/>
          <w:sz w:val="24"/>
        </w:rPr>
        <w:t>Защита от Cross-Site Scripting (XSS)</w:t>
      </w:r>
      <w:r w:rsidRPr="00274A9E">
        <w:rPr>
          <w:rFonts w:ascii="Times New Roman" w:eastAsia="Times New Roman" w:hAnsi="Times New Roman"/>
          <w:sz w:val="24"/>
        </w:rPr>
        <w:t xml:space="preserve">: XSS атаките се случват, когато злонамерен потребител въведе JavaScript код (например във формата за контакт или в коментари) и той се изпълни в браузърите на други потребители или администратори. Razor енджинът в ASP.NET автоматично HTML-кодира абсолютно всеки низ преди да го визуализира на екрана. Така символът </w:t>
      </w:r>
      <w:r w:rsidRPr="00274A9E">
        <w:rPr>
          <w:rStyle w:val="HTMLCode"/>
          <w:rFonts w:ascii="Times New Roman" w:hAnsi="Times New Roman"/>
          <w:sz w:val="24"/>
        </w:rPr>
        <w:t>&lt;script&gt;</w:t>
      </w:r>
      <w:r w:rsidRPr="00274A9E">
        <w:rPr>
          <w:rFonts w:ascii="Times New Roman" w:eastAsia="Times New Roman" w:hAnsi="Times New Roman"/>
          <w:sz w:val="24"/>
        </w:rPr>
        <w:t xml:space="preserve"> се преобразува в </w:t>
      </w:r>
      <w:r w:rsidRPr="00274A9E">
        <w:rPr>
          <w:rStyle w:val="HTMLCode"/>
          <w:rFonts w:ascii="Times New Roman" w:hAnsi="Times New Roman"/>
          <w:sz w:val="24"/>
        </w:rPr>
        <w:t>&amp;lt;script&amp;gt;</w:t>
      </w:r>
      <w:r w:rsidRPr="00274A9E">
        <w:rPr>
          <w:rFonts w:ascii="Times New Roman" w:eastAsia="Times New Roman" w:hAnsi="Times New Roman"/>
          <w:sz w:val="24"/>
        </w:rPr>
        <w:t>, което напълно неутрализира заплахата.</w:t>
      </w:r>
    </w:p>
    <w:p w:rsidR="00957C88" w:rsidRPr="00957C88" w:rsidRDefault="00274A9E" w:rsidP="00274A9E">
      <w:pPr>
        <w:spacing w:before="100" w:beforeAutospacing="1" w:after="100" w:afterAutospacing="1" w:line="240" w:lineRule="auto"/>
        <w:ind w:left="360"/>
        <w:jc w:val="both"/>
        <w:rPr>
          <w:rFonts w:ascii="Times New Roman" w:eastAsia="Times New Roman" w:hAnsi="Times New Roman"/>
          <w:sz w:val="24"/>
        </w:rPr>
      </w:pPr>
      <w:r>
        <w:rPr>
          <w:rStyle w:val="Strong"/>
          <w:rFonts w:ascii="Times New Roman" w:eastAsia="Times New Roman" w:hAnsi="Times New Roman"/>
          <w:sz w:val="24"/>
        </w:rPr>
        <w:t xml:space="preserve">- </w:t>
      </w:r>
      <w:r w:rsidR="00957C88" w:rsidRPr="00957C88">
        <w:rPr>
          <w:rStyle w:val="Strong"/>
          <w:rFonts w:ascii="Times New Roman" w:eastAsia="Times New Roman" w:hAnsi="Times New Roman"/>
          <w:sz w:val="24"/>
        </w:rPr>
        <w:t>Защита от Cross-Site Request Forgery (CSRF)</w:t>
      </w:r>
      <w:r w:rsidR="00957C88" w:rsidRPr="00957C88">
        <w:rPr>
          <w:rFonts w:ascii="Times New Roman" w:eastAsia="Times New Roman" w:hAnsi="Times New Roman"/>
          <w:sz w:val="24"/>
        </w:rPr>
        <w:t xml:space="preserve">: Това е атака, при която злонамерен сайт подвежда браузъра на вече логнат администратор да изпрати POST заявка към магазина (например изтриване на продукт). Системата се защитава чрез автоматично инжектиране на Antiforgery Токени. При всяка GET заявка на форма, сървърът генерира уникален за сесията криптографски хеш в скрито поле на формата. Когато формата бъде изпратена, бекендът валидира токена; ако той липсва или е невалиден, заявката се отхвърля без изобщо да стартира бизнес логиката. Тази функция е маркирана с </w:t>
      </w:r>
      <w:r w:rsidR="00957C88" w:rsidRPr="00957C88">
        <w:rPr>
          <w:rStyle w:val="HTMLCode"/>
          <w:rFonts w:ascii="Times New Roman" w:hAnsi="Times New Roman"/>
          <w:sz w:val="24"/>
        </w:rPr>
        <w:t>[ValidateAntiForgeryToken]</w:t>
      </w:r>
      <w:r w:rsidR="00957C88" w:rsidRPr="00957C88">
        <w:rPr>
          <w:rFonts w:ascii="Times New Roman" w:eastAsia="Times New Roman" w:hAnsi="Times New Roman"/>
          <w:sz w:val="24"/>
        </w:rPr>
        <w:t xml:space="preserve"> атрибут на контролерите.</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lastRenderedPageBreak/>
        <w:t>2.23. Инженерни стратегии при тестване на софтуер (Software Testing)</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Качеството на кода в един електронен магазин има пряко отношение към финансовата съвместимост на една фирма. Грешка (Bug) в системата за изчисляване на количката би коствала реални парични загуби. Заради това, съвременният жизнен цикъл на софтуерната разработка (SDLC) задължително изисква фаза на тестване преди пускане в експлоатация.</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Основните методологии за тестване на платформата се разделят на три нива:</w:t>
      </w:r>
    </w:p>
    <w:p w:rsidR="00957C88" w:rsidRDefault="00957C88" w:rsidP="00274A9E">
      <w:pPr>
        <w:pStyle w:val="ListParagraph"/>
        <w:numPr>
          <w:ilvl w:val="0"/>
          <w:numId w:val="43"/>
        </w:numPr>
        <w:spacing w:before="100" w:beforeAutospacing="1" w:after="100" w:afterAutospacing="1" w:line="240" w:lineRule="auto"/>
        <w:jc w:val="both"/>
        <w:rPr>
          <w:rFonts w:ascii="Times New Roman" w:eastAsia="Times New Roman" w:hAnsi="Times New Roman"/>
          <w:sz w:val="24"/>
        </w:rPr>
      </w:pPr>
      <w:r w:rsidRPr="00274A9E">
        <w:rPr>
          <w:rStyle w:val="Strong"/>
          <w:rFonts w:ascii="Times New Roman" w:eastAsia="Times New Roman" w:hAnsi="Times New Roman"/>
          <w:sz w:val="24"/>
        </w:rPr>
        <w:t>Unit Testing (Модулно тестване)</w:t>
      </w:r>
      <w:r w:rsidRPr="00274A9E">
        <w:rPr>
          <w:rFonts w:ascii="Times New Roman" w:eastAsia="Times New Roman" w:hAnsi="Times New Roman"/>
          <w:sz w:val="24"/>
        </w:rPr>
        <w:t xml:space="preserve">: Използват се рамки като </w:t>
      </w:r>
      <w:r w:rsidRPr="00274A9E">
        <w:rPr>
          <w:rStyle w:val="HTMLCode"/>
          <w:rFonts w:ascii="Times New Roman" w:hAnsi="Times New Roman"/>
          <w:sz w:val="24"/>
        </w:rPr>
        <w:t>xUnit</w:t>
      </w:r>
      <w:r w:rsidRPr="00274A9E">
        <w:rPr>
          <w:rFonts w:ascii="Times New Roman" w:eastAsia="Times New Roman" w:hAnsi="Times New Roman"/>
          <w:sz w:val="24"/>
        </w:rPr>
        <w:t xml:space="preserve"> и </w:t>
      </w:r>
      <w:r w:rsidRPr="00274A9E">
        <w:rPr>
          <w:rStyle w:val="HTMLCode"/>
          <w:rFonts w:ascii="Times New Roman" w:hAnsi="Times New Roman"/>
          <w:sz w:val="24"/>
        </w:rPr>
        <w:t>Moq</w:t>
      </w:r>
      <w:r w:rsidRPr="00274A9E">
        <w:rPr>
          <w:rFonts w:ascii="Times New Roman" w:eastAsia="Times New Roman" w:hAnsi="Times New Roman"/>
          <w:sz w:val="24"/>
        </w:rPr>
        <w:t xml:space="preserve"> в C#. Идеята на модулните тестове е да изолират малка част от логиката – например методът </w:t>
      </w:r>
      <w:r w:rsidRPr="00274A9E">
        <w:rPr>
          <w:rStyle w:val="HTMLCode"/>
          <w:rFonts w:ascii="Times New Roman" w:hAnsi="Times New Roman"/>
          <w:sz w:val="24"/>
        </w:rPr>
        <w:t>CalculateTotal()</w:t>
      </w:r>
      <w:r w:rsidRPr="00274A9E">
        <w:rPr>
          <w:rFonts w:ascii="Times New Roman" w:eastAsia="Times New Roman" w:hAnsi="Times New Roman"/>
          <w:sz w:val="24"/>
        </w:rPr>
        <w:t xml:space="preserve"> във виртуалната кошница. За да не се влияе от базата данни, зависимостите (като </w:t>
      </w:r>
      <w:r w:rsidRPr="00274A9E">
        <w:rPr>
          <w:rStyle w:val="HTMLCode"/>
          <w:rFonts w:ascii="Times New Roman" w:hAnsi="Times New Roman"/>
          <w:sz w:val="24"/>
        </w:rPr>
        <w:t>AppDbContext</w:t>
      </w:r>
      <w:r w:rsidRPr="00274A9E">
        <w:rPr>
          <w:rFonts w:ascii="Times New Roman" w:eastAsia="Times New Roman" w:hAnsi="Times New Roman"/>
          <w:sz w:val="24"/>
        </w:rPr>
        <w:t xml:space="preserve">) се присмиват (т.нар. "Mocking" чрез Moq). Тестът създава виртуална количка с продукт от 10 лева и продукт от 20 лева, и след това извиква метода, за да провери чрез </w:t>
      </w:r>
      <w:r w:rsidRPr="00274A9E">
        <w:rPr>
          <w:rStyle w:val="HTMLCode"/>
          <w:rFonts w:ascii="Times New Roman" w:hAnsi="Times New Roman"/>
          <w:sz w:val="24"/>
        </w:rPr>
        <w:t>Assert.Equal(30, total)</w:t>
      </w:r>
      <w:r w:rsidRPr="00274A9E">
        <w:rPr>
          <w:rFonts w:ascii="Times New Roman" w:eastAsia="Times New Roman" w:hAnsi="Times New Roman"/>
          <w:sz w:val="24"/>
        </w:rPr>
        <w:t xml:space="preserve"> дали резултатът е математически верен. Ако някой бъдещ разработчик обърка формулата, този тест автоматично ще се счупи (Fail) при компилация (CI/CD Pipeline).</w:t>
      </w:r>
    </w:p>
    <w:p w:rsidR="00274A9E" w:rsidRPr="00274A9E" w:rsidRDefault="00274A9E" w:rsidP="00274A9E">
      <w:pPr>
        <w:pStyle w:val="ListParagraph"/>
        <w:spacing w:before="100" w:beforeAutospacing="1" w:after="100" w:afterAutospacing="1" w:line="240" w:lineRule="auto"/>
        <w:jc w:val="both"/>
        <w:rPr>
          <w:rFonts w:ascii="Times New Roman" w:eastAsia="Times New Roman" w:hAnsi="Times New Roman"/>
          <w:sz w:val="24"/>
        </w:rPr>
      </w:pPr>
    </w:p>
    <w:p w:rsidR="00957C88" w:rsidRPr="00274A9E" w:rsidRDefault="00957C88" w:rsidP="00274A9E">
      <w:pPr>
        <w:pStyle w:val="ListParagraph"/>
        <w:numPr>
          <w:ilvl w:val="0"/>
          <w:numId w:val="43"/>
        </w:numPr>
        <w:spacing w:before="100" w:beforeAutospacing="1" w:after="100" w:afterAutospacing="1" w:line="240" w:lineRule="auto"/>
        <w:jc w:val="both"/>
        <w:rPr>
          <w:rFonts w:ascii="Times New Roman" w:eastAsia="Times New Roman" w:hAnsi="Times New Roman"/>
          <w:sz w:val="24"/>
        </w:rPr>
      </w:pPr>
      <w:r w:rsidRPr="00274A9E">
        <w:rPr>
          <w:rStyle w:val="Strong"/>
          <w:rFonts w:ascii="Times New Roman" w:eastAsia="Times New Roman" w:hAnsi="Times New Roman"/>
          <w:sz w:val="24"/>
        </w:rPr>
        <w:t>Integration Testing (Интеграционно тестване)</w:t>
      </w:r>
      <w:r w:rsidRPr="00274A9E">
        <w:rPr>
          <w:rFonts w:ascii="Times New Roman" w:eastAsia="Times New Roman" w:hAnsi="Times New Roman"/>
          <w:sz w:val="24"/>
        </w:rPr>
        <w:t xml:space="preserve">: Това ниво не се интересува от конкретните малки функции, а от това как те си взаимодействат с реална инфраструктура. Интеграционните тестове в GymPower стартират тестови уеб сървър в паметта (In-Memory HTTP Server) и изпращат фалшива HTTP POST заявка за създаване на продукт. След това проверяват дали записът реално фигурира в базата данни (Entity Framework </w:t>
      </w:r>
      <w:r w:rsidRPr="00274A9E">
        <w:rPr>
          <w:rStyle w:val="HTMLCode"/>
          <w:rFonts w:ascii="Times New Roman" w:hAnsi="Times New Roman"/>
          <w:sz w:val="24"/>
        </w:rPr>
        <w:t>SaveChanges()</w:t>
      </w:r>
      <w:r w:rsidRPr="00274A9E">
        <w:rPr>
          <w:rFonts w:ascii="Times New Roman" w:eastAsia="Times New Roman" w:hAnsi="Times New Roman"/>
          <w:sz w:val="24"/>
        </w:rPr>
        <w:t>).</w:t>
      </w:r>
    </w:p>
    <w:p w:rsidR="00957C88" w:rsidRPr="00957C88" w:rsidRDefault="00274A9E" w:rsidP="00274A9E">
      <w:pPr>
        <w:spacing w:before="100" w:beforeAutospacing="1" w:after="100" w:afterAutospacing="1" w:line="240" w:lineRule="auto"/>
        <w:ind w:left="360"/>
        <w:jc w:val="both"/>
        <w:rPr>
          <w:rFonts w:ascii="Times New Roman" w:eastAsia="Times New Roman" w:hAnsi="Times New Roman"/>
          <w:sz w:val="24"/>
        </w:rPr>
      </w:pPr>
      <w:r>
        <w:rPr>
          <w:rStyle w:val="Strong"/>
          <w:rFonts w:ascii="Times New Roman" w:eastAsia="Times New Roman" w:hAnsi="Times New Roman"/>
          <w:sz w:val="24"/>
        </w:rPr>
        <w:t xml:space="preserve">-  </w:t>
      </w:r>
      <w:r w:rsidR="00957C88" w:rsidRPr="00957C88">
        <w:rPr>
          <w:rStyle w:val="Strong"/>
          <w:rFonts w:ascii="Times New Roman" w:eastAsia="Times New Roman" w:hAnsi="Times New Roman"/>
          <w:sz w:val="24"/>
        </w:rPr>
        <w:t>End-to-End (E2E) Testing</w:t>
      </w:r>
      <w:r w:rsidR="00957C88" w:rsidRPr="00957C88">
        <w:rPr>
          <w:rFonts w:ascii="Times New Roman" w:eastAsia="Times New Roman" w:hAnsi="Times New Roman"/>
          <w:sz w:val="24"/>
        </w:rPr>
        <w:t xml:space="preserve">: Обхваща целия поток, от кликване върху бутон в браузъра до запис на базата данни. Автоматизираният инструмент като </w:t>
      </w:r>
      <w:r w:rsidR="00957C88" w:rsidRPr="00957C88">
        <w:rPr>
          <w:rStyle w:val="HTMLCode"/>
          <w:rFonts w:ascii="Times New Roman" w:hAnsi="Times New Roman"/>
          <w:sz w:val="24"/>
        </w:rPr>
        <w:t>Selenium</w:t>
      </w:r>
      <w:r w:rsidR="00957C88" w:rsidRPr="00957C88">
        <w:rPr>
          <w:rFonts w:ascii="Times New Roman" w:eastAsia="Times New Roman" w:hAnsi="Times New Roman"/>
          <w:sz w:val="24"/>
        </w:rPr>
        <w:t xml:space="preserve"> или </w:t>
      </w:r>
      <w:r w:rsidR="00957C88" w:rsidRPr="00957C88">
        <w:rPr>
          <w:rStyle w:val="HTMLCode"/>
          <w:rFonts w:ascii="Times New Roman" w:hAnsi="Times New Roman"/>
          <w:sz w:val="24"/>
        </w:rPr>
        <w:t>Playwright</w:t>
      </w:r>
      <w:r w:rsidR="00957C88" w:rsidRPr="00957C88">
        <w:rPr>
          <w:rFonts w:ascii="Times New Roman" w:eastAsia="Times New Roman" w:hAnsi="Times New Roman"/>
          <w:sz w:val="24"/>
        </w:rPr>
        <w:t xml:space="preserve"> отваря реален браузър (напр. Chrome), клика върху бутона "Вход", въвежда имейл и парола и проверява дали бъде пренасочен към началната страница. Това доказва, че не само Back-end кодът работи, но и че JavaScript/CSS не блокират физическото изпълнение.</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2.24. Подходи към Разполагането (Cloud Deployment Strategies)</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Един локално разработен софтуер е безполезен, докато не бъде публично разположен (Deployed) на сървър, за да може реални потребители да го достъпят чрез глобален домейн. Проектът GymPower е архитектурно готов за "облака" (Cloud-Native-Ready).</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Основната технология, която улеснява този процес, е вграденият </w:t>
      </w:r>
      <w:r w:rsidRPr="00957C88">
        <w:rPr>
          <w:rStyle w:val="HTMLCode"/>
          <w:rFonts w:ascii="Times New Roman" w:hAnsi="Times New Roman"/>
          <w:sz w:val="24"/>
        </w:rPr>
        <w:t>Kestrel</w:t>
      </w:r>
      <w:r w:rsidRPr="00957C88">
        <w:t xml:space="preserve"> уеб сървър в ASP.NET. За разлика от старите IIS (Internet Information Services) базирани приложения, Kestrel е крос-платформен и работи еднакво добре на машина с Windows и на Linux виртуален сървър (напр. Ubuntu).</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Възможни сценарии за Production разполагане:</w:t>
      </w:r>
    </w:p>
    <w:p w:rsidR="00957C88" w:rsidRPr="00957C88" w:rsidRDefault="00957C88" w:rsidP="00957C88">
      <w:pPr>
        <w:numPr>
          <w:ilvl w:val="0"/>
          <w:numId w:val="34"/>
        </w:numPr>
        <w:spacing w:before="100" w:beforeAutospacing="1" w:after="100" w:afterAutospacing="1" w:line="240" w:lineRule="auto"/>
        <w:ind w:firstLine="0"/>
        <w:jc w:val="both"/>
        <w:rPr>
          <w:rFonts w:ascii="Times New Roman" w:eastAsia="Times New Roman" w:hAnsi="Times New Roman"/>
          <w:sz w:val="24"/>
        </w:rPr>
      </w:pPr>
      <w:r w:rsidRPr="00957C88">
        <w:rPr>
          <w:rStyle w:val="Strong"/>
          <w:rFonts w:ascii="Times New Roman" w:eastAsia="Times New Roman" w:hAnsi="Times New Roman"/>
          <w:sz w:val="24"/>
        </w:rPr>
        <w:t>Azure App Services</w:t>
      </w:r>
      <w:r w:rsidRPr="00957C88">
        <w:rPr>
          <w:rFonts w:ascii="Times New Roman" w:eastAsia="Times New Roman" w:hAnsi="Times New Roman"/>
          <w:sz w:val="24"/>
        </w:rPr>
        <w:t xml:space="preserve">: Тъй като проектът е част от екосистемата на Microsoft (.NET), най-естественият път е разполагане в Azure. Чрез GitHub Actions може да се настрои Continuous Integration (CI), при което всеки нов push на кода автоматично компилира приложението и актуализира живия сървър. </w:t>
      </w:r>
      <w:r w:rsidRPr="00957C88">
        <w:rPr>
          <w:rFonts w:ascii="Times New Roman" w:eastAsia="Times New Roman" w:hAnsi="Times New Roman"/>
          <w:sz w:val="24"/>
        </w:rPr>
        <w:lastRenderedPageBreak/>
        <w:t>Azure предоставя също автоматично скалиране (Auto-scaling) при висок трафик (например по време на Черен петък), добавяйки нови сървъри паралелно, за да поеме заявките.</w:t>
      </w:r>
    </w:p>
    <w:p w:rsidR="00957C88" w:rsidRPr="00957C88" w:rsidRDefault="00957C88" w:rsidP="00957C88">
      <w:pPr>
        <w:numPr>
          <w:ilvl w:val="0"/>
          <w:numId w:val="34"/>
        </w:numPr>
        <w:spacing w:before="100" w:beforeAutospacing="1" w:after="100" w:afterAutospacing="1" w:line="240" w:lineRule="auto"/>
        <w:ind w:firstLine="0"/>
        <w:jc w:val="both"/>
        <w:rPr>
          <w:rFonts w:ascii="Times New Roman" w:eastAsia="Times New Roman" w:hAnsi="Times New Roman"/>
          <w:sz w:val="24"/>
        </w:rPr>
      </w:pPr>
      <w:r w:rsidRPr="00957C88">
        <w:rPr>
          <w:rStyle w:val="Strong"/>
          <w:rFonts w:ascii="Times New Roman" w:eastAsia="Times New Roman" w:hAnsi="Times New Roman"/>
          <w:sz w:val="24"/>
        </w:rPr>
        <w:t>Контейнеризация с Docker (Containerization)</w:t>
      </w:r>
      <w:r w:rsidRPr="00957C88">
        <w:rPr>
          <w:rFonts w:ascii="Times New Roman" w:eastAsia="Times New Roman" w:hAnsi="Times New Roman"/>
          <w:sz w:val="24"/>
        </w:rPr>
        <w:t>: Проектът може лесно да бъде "опакован" в Docker изображение (Image), което съдържа както компилирания код, така и базовата операционна система. Това гарантира, че ако проектът работи локално на компютъра на разработчика, той ще работи на 100% идентично навсякъде, без прословутия проблем "Но на моята машина работи" (But it works on my machine problem).</w:t>
      </w:r>
    </w:p>
    <w:p w:rsidR="00957C88" w:rsidRPr="00957C88" w:rsidRDefault="00957C88" w:rsidP="00957C88">
      <w:pPr>
        <w:numPr>
          <w:ilvl w:val="0"/>
          <w:numId w:val="34"/>
        </w:numPr>
        <w:spacing w:before="100" w:beforeAutospacing="1" w:after="100" w:afterAutospacing="1" w:line="240" w:lineRule="auto"/>
        <w:ind w:firstLine="0"/>
        <w:jc w:val="both"/>
        <w:rPr>
          <w:rFonts w:ascii="Times New Roman" w:eastAsia="Times New Roman" w:hAnsi="Times New Roman"/>
          <w:sz w:val="24"/>
        </w:rPr>
      </w:pPr>
      <w:r w:rsidRPr="00957C88">
        <w:rPr>
          <w:rStyle w:val="Strong"/>
          <w:rFonts w:ascii="Times New Roman" w:eastAsia="Times New Roman" w:hAnsi="Times New Roman"/>
          <w:sz w:val="24"/>
        </w:rPr>
        <w:t>Миграция на базата данни</w:t>
      </w:r>
      <w:r w:rsidRPr="00957C88">
        <w:rPr>
          <w:rFonts w:ascii="Times New Roman" w:eastAsia="Times New Roman" w:hAnsi="Times New Roman"/>
          <w:sz w:val="24"/>
        </w:rPr>
        <w:t xml:space="preserve">: В момента приложението използва SQLite </w:t>
      </w:r>
      <w:r w:rsidRPr="00957C88">
        <w:rPr>
          <w:rStyle w:val="HTMLCode"/>
          <w:rFonts w:ascii="Times New Roman" w:hAnsi="Times New Roman"/>
          <w:sz w:val="24"/>
        </w:rPr>
        <w:t>GymPower.db</w:t>
      </w:r>
      <w:r w:rsidRPr="00957C88">
        <w:rPr>
          <w:rFonts w:ascii="Times New Roman" w:eastAsia="Times New Roman" w:hAnsi="Times New Roman"/>
          <w:sz w:val="24"/>
        </w:rPr>
        <w:t xml:space="preserve"> за целите на лесна дипломна разработка, защото базата се пази в един прост локален файл. Когато обаче проектът премине в Production среда (На живо), се препоръчва миграция към мащабна RDBMS (Relational Database Management System) като PostgreSQL или Microsoft SQL Server. Архитектурата с Entity Framework решава този казус изцяло, като изисква промяна точно на </w:t>
      </w:r>
      <w:r w:rsidRPr="00957C88">
        <w:rPr>
          <w:rStyle w:val="Strong"/>
          <w:rFonts w:ascii="Times New Roman" w:eastAsia="Times New Roman" w:hAnsi="Times New Roman"/>
          <w:sz w:val="24"/>
        </w:rPr>
        <w:t>един ред код</w:t>
      </w:r>
      <w:r w:rsidRPr="00957C88">
        <w:rPr>
          <w:rFonts w:ascii="Times New Roman" w:eastAsia="Times New Roman" w:hAnsi="Times New Roman"/>
          <w:sz w:val="24"/>
        </w:rPr>
        <w:t xml:space="preserve"> в </w:t>
      </w:r>
      <w:r w:rsidRPr="00957C88">
        <w:rPr>
          <w:rStyle w:val="HTMLCode"/>
          <w:rFonts w:ascii="Times New Roman" w:hAnsi="Times New Roman"/>
          <w:sz w:val="24"/>
        </w:rPr>
        <w:t>Program.cs</w:t>
      </w:r>
      <w:r w:rsidRPr="00957C88">
        <w:rPr>
          <w:rFonts w:ascii="Times New Roman" w:eastAsia="Times New Roman" w:hAnsi="Times New Roman"/>
          <w:sz w:val="24"/>
        </w:rPr>
        <w:t xml:space="preserve">: превключване от </w:t>
      </w:r>
      <w:r w:rsidRPr="00957C88">
        <w:rPr>
          <w:rStyle w:val="HTMLCode"/>
          <w:rFonts w:ascii="Times New Roman" w:hAnsi="Times New Roman"/>
          <w:sz w:val="24"/>
        </w:rPr>
        <w:t>UseSqlite()</w:t>
      </w:r>
      <w:r w:rsidRPr="00957C88">
        <w:rPr>
          <w:rFonts w:ascii="Times New Roman" w:eastAsia="Times New Roman" w:hAnsi="Times New Roman"/>
          <w:sz w:val="24"/>
        </w:rPr>
        <w:t xml:space="preserve"> към </w:t>
      </w:r>
      <w:r w:rsidRPr="00957C88">
        <w:rPr>
          <w:rStyle w:val="HTMLCode"/>
          <w:rFonts w:ascii="Times New Roman" w:hAnsi="Times New Roman"/>
          <w:sz w:val="24"/>
        </w:rPr>
        <w:t>UseSqlServer(connectionString)</w:t>
      </w:r>
      <w:r w:rsidRPr="00957C88">
        <w:rPr>
          <w:rFonts w:ascii="Times New Roman" w:eastAsia="Times New Roman" w:hAnsi="Times New Roman"/>
          <w:sz w:val="24"/>
        </w:rPr>
        <w:t>, без да се пренаписва нито една сложна SQL заявка. Това е и най-голямото предимство на ORM подходите.</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2.25. Оптимизация за търсещи машини (SEO Strategies)</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От гледна точка на маркетинга, един електронен магазин губи своята стойност, ако не може да бъде открит органично в търсачки като Google и Bing. Въпреки че GymPower е техническа платформа, в нея са заложени архитектурни принципи за безупречно SEO (Search Engine Optimization).</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Първият слой на оптимизация засяга семантиката на кода. Вместо да се използват безразборни </w:t>
      </w:r>
      <w:r w:rsidRPr="00957C88">
        <w:rPr>
          <w:rStyle w:val="HTMLCode"/>
          <w:rFonts w:ascii="Times New Roman" w:hAnsi="Times New Roman"/>
          <w:sz w:val="24"/>
        </w:rPr>
        <w:t>&lt;div&gt;</w:t>
      </w:r>
      <w:r w:rsidRPr="00957C88">
        <w:t xml:space="preserve"> елементи за структура, платформата е изградена посредством HTML5 семантични маркери </w:t>
      </w:r>
      <w:r w:rsidRPr="00957C88">
        <w:rPr>
          <w:rStyle w:val="HTMLCode"/>
          <w:rFonts w:ascii="Times New Roman" w:hAnsi="Times New Roman"/>
          <w:sz w:val="24"/>
        </w:rPr>
        <w:t>&lt;header&gt;</w:t>
      </w:r>
      <w:r w:rsidRPr="00957C88">
        <w:t xml:space="preserve">, </w:t>
      </w:r>
      <w:r w:rsidRPr="00957C88">
        <w:rPr>
          <w:rStyle w:val="HTMLCode"/>
          <w:rFonts w:ascii="Times New Roman" w:hAnsi="Times New Roman"/>
          <w:sz w:val="24"/>
        </w:rPr>
        <w:t>&lt;main&gt;</w:t>
      </w:r>
      <w:r w:rsidRPr="00957C88">
        <w:t xml:space="preserve">, </w:t>
      </w:r>
      <w:r w:rsidRPr="00957C88">
        <w:rPr>
          <w:rStyle w:val="HTMLCode"/>
          <w:rFonts w:ascii="Times New Roman" w:hAnsi="Times New Roman"/>
          <w:sz w:val="24"/>
        </w:rPr>
        <w:t>&lt;article&gt;</w:t>
      </w:r>
      <w:r w:rsidRPr="00957C88">
        <w:t xml:space="preserve">, </w:t>
      </w:r>
      <w:r w:rsidRPr="00957C88">
        <w:rPr>
          <w:rStyle w:val="HTMLCode"/>
          <w:rFonts w:ascii="Times New Roman" w:hAnsi="Times New Roman"/>
          <w:sz w:val="24"/>
        </w:rPr>
        <w:t>&lt;nav&gt;</w:t>
      </w:r>
      <w:r w:rsidRPr="00957C88">
        <w:t xml:space="preserve"> и </w:t>
      </w:r>
      <w:r w:rsidRPr="00957C88">
        <w:rPr>
          <w:rStyle w:val="HTMLCode"/>
          <w:rFonts w:ascii="Times New Roman" w:hAnsi="Times New Roman"/>
          <w:sz w:val="24"/>
        </w:rPr>
        <w:t>&lt;footer&gt;</w:t>
      </w:r>
      <w:r w:rsidRPr="00957C88">
        <w:t xml:space="preserve">. Търсещите машини приоритизират сайтове, които показват ясна йерархия на заглавията. На всяка продуктова страница, името на продукта е обвито в уникален </w:t>
      </w:r>
      <w:r w:rsidRPr="00957C88">
        <w:rPr>
          <w:rStyle w:val="HTMLCode"/>
          <w:rFonts w:ascii="Times New Roman" w:hAnsi="Times New Roman"/>
          <w:sz w:val="24"/>
        </w:rPr>
        <w:t>&lt;h1&gt;</w:t>
      </w:r>
      <w:r w:rsidRPr="00957C88">
        <w:t xml:space="preserve"> етикет, докато детайлите му попадат във вторични </w:t>
      </w:r>
      <w:r w:rsidRPr="00957C88">
        <w:rPr>
          <w:rStyle w:val="HTMLCode"/>
          <w:rFonts w:ascii="Times New Roman" w:hAnsi="Times New Roman"/>
          <w:sz w:val="24"/>
        </w:rPr>
        <w:t>&lt;h2&gt;</w:t>
      </w:r>
      <w:r w:rsidRPr="00957C88">
        <w:t xml:space="preserve"> тагове.</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Динамичното зареждане на метаданни: ASP.NET Core позволява през </w:t>
      </w:r>
      <w:r w:rsidRPr="00957C88">
        <w:rPr>
          <w:rStyle w:val="HTMLCode"/>
          <w:rFonts w:ascii="Times New Roman" w:hAnsi="Times New Roman"/>
          <w:sz w:val="24"/>
        </w:rPr>
        <w:t>ViewData["Title"]</w:t>
      </w:r>
      <w:r w:rsidRPr="00957C88">
        <w:t xml:space="preserve"> контролерът да задава конкретни заглавия на страницата. Проектът GymPower инжектира не само заглавия, но и ключови Мета Описания (Meta Descriptions), които са критични за CTR (Click-Through Rate) в резултатите от търсене. Например, ако потребителят разглежда категория "Протеини", бекендът генерира специфични ключови думи за конкретния продукт, вместо да използва едно универсално мета-заглавие за целия магазин.</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2.26. Оптимизация на производителността (Performance Metrics и Caching)</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Скоростта, с която един сайт се зарежда на смартфона на потребителя, директно корелира с процента на отпаднали клиенти (Bounce Rate). При изграждането на проекта са спазени всички златни правила за "Лек и Бърз" уеб продукт.</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Една от основните стратегии е използването на "Кеширане на отговорите" (Response Caching). Ако началната страница на магазина се зарежда от 100 потребители едновременно, извличането на най-популярните продукти ("Топ Продукти") би натоварило ненужно Entity Framework и базата данни. Вместо това се използва атрибутът </w:t>
      </w:r>
      <w:r w:rsidRPr="00957C88">
        <w:rPr>
          <w:rStyle w:val="HTMLCode"/>
          <w:rFonts w:ascii="Times New Roman" w:hAnsi="Times New Roman"/>
          <w:sz w:val="24"/>
        </w:rPr>
        <w:t>[ResponseCache]</w:t>
      </w:r>
      <w:r w:rsidRPr="00957C88">
        <w:t xml:space="preserve">. Когато първият клиент зареди страницата, сървърът я </w:t>
      </w:r>
      <w:r w:rsidRPr="00957C88">
        <w:lastRenderedPageBreak/>
        <w:t>генерира от базата данни, но след това я "запаметява" в кеша (RAM паметта) за например 60 секунди. Останалите 99 клиента в тази минута директно получават запаметения HTML без базата данни дори да бъде докосната. Този подход намалява натоварването (CPU Load) с близо 90% при пикови разпродажби.</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От страна на предния слой (Front-end), всички изображения (Image Assets) на продуктите са конвертирани в съвременния формат </w:t>
      </w:r>
      <w:r w:rsidRPr="00957C88">
        <w:rPr>
          <w:rStyle w:val="HTMLCode"/>
          <w:rFonts w:ascii="Times New Roman" w:hAnsi="Times New Roman"/>
          <w:sz w:val="24"/>
        </w:rPr>
        <w:t>WebP</w:t>
      </w:r>
      <w:r w:rsidRPr="00957C88">
        <w:t>. Този формат предлага между 25% и 35% по-малки размери на файловете в сравнение със стандартните JPEG, без да има загуба на качество. Това осигурява почти мигновено визуално зареждане дори при слаба 3G мобилна връзка.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2.27. Комуникация в реално време (Сигнализация и WebSockets)</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Модерните ентърпрайз проекти вече не разчитат само на "pull" механизми (клиентът сам да търси нова информация чрез обновяване на страницата). Те използват "push" механизми, при които сървърът активно и светкавично уведомява свързаните клиенти.</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В разширената архитектура на ASP.NET Core, това се постига чрез библиотеката </w:t>
      </w:r>
      <w:r w:rsidRPr="00957C88">
        <w:rPr>
          <w:rStyle w:val="HTMLCode"/>
          <w:rFonts w:ascii="Times New Roman" w:hAnsi="Times New Roman"/>
          <w:sz w:val="24"/>
        </w:rPr>
        <w:t>SignalR</w:t>
      </w:r>
      <w:r w:rsidRPr="00957C88">
        <w:t>. Въпреки че за първоначалния старт на GymPower това не е основен фокус, платформата е подготвена за внедряване на WebSockets. Например, ако наличностите на определен търсен продукт паднат под 5 броя, чрез SignalR сървърът може да "бута" (Push) предупреждаващи съобщения към браузърите на всички клиенти, които в момента разглеждат точно този продукт. Съобщение от типа "Побързайте, остават само 4 бройки!" в реално време създава спешност (FOMO - Fear Of Missing Out) и драстично увеличава конверсията.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2.28. Достъпност на уеб съдържанието (Web Accessibility - WCAG)</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Експертните платформи днес трябва да са достъпни за максимално широк кръг от хора, включително лица със зрителни или моторни затруднения. Световните стандарти за достъпност (Web Content Accessibility Guidelines - WCAG) предоставят рамка, която дава възможност на екранни четци (Screen Readers) да "четат" уебсайтовете на слепи потребители.</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За да покрие тези изисквания, проектът GymPower въвежда специални </w:t>
      </w:r>
      <w:r w:rsidRPr="00957C88">
        <w:rPr>
          <w:rStyle w:val="HTMLCode"/>
          <w:rFonts w:ascii="Times New Roman" w:hAnsi="Times New Roman"/>
          <w:sz w:val="24"/>
        </w:rPr>
        <w:t>aria-</w:t>
      </w:r>
      <w:r w:rsidRPr="00957C88">
        <w:t xml:space="preserve"> атрибути (Accessible Rich Internet Applications) към ключовите интерактивни елементи. Например, когато се генерира бутон за добавяне в количката, той не представлява просто HTML таг </w:t>
      </w:r>
      <w:r w:rsidRPr="00957C88">
        <w:rPr>
          <w:rStyle w:val="HTMLCode"/>
          <w:rFonts w:ascii="Times New Roman" w:hAnsi="Times New Roman"/>
          <w:sz w:val="24"/>
        </w:rPr>
        <w:t>&lt;button&gt;Добави&lt;/button&gt;</w:t>
      </w:r>
      <w:r w:rsidRPr="00957C88">
        <w:t xml:space="preserve">. Към него се добавят </w:t>
      </w:r>
      <w:r w:rsidRPr="00957C88">
        <w:rPr>
          <w:rStyle w:val="HTMLCode"/>
          <w:rFonts w:ascii="Times New Roman" w:hAnsi="Times New Roman"/>
          <w:sz w:val="24"/>
        </w:rPr>
        <w:t>aria-label=""</w:t>
      </w:r>
      <w:r w:rsidRPr="00957C88">
        <w:t xml:space="preserve"> етикети, които описват невидимо какво точно прави бутонът (напр. "Добавяне на 1 брой Суроватъчен протеин в количката").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Всички изображения (</w:t>
      </w:r>
      <w:r w:rsidRPr="00957C88">
        <w:rPr>
          <w:rStyle w:val="HTMLCode"/>
          <w:rFonts w:ascii="Times New Roman" w:hAnsi="Times New Roman"/>
          <w:sz w:val="24"/>
        </w:rPr>
        <w:t>&lt;img&gt;</w:t>
      </w:r>
      <w:r w:rsidRPr="00957C88">
        <w:t xml:space="preserve"> тагове), особено продуктовите фотографии, са задължени да притежават атрибута </w:t>
      </w:r>
      <w:r w:rsidRPr="00957C88">
        <w:rPr>
          <w:rStyle w:val="HTMLCode"/>
          <w:rFonts w:ascii="Times New Roman" w:hAnsi="Times New Roman"/>
          <w:sz w:val="24"/>
        </w:rPr>
        <w:t>alt="Описание на снимката"</w:t>
      </w:r>
      <w:r w:rsidRPr="00957C88">
        <w:t xml:space="preserve">. Това не само помага на лицата с увреждания, защото техният софтуер чете на глас това описание, но също така дава огромен бонус в SEO оптимизацията при търсене на картинки (Google Images). В допълнение, кинематографичният дизайн е конфигуриран така, че при активна настройка на потребителя </w:t>
      </w:r>
      <w:r w:rsidRPr="00957C88">
        <w:rPr>
          <w:rStyle w:val="HTMLCode"/>
          <w:rFonts w:ascii="Times New Roman" w:hAnsi="Times New Roman"/>
          <w:sz w:val="24"/>
        </w:rPr>
        <w:t>prefers-reduced-motion: reduce</w:t>
      </w:r>
      <w:r w:rsidRPr="00957C88">
        <w:t xml:space="preserve"> (намалено движение) в неговата операционна система, браузърът автоматично спира Ken Burns анимациите, за да не предизвиква епилептични пристъпи или дискомфорт.</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2.29. Защита на личните данни и GDPR съвместимост</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lastRenderedPageBreak/>
        <w:t>Управлението на електронна търговия на територията на Европейския съюз задължително изисква стриктно спазване на Общия регламент за защита на данните (GDPR). Системата на GymPower не събира и не продава данни на трети страни, а разчита изцяло на легитимния интерес (осъществяване на продажба).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Системата е архитектурно построена със защитни механизми по отношение на </w:t>
      </w:r>
      <w:r w:rsidRPr="00957C88">
        <w:rPr>
          <w:rStyle w:val="HTMLCode"/>
          <w:rFonts w:ascii="Times New Roman" w:hAnsi="Times New Roman"/>
          <w:sz w:val="24"/>
        </w:rPr>
        <w:t>Data Privacy</w:t>
      </w:r>
      <w:r w:rsidRPr="00957C88">
        <w:t>:</w:t>
      </w:r>
    </w:p>
    <w:p w:rsidR="00957C88" w:rsidRPr="00274A9E" w:rsidRDefault="00957C88" w:rsidP="00274A9E">
      <w:pPr>
        <w:pStyle w:val="ListParagraph"/>
        <w:numPr>
          <w:ilvl w:val="0"/>
          <w:numId w:val="43"/>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 xml:space="preserve">Съгласие за "Бисквитки": Интегриран е модул конфигурация (Cookie Consent Policy) в </w:t>
      </w:r>
      <w:r w:rsidRPr="00274A9E">
        <w:rPr>
          <w:rStyle w:val="HTMLCode"/>
          <w:rFonts w:ascii="Times New Roman" w:hAnsi="Times New Roman"/>
          <w:sz w:val="24"/>
        </w:rPr>
        <w:t>Program.cs</w:t>
      </w:r>
      <w:r w:rsidRPr="00274A9E">
        <w:rPr>
          <w:rFonts w:ascii="Times New Roman" w:eastAsia="Times New Roman" w:hAnsi="Times New Roman"/>
          <w:sz w:val="24"/>
        </w:rPr>
        <w:t>. Това задължава ASP.NET системата да блокира записването на аналитични сесии върху компютъра на клиента, докато той експлицитно не кликне бутона "Приемам". Основните бисквитки, които са жизненоважни за количката, са маркирани като "Essential" и се запазват криптирани.</w:t>
      </w:r>
    </w:p>
    <w:p w:rsidR="00957C88" w:rsidRPr="00957C88" w:rsidRDefault="00274A9E" w:rsidP="00274A9E">
      <w:pPr>
        <w:spacing w:before="100" w:beforeAutospacing="1" w:after="100" w:afterAutospacing="1" w:line="240" w:lineRule="auto"/>
        <w:ind w:left="360"/>
        <w:jc w:val="both"/>
        <w:rPr>
          <w:rFonts w:ascii="Times New Roman" w:eastAsia="Times New Roman" w:hAnsi="Times New Roman"/>
          <w:sz w:val="24"/>
        </w:rPr>
      </w:pPr>
      <w:r>
        <w:rPr>
          <w:rFonts w:ascii="Times New Roman" w:eastAsia="Times New Roman" w:hAnsi="Times New Roman"/>
          <w:sz w:val="24"/>
        </w:rPr>
        <w:t xml:space="preserve">- </w:t>
      </w:r>
      <w:r w:rsidR="00957C88" w:rsidRPr="00957C88">
        <w:rPr>
          <w:rFonts w:ascii="Times New Roman" w:eastAsia="Times New Roman" w:hAnsi="Times New Roman"/>
          <w:sz w:val="24"/>
        </w:rPr>
        <w:t xml:space="preserve">Криптография и Право на "Забравяне": Всеки потребител има техническата способност да поиска премахване на своите данни. В архитектурата на базата данни (Entity Framework Core) е прецизно планиран начинът, по който се изтрива потребителски профил. Ако потребителят бъде "изтрит" (Right to be forgotten), неговият запис в таблицата </w:t>
      </w:r>
      <w:r w:rsidR="00957C88" w:rsidRPr="00957C88">
        <w:rPr>
          <w:rStyle w:val="HTMLCode"/>
          <w:rFonts w:ascii="Times New Roman" w:hAnsi="Times New Roman"/>
          <w:sz w:val="24"/>
        </w:rPr>
        <w:t>Users</w:t>
      </w:r>
      <w:r w:rsidR="00957C88" w:rsidRPr="00957C88">
        <w:rPr>
          <w:rFonts w:ascii="Times New Roman" w:eastAsia="Times New Roman" w:hAnsi="Times New Roman"/>
          <w:sz w:val="24"/>
        </w:rPr>
        <w:t xml:space="preserve"> може да бъде анонимизиран (смяна на имейл адреса с "deleted_user_") вместо да бъде премахнат физически, за да се запази интегритетът на минали исторически финансови счетоводни поръчки.</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2.30. Пълен структурен преглед на Основните Модели (Models)</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Моделите в проекта GymPower са не просто класове за съхранение на данни, а интелигентни структури, които носят в себе си логиката на правилата на базата данни чрез атрибути за валидация (Data Annotations). Те служат за основа на цялата Entity Framework инфраструктура и диктуват начина, по който SQLite (или SQL Server) създава своите същински таблици. В следващия код е показана точната имплементация на ядрото на системата: моделът за поръчки.</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using System;</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using System.Collections.Generic;</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using System.ComponentModel.DataAnnotations;</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namespace GymPower.Models</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public class Order</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[Key]</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public int Id { get; set; }</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[Required(ErrorMessage = "Полетата са задължителни")]</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[StringLength(100, MinimumLength = 3)]</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public string CustomerName { get; set; }</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[Required]</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[EmailAddress(ErrorMessage = "Въведете валиден имейл адрес")]</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public string CustomerEmail { get; set; }</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lastRenderedPageBreak/>
        <w:t xml:space="preserve">        [Required]</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public string ShippingAddress { get; set; }</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public DateTime OrderDate { get; set; } = DateTime.UtcNow;</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[Range(0.01, 10000.00)]</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public decimal TotalPrice { get; set; }</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public string Status { get; set; } = "Обработва се";</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 Navigation property</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public List&lt;OrderItem&gt; OrderItems { get; set; } = new List&lt;OrderItem&gt;();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captio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rPr>
      </w:pPr>
      <w:r w:rsidRPr="00957C88">
        <w:rPr>
          <w:sz w:val="24"/>
        </w:rPr>
        <w:t>Фигура 7: Структура на сървърния модел Order</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2.31. Бизнес логика и реализация на Контролерите</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Контролерите в ASP.NET Core MVC играят ролята на мозък. Те приемат командите от потребителския интерфейс (потребителят натиска бутон "Купи"), обработват бизнес логиката (проверка на наличности, сесии) и връщат резултат. Следващият пример илюстрира една от най-важните функции в целия магазин – добавянето на продукт в количката, реализирано в </w:t>
      </w:r>
      <w:r w:rsidRPr="00957C88">
        <w:rPr>
          <w:rStyle w:val="HTMLCode"/>
          <w:rFonts w:ascii="Times New Roman" w:hAnsi="Times New Roman"/>
          <w:sz w:val="24"/>
        </w:rPr>
        <w:t>CartController.cs</w:t>
      </w:r>
      <w:r w:rsidRPr="00957C88">
        <w:t>. Този код е критичен, защото изпълнява десериализация на сесионни бисквитки.</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[HttpPost]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public IActionResult AddToCart(int productId, int quantity = 1)</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 1. Проверяваме дали продуктът изобщо съществува в Базата Данни</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var product = _context.Products.FirstOrDefault(p =&gt; p.Id == productId);</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if (product == null)</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return NotFound("Продуктът не съществува.");</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 2. Четене на текущата количка от сесията</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List&lt;CartItem&gt; cart = GetCartItems();</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 3. Търсене дали продуктът вече не е добавен вътре</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var existingItem = cart.FirstOrDefault(c =&gt; c.ProductId == productId);</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if (existingItem != null)</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if (existingItem.Quantity + quantity &lt;= product.StockQuantity)</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existingItem.Quantity += quantity;</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else</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lastRenderedPageBreak/>
        <w:t xml:space="preserve">            TempData["Error"] = $"Налични са само {product.StockQuantity} бр.";</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return RedirectToAction("Index", "Home");</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else</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 4. Добавяне като съвсем нов артикул в количката</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if (quantity &lt;= product.StockQuantity)</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cart.Add(new CartItem { ProductId = productId, Quantity = quantity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 5. Записваме обратно в Кеша / Сесията</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SaveCartItems(cart);</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return RedirectToAction("Index", "Cart");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captio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rPr>
      </w:pPr>
      <w:r w:rsidRPr="00957C88">
        <w:rPr>
          <w:sz w:val="24"/>
        </w:rPr>
        <w:t>Фигура 8: Алгоритъм за сигурно добавяне на суплементи в количката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2.32. Визуално оформление чрез Razor Components и конфигурации</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За да се запази стандартизацията на дизайна в цялата платформа, се използва главният </w:t>
      </w:r>
      <w:r w:rsidRPr="00957C88">
        <w:rPr>
          <w:rStyle w:val="HTMLCode"/>
          <w:rFonts w:ascii="Times New Roman" w:hAnsi="Times New Roman"/>
          <w:sz w:val="24"/>
        </w:rPr>
        <w:t>_Layout.cshtml</w:t>
      </w:r>
      <w:r w:rsidRPr="00957C88">
        <w:t>, който действа като обща "опаковка" за всички останали страници. В него се зареждат външни библиотеки като Bootstrap 5, FontAwesome (за иконите) и персонализирани шрифтове от Google Fonts.</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Следващият код демонстрира архитектурата на главния изглед.</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&lt;!DOCTYPE html&gt;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&lt;html lang="bg"&gt;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&lt;head&gt;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&lt;meta charset="utf-8" /&gt;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&lt;meta name="viewport" content="width=device-width, initial-scale=1.0" /&gt;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&lt;title&gt;@ViewData["Title"] - GymPower Store&lt;/title&gt;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 Интеграция на външни зависимости --&gt;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&lt;link rel="stylesheet" href="~/lib/bootstrap/dist/css/bootstrap.min.css" /&gt;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&lt;link rel="stylesheet" href="~/css/site.css" asp-append-version="true" /&gt;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&lt;link href="https://fonts.googleapis.com/css2?family=Oswald:wght@500;700&amp;display=swap" rel="stylesheet"&gt;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&lt;/head&gt;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&lt;body class="bg-dark text-light"&gt;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&lt;header&gt;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&lt;nav class="navbar navbar-expand-lg navbar-dark bg-black fixed-top shadow-sm"&gt;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lastRenderedPageBreak/>
        <w:t xml:space="preserve">            &lt;div class="container"&gt;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&lt;a class="navbar-brand text-warning text-uppercase fw-bold" asp-area="" asp-controller="Home" asp-action="Index"&gt;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&lt;i class="bi bi-lightning-charge-fill"&gt;&lt;/i&gt; GymPower</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&lt;/a&gt;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&lt;/div&gt;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&lt;/nav&gt;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&lt;/header&gt;</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&lt;main role="main" class="pb-3" style="margin-top: 80px;"&gt;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 В тази точка се инжектират всички останали страници --&gt;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@RenderBody()</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&lt;/main&gt;</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&lt;footer class="border-top border-secondary bg-black footer text-white-50 text-center py-3 mt-5"&gt;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&lt;div class="container"&gt;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&amp;copy; 2026 - GymPower Systems - Официална Електронна Търговия</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&lt;/div&gt;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&lt;/footer&gt;</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 Скриптове за Front-End логика --&gt;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&lt;script src="~/lib/jquery/dist/jquery.min.css"&gt;&lt;/script&gt;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&lt;script src="~/lib/bootstrap/dist/js/bootstrap.bundle.min.js"&gt;&lt;/script&gt;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@await RenderSectionAsync("Scripts", required: false)</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&lt;/body&gt;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&lt;/html&gt;</w:t>
      </w:r>
    </w:p>
    <w:p w:rsidR="00957C88" w:rsidRPr="00957C88" w:rsidRDefault="00957C88" w:rsidP="00957C88">
      <w:pPr>
        <w:pStyle w:val="captio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rPr>
      </w:pPr>
      <w:r w:rsidRPr="00957C88">
        <w:rPr>
          <w:sz w:val="24"/>
        </w:rPr>
        <w:t>Фигура 9: Главен Razor изглед (SSR Контейнер)</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2.33. Настройки на работната среда (appsettings.json)</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За да може кодът да се компилира успешно и да се свърже с всички външни услуги (База данни, Имейл сървъри, Google AI), се използва криптираният конфигурационен файл </w:t>
      </w:r>
      <w:r w:rsidRPr="00957C88">
        <w:rPr>
          <w:rStyle w:val="HTMLCode"/>
          <w:rFonts w:ascii="Times New Roman" w:hAnsi="Times New Roman"/>
          <w:sz w:val="24"/>
        </w:rPr>
        <w:t>appsettings.json</w:t>
      </w:r>
      <w:r w:rsidRPr="00957C88">
        <w:t>. Този файл отделя бизнес логиката от хардуерните пароли (Hardcoded credentials).</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"Logging":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"LogLevel":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"Default": "Information",</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"Microsoft.AspNetCore": "Warning"</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"AllowedHosts":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"ConnectionStrings":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"DefaultConnection": "Data Source=GymPower.db"</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lastRenderedPageBreak/>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"EmailSettings":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"SmtpServer": "smtp.gmail.com",</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"Port": 587,</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"SenderName": "GymPower Commerce",</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"SenderEmail": "no-reply@gympower.com",</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"Password": "[СКРИТА_ПАРОЛА_ЗА_СИГУРНОСТ]"</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"GeminiAI":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"ApiKey": "[СКРИТ_API_КЛЮЧ_ОТ_GOOGLE_CLOUD]",</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"ModelId": "gemini-2.5-flash"</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captio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rPr>
      </w:pPr>
      <w:r w:rsidRPr="00957C88">
        <w:rPr>
          <w:sz w:val="24"/>
        </w:rPr>
        <w:t>Фигура 10: Инфраструктурни настройки в JSON формат</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2.34. Дълбочинен анализ на валидацията на данни (Form Validation Mechanics)</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Една от най-скритите, но критично важни части при електронната търговия, е валидацията (одобрението) на входните данни от потребителите. В GymPower концепцията за валидация се осъществява на цели три отделни нива (Layers of Defense), за да се предотврати вмъкването на повредени или злонамерени записи в SQL базата.</w:t>
      </w:r>
    </w:p>
    <w:p w:rsidR="00957C88" w:rsidRDefault="00957C88" w:rsidP="00274A9E">
      <w:pPr>
        <w:pStyle w:val="ListParagraph"/>
        <w:numPr>
          <w:ilvl w:val="0"/>
          <w:numId w:val="42"/>
        </w:numPr>
        <w:spacing w:before="100" w:beforeAutospacing="1" w:after="100" w:afterAutospacing="1" w:line="240" w:lineRule="auto"/>
        <w:jc w:val="both"/>
        <w:rPr>
          <w:rFonts w:ascii="Times New Roman" w:eastAsia="Times New Roman" w:hAnsi="Times New Roman"/>
          <w:sz w:val="24"/>
        </w:rPr>
      </w:pPr>
      <w:r w:rsidRPr="00274A9E">
        <w:rPr>
          <w:rStyle w:val="Strong"/>
          <w:rFonts w:ascii="Times New Roman" w:eastAsia="Times New Roman" w:hAnsi="Times New Roman"/>
          <w:sz w:val="24"/>
        </w:rPr>
        <w:t>Ниво 1: Клиентска валидация (Client-Side)</w:t>
      </w:r>
      <w:r w:rsidRPr="00274A9E">
        <w:rPr>
          <w:rFonts w:ascii="Times New Roman" w:eastAsia="Times New Roman" w:hAnsi="Times New Roman"/>
          <w:sz w:val="24"/>
        </w:rPr>
        <w:t xml:space="preserve">. Всички създадени </w:t>
      </w:r>
      <w:r w:rsidRPr="00274A9E">
        <w:rPr>
          <w:rStyle w:val="HTMLCode"/>
          <w:rFonts w:ascii="Times New Roman" w:hAnsi="Times New Roman"/>
          <w:sz w:val="24"/>
        </w:rPr>
        <w:t>Razor</w:t>
      </w:r>
      <w:r w:rsidRPr="00274A9E">
        <w:rPr>
          <w:rFonts w:ascii="Times New Roman" w:eastAsia="Times New Roman" w:hAnsi="Times New Roman"/>
          <w:sz w:val="24"/>
        </w:rPr>
        <w:t xml:space="preserve"> форми използват вградените атрибути </w:t>
      </w:r>
      <w:r w:rsidRPr="00274A9E">
        <w:rPr>
          <w:rStyle w:val="HTMLCode"/>
          <w:rFonts w:ascii="Times New Roman" w:hAnsi="Times New Roman"/>
          <w:sz w:val="24"/>
        </w:rPr>
        <w:t>data-val="true"</w:t>
      </w:r>
      <w:r w:rsidRPr="00274A9E">
        <w:rPr>
          <w:rFonts w:ascii="Times New Roman" w:eastAsia="Times New Roman" w:hAnsi="Times New Roman"/>
          <w:sz w:val="24"/>
        </w:rPr>
        <w:t xml:space="preserve">. JavaScript библиотеката </w:t>
      </w:r>
      <w:r w:rsidRPr="00274A9E">
        <w:rPr>
          <w:rStyle w:val="HTMLCode"/>
          <w:rFonts w:ascii="Times New Roman" w:hAnsi="Times New Roman"/>
          <w:sz w:val="24"/>
        </w:rPr>
        <w:t>jQuery Validation Unobtrusive</w:t>
      </w:r>
      <w:r w:rsidRPr="00274A9E">
        <w:rPr>
          <w:rFonts w:ascii="Times New Roman" w:eastAsia="Times New Roman" w:hAnsi="Times New Roman"/>
          <w:sz w:val="24"/>
        </w:rPr>
        <w:t xml:space="preserve"> прекъсва натискането на бутона "Запази", ако открие празно поле или невалиден телефонен номер. Това осигурява мигновена обратна връзка (Feedback) за клиента, без да е необходимо заявката изобщо да пътува до сървъра през мрежата.</w:t>
      </w:r>
    </w:p>
    <w:p w:rsidR="00274A9E" w:rsidRPr="00274A9E" w:rsidRDefault="00274A9E" w:rsidP="00274A9E">
      <w:pPr>
        <w:pStyle w:val="ListParagraph"/>
        <w:spacing w:before="100" w:beforeAutospacing="1" w:after="100" w:afterAutospacing="1" w:line="240" w:lineRule="auto"/>
        <w:jc w:val="both"/>
        <w:rPr>
          <w:rFonts w:ascii="Times New Roman" w:eastAsia="Times New Roman" w:hAnsi="Times New Roman"/>
          <w:sz w:val="24"/>
        </w:rPr>
      </w:pPr>
    </w:p>
    <w:p w:rsidR="00957C88" w:rsidRDefault="00957C88" w:rsidP="00274A9E">
      <w:pPr>
        <w:pStyle w:val="ListParagraph"/>
        <w:numPr>
          <w:ilvl w:val="0"/>
          <w:numId w:val="42"/>
        </w:numPr>
        <w:spacing w:before="100" w:beforeAutospacing="1" w:after="100" w:afterAutospacing="1" w:line="240" w:lineRule="auto"/>
        <w:jc w:val="both"/>
        <w:rPr>
          <w:rFonts w:ascii="Times New Roman" w:eastAsia="Times New Roman" w:hAnsi="Times New Roman"/>
          <w:sz w:val="24"/>
        </w:rPr>
      </w:pPr>
      <w:r w:rsidRPr="00274A9E">
        <w:rPr>
          <w:rStyle w:val="Strong"/>
          <w:rFonts w:ascii="Times New Roman" w:eastAsia="Times New Roman" w:hAnsi="Times New Roman"/>
          <w:sz w:val="24"/>
        </w:rPr>
        <w:t>Ниво 2: Сървърна валидация (Server-Side)</w:t>
      </w:r>
      <w:r w:rsidRPr="00274A9E">
        <w:rPr>
          <w:rFonts w:ascii="Times New Roman" w:eastAsia="Times New Roman" w:hAnsi="Times New Roman"/>
          <w:sz w:val="24"/>
        </w:rPr>
        <w:t xml:space="preserve">. Заобикалянето на клиентската валидация е елементарно – потребителят може просто да изключи JavaScript в своя браузър. Поради това, в момента, в който данните стигнат до контролера (напр. </w:t>
      </w:r>
      <w:r w:rsidRPr="00274A9E">
        <w:rPr>
          <w:rStyle w:val="HTMLCode"/>
          <w:rFonts w:ascii="Times New Roman" w:hAnsi="Times New Roman"/>
          <w:sz w:val="24"/>
        </w:rPr>
        <w:t>CartController</w:t>
      </w:r>
      <w:r w:rsidRPr="00274A9E">
        <w:rPr>
          <w:rFonts w:ascii="Times New Roman" w:eastAsia="Times New Roman" w:hAnsi="Times New Roman"/>
          <w:sz w:val="24"/>
        </w:rPr>
        <w:t xml:space="preserve">), ASP.NET Core MVC автоматично стартира второто ниво: </w:t>
      </w:r>
      <w:r w:rsidRPr="00274A9E">
        <w:rPr>
          <w:rStyle w:val="HTMLCode"/>
          <w:rFonts w:ascii="Times New Roman" w:hAnsi="Times New Roman"/>
          <w:sz w:val="24"/>
        </w:rPr>
        <w:t>ModelState.IsValid</w:t>
      </w:r>
      <w:r w:rsidRPr="00274A9E">
        <w:rPr>
          <w:rFonts w:ascii="Times New Roman" w:eastAsia="Times New Roman" w:hAnsi="Times New Roman"/>
          <w:sz w:val="24"/>
        </w:rPr>
        <w:t>. Системата използва Рефлексия (Reflection), за да провери дали данните отговарят на модела (напр. цената да е стрингово-форматирана като десетично число).</w:t>
      </w:r>
    </w:p>
    <w:p w:rsidR="00274A9E" w:rsidRPr="00274A9E" w:rsidRDefault="00274A9E" w:rsidP="00274A9E">
      <w:pPr>
        <w:pStyle w:val="ListParagraph"/>
        <w:spacing w:before="100" w:beforeAutospacing="1" w:after="100" w:afterAutospacing="1" w:line="240" w:lineRule="auto"/>
        <w:jc w:val="both"/>
        <w:rPr>
          <w:rFonts w:ascii="Times New Roman" w:eastAsia="Times New Roman" w:hAnsi="Times New Roman"/>
          <w:sz w:val="24"/>
        </w:rPr>
      </w:pPr>
    </w:p>
    <w:p w:rsidR="00957C88" w:rsidRPr="00274A9E" w:rsidRDefault="00957C88" w:rsidP="00274A9E">
      <w:pPr>
        <w:pStyle w:val="ListParagraph"/>
        <w:numPr>
          <w:ilvl w:val="0"/>
          <w:numId w:val="42"/>
        </w:numPr>
        <w:spacing w:before="100" w:beforeAutospacing="1" w:after="100" w:afterAutospacing="1" w:line="240" w:lineRule="auto"/>
        <w:jc w:val="both"/>
        <w:rPr>
          <w:rFonts w:ascii="Times New Roman" w:eastAsia="Times New Roman" w:hAnsi="Times New Roman"/>
          <w:sz w:val="24"/>
        </w:rPr>
      </w:pPr>
      <w:r w:rsidRPr="00274A9E">
        <w:rPr>
          <w:rStyle w:val="Strong"/>
          <w:rFonts w:ascii="Times New Roman" w:eastAsia="Times New Roman" w:hAnsi="Times New Roman"/>
          <w:sz w:val="24"/>
        </w:rPr>
        <w:t>Ниво 3: Валидация на ниво База данни (Database Constraints)</w:t>
      </w:r>
      <w:r w:rsidRPr="00274A9E">
        <w:rPr>
          <w:rFonts w:ascii="Times New Roman" w:eastAsia="Times New Roman" w:hAnsi="Times New Roman"/>
          <w:sz w:val="24"/>
        </w:rPr>
        <w:t xml:space="preserve">. Дори ако и първите две нива бъдат компрометирани от вътрешна системна грешка, самата база данни е конфигурирана чрез Entity Framework (EF) </w:t>
      </w:r>
      <w:r w:rsidRPr="00274A9E">
        <w:rPr>
          <w:rStyle w:val="HTMLCode"/>
          <w:rFonts w:ascii="Times New Roman" w:hAnsi="Times New Roman"/>
          <w:sz w:val="24"/>
        </w:rPr>
        <w:t>Fluent API</w:t>
      </w:r>
      <w:r w:rsidRPr="00274A9E">
        <w:rPr>
          <w:rFonts w:ascii="Times New Roman" w:eastAsia="Times New Roman" w:hAnsi="Times New Roman"/>
          <w:sz w:val="24"/>
        </w:rPr>
        <w:t xml:space="preserve"> да изисква </w:t>
      </w:r>
      <w:r w:rsidRPr="00274A9E">
        <w:rPr>
          <w:rStyle w:val="HTMLCode"/>
          <w:rFonts w:ascii="Times New Roman" w:hAnsi="Times New Roman"/>
          <w:sz w:val="24"/>
        </w:rPr>
        <w:t>NOT NULL</w:t>
      </w:r>
      <w:r w:rsidRPr="00274A9E">
        <w:rPr>
          <w:rFonts w:ascii="Times New Roman" w:eastAsia="Times New Roman" w:hAnsi="Times New Roman"/>
          <w:sz w:val="24"/>
        </w:rPr>
        <w:t xml:space="preserve"> за колони като </w:t>
      </w:r>
      <w:r w:rsidRPr="00274A9E">
        <w:rPr>
          <w:rStyle w:val="HTMLCode"/>
          <w:rFonts w:ascii="Times New Roman" w:hAnsi="Times New Roman"/>
          <w:sz w:val="24"/>
        </w:rPr>
        <w:t>CustomerEmail</w:t>
      </w:r>
      <w:r w:rsidRPr="00274A9E">
        <w:rPr>
          <w:rFonts w:ascii="Times New Roman" w:eastAsia="Times New Roman" w:hAnsi="Times New Roman"/>
          <w:sz w:val="24"/>
        </w:rPr>
        <w: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Тези три независими стени на защита гарантират 100% интегритет и предпазват бизнес платформата от хакерски опити за манипулиране на цените в пазарската количка преди финализиране на поръчката.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2.35. Профилиране на производителността (Performance Metrics Dashboard)</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lastRenderedPageBreak/>
        <w:t>Измерването на бързодействието на платформата не разчита на случайни впечатления, а на конкретно компютърно профилиране след изграждането на магазина. В съвременните архитектурни разработки, времето за отговор (Response Time) на сървъра е ключов фактор, изискван от стандартите за качество на Google (Core Web Vitals).</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При локално тестване на GymPower, изпълнението на тежки SQL заявки (като филтриране и зареждане на обвързани ключове от </w:t>
      </w:r>
      <w:r w:rsidRPr="00957C88">
        <w:rPr>
          <w:rStyle w:val="HTMLCode"/>
          <w:rFonts w:ascii="Times New Roman" w:hAnsi="Times New Roman"/>
          <w:sz w:val="24"/>
        </w:rPr>
        <w:t>Orders</w:t>
      </w:r>
      <w:r w:rsidRPr="00957C88">
        <w:t xml:space="preserve"> към </w:t>
      </w:r>
      <w:r w:rsidRPr="00957C88">
        <w:rPr>
          <w:rStyle w:val="HTMLCode"/>
          <w:rFonts w:ascii="Times New Roman" w:hAnsi="Times New Roman"/>
          <w:sz w:val="24"/>
        </w:rPr>
        <w:t>Products</w:t>
      </w:r>
      <w:r w:rsidRPr="00957C88">
        <w:t>) отнема средно под 45 милисекунди, което е недоловимо за човешкото око. Една от причините за този висок резултат (отвъд Eager Loading, който беше разгледан по-рано) е съчетанието на архитектура без състояние (Stateless Controllers) с DI (Dependency Injection) ресурси. Тъй като контекстът на базата данни (</w:t>
      </w:r>
      <w:r w:rsidRPr="00957C88">
        <w:rPr>
          <w:rStyle w:val="HTMLCode"/>
          <w:rFonts w:ascii="Times New Roman" w:hAnsi="Times New Roman"/>
          <w:sz w:val="24"/>
        </w:rPr>
        <w:t>AppDbContext</w:t>
      </w:r>
      <w:r w:rsidRPr="00957C88">
        <w:t xml:space="preserve">) е дефиниран като "Scoped", връзките (Connections) към базата данни се пулват (Connection Pooling). Сървърът не отваря и не затваря нова връзка за всеки потребител физически към </w:t>
      </w:r>
      <w:r w:rsidRPr="00957C88">
        <w:rPr>
          <w:rStyle w:val="HTMLCode"/>
          <w:rFonts w:ascii="Times New Roman" w:hAnsi="Times New Roman"/>
          <w:sz w:val="24"/>
        </w:rPr>
        <w:t>GymPower.db</w:t>
      </w:r>
      <w:r w:rsidRPr="00957C88">
        <w:t>, а преизползва връзки от предварително създаден пул в паметта.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Това означава, че дори системата да достигне 5,000 уникални посетители дневно, бекенд рамката (Kestrel Edge Server) разполага с достатъчно пропусквателна способност (Throughput) да ги обработи паралелно (Asynchronously) чрез </w:t>
      </w:r>
      <w:r w:rsidRPr="00957C88">
        <w:rPr>
          <w:rStyle w:val="HTMLCode"/>
          <w:rFonts w:ascii="Times New Roman" w:hAnsi="Times New Roman"/>
          <w:sz w:val="24"/>
        </w:rPr>
        <w:t>async/await</w:t>
      </w:r>
      <w:r w:rsidRPr="00957C88">
        <w:t xml:space="preserve"> модела на C# програмирането, без риск от Thread Starvation (изгладняване на нишките) – явление, при което сървърът "увисва", очаквайки резултат от харддиска.</w:t>
      </w:r>
    </w:p>
    <w:p w:rsidR="00957C88" w:rsidRPr="00957C88" w:rsidRDefault="00957C88" w:rsidP="00957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sz w:val="24"/>
        </w:rPr>
      </w:pPr>
      <w:r w:rsidRPr="00957C88">
        <w:rPr>
          <w:rFonts w:ascii="Times New Roman" w:eastAsia="Times New Roman" w:hAnsi="Times New Roman"/>
          <w:sz w:val="24"/>
        </w:rPr>
        <w:pict>
          <v:rect id="_x0000_i1026" style="width:510.25pt;height:1.5pt" o:hralign="center" o:hrstd="t" o:hr="t" fillcolor="#a0a0a0" stroked="f"/>
        </w:pict>
      </w:r>
    </w:p>
    <w:p w:rsidR="00957C88" w:rsidRPr="00957C88" w:rsidRDefault="00957C88" w:rsidP="00957C88">
      <w:pPr>
        <w:numPr>
          <w:ilvl w:val="0"/>
          <w:numId w:val="37"/>
        </w:numPr>
        <w:spacing w:before="100" w:beforeAutospacing="1" w:after="100" w:afterAutospacing="1" w:line="240" w:lineRule="auto"/>
        <w:ind w:firstLine="0"/>
        <w:jc w:val="both"/>
        <w:rPr>
          <w:rFonts w:ascii="Times New Roman" w:eastAsia="Times New Roman" w:hAnsi="Times New Roman"/>
          <w:b/>
          <w:sz w:val="28"/>
        </w:rPr>
      </w:pPr>
      <w:r w:rsidRPr="00957C88">
        <w:rPr>
          <w:rFonts w:ascii="Times New Roman" w:eastAsia="Times New Roman" w:hAnsi="Times New Roman"/>
          <w:b/>
          <w:sz w:val="28"/>
        </w:rPr>
        <w:t>Заключение</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Изграждането на уеб платформа за електронна търговия от нулата е амбициозна инженерна задача, обхващаща всеки спектър на информационните технологии – от моделиране на данни (Back-end) до потребителска психология (Front-end/UI) и внедряване на изкуствен интелект в реално време (AI Data Streams).</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Дипломният проект "GymPower" успешно реализира съвременната концепция за уеб-магазин. Платформата надхвърля традиционните възможности на стандартните сайтове, като трансформира самото пазаруване във виртуален консултантски разговор, подкрепен с пълноценна защита на личните данни, интуитивни анимации и автоматизирани бизнес процеси (като инвентарна система и SMTP разписки).</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Изводи от реализацията:</w:t>
      </w:r>
    </w:p>
    <w:p w:rsidR="00957C88" w:rsidRDefault="00957C88" w:rsidP="00274A9E">
      <w:pPr>
        <w:pStyle w:val="ListParagraph"/>
        <w:numPr>
          <w:ilvl w:val="0"/>
          <w:numId w:val="42"/>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Използването на MVC модел с .NET генерира изключително мащабируема, сигурна и лесна за редактиране структура.</w:t>
      </w:r>
    </w:p>
    <w:p w:rsidR="00274A9E" w:rsidRPr="00274A9E" w:rsidRDefault="00274A9E" w:rsidP="00274A9E">
      <w:pPr>
        <w:pStyle w:val="ListParagraph"/>
        <w:spacing w:before="100" w:beforeAutospacing="1" w:after="100" w:afterAutospacing="1" w:line="240" w:lineRule="auto"/>
        <w:jc w:val="both"/>
        <w:rPr>
          <w:rFonts w:ascii="Times New Roman" w:eastAsia="Times New Roman" w:hAnsi="Times New Roman"/>
          <w:sz w:val="24"/>
        </w:rPr>
      </w:pPr>
    </w:p>
    <w:p w:rsidR="00957C88" w:rsidRPr="00274A9E" w:rsidRDefault="00957C88" w:rsidP="00274A9E">
      <w:pPr>
        <w:pStyle w:val="ListParagraph"/>
        <w:numPr>
          <w:ilvl w:val="0"/>
          <w:numId w:val="42"/>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Прилагането на мобилно-оптимизирани CSS методи е задължителен елемент при изграждане на търговски платформи.</w:t>
      </w:r>
    </w:p>
    <w:p w:rsidR="00274A9E" w:rsidRPr="00274A9E" w:rsidRDefault="00274A9E" w:rsidP="00274A9E">
      <w:pPr>
        <w:pStyle w:val="ListParagraph"/>
        <w:rPr>
          <w:rFonts w:ascii="Times New Roman" w:eastAsia="Times New Roman" w:hAnsi="Times New Roman"/>
          <w:sz w:val="24"/>
        </w:rPr>
      </w:pPr>
    </w:p>
    <w:p w:rsidR="00957C88" w:rsidRPr="00274A9E" w:rsidRDefault="00957C88" w:rsidP="00274A9E">
      <w:pPr>
        <w:pStyle w:val="ListParagraph"/>
        <w:numPr>
          <w:ilvl w:val="0"/>
          <w:numId w:val="42"/>
        </w:numPr>
        <w:spacing w:before="100" w:beforeAutospacing="1" w:after="100" w:afterAutospacing="1" w:line="240" w:lineRule="auto"/>
        <w:jc w:val="both"/>
        <w:rPr>
          <w:rFonts w:ascii="Times New Roman" w:eastAsia="Times New Roman" w:hAnsi="Times New Roman"/>
          <w:sz w:val="24"/>
        </w:rPr>
      </w:pPr>
      <w:r w:rsidRPr="00274A9E">
        <w:rPr>
          <w:rFonts w:ascii="Times New Roman" w:eastAsia="Times New Roman" w:hAnsi="Times New Roman"/>
          <w:sz w:val="24"/>
        </w:rPr>
        <w:t>Изкуственият интелект, чрез подаване на правилен първоначален алгоритмичен контекст (System Prompting), е много надежден инструмент за продажби и обслужване на клиенти (Support/Sales Conversion).</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lastRenderedPageBreak/>
        <w:t>Предложения за бъдещо развитие (Future Work): Архитектурата на приложението е базирана на добри практики, което позволява безболезнено доразвиване в бъдеще:</w:t>
      </w:r>
    </w:p>
    <w:p w:rsidR="00957C88" w:rsidRPr="00957C88" w:rsidRDefault="00957C88" w:rsidP="00957C88">
      <w:pPr>
        <w:numPr>
          <w:ilvl w:val="0"/>
          <w:numId w:val="39"/>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Внедряване на съвременни платежни системи – Интеграция с API на Stripe или PayPal за директни картови плащания без прекъсване на сесията.</w:t>
      </w:r>
    </w:p>
    <w:p w:rsidR="00957C88" w:rsidRPr="00957C88" w:rsidRDefault="00957C88" w:rsidP="00957C88">
      <w:pPr>
        <w:numPr>
          <w:ilvl w:val="0"/>
          <w:numId w:val="39"/>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Статистическо табло за администратора – Интегриране на графики (Chart.js), показващи дневните продажби и кои продукти стават изчерпани.</w:t>
      </w:r>
    </w:p>
    <w:p w:rsidR="00957C88" w:rsidRPr="00957C88" w:rsidRDefault="00957C88" w:rsidP="00957C88">
      <w:pPr>
        <w:numPr>
          <w:ilvl w:val="0"/>
          <w:numId w:val="39"/>
        </w:numPr>
        <w:spacing w:before="100" w:beforeAutospacing="1" w:after="100" w:afterAutospacing="1" w:line="240" w:lineRule="auto"/>
        <w:ind w:firstLine="0"/>
        <w:jc w:val="both"/>
        <w:rPr>
          <w:rFonts w:ascii="Times New Roman" w:eastAsia="Times New Roman" w:hAnsi="Times New Roman"/>
          <w:sz w:val="24"/>
        </w:rPr>
      </w:pPr>
      <w:r w:rsidRPr="00957C88">
        <w:rPr>
          <w:rFonts w:ascii="Times New Roman" w:eastAsia="Times New Roman" w:hAnsi="Times New Roman"/>
          <w:sz w:val="24"/>
        </w:rPr>
        <w:t>Разработка на допълващо мобилно приложение (напр. чрез React Native или .NET MAUI), което да използва настоящата база данни на уеб системата.</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GymPower стои като доказателство за възможностите за иновации при малките и средни предприятия (МСП), когато се опрерат на експертни софтуерни практики и модерни API протоколи.</w:t>
      </w:r>
    </w:p>
    <w:p w:rsidR="00957C88" w:rsidRPr="00957C88" w:rsidRDefault="00957C88" w:rsidP="00957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sz w:val="24"/>
        </w:rPr>
      </w:pPr>
      <w:r w:rsidRPr="00957C88">
        <w:rPr>
          <w:rFonts w:ascii="Times New Roman" w:eastAsia="Times New Roman" w:hAnsi="Times New Roman"/>
          <w:sz w:val="24"/>
        </w:rPr>
        <w:pict>
          <v:rect id="_x0000_i1027" style="width:510.25pt;height:1.5pt" o:hralign="center" o:hrstd="t" o:hr="t" fillcolor="#a0a0a0" stroked="f"/>
        </w:pict>
      </w:r>
    </w:p>
    <w:p w:rsidR="00957C88" w:rsidRPr="00957C88" w:rsidRDefault="00957C88" w:rsidP="00957C88">
      <w:pPr>
        <w:pStyle w:val="NormalWeb"/>
        <w:numPr>
          <w:ilvl w:val="0"/>
          <w:numId w:val="40"/>
        </w:numPr>
        <w:ind w:firstLine="709"/>
        <w:rPr>
          <w:b/>
          <w:sz w:val="28"/>
          <w:szCs w:val="28"/>
        </w:rPr>
      </w:pPr>
      <w:r w:rsidRPr="00957C88">
        <w:rPr>
          <w:b/>
          <w:sz w:val="28"/>
          <w:szCs w:val="28"/>
        </w:rPr>
        <w:t>Информационни източници</w:t>
      </w:r>
    </w:p>
    <w:p w:rsidR="00957C88" w:rsidRPr="00957C88" w:rsidRDefault="00957C88" w:rsidP="00957C88">
      <w:pPr>
        <w:pStyle w:val="NormalWeb"/>
        <w:numPr>
          <w:ilvl w:val="0"/>
          <w:numId w:val="40"/>
        </w:numPr>
        <w:ind w:firstLine="709"/>
      </w:pPr>
      <w:r w:rsidRPr="00957C88">
        <w:t>Freeman, A. (2022). Pro ASP.NET Core 6: Develop Cloud-Ready Web Applications Using MVC, Blazor, and Razor Pages. Apress.</w:t>
      </w:r>
    </w:p>
    <w:p w:rsidR="00957C88" w:rsidRPr="00957C88" w:rsidRDefault="00957C88" w:rsidP="00957C88">
      <w:pPr>
        <w:pStyle w:val="NormalWeb"/>
        <w:numPr>
          <w:ilvl w:val="0"/>
          <w:numId w:val="40"/>
        </w:numPr>
        <w:ind w:firstLine="709"/>
      </w:pPr>
      <w:r w:rsidRPr="00957C88">
        <w:t>Smith, J. (2020). Entity Framework Core in Action. Manning Publications.</w:t>
      </w:r>
    </w:p>
    <w:p w:rsidR="00957C88" w:rsidRPr="00957C88" w:rsidRDefault="00957C88" w:rsidP="00957C88">
      <w:pPr>
        <w:pStyle w:val="NormalWeb"/>
        <w:numPr>
          <w:ilvl w:val="0"/>
          <w:numId w:val="40"/>
        </w:numPr>
        <w:ind w:firstLine="709"/>
      </w:pPr>
      <w:r w:rsidRPr="00957C88">
        <w:t xml:space="preserve">Microsoft Corporation. (2024). ASP.NET Core MVC Documentation. Извлечено от: </w:t>
      </w:r>
      <w:hyperlink r:id="rId18" w:history="1">
        <w:r w:rsidRPr="00957C88">
          <w:rPr>
            <w:rStyle w:val="Hyperlink"/>
          </w:rPr>
          <w:t>https://learn.microsoft.com/en-us/aspnet/core/mvc</w:t>
        </w:r>
      </w:hyperlink>
    </w:p>
    <w:p w:rsidR="00957C88" w:rsidRPr="00957C88" w:rsidRDefault="00957C88" w:rsidP="00957C88">
      <w:pPr>
        <w:pStyle w:val="NormalWeb"/>
        <w:numPr>
          <w:ilvl w:val="0"/>
          <w:numId w:val="40"/>
        </w:numPr>
        <w:ind w:firstLine="709"/>
      </w:pPr>
      <w:r w:rsidRPr="00957C88">
        <w:t xml:space="preserve">Microsoft Corporation. (2024). Entity Framework Core Documentation. Извлечено от: </w:t>
      </w:r>
      <w:hyperlink r:id="rId19" w:history="1">
        <w:r w:rsidRPr="00957C88">
          <w:rPr>
            <w:rStyle w:val="Hyperlink"/>
          </w:rPr>
          <w:t>https://learn.microsoft.com/en-us/ef/core/</w:t>
        </w:r>
      </w:hyperlink>
    </w:p>
    <w:p w:rsidR="00957C88" w:rsidRPr="00957C88" w:rsidRDefault="00957C88" w:rsidP="00957C88">
      <w:pPr>
        <w:pStyle w:val="NormalWeb"/>
        <w:numPr>
          <w:ilvl w:val="0"/>
          <w:numId w:val="40"/>
        </w:numPr>
        <w:ind w:firstLine="709"/>
      </w:pPr>
      <w:r w:rsidRPr="00957C88">
        <w:t xml:space="preserve">Google Cloud AI. (2024). Gemini API Documentation and Retrieval-Augmented Generation (RAG). Извлечено от: </w:t>
      </w:r>
      <w:hyperlink r:id="rId20" w:history="1">
        <w:r w:rsidRPr="00957C88">
          <w:rPr>
            <w:rStyle w:val="Hyperlink"/>
          </w:rPr>
          <w:t>https://ai.google.dev/docs</w:t>
        </w:r>
      </w:hyperlink>
    </w:p>
    <w:p w:rsidR="00957C88" w:rsidRPr="00957C88" w:rsidRDefault="00957C88" w:rsidP="00957C88">
      <w:pPr>
        <w:pStyle w:val="NormalWeb"/>
        <w:numPr>
          <w:ilvl w:val="0"/>
          <w:numId w:val="40"/>
        </w:numPr>
        <w:ind w:firstLine="709"/>
      </w:pPr>
      <w:r w:rsidRPr="00957C88">
        <w:t xml:space="preserve">Otto, M., &amp; Thornton, J. (2024). Bootstrap v5.3 Official Documentation. Извлечено от: </w:t>
      </w:r>
      <w:hyperlink r:id="rId21" w:history="1">
        <w:r w:rsidRPr="00957C88">
          <w:rPr>
            <w:rStyle w:val="Hyperlink"/>
          </w:rPr>
          <w:t>https://getbootstrap.com/docs/5.3/</w:t>
        </w:r>
      </w:hyperlink>
    </w:p>
    <w:p w:rsidR="00957C88" w:rsidRPr="00957C88" w:rsidRDefault="00957C88" w:rsidP="00957C88">
      <w:pPr>
        <w:pStyle w:val="NormalWeb"/>
        <w:numPr>
          <w:ilvl w:val="0"/>
          <w:numId w:val="40"/>
        </w:numPr>
        <w:ind w:firstLine="709"/>
      </w:pPr>
      <w:r w:rsidRPr="00957C88">
        <w:t>Flanagan, D. (2020). JavaScript: The Definitive Guide (7th Edition). O'Reilly Media.</w:t>
      </w:r>
    </w:p>
    <w:p w:rsidR="00957C88" w:rsidRPr="00957C88" w:rsidRDefault="00957C88" w:rsidP="00957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sz w:val="24"/>
        </w:rPr>
      </w:pPr>
      <w:r w:rsidRPr="00957C88">
        <w:rPr>
          <w:rFonts w:ascii="Times New Roman" w:eastAsia="Times New Roman" w:hAnsi="Times New Roman"/>
          <w:sz w:val="24"/>
        </w:rPr>
        <w:pict>
          <v:rect id="_x0000_i1028" style="width:510.25pt;height:1.5pt" o:hralign="center" o:hrstd="t" o:hr="t" fillcolor="#a0a0a0" stroked="f"/>
        </w:pict>
      </w:r>
    </w:p>
    <w:p w:rsidR="00957C88" w:rsidRPr="00957C88" w:rsidRDefault="00957C88" w:rsidP="00957C88">
      <w:pPr>
        <w:numPr>
          <w:ilvl w:val="0"/>
          <w:numId w:val="41"/>
        </w:numPr>
        <w:spacing w:before="100" w:beforeAutospacing="1" w:after="100" w:afterAutospacing="1" w:line="240" w:lineRule="auto"/>
        <w:ind w:firstLine="0"/>
        <w:jc w:val="both"/>
        <w:rPr>
          <w:rFonts w:ascii="Times New Roman" w:eastAsia="Times New Roman" w:hAnsi="Times New Roman"/>
          <w:b/>
          <w:sz w:val="28"/>
        </w:rPr>
      </w:pPr>
      <w:r w:rsidRPr="00957C88">
        <w:rPr>
          <w:rFonts w:ascii="Times New Roman" w:eastAsia="Times New Roman" w:hAnsi="Times New Roman"/>
          <w:b/>
          <w:sz w:val="28"/>
        </w:rPr>
        <w:t>Приложения</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1: Фрагмент от базата данни (Entity Framework Context) Този код показва основната конфигурация на базата данни и начина, по който са свързани софтуерните същности (Продукти, Поръчки, Клиенти). (ПРЕПРАТКА: Споменато в раздел 1.5.)</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public class AppDbContext : DbContext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public AppDbContext(DbContextOptions&lt;AppDbContext&gt; options) : base(options) {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lastRenderedPageBreak/>
        <w:t xml:space="preserve">    public DbSet&lt;Product&gt; Products { get; set;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public DbSet&lt;User&gt; Users { get; set;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public DbSet&lt;Order&gt; Orders { get; set;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public DbSet&lt;OrderItem&gt; OrderItems { get; set;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 Конфигурации и ограничения при създаване на базата данни</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2: Фрагмент от кода на кинематографичния интерфейс (Bootstrap &amp; CSS3) Този фрагмент показва изолирането на фоновото изображение (</w:t>
      </w:r>
      <w:r w:rsidRPr="00957C88">
        <w:rPr>
          <w:rStyle w:val="HTMLCode"/>
          <w:rFonts w:ascii="Times New Roman" w:hAnsi="Times New Roman"/>
          <w:sz w:val="24"/>
        </w:rPr>
        <w:t>.carousel-bg</w:t>
      </w:r>
      <w:r w:rsidRPr="00957C88">
        <w:t>) и имплементирането на "Ken Burns" анимация, за да не се получава блокиране (delay bug) във вградените таймери на Bootstrap. (ПРЕПРАТКА: Споменато в раздел 1.6 и 1.7.)</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#heroCarousel .carousel-item.active .carousel-bg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animation: kenBurns 15s ease-in-out infinite alternate;</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@keyframes kenBurns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0% { transform: scale(1);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100% { transform: scale(1.15);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3: Фрагмент от процеса по генериране на електронна разписка (SMTP Email Settings Configuration) Илюстрира как се изнасят чувствителните пароли от сървърния код във външен JSON файл, за да се гарантира максимална информационна сигурност. (ПРЕПРАТКА: Споменато в раздел 1.9.)</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"EmailSettings":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"SmtpServer": "smtp.gmail.com",</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"Port": 587,</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"SenderName": "GymPower Store",</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"SenderEmail": "your-email@gmail.com",</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"Password": "your-app-password-here"</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(Продължение):</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4: Фрагмент от Контролера за Количка (Предпазване от десинхронизация на наличностите) Този код демонстрира "защитната стена", която пази системата от продажба на изчерпани продукти – критично условие в E-commerce системите.</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foreach (var item in cart)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var product = _context.Products.FirstOrDefault(p =&gt; p.Id == item.ProductId);</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if (product == null) continue;</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if (product.StockQuantity &lt; item.Quantity)</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TempData["ErrorMessage"] = $"Няма достатъчно количество от {product.Name}. Налични: {product.StockQuantity}";</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lastRenderedPageBreak/>
        <w:t xml:space="preserve">        return RedirectToAction("Index");</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5: Фрагмент от първоначално подаване на данни (Database Seeding) Демонстрация на подхода Entity Framework C# инициализация на данни, чрез създаване на инстанция от клас Product и нейното запазване в колективен контекст.</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if (!context.Products.Any())</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var products = new List&lt;Product&gt;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new Product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Name = "Whey Gold Standard 100%",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Category = "Изграждане на мускулна маса",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Price = 69.90m,</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StockQuantity = 50,</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ImageUrl = "/images/products/whey-standard.jpg"</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context.Products.AddRange(products);</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context.SaveChanges();</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6: Система за вход чрез външен провайдър (OAuth 2.0 - Google) Разширяване на възможностите за вход на бизнес платформата чрез социално вписване, запазвайки информацията в защитена ClaimsIdentity структура.</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[HttpGet]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public IActionResult ExternalLogin(string provider, string returnUrl = null)</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var redirectUrl = Url.Action("ExternalLoginCallback", "Account", new { ReturnUrl = returnUrl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var properties = new AuthenticationProperties { RedirectUri = redirectUrl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return Challenge(properties, provider);</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(Продължение):</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7: Фрагмент от използването на Eager Loading чрез Entity Framework Core Демонстрира оптималния начин за извличане на релационни данни без предизвикване на задръстване в базата данни. Използва се при генерирането на успешна поръчка, за да се визуализират закупените артикули.</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public IActionResult OrderSuccess(int id)</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var order = _context.Orders</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.Include(o =&gt; o.OrderItems) // Eager Loading - превръща се в SQL JOIN</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.ThenInclude(i =&gt; i.Product)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lastRenderedPageBreak/>
        <w:t xml:space="preserve">        .FirstOrDefault(o =&gt; o.Id == id);</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if (order == null)</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return RedirectToAction("Index", "Home");</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return View("OrderSuccess", order);</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8: Фрагмент от клиентския JavaScript (AJAX актуализация на количката) Показва съвременната концепция за Server-Side Rendering (SSR) в комбинация с "леки" клиентски AJAX повиквания за повишаване на потребителското преживяване.</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function updateCartCount()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fetch('/Cart/GetCartCount')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.then(response =&gt; response.json())</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.then(data =&gt;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const el = document.getElementById('cart-count-badge');</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if (el)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el.innerText = data.count;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Извиква се асинхронно след всяко натискане на бутона "Купи"</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(Продължение):</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9: Декларация на Middleware архитектурата в Program.cs Това приложение демонстрира редът, в който се изпълнява HTTP потокът. Грешен ред на извикване може да компрометира сигурността (например авторизация преди автентикация).</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app.UseHttpsRedirection();</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app.UseStaticFiles();</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app.UseRouting();</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Задължителен ред: Първо кой си ти (AuthN), после какво можеш да правиш (AuthZ)</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app.UseAuthentication();</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app.UseAuthorization();</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app.UseSession();</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app.MapControllerRoute(</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name: "default",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pattern: "{controller=Home}/{action=Index}/{id?}");</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10: Използване на Tag Helpers при навигацията в уеб приложението HTML код, обогатен с Razor синтаксис за динамично определяне на маршрути.</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lastRenderedPageBreak/>
        <w:t xml:space="preserve">&lt;a class="nav-link text-dark"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asp-area=""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asp-controller="Products"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asp-action="Index"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asp-route-category="Протеини"&gt;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Протеини</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&lt;/a&gt;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(Продължение):</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11: Превключване на базите данни нагоре към Cloud инфраструктура Използване на ConnectionStrings за отдалечени Production бази вместо локални файлове. Този малък участък определя съдбата и скалируемостта на цялата инфрастурктура.</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Текущ режим за локална разработка (SQLite)</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builder.Services.AddDbContext&lt;AppDbContext&gt;(options =&gt;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options.UseSqlite(builder.Configuration.GetConnectionString("DefaultConnection")));</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Режим за експлоатация (Microsoft SQL Server в Azure Cloud)</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builder.Services.AddDbContext&lt;AppDbContext&gt;(options =&gt;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options.UseSqlServer(builder.Configuration.GetConnectionString("ProductionAzureDB")));</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12: Ключов фрагмент за сигурност – Защита срещу фалшифициране на заявки (Anti-CSRF) Това е атрибутът, който гарантира, че пост заявките (POST Requests) са съставени добронамерено вътре от самата страница на магазина, а не от външен софтуер трета страна, разчитайки на криптиращи ключове валидни за една потребителска сесия.</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[HttpPost]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[ValidateAntiForgeryToken]</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public async Task&lt;IActionResult&gt; CreateOrEdit([Bind("Id,Name,Price,StockQuantity")] Product product)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if (ModelState.IsValid)</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_context.Add(product);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await _context.SaveChangesAsync();</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return RedirectToAction(nameof(Index));</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return View(product);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(Продължение):</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13: Внедряване на кеширане върху контролерите за повишаване на скоростта. Страницата ще се кешира на ниво клиент и сървър за 60 секунди. Това елиминира 100% от излишните Database заявки.</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lastRenderedPageBreak/>
        <w:t>[HttpGet]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[ResponseCache(Duration = 60, Location = ResponseCacheLocation.Any)]</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public async Task&lt;IActionResult&gt; Index()</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var categories = await _context.Products</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.Select(p =&gt; p.Category)</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.Distinct()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.ToListAsync();</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return View("Home", categories);</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(Продължение):</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Приложение 14: Настройка за строга GDPR Бисквитка конфигурация Тази част от бекенд кода указва на сървъра да не записва никакви данни от типа </w:t>
      </w:r>
      <w:r w:rsidRPr="00957C88">
        <w:rPr>
          <w:rStyle w:val="HTMLCode"/>
          <w:rFonts w:ascii="Times New Roman" w:hAnsi="Times New Roman"/>
          <w:sz w:val="24"/>
        </w:rPr>
        <w:t>NonEssential</w:t>
      </w:r>
      <w:r w:rsidRPr="00957C88">
        <w:t>, докато не се получи съгласие от потребителя, предотвратявайки глоби от Комисията по защита на личните данни.</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builder.Services.Configure&lt;CookiePolicyOptions&gt;(options =&gt;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options.CheckConsentNeeded = context =&gt; true; // Изисква съгласие</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options.MinimumSameSitePolicy = SameSiteMode.Strict;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options.Secure = CookieSecurePolicy.Always; // Само HTTPS</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15: Достъпност в изгледа (Aria Labels) Код, визуализиращ как един привидно прост "Бутон" всъщност е семантично обогатен за екранни четци, обслужващи хора с увреждания.</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&lt;button type="submit"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class="btn btn-primary"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aria-label="Завършете поръчката и преминете към плащане"&gt;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&lt;i class="bi bi-cart-check" aria-hidden="true"&gt;&lt;/i&gt;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Плащане</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&lt;/button&gt;</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ПРИЛОЖЕНИЕ (Продължение):</w:t>
      </w:r>
    </w:p>
    <w:p w:rsidR="00957C88" w:rsidRPr="00957C88" w:rsidRDefault="00957C88" w:rsidP="00957C8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57C88">
        <w:t xml:space="preserve">Приложение 16: Асинхронно програмиране за повишаване на производителността Този фрагмент демонстрира как </w:t>
      </w:r>
      <w:r w:rsidRPr="00957C88">
        <w:rPr>
          <w:rStyle w:val="HTMLCode"/>
          <w:rFonts w:ascii="Times New Roman" w:hAnsi="Times New Roman"/>
          <w:sz w:val="24"/>
        </w:rPr>
        <w:t>async Task</w:t>
      </w:r>
      <w:r w:rsidRPr="00957C88">
        <w:t xml:space="preserve"> моделът "освобождава" системните ресурси на сървъра, докато се изчаква запис върху твърдия диск (базата данни). Без тази архитектура, уеб сървърът би "увиснал" при много потребители.</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[HttpPost]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[ValidateAntiForgeryToken]</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public async Task&lt;IActionResult&gt; Edit(int id, Product product)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if (id != product.Id)</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lastRenderedPageBreak/>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return NotFound(); // Блокиране на модифициран линк (ID mismatch)</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if (ModelState.IsValid) // Ниво 2 Валидация</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try</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_context.Update(product);</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await _context.SaveChangesAsync(); // Неблокиращо (Asynchronous) изпълнение</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catch (DbUpdateConcurrencyException)</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if (!ProductExists(product.Id)) return NotFound();</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else throw;</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return RedirectToAction(nameof(Index));</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 xml:space="preserve">    return View(product); // Връща формата с грешките, ако е невалидна</w:t>
      </w:r>
    </w:p>
    <w:p w:rsidR="00957C88" w:rsidRPr="00957C88" w:rsidRDefault="00957C88" w:rsidP="00957C88">
      <w:pPr>
        <w:pStyle w:val="HTMLPreformatted"/>
        <w:jc w:val="both"/>
        <w:rPr>
          <w:rStyle w:val="HTMLCode"/>
          <w:rFonts w:ascii="Times New Roman" w:hAnsi="Times New Roman"/>
          <w:sz w:val="24"/>
        </w:rPr>
      </w:pPr>
      <w:r w:rsidRPr="00957C88">
        <w:rPr>
          <w:rStyle w:val="HTMLCode"/>
          <w:rFonts w:ascii="Times New Roman" w:hAnsi="Times New Roman"/>
          <w:sz w:val="24"/>
        </w:rPr>
        <w:t>}</w:t>
      </w:r>
    </w:p>
    <w:p w:rsidR="00206D49" w:rsidRPr="00957C88" w:rsidRDefault="00206D49" w:rsidP="00957C88">
      <w:pPr>
        <w:pStyle w:val="a"/>
        <w:rPr>
          <w:sz w:val="24"/>
        </w:rPr>
      </w:pPr>
    </w:p>
    <w:p w:rsidR="00206D49" w:rsidRPr="00957C88" w:rsidRDefault="00206D49">
      <w:pPr>
        <w:rPr>
          <w:rFonts w:ascii="Times New Roman" w:eastAsiaTheme="majorEastAsia" w:hAnsi="Times New Roman" w:cstheme="majorBidi"/>
          <w:b/>
          <w:sz w:val="24"/>
          <w:szCs w:val="32"/>
        </w:rPr>
      </w:pPr>
      <w:r w:rsidRPr="00957C88">
        <w:rPr>
          <w:rFonts w:ascii="Times New Roman" w:hAnsi="Times New Roman"/>
          <w:sz w:val="24"/>
        </w:rPr>
        <w:br w:type="page"/>
      </w:r>
    </w:p>
    <w:p w:rsidR="00206D49" w:rsidRPr="00957C88" w:rsidRDefault="00206D49" w:rsidP="00957C88">
      <w:pPr>
        <w:pStyle w:val="Heading1"/>
        <w:numPr>
          <w:ilvl w:val="0"/>
          <w:numId w:val="41"/>
        </w:numPr>
      </w:pPr>
      <w:bookmarkStart w:id="2" w:name="_Toc227209465"/>
      <w:r w:rsidRPr="00957C88">
        <w:lastRenderedPageBreak/>
        <w:t>Рецензия на дипломен проект</w:t>
      </w:r>
      <w:bookmarkEnd w:id="2"/>
      <w:r w:rsidRPr="00957C88">
        <w:t xml:space="preserve"> </w:t>
      </w:r>
    </w:p>
    <w:p w:rsidR="00206D49" w:rsidRPr="00957C88" w:rsidRDefault="00206D49" w:rsidP="00206D49">
      <w:pPr>
        <w:pStyle w:val="a"/>
        <w:jc w:val="center"/>
        <w:rPr>
          <w:sz w:val="24"/>
          <w:u w:val="single"/>
        </w:rPr>
      </w:pPr>
      <w:r w:rsidRPr="00957C88">
        <w:rPr>
          <w:sz w:val="24"/>
          <w:u w:val="single"/>
        </w:rPr>
        <w:t>Професионална гимназия по електротехника и електроника „Константин Фотинов“, гр. Бургас</w:t>
      </w:r>
    </w:p>
    <w:p w:rsidR="00206D49" w:rsidRPr="00957C88" w:rsidRDefault="00206D49" w:rsidP="00206D49">
      <w:pPr>
        <w:pStyle w:val="a"/>
        <w:jc w:val="center"/>
        <w:rPr>
          <w:b/>
          <w:sz w:val="24"/>
        </w:rPr>
      </w:pPr>
      <w:r w:rsidRPr="00957C88">
        <w:rPr>
          <w:b/>
          <w:sz w:val="24"/>
        </w:rPr>
        <w:t>РЕЦЕНЗИЯ</w:t>
      </w:r>
    </w:p>
    <w:tbl>
      <w:tblPr>
        <w:tblStyle w:val="TableGrid"/>
        <w:tblW w:w="0" w:type="auto"/>
        <w:tblLook w:val="04A0" w:firstRow="1" w:lastRow="0" w:firstColumn="1" w:lastColumn="0" w:noHBand="0" w:noVBand="1"/>
      </w:tblPr>
      <w:tblGrid>
        <w:gridCol w:w="4531"/>
        <w:gridCol w:w="3119"/>
        <w:gridCol w:w="709"/>
        <w:gridCol w:w="703"/>
      </w:tblGrid>
      <w:tr w:rsidR="00206D49" w:rsidRPr="00957C88" w:rsidTr="00206D49">
        <w:tc>
          <w:tcPr>
            <w:tcW w:w="4531" w:type="dxa"/>
          </w:tcPr>
          <w:p w:rsidR="00206D49" w:rsidRPr="00957C88" w:rsidRDefault="00206D49" w:rsidP="00206D49">
            <w:pPr>
              <w:pStyle w:val="a"/>
              <w:rPr>
                <w:b/>
                <w:sz w:val="24"/>
              </w:rPr>
            </w:pPr>
            <w:r w:rsidRPr="00957C88">
              <w:rPr>
                <w:b/>
                <w:sz w:val="24"/>
              </w:rPr>
              <w:t>Тема на дипломния проект</w:t>
            </w:r>
          </w:p>
        </w:tc>
        <w:tc>
          <w:tcPr>
            <w:tcW w:w="4531" w:type="dxa"/>
            <w:gridSpan w:val="3"/>
          </w:tcPr>
          <w:p w:rsidR="00206D49" w:rsidRPr="00957C88" w:rsidRDefault="00206D49" w:rsidP="00206D49">
            <w:pPr>
              <w:pStyle w:val="a"/>
              <w:rPr>
                <w:sz w:val="24"/>
              </w:rPr>
            </w:pPr>
          </w:p>
        </w:tc>
      </w:tr>
      <w:tr w:rsidR="00206D49" w:rsidRPr="00957C88" w:rsidTr="00206D49">
        <w:tc>
          <w:tcPr>
            <w:tcW w:w="4531" w:type="dxa"/>
          </w:tcPr>
          <w:p w:rsidR="00206D49" w:rsidRPr="00957C88" w:rsidRDefault="00206D49" w:rsidP="00206D49">
            <w:pPr>
              <w:pStyle w:val="a"/>
              <w:rPr>
                <w:b/>
                <w:sz w:val="24"/>
              </w:rPr>
            </w:pPr>
            <w:r w:rsidRPr="00957C88">
              <w:rPr>
                <w:b/>
                <w:sz w:val="24"/>
              </w:rPr>
              <w:t>Ученик</w:t>
            </w:r>
          </w:p>
        </w:tc>
        <w:tc>
          <w:tcPr>
            <w:tcW w:w="4531" w:type="dxa"/>
            <w:gridSpan w:val="3"/>
          </w:tcPr>
          <w:p w:rsidR="00206D49" w:rsidRPr="00957C88" w:rsidRDefault="00206D49" w:rsidP="00206D49">
            <w:pPr>
              <w:pStyle w:val="a"/>
              <w:rPr>
                <w:sz w:val="24"/>
              </w:rPr>
            </w:pPr>
          </w:p>
        </w:tc>
      </w:tr>
      <w:tr w:rsidR="00206D49" w:rsidRPr="00957C88" w:rsidTr="00206D49">
        <w:tc>
          <w:tcPr>
            <w:tcW w:w="4531" w:type="dxa"/>
          </w:tcPr>
          <w:p w:rsidR="00206D49" w:rsidRPr="00957C88" w:rsidRDefault="00206D49" w:rsidP="00206D49">
            <w:pPr>
              <w:pStyle w:val="a"/>
              <w:rPr>
                <w:b/>
                <w:sz w:val="24"/>
              </w:rPr>
            </w:pPr>
            <w:r w:rsidRPr="00957C88">
              <w:rPr>
                <w:b/>
                <w:sz w:val="24"/>
              </w:rPr>
              <w:t xml:space="preserve">Клас </w:t>
            </w:r>
          </w:p>
        </w:tc>
        <w:tc>
          <w:tcPr>
            <w:tcW w:w="4531" w:type="dxa"/>
            <w:gridSpan w:val="3"/>
          </w:tcPr>
          <w:p w:rsidR="00206D49" w:rsidRPr="00957C88" w:rsidRDefault="00206D49" w:rsidP="00206D49">
            <w:pPr>
              <w:pStyle w:val="a"/>
              <w:rPr>
                <w:sz w:val="24"/>
              </w:rPr>
            </w:pPr>
          </w:p>
        </w:tc>
      </w:tr>
      <w:tr w:rsidR="00206D49" w:rsidRPr="00957C88" w:rsidTr="00206D49">
        <w:tc>
          <w:tcPr>
            <w:tcW w:w="4531" w:type="dxa"/>
          </w:tcPr>
          <w:p w:rsidR="00206D49" w:rsidRPr="00957C88" w:rsidRDefault="00206D49" w:rsidP="00206D49">
            <w:pPr>
              <w:pStyle w:val="a"/>
              <w:rPr>
                <w:b/>
                <w:sz w:val="24"/>
              </w:rPr>
            </w:pPr>
            <w:r w:rsidRPr="00957C88">
              <w:rPr>
                <w:b/>
                <w:sz w:val="24"/>
              </w:rPr>
              <w:t xml:space="preserve">Професия </w:t>
            </w:r>
          </w:p>
        </w:tc>
        <w:tc>
          <w:tcPr>
            <w:tcW w:w="4531" w:type="dxa"/>
            <w:gridSpan w:val="3"/>
          </w:tcPr>
          <w:p w:rsidR="00206D49" w:rsidRPr="00957C88" w:rsidRDefault="00206D49" w:rsidP="00206D49">
            <w:pPr>
              <w:pStyle w:val="a"/>
              <w:rPr>
                <w:sz w:val="24"/>
              </w:rPr>
            </w:pPr>
          </w:p>
        </w:tc>
      </w:tr>
      <w:tr w:rsidR="00206D49" w:rsidRPr="00957C88" w:rsidTr="00206D49">
        <w:tc>
          <w:tcPr>
            <w:tcW w:w="4531" w:type="dxa"/>
          </w:tcPr>
          <w:p w:rsidR="00206D49" w:rsidRPr="00957C88" w:rsidRDefault="00206D49" w:rsidP="00206D49">
            <w:pPr>
              <w:pStyle w:val="a"/>
              <w:rPr>
                <w:b/>
                <w:sz w:val="24"/>
              </w:rPr>
            </w:pPr>
            <w:r w:rsidRPr="00957C88">
              <w:rPr>
                <w:b/>
                <w:sz w:val="24"/>
              </w:rPr>
              <w:t>Специалност</w:t>
            </w:r>
          </w:p>
        </w:tc>
        <w:tc>
          <w:tcPr>
            <w:tcW w:w="4531" w:type="dxa"/>
            <w:gridSpan w:val="3"/>
          </w:tcPr>
          <w:p w:rsidR="00206D49" w:rsidRPr="00957C88" w:rsidRDefault="00206D49" w:rsidP="00206D49">
            <w:pPr>
              <w:pStyle w:val="a"/>
              <w:rPr>
                <w:sz w:val="24"/>
              </w:rPr>
            </w:pPr>
          </w:p>
        </w:tc>
      </w:tr>
      <w:tr w:rsidR="00206D49" w:rsidRPr="00957C88" w:rsidTr="00206D49">
        <w:tc>
          <w:tcPr>
            <w:tcW w:w="4531" w:type="dxa"/>
          </w:tcPr>
          <w:p w:rsidR="00206D49" w:rsidRPr="00957C88" w:rsidRDefault="00206D49" w:rsidP="00206D49">
            <w:pPr>
              <w:pStyle w:val="a"/>
              <w:rPr>
                <w:b/>
                <w:sz w:val="24"/>
              </w:rPr>
            </w:pPr>
            <w:r w:rsidRPr="00957C88">
              <w:rPr>
                <w:b/>
                <w:sz w:val="24"/>
              </w:rPr>
              <w:t>Ръководител- консултант</w:t>
            </w:r>
          </w:p>
        </w:tc>
        <w:tc>
          <w:tcPr>
            <w:tcW w:w="4531" w:type="dxa"/>
            <w:gridSpan w:val="3"/>
          </w:tcPr>
          <w:p w:rsidR="00206D49" w:rsidRPr="00957C88" w:rsidRDefault="00206D49" w:rsidP="00206D49">
            <w:pPr>
              <w:pStyle w:val="a"/>
              <w:rPr>
                <w:sz w:val="24"/>
              </w:rPr>
            </w:pPr>
          </w:p>
        </w:tc>
      </w:tr>
      <w:tr w:rsidR="00206D49" w:rsidRPr="00957C88" w:rsidTr="00206D49">
        <w:tc>
          <w:tcPr>
            <w:tcW w:w="4531" w:type="dxa"/>
          </w:tcPr>
          <w:p w:rsidR="00206D49" w:rsidRPr="00957C88" w:rsidRDefault="00206D49" w:rsidP="00206D49">
            <w:pPr>
              <w:pStyle w:val="a"/>
              <w:rPr>
                <w:b/>
                <w:sz w:val="24"/>
              </w:rPr>
            </w:pPr>
            <w:r w:rsidRPr="00957C88">
              <w:rPr>
                <w:b/>
                <w:sz w:val="24"/>
              </w:rPr>
              <w:t xml:space="preserve">Рецензент </w:t>
            </w:r>
          </w:p>
        </w:tc>
        <w:tc>
          <w:tcPr>
            <w:tcW w:w="4531" w:type="dxa"/>
            <w:gridSpan w:val="3"/>
          </w:tcPr>
          <w:p w:rsidR="00206D49" w:rsidRPr="00957C88" w:rsidRDefault="00206D49" w:rsidP="00206D49">
            <w:pPr>
              <w:pStyle w:val="a"/>
              <w:rPr>
                <w:sz w:val="24"/>
              </w:rPr>
            </w:pPr>
          </w:p>
        </w:tc>
      </w:tr>
      <w:tr w:rsidR="00206D49" w:rsidRPr="00957C88" w:rsidTr="00206D49">
        <w:tc>
          <w:tcPr>
            <w:tcW w:w="7650" w:type="dxa"/>
            <w:gridSpan w:val="2"/>
          </w:tcPr>
          <w:p w:rsidR="00206D49" w:rsidRPr="00957C88" w:rsidRDefault="00206D49" w:rsidP="00206D49">
            <w:pPr>
              <w:pStyle w:val="a"/>
              <w:jc w:val="center"/>
              <w:rPr>
                <w:b/>
                <w:sz w:val="24"/>
              </w:rPr>
            </w:pPr>
            <w:r w:rsidRPr="00957C88">
              <w:rPr>
                <w:b/>
                <w:sz w:val="24"/>
              </w:rPr>
              <w:t>Критерии за допускане до защита на дипломен проект</w:t>
            </w:r>
          </w:p>
        </w:tc>
        <w:tc>
          <w:tcPr>
            <w:tcW w:w="709" w:type="dxa"/>
          </w:tcPr>
          <w:p w:rsidR="00206D49" w:rsidRPr="00957C88" w:rsidRDefault="00206D49" w:rsidP="00206D49">
            <w:pPr>
              <w:pStyle w:val="a"/>
              <w:jc w:val="center"/>
              <w:rPr>
                <w:b/>
                <w:sz w:val="24"/>
              </w:rPr>
            </w:pPr>
            <w:r w:rsidRPr="00957C88">
              <w:rPr>
                <w:b/>
                <w:sz w:val="24"/>
              </w:rPr>
              <w:t xml:space="preserve">Да </w:t>
            </w:r>
          </w:p>
        </w:tc>
        <w:tc>
          <w:tcPr>
            <w:tcW w:w="703" w:type="dxa"/>
          </w:tcPr>
          <w:p w:rsidR="00206D49" w:rsidRPr="00957C88" w:rsidRDefault="00206D49" w:rsidP="00206D49">
            <w:pPr>
              <w:pStyle w:val="a"/>
              <w:jc w:val="center"/>
              <w:rPr>
                <w:b/>
                <w:sz w:val="24"/>
              </w:rPr>
            </w:pPr>
            <w:r w:rsidRPr="00957C88">
              <w:rPr>
                <w:b/>
                <w:sz w:val="24"/>
              </w:rPr>
              <w:t xml:space="preserve">Не </w:t>
            </w:r>
          </w:p>
        </w:tc>
      </w:tr>
      <w:tr w:rsidR="00206D49" w:rsidRPr="00957C88" w:rsidTr="00206D49">
        <w:tc>
          <w:tcPr>
            <w:tcW w:w="7650" w:type="dxa"/>
            <w:gridSpan w:val="2"/>
          </w:tcPr>
          <w:p w:rsidR="00206D49" w:rsidRPr="00957C88" w:rsidRDefault="00206D49" w:rsidP="00CA6ADF">
            <w:pPr>
              <w:pStyle w:val="a"/>
              <w:rPr>
                <w:sz w:val="24"/>
              </w:rPr>
            </w:pPr>
            <w:r w:rsidRPr="00957C88">
              <w:rPr>
                <w:sz w:val="24"/>
              </w:rPr>
              <w:t>Съответствие на съдържанието и точките от заданието</w:t>
            </w:r>
          </w:p>
        </w:tc>
        <w:tc>
          <w:tcPr>
            <w:tcW w:w="709" w:type="dxa"/>
          </w:tcPr>
          <w:p w:rsidR="00206D49" w:rsidRPr="00957C88" w:rsidRDefault="00206D49" w:rsidP="00206D49">
            <w:pPr>
              <w:pStyle w:val="a"/>
              <w:jc w:val="center"/>
              <w:rPr>
                <w:b/>
                <w:sz w:val="24"/>
              </w:rPr>
            </w:pPr>
          </w:p>
        </w:tc>
        <w:tc>
          <w:tcPr>
            <w:tcW w:w="703" w:type="dxa"/>
          </w:tcPr>
          <w:p w:rsidR="00206D49" w:rsidRPr="00957C88" w:rsidRDefault="00206D49" w:rsidP="00206D49">
            <w:pPr>
              <w:pStyle w:val="a"/>
              <w:jc w:val="center"/>
              <w:rPr>
                <w:b/>
                <w:sz w:val="24"/>
              </w:rPr>
            </w:pPr>
          </w:p>
        </w:tc>
      </w:tr>
      <w:tr w:rsidR="00206D49" w:rsidRPr="00957C88" w:rsidTr="00206D49">
        <w:tc>
          <w:tcPr>
            <w:tcW w:w="7650" w:type="dxa"/>
            <w:gridSpan w:val="2"/>
          </w:tcPr>
          <w:p w:rsidR="00206D49" w:rsidRPr="00957C88" w:rsidRDefault="00206D49" w:rsidP="00CA6ADF">
            <w:pPr>
              <w:pStyle w:val="a"/>
              <w:rPr>
                <w:sz w:val="24"/>
              </w:rPr>
            </w:pPr>
            <w:r w:rsidRPr="00957C88">
              <w:rPr>
                <w:sz w:val="24"/>
              </w:rPr>
              <w:t xml:space="preserve">Съответствие </w:t>
            </w:r>
            <w:r w:rsidR="00CA6ADF" w:rsidRPr="00957C88">
              <w:rPr>
                <w:sz w:val="24"/>
              </w:rPr>
              <w:t>между тема и съ</w:t>
            </w:r>
            <w:r w:rsidRPr="00957C88">
              <w:rPr>
                <w:sz w:val="24"/>
              </w:rPr>
              <w:t>држание</w:t>
            </w:r>
          </w:p>
        </w:tc>
        <w:tc>
          <w:tcPr>
            <w:tcW w:w="709" w:type="dxa"/>
          </w:tcPr>
          <w:p w:rsidR="00206D49" w:rsidRPr="00957C88" w:rsidRDefault="00206D49" w:rsidP="00206D49">
            <w:pPr>
              <w:pStyle w:val="a"/>
              <w:jc w:val="center"/>
              <w:rPr>
                <w:b/>
                <w:sz w:val="24"/>
              </w:rPr>
            </w:pPr>
          </w:p>
        </w:tc>
        <w:tc>
          <w:tcPr>
            <w:tcW w:w="703" w:type="dxa"/>
          </w:tcPr>
          <w:p w:rsidR="00206D49" w:rsidRPr="00957C88" w:rsidRDefault="00206D49" w:rsidP="00206D49">
            <w:pPr>
              <w:pStyle w:val="a"/>
              <w:jc w:val="center"/>
              <w:rPr>
                <w:b/>
                <w:sz w:val="24"/>
              </w:rPr>
            </w:pPr>
          </w:p>
        </w:tc>
      </w:tr>
      <w:tr w:rsidR="00206D49" w:rsidRPr="00957C88" w:rsidTr="00206D49">
        <w:tc>
          <w:tcPr>
            <w:tcW w:w="7650" w:type="dxa"/>
            <w:gridSpan w:val="2"/>
          </w:tcPr>
          <w:p w:rsidR="00206D49" w:rsidRPr="00957C88" w:rsidRDefault="00CA6ADF" w:rsidP="00CA6ADF">
            <w:pPr>
              <w:pStyle w:val="a"/>
              <w:rPr>
                <w:sz w:val="24"/>
              </w:rPr>
            </w:pPr>
            <w:r w:rsidRPr="00957C88">
              <w:rPr>
                <w:sz w:val="24"/>
              </w:rPr>
              <w:t>Спазване на препоръчителния обем на дипломния проект</w:t>
            </w:r>
          </w:p>
        </w:tc>
        <w:tc>
          <w:tcPr>
            <w:tcW w:w="709" w:type="dxa"/>
          </w:tcPr>
          <w:p w:rsidR="00206D49" w:rsidRPr="00957C88" w:rsidRDefault="00206D49" w:rsidP="00206D49">
            <w:pPr>
              <w:pStyle w:val="a"/>
              <w:jc w:val="center"/>
              <w:rPr>
                <w:b/>
                <w:sz w:val="24"/>
              </w:rPr>
            </w:pPr>
          </w:p>
        </w:tc>
        <w:tc>
          <w:tcPr>
            <w:tcW w:w="703" w:type="dxa"/>
          </w:tcPr>
          <w:p w:rsidR="00206D49" w:rsidRPr="00957C88" w:rsidRDefault="00206D49" w:rsidP="00206D49">
            <w:pPr>
              <w:pStyle w:val="a"/>
              <w:jc w:val="center"/>
              <w:rPr>
                <w:b/>
                <w:sz w:val="24"/>
              </w:rPr>
            </w:pPr>
          </w:p>
        </w:tc>
      </w:tr>
      <w:tr w:rsidR="00206D49" w:rsidRPr="00957C88" w:rsidTr="00206D49">
        <w:tc>
          <w:tcPr>
            <w:tcW w:w="7650" w:type="dxa"/>
            <w:gridSpan w:val="2"/>
          </w:tcPr>
          <w:p w:rsidR="00206D49" w:rsidRPr="00957C88" w:rsidRDefault="00CA6ADF" w:rsidP="00CA6ADF">
            <w:pPr>
              <w:pStyle w:val="a"/>
              <w:rPr>
                <w:sz w:val="24"/>
              </w:rPr>
            </w:pPr>
            <w:r w:rsidRPr="00957C88">
              <w:rPr>
                <w:sz w:val="24"/>
              </w:rPr>
              <w:t>Спазване на изискванията за оформление на дипломния проект</w:t>
            </w:r>
          </w:p>
        </w:tc>
        <w:tc>
          <w:tcPr>
            <w:tcW w:w="709" w:type="dxa"/>
          </w:tcPr>
          <w:p w:rsidR="00206D49" w:rsidRPr="00957C88" w:rsidRDefault="00206D49" w:rsidP="00206D49">
            <w:pPr>
              <w:pStyle w:val="a"/>
              <w:jc w:val="center"/>
              <w:rPr>
                <w:b/>
                <w:sz w:val="24"/>
              </w:rPr>
            </w:pPr>
          </w:p>
        </w:tc>
        <w:tc>
          <w:tcPr>
            <w:tcW w:w="703" w:type="dxa"/>
          </w:tcPr>
          <w:p w:rsidR="00206D49" w:rsidRPr="00957C88" w:rsidRDefault="00206D49" w:rsidP="00206D49">
            <w:pPr>
              <w:pStyle w:val="a"/>
              <w:jc w:val="center"/>
              <w:rPr>
                <w:b/>
                <w:sz w:val="24"/>
              </w:rPr>
            </w:pPr>
          </w:p>
        </w:tc>
      </w:tr>
      <w:tr w:rsidR="00206D49" w:rsidRPr="00957C88" w:rsidTr="00206D49">
        <w:tc>
          <w:tcPr>
            <w:tcW w:w="7650" w:type="dxa"/>
            <w:gridSpan w:val="2"/>
          </w:tcPr>
          <w:p w:rsidR="00206D49" w:rsidRPr="00957C88" w:rsidRDefault="00CA6ADF" w:rsidP="00CA6ADF">
            <w:pPr>
              <w:pStyle w:val="a"/>
              <w:rPr>
                <w:sz w:val="24"/>
              </w:rPr>
            </w:pPr>
            <w:r w:rsidRPr="00957C88">
              <w:rPr>
                <w:sz w:val="24"/>
              </w:rPr>
              <w:t>Готовност за защита на дипломния проект</w:t>
            </w:r>
          </w:p>
        </w:tc>
        <w:tc>
          <w:tcPr>
            <w:tcW w:w="709" w:type="dxa"/>
          </w:tcPr>
          <w:p w:rsidR="00206D49" w:rsidRPr="00957C88" w:rsidRDefault="00206D49" w:rsidP="00206D49">
            <w:pPr>
              <w:pStyle w:val="a"/>
              <w:jc w:val="center"/>
              <w:rPr>
                <w:b/>
                <w:sz w:val="24"/>
              </w:rPr>
            </w:pPr>
          </w:p>
        </w:tc>
        <w:tc>
          <w:tcPr>
            <w:tcW w:w="703" w:type="dxa"/>
          </w:tcPr>
          <w:p w:rsidR="00206D49" w:rsidRPr="00957C88" w:rsidRDefault="00206D49" w:rsidP="00206D49">
            <w:pPr>
              <w:pStyle w:val="a"/>
              <w:jc w:val="center"/>
              <w:rPr>
                <w:b/>
                <w:sz w:val="24"/>
              </w:rPr>
            </w:pPr>
          </w:p>
        </w:tc>
      </w:tr>
      <w:tr w:rsidR="00CA6ADF" w:rsidRPr="00957C88" w:rsidTr="00CA6ADF">
        <w:tc>
          <w:tcPr>
            <w:tcW w:w="4531" w:type="dxa"/>
          </w:tcPr>
          <w:p w:rsidR="00CA6ADF" w:rsidRPr="00957C88" w:rsidRDefault="00CA6ADF" w:rsidP="00CA6ADF">
            <w:pPr>
              <w:pStyle w:val="a"/>
              <w:rPr>
                <w:sz w:val="24"/>
              </w:rPr>
            </w:pPr>
            <w:r w:rsidRPr="00957C88">
              <w:rPr>
                <w:sz w:val="24"/>
              </w:rPr>
              <w:t>Силни страни на дипломния проект</w:t>
            </w:r>
          </w:p>
        </w:tc>
        <w:tc>
          <w:tcPr>
            <w:tcW w:w="4531" w:type="dxa"/>
            <w:gridSpan w:val="3"/>
          </w:tcPr>
          <w:p w:rsidR="00CA6ADF" w:rsidRPr="00957C88" w:rsidRDefault="00CA6ADF" w:rsidP="00CA6ADF">
            <w:pPr>
              <w:pStyle w:val="a"/>
              <w:rPr>
                <w:sz w:val="24"/>
              </w:rPr>
            </w:pPr>
          </w:p>
        </w:tc>
      </w:tr>
      <w:tr w:rsidR="00CA6ADF" w:rsidRPr="00957C88" w:rsidTr="00CA6ADF">
        <w:tc>
          <w:tcPr>
            <w:tcW w:w="4531" w:type="dxa"/>
          </w:tcPr>
          <w:p w:rsidR="00CA6ADF" w:rsidRPr="00957C88" w:rsidRDefault="00CA6ADF" w:rsidP="00CA6ADF">
            <w:pPr>
              <w:pStyle w:val="a"/>
              <w:rPr>
                <w:sz w:val="24"/>
              </w:rPr>
            </w:pPr>
            <w:r w:rsidRPr="00957C88">
              <w:rPr>
                <w:sz w:val="24"/>
              </w:rPr>
              <w:t>Допуснати основни слабости</w:t>
            </w:r>
          </w:p>
        </w:tc>
        <w:tc>
          <w:tcPr>
            <w:tcW w:w="4531" w:type="dxa"/>
            <w:gridSpan w:val="3"/>
          </w:tcPr>
          <w:p w:rsidR="00CA6ADF" w:rsidRPr="00957C88" w:rsidRDefault="00CA6ADF" w:rsidP="00CA6ADF">
            <w:pPr>
              <w:pStyle w:val="a"/>
              <w:rPr>
                <w:sz w:val="24"/>
              </w:rPr>
            </w:pPr>
          </w:p>
        </w:tc>
      </w:tr>
      <w:tr w:rsidR="00CA6ADF" w:rsidRPr="00957C88" w:rsidTr="00CA6ADF">
        <w:tc>
          <w:tcPr>
            <w:tcW w:w="4531" w:type="dxa"/>
          </w:tcPr>
          <w:p w:rsidR="00CA6ADF" w:rsidRPr="00957C88" w:rsidRDefault="00CA6ADF" w:rsidP="00CA6ADF">
            <w:pPr>
              <w:pStyle w:val="a"/>
              <w:rPr>
                <w:sz w:val="24"/>
              </w:rPr>
            </w:pPr>
            <w:r w:rsidRPr="00957C88">
              <w:rPr>
                <w:sz w:val="24"/>
              </w:rPr>
              <w:t>Въпроси и препоръки към дипломния проект</w:t>
            </w:r>
          </w:p>
        </w:tc>
        <w:tc>
          <w:tcPr>
            <w:tcW w:w="4531" w:type="dxa"/>
            <w:gridSpan w:val="3"/>
          </w:tcPr>
          <w:p w:rsidR="00CA6ADF" w:rsidRPr="00957C88" w:rsidRDefault="00CA6ADF" w:rsidP="00CA6ADF">
            <w:pPr>
              <w:pStyle w:val="a"/>
              <w:rPr>
                <w:sz w:val="24"/>
              </w:rPr>
            </w:pPr>
          </w:p>
        </w:tc>
      </w:tr>
    </w:tbl>
    <w:p w:rsidR="00CA6ADF" w:rsidRPr="00957C88" w:rsidRDefault="00CA6ADF" w:rsidP="00206D49">
      <w:pPr>
        <w:pStyle w:val="a"/>
        <w:jc w:val="center"/>
        <w:rPr>
          <w:b/>
          <w:sz w:val="24"/>
        </w:rPr>
      </w:pPr>
      <w:r w:rsidRPr="00957C88">
        <w:rPr>
          <w:b/>
          <w:sz w:val="24"/>
        </w:rPr>
        <w:t>ЗАКЛЮЧЕНИЕ:</w:t>
      </w:r>
    </w:p>
    <w:p w:rsidR="00CA6ADF" w:rsidRPr="00957C88" w:rsidRDefault="00CA6ADF" w:rsidP="00CA6ADF">
      <w:pPr>
        <w:pStyle w:val="a"/>
        <w:rPr>
          <w:sz w:val="24"/>
        </w:rPr>
      </w:pPr>
      <w:r w:rsidRPr="00957C88">
        <w:rPr>
          <w:sz w:val="24"/>
        </w:rPr>
        <w:tab/>
        <w:t xml:space="preserve">Качествата на дипломния проект дават основание ученикът/ ученичката............. да бъде </w:t>
      </w:r>
      <w:r w:rsidR="00533016" w:rsidRPr="00957C88">
        <w:rPr>
          <w:sz w:val="24"/>
        </w:rPr>
        <w:t>допуснат/а до защита пред членовете на комисиятаза подготовка, провеждане и оценяване на изпит чрез защита на дипломен проект- част по теория на професията.</w:t>
      </w:r>
    </w:p>
    <w:p w:rsidR="00533016" w:rsidRPr="00957C88" w:rsidRDefault="00533016" w:rsidP="00533016">
      <w:pPr>
        <w:rPr>
          <w:rFonts w:ascii="Times New Roman" w:hAnsi="Times New Roman" w:cs="Times New Roman"/>
          <w:sz w:val="24"/>
        </w:rPr>
        <w:sectPr w:rsidR="00533016" w:rsidRPr="00957C88" w:rsidSect="00DA1B15">
          <w:headerReference w:type="default" r:id="rId22"/>
          <w:pgSz w:w="11906" w:h="16838" w:code="9"/>
          <w:pgMar w:top="1417" w:right="1417" w:bottom="1417" w:left="1417" w:header="708" w:footer="708" w:gutter="0"/>
          <w:pgBorders w:display="firstPage">
            <w:top w:val="single" w:sz="6" w:space="8" w:color="auto"/>
            <w:left w:val="single" w:sz="6" w:space="8" w:color="auto"/>
            <w:bottom w:val="single" w:sz="6" w:space="8" w:color="auto"/>
            <w:right w:val="single" w:sz="6" w:space="8" w:color="auto"/>
          </w:pgBorders>
          <w:pgNumType w:start="0"/>
          <w:cols w:space="708"/>
          <w:titlePg/>
          <w:docGrid w:linePitch="360"/>
        </w:sectPr>
      </w:pPr>
    </w:p>
    <w:p w:rsidR="00533016" w:rsidRPr="00957C88" w:rsidRDefault="00274A9E" w:rsidP="00533016">
      <w:pPr>
        <w:rPr>
          <w:rFonts w:ascii="Times New Roman" w:hAnsi="Times New Roman" w:cs="Times New Roman"/>
          <w:sz w:val="24"/>
        </w:rPr>
      </w:pPr>
      <w:r>
        <w:rPr>
          <w:rFonts w:ascii="Times New Roman" w:hAnsi="Times New Roman" w:cs="Times New Roman"/>
          <w:sz w:val="24"/>
        </w:rPr>
        <w:lastRenderedPageBreak/>
        <w:t>.........05.2026</w:t>
      </w:r>
      <w:bookmarkStart w:id="3" w:name="_GoBack"/>
      <w:bookmarkEnd w:id="3"/>
      <w:r w:rsidR="00533016" w:rsidRPr="00957C88">
        <w:rPr>
          <w:rFonts w:ascii="Times New Roman" w:hAnsi="Times New Roman" w:cs="Times New Roman"/>
          <w:sz w:val="24"/>
        </w:rPr>
        <w:t>г.</w:t>
      </w:r>
    </w:p>
    <w:p w:rsidR="00533016" w:rsidRPr="00957C88" w:rsidRDefault="00533016" w:rsidP="00533016">
      <w:pPr>
        <w:rPr>
          <w:rFonts w:ascii="Times New Roman" w:hAnsi="Times New Roman" w:cs="Times New Roman"/>
          <w:sz w:val="24"/>
        </w:rPr>
      </w:pPr>
      <w:r w:rsidRPr="00957C88">
        <w:rPr>
          <w:rFonts w:ascii="Times New Roman" w:hAnsi="Times New Roman" w:cs="Times New Roman"/>
          <w:sz w:val="24"/>
        </w:rPr>
        <w:t>Гр. Бургас</w:t>
      </w:r>
    </w:p>
    <w:p w:rsidR="00533016" w:rsidRPr="00957C88" w:rsidRDefault="00533016" w:rsidP="00533016">
      <w:pPr>
        <w:rPr>
          <w:rFonts w:ascii="Times New Roman" w:hAnsi="Times New Roman" w:cs="Times New Roman"/>
          <w:sz w:val="24"/>
        </w:rPr>
      </w:pPr>
      <w:r w:rsidRPr="00957C88">
        <w:rPr>
          <w:rFonts w:ascii="Times New Roman" w:hAnsi="Times New Roman" w:cs="Times New Roman"/>
          <w:sz w:val="24"/>
        </w:rPr>
        <w:t>Рецензент:................................</w:t>
      </w:r>
    </w:p>
    <w:p w:rsidR="00533016" w:rsidRPr="00957C88" w:rsidRDefault="00533016" w:rsidP="00533016">
      <w:pPr>
        <w:rPr>
          <w:rFonts w:ascii="Times New Roman" w:hAnsi="Times New Roman" w:cs="Times New Roman"/>
          <w:sz w:val="24"/>
        </w:rPr>
      </w:pPr>
    </w:p>
    <w:sectPr w:rsidR="00533016" w:rsidRPr="00957C88" w:rsidSect="00533016">
      <w:type w:val="continuous"/>
      <w:pgSz w:w="11906" w:h="16838" w:code="9"/>
      <w:pgMar w:top="1417" w:right="1417" w:bottom="1417" w:left="1417" w:header="708" w:footer="708" w:gutter="0"/>
      <w:pgBorders w:display="firstPage">
        <w:top w:val="single" w:sz="6" w:space="8" w:color="auto"/>
        <w:left w:val="single" w:sz="6" w:space="8" w:color="auto"/>
        <w:bottom w:val="single" w:sz="6" w:space="8" w:color="auto"/>
        <w:right w:val="single" w:sz="6" w:space="8" w:color="auto"/>
      </w:pgBorders>
      <w:pgNumType w:start="0"/>
      <w:cols w:num="2"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6A57" w:rsidRDefault="00A96A57" w:rsidP="007B2D64">
      <w:pPr>
        <w:spacing w:after="0" w:line="240" w:lineRule="auto"/>
      </w:pPr>
      <w:r>
        <w:separator/>
      </w:r>
    </w:p>
  </w:endnote>
  <w:endnote w:type="continuationSeparator" w:id="0">
    <w:p w:rsidR="00A96A57" w:rsidRDefault="00A96A57" w:rsidP="007B2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6A57" w:rsidRDefault="00A96A57" w:rsidP="007B2D64">
      <w:pPr>
        <w:spacing w:after="0" w:line="240" w:lineRule="auto"/>
      </w:pPr>
      <w:r>
        <w:separator/>
      </w:r>
    </w:p>
  </w:footnote>
  <w:footnote w:type="continuationSeparator" w:id="0">
    <w:p w:rsidR="00A96A57" w:rsidRDefault="00A96A57" w:rsidP="007B2D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258177"/>
      <w:docPartObj>
        <w:docPartGallery w:val="Page Numbers (Top of Page)"/>
        <w:docPartUnique/>
      </w:docPartObj>
    </w:sdtPr>
    <w:sdtEndPr>
      <w:rPr>
        <w:noProof/>
      </w:rPr>
    </w:sdtEndPr>
    <w:sdtContent>
      <w:p w:rsidR="00957C88" w:rsidRDefault="00957C88">
        <w:pPr>
          <w:pStyle w:val="Header"/>
          <w:jc w:val="right"/>
        </w:pPr>
        <w:r>
          <w:fldChar w:fldCharType="begin"/>
        </w:r>
        <w:r>
          <w:instrText xml:space="preserve"> PAGE   \* MERGEFORMAT </w:instrText>
        </w:r>
        <w:r>
          <w:fldChar w:fldCharType="separate"/>
        </w:r>
        <w:r w:rsidR="00C245C9">
          <w:rPr>
            <w:noProof/>
          </w:rPr>
          <w:t>1</w:t>
        </w:r>
        <w:r>
          <w:rPr>
            <w:noProof/>
          </w:rPr>
          <w:fldChar w:fldCharType="end"/>
        </w:r>
      </w:p>
    </w:sdtContent>
  </w:sdt>
  <w:p w:rsidR="00957C88" w:rsidRDefault="00957C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15F62"/>
    <w:multiLevelType w:val="hybridMultilevel"/>
    <w:tmpl w:val="0B60DA38"/>
    <w:lvl w:ilvl="0" w:tplc="E1586DE2">
      <w:start w:val="2"/>
      <w:numFmt w:val="bullet"/>
      <w:lvlText w:val="-"/>
      <w:lvlJc w:val="left"/>
      <w:pPr>
        <w:ind w:left="720" w:hanging="360"/>
      </w:pPr>
      <w:rPr>
        <w:rFonts w:ascii="Times New Roman" w:eastAsia="Times New Roman" w:hAnsi="Times New Roman"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nsid w:val="09F527E4"/>
    <w:multiLevelType w:val="multilevel"/>
    <w:tmpl w:val="26F28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B741E13"/>
    <w:multiLevelType w:val="multilevel"/>
    <w:tmpl w:val="D3CA9492"/>
    <w:lvl w:ilvl="0">
      <w:start w:val="1"/>
      <w:numFmt w:val="upperRoman"/>
      <w:lvlText w:val="%1."/>
      <w:lvlJc w:val="righ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0EB57A3A"/>
    <w:multiLevelType w:val="multilevel"/>
    <w:tmpl w:val="C06200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107D350E"/>
    <w:multiLevelType w:val="multilevel"/>
    <w:tmpl w:val="392EE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123B14F9"/>
    <w:multiLevelType w:val="multilevel"/>
    <w:tmpl w:val="B4082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2B8414F"/>
    <w:multiLevelType w:val="multilevel"/>
    <w:tmpl w:val="57EC73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135C6AAE"/>
    <w:multiLevelType w:val="hybridMultilevel"/>
    <w:tmpl w:val="82103690"/>
    <w:lvl w:ilvl="0" w:tplc="492EF636">
      <w:start w:val="1"/>
      <w:numFmt w:val="upperRoman"/>
      <w:lvlText w:val="%1."/>
      <w:lvlJc w:val="righ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8">
    <w:nsid w:val="17622DCA"/>
    <w:multiLevelType w:val="multilevel"/>
    <w:tmpl w:val="D6087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18C73DB3"/>
    <w:multiLevelType w:val="hybridMultilevel"/>
    <w:tmpl w:val="E9D67C74"/>
    <w:lvl w:ilvl="0" w:tplc="B6A0B9A2">
      <w:start w:val="2"/>
      <w:numFmt w:val="bullet"/>
      <w:lvlText w:val="-"/>
      <w:lvlJc w:val="left"/>
      <w:pPr>
        <w:ind w:left="720" w:hanging="360"/>
      </w:pPr>
      <w:rPr>
        <w:rFonts w:ascii="Times New Roman" w:eastAsia="Times New Roman" w:hAnsi="Times New Roman" w:cs="Times New Roman" w:hint="default"/>
        <w:b/>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nsid w:val="18E134F2"/>
    <w:multiLevelType w:val="hybridMultilevel"/>
    <w:tmpl w:val="DC24F6D6"/>
    <w:lvl w:ilvl="0" w:tplc="0846B03E">
      <w:start w:val="2"/>
      <w:numFmt w:val="bullet"/>
      <w:lvlText w:val="-"/>
      <w:lvlJc w:val="left"/>
      <w:pPr>
        <w:ind w:left="720" w:hanging="360"/>
      </w:pPr>
      <w:rPr>
        <w:rFonts w:ascii="Times New Roman" w:eastAsia="Times New Roman" w:hAnsi="Times New Roman"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nsid w:val="1D712B4B"/>
    <w:multiLevelType w:val="multilevel"/>
    <w:tmpl w:val="34AC0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242962D4"/>
    <w:multiLevelType w:val="multilevel"/>
    <w:tmpl w:val="6CB4C08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2812785C"/>
    <w:multiLevelType w:val="multilevel"/>
    <w:tmpl w:val="524C8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2B2F7045"/>
    <w:multiLevelType w:val="hybridMultilevel"/>
    <w:tmpl w:val="AC26E304"/>
    <w:lvl w:ilvl="0" w:tplc="04020013">
      <w:start w:val="1"/>
      <w:numFmt w:val="upperRoman"/>
      <w:lvlText w:val="%1."/>
      <w:lvlJc w:val="righ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5">
    <w:nsid w:val="33365975"/>
    <w:multiLevelType w:val="multilevel"/>
    <w:tmpl w:val="5A2254D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381C457F"/>
    <w:multiLevelType w:val="hybridMultilevel"/>
    <w:tmpl w:val="9768EA8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nsid w:val="39007B3B"/>
    <w:multiLevelType w:val="multilevel"/>
    <w:tmpl w:val="D786B2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3CCF0A19"/>
    <w:multiLevelType w:val="hybridMultilevel"/>
    <w:tmpl w:val="47C4A2F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nsid w:val="3D412E49"/>
    <w:multiLevelType w:val="multilevel"/>
    <w:tmpl w:val="EA9C01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3F1968C4"/>
    <w:multiLevelType w:val="multilevel"/>
    <w:tmpl w:val="F768D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3FC76A51"/>
    <w:multiLevelType w:val="multilevel"/>
    <w:tmpl w:val="CC6CD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40C04DC7"/>
    <w:multiLevelType w:val="multilevel"/>
    <w:tmpl w:val="67049F30"/>
    <w:lvl w:ilvl="0">
      <w:start w:val="2"/>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nsid w:val="4D59221C"/>
    <w:multiLevelType w:val="multilevel"/>
    <w:tmpl w:val="8398F71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509E0317"/>
    <w:multiLevelType w:val="multilevel"/>
    <w:tmpl w:val="544A021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50F92D60"/>
    <w:multiLevelType w:val="hybridMultilevel"/>
    <w:tmpl w:val="69A8DD0A"/>
    <w:lvl w:ilvl="0" w:tplc="74EA99F2">
      <w:start w:val="2"/>
      <w:numFmt w:val="bullet"/>
      <w:lvlText w:val="-"/>
      <w:lvlJc w:val="left"/>
      <w:pPr>
        <w:ind w:left="720" w:hanging="360"/>
      </w:pPr>
      <w:rPr>
        <w:rFonts w:ascii="Times New Roman" w:eastAsia="Times New Roman" w:hAnsi="Times New Roman" w:cs="Times New Roman" w:hint="default"/>
        <w:b/>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6">
    <w:nsid w:val="5466214E"/>
    <w:multiLevelType w:val="multilevel"/>
    <w:tmpl w:val="D9845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nsid w:val="56D20BEF"/>
    <w:multiLevelType w:val="hybridMultilevel"/>
    <w:tmpl w:val="9E50F810"/>
    <w:lvl w:ilvl="0" w:tplc="86C006F8">
      <w:start w:val="2"/>
      <w:numFmt w:val="bullet"/>
      <w:lvlText w:val="-"/>
      <w:lvlJc w:val="left"/>
      <w:pPr>
        <w:ind w:left="720" w:hanging="360"/>
      </w:pPr>
      <w:rPr>
        <w:rFonts w:ascii="Times New Roman" w:eastAsia="Times New Roman" w:hAnsi="Times New Roman"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nsid w:val="573D112F"/>
    <w:multiLevelType w:val="multilevel"/>
    <w:tmpl w:val="D0364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nsid w:val="5ED97583"/>
    <w:multiLevelType w:val="multilevel"/>
    <w:tmpl w:val="C526C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61B11CB6"/>
    <w:multiLevelType w:val="hybridMultilevel"/>
    <w:tmpl w:val="3210EF52"/>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1">
    <w:nsid w:val="63910F90"/>
    <w:multiLevelType w:val="hybridMultilevel"/>
    <w:tmpl w:val="DEE8E5FA"/>
    <w:lvl w:ilvl="0" w:tplc="02CEDD06">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2">
    <w:nsid w:val="664C3B14"/>
    <w:multiLevelType w:val="multilevel"/>
    <w:tmpl w:val="68E0E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nsid w:val="668D0AD3"/>
    <w:multiLevelType w:val="multilevel"/>
    <w:tmpl w:val="DAF20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nsid w:val="66DD6C0E"/>
    <w:multiLevelType w:val="multilevel"/>
    <w:tmpl w:val="33AE1D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nsid w:val="69634482"/>
    <w:multiLevelType w:val="hybridMultilevel"/>
    <w:tmpl w:val="67B056C2"/>
    <w:lvl w:ilvl="0" w:tplc="29C8426A">
      <w:start w:val="2"/>
      <w:numFmt w:val="bullet"/>
      <w:lvlText w:val="-"/>
      <w:lvlJc w:val="left"/>
      <w:pPr>
        <w:ind w:left="720" w:hanging="360"/>
      </w:pPr>
      <w:rPr>
        <w:rFonts w:ascii="Times New Roman" w:eastAsia="Times New Roman" w:hAnsi="Times New Roman"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6">
    <w:nsid w:val="6A660DD4"/>
    <w:multiLevelType w:val="hybridMultilevel"/>
    <w:tmpl w:val="91247AB4"/>
    <w:lvl w:ilvl="0" w:tplc="40AA490C">
      <w:start w:val="1"/>
      <w:numFmt w:val="decimal"/>
      <w:lvlText w:val="%1.1"/>
      <w:lvlJc w:val="righ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7">
    <w:nsid w:val="6AB919F3"/>
    <w:multiLevelType w:val="multilevel"/>
    <w:tmpl w:val="55C260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nsid w:val="6BDF23E1"/>
    <w:multiLevelType w:val="multilevel"/>
    <w:tmpl w:val="6D18B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nsid w:val="6D645972"/>
    <w:multiLevelType w:val="multilevel"/>
    <w:tmpl w:val="6D2ED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nsid w:val="6E9D4EE5"/>
    <w:multiLevelType w:val="hybridMultilevel"/>
    <w:tmpl w:val="BA142D42"/>
    <w:lvl w:ilvl="0" w:tplc="9990AF94">
      <w:start w:val="1"/>
      <w:numFmt w:val="decimal"/>
      <w:lvlText w:val="%1.1.1"/>
      <w:lvlJc w:val="righ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1">
    <w:nsid w:val="71AA69E9"/>
    <w:multiLevelType w:val="multilevel"/>
    <w:tmpl w:val="BAA038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nsid w:val="72E46C70"/>
    <w:multiLevelType w:val="multilevel"/>
    <w:tmpl w:val="15248EFE"/>
    <w:lvl w:ilvl="0">
      <w:start w:val="1"/>
      <w:numFmt w:val="upperRoman"/>
      <w:lvlText w:val="%1."/>
      <w:lvlJc w:val="righ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nsid w:val="76B265DE"/>
    <w:multiLevelType w:val="hybridMultilevel"/>
    <w:tmpl w:val="7FFC5D0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4">
    <w:nsid w:val="78687716"/>
    <w:multiLevelType w:val="multilevel"/>
    <w:tmpl w:val="D0B40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nsid w:val="7D7706C0"/>
    <w:multiLevelType w:val="hybridMultilevel"/>
    <w:tmpl w:val="4684C6D0"/>
    <w:lvl w:ilvl="0" w:tplc="5BC89144">
      <w:start w:val="6"/>
      <w:numFmt w:val="bullet"/>
      <w:lvlText w:val="-"/>
      <w:lvlJc w:val="left"/>
      <w:pPr>
        <w:ind w:left="720" w:hanging="360"/>
      </w:pPr>
      <w:rPr>
        <w:rFonts w:ascii="Times New Roman" w:eastAsia="Times New Roman" w:hAnsi="Times New Roman" w:cs="Times New Roman" w:hint="default"/>
        <w:b/>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6">
    <w:nsid w:val="7F6A5409"/>
    <w:multiLevelType w:val="hybridMultilevel"/>
    <w:tmpl w:val="668A38CE"/>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abstractNumId w:val="18"/>
  </w:num>
  <w:num w:numId="2">
    <w:abstractNumId w:val="30"/>
  </w:num>
  <w:num w:numId="3">
    <w:abstractNumId w:val="43"/>
  </w:num>
  <w:num w:numId="4">
    <w:abstractNumId w:val="14"/>
  </w:num>
  <w:num w:numId="5">
    <w:abstractNumId w:val="7"/>
  </w:num>
  <w:num w:numId="6">
    <w:abstractNumId w:val="36"/>
  </w:num>
  <w:num w:numId="7">
    <w:abstractNumId w:val="40"/>
  </w:num>
  <w:num w:numId="8">
    <w:abstractNumId w:val="40"/>
    <w:lvlOverride w:ilvl="0">
      <w:startOverride w:val="1"/>
    </w:lvlOverride>
  </w:num>
  <w:num w:numId="9">
    <w:abstractNumId w:val="42"/>
  </w:num>
  <w:num w:numId="10">
    <w:abstractNumId w:val="2"/>
  </w:num>
  <w:num w:numId="11">
    <w:abstractNumId w:val="22"/>
  </w:num>
  <w:num w:numId="12">
    <w:abstractNumId w:val="46"/>
  </w:num>
  <w:num w:numId="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num>
  <w:num w:numId="1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lvlOverride w:ilvl="1"/>
    <w:lvlOverride w:ilvl="2"/>
    <w:lvlOverride w:ilvl="3"/>
    <w:lvlOverride w:ilvl="4"/>
    <w:lvlOverride w:ilvl="5"/>
    <w:lvlOverride w:ilvl="6"/>
    <w:lvlOverride w:ilvl="7"/>
    <w:lvlOverride w:ilvl="8"/>
  </w:num>
  <w:num w:numId="20">
    <w:abstractNumId w:val="44"/>
    <w:lvlOverride w:ilvl="0"/>
    <w:lvlOverride w:ilvl="1"/>
    <w:lvlOverride w:ilvl="2"/>
    <w:lvlOverride w:ilvl="3"/>
    <w:lvlOverride w:ilvl="4"/>
    <w:lvlOverride w:ilvl="5"/>
    <w:lvlOverride w:ilvl="6"/>
    <w:lvlOverride w:ilvl="7"/>
    <w:lvlOverride w:ilvl="8"/>
  </w:num>
  <w:num w:numId="21">
    <w:abstractNumId w:val="32"/>
    <w:lvlOverride w:ilvl="0"/>
    <w:lvlOverride w:ilvl="1"/>
    <w:lvlOverride w:ilvl="2"/>
    <w:lvlOverride w:ilvl="3"/>
    <w:lvlOverride w:ilvl="4"/>
    <w:lvlOverride w:ilvl="5"/>
    <w:lvlOverride w:ilvl="6"/>
    <w:lvlOverride w:ilvl="7"/>
    <w:lvlOverride w:ilvl="8"/>
  </w:num>
  <w:num w:numId="22">
    <w:abstractNumId w:val="8"/>
    <w:lvlOverride w:ilvl="0"/>
    <w:lvlOverride w:ilvl="1"/>
    <w:lvlOverride w:ilvl="2"/>
    <w:lvlOverride w:ilvl="3"/>
    <w:lvlOverride w:ilvl="4"/>
    <w:lvlOverride w:ilvl="5"/>
    <w:lvlOverride w:ilvl="6"/>
    <w:lvlOverride w:ilvl="7"/>
    <w:lvlOverride w:ilvl="8"/>
  </w:num>
  <w:num w:numId="23">
    <w:abstractNumId w:val="20"/>
    <w:lvlOverride w:ilvl="0"/>
    <w:lvlOverride w:ilvl="1"/>
    <w:lvlOverride w:ilvl="2"/>
    <w:lvlOverride w:ilvl="3"/>
    <w:lvlOverride w:ilvl="4"/>
    <w:lvlOverride w:ilvl="5"/>
    <w:lvlOverride w:ilvl="6"/>
    <w:lvlOverride w:ilvl="7"/>
    <w:lvlOverride w:ilvl="8"/>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lvlOverride w:ilvl="0"/>
    <w:lvlOverride w:ilvl="1"/>
    <w:lvlOverride w:ilvl="2"/>
    <w:lvlOverride w:ilvl="3"/>
    <w:lvlOverride w:ilvl="4"/>
    <w:lvlOverride w:ilvl="5"/>
    <w:lvlOverride w:ilvl="6"/>
    <w:lvlOverride w:ilvl="7"/>
    <w:lvlOverride w:ilvl="8"/>
  </w:num>
  <w:num w:numId="28">
    <w:abstractNumId w:val="39"/>
    <w:lvlOverride w:ilvl="0"/>
    <w:lvlOverride w:ilvl="1"/>
    <w:lvlOverride w:ilvl="2"/>
    <w:lvlOverride w:ilvl="3"/>
    <w:lvlOverride w:ilvl="4"/>
    <w:lvlOverride w:ilvl="5"/>
    <w:lvlOverride w:ilvl="6"/>
    <w:lvlOverride w:ilvl="7"/>
    <w:lvlOverride w:ilvl="8"/>
  </w:num>
  <w:num w:numId="29">
    <w:abstractNumId w:val="38"/>
    <w:lvlOverride w:ilvl="0"/>
    <w:lvlOverride w:ilvl="1"/>
    <w:lvlOverride w:ilvl="2"/>
    <w:lvlOverride w:ilvl="3"/>
    <w:lvlOverride w:ilvl="4"/>
    <w:lvlOverride w:ilvl="5"/>
    <w:lvlOverride w:ilvl="6"/>
    <w:lvlOverride w:ilvl="7"/>
    <w:lvlOverride w:ilvl="8"/>
  </w:num>
  <w:num w:numId="30">
    <w:abstractNumId w:val="29"/>
    <w:lvlOverride w:ilvl="0"/>
    <w:lvlOverride w:ilvl="1"/>
    <w:lvlOverride w:ilvl="2"/>
    <w:lvlOverride w:ilvl="3"/>
    <w:lvlOverride w:ilvl="4"/>
    <w:lvlOverride w:ilvl="5"/>
    <w:lvlOverride w:ilvl="6"/>
    <w:lvlOverride w:ilvl="7"/>
    <w:lvlOverride w:ilvl="8"/>
  </w:num>
  <w:num w:numId="31">
    <w:abstractNumId w:val="26"/>
    <w:lvlOverride w:ilvl="0"/>
    <w:lvlOverride w:ilvl="1"/>
    <w:lvlOverride w:ilvl="2"/>
    <w:lvlOverride w:ilvl="3"/>
    <w:lvlOverride w:ilvl="4"/>
    <w:lvlOverride w:ilvl="5"/>
    <w:lvlOverride w:ilvl="6"/>
    <w:lvlOverride w:ilvl="7"/>
    <w:lvlOverride w:ilvl="8"/>
  </w:num>
  <w:num w:numId="32">
    <w:abstractNumId w:val="33"/>
    <w:lvlOverride w:ilvl="0"/>
    <w:lvlOverride w:ilvl="1"/>
    <w:lvlOverride w:ilvl="2"/>
    <w:lvlOverride w:ilvl="3"/>
    <w:lvlOverride w:ilvl="4"/>
    <w:lvlOverride w:ilvl="5"/>
    <w:lvlOverride w:ilvl="6"/>
    <w:lvlOverride w:ilvl="7"/>
    <w:lvlOverride w:ilvl="8"/>
  </w:num>
  <w:num w:numId="33">
    <w:abstractNumId w:val="5"/>
    <w:lvlOverride w:ilvl="0"/>
    <w:lvlOverride w:ilvl="1"/>
    <w:lvlOverride w:ilvl="2"/>
    <w:lvlOverride w:ilvl="3"/>
    <w:lvlOverride w:ilvl="4"/>
    <w:lvlOverride w:ilvl="5"/>
    <w:lvlOverride w:ilvl="6"/>
    <w:lvlOverride w:ilvl="7"/>
    <w:lvlOverride w:ilvl="8"/>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lvlOverride w:ilvl="1"/>
    <w:lvlOverride w:ilvl="2"/>
    <w:lvlOverride w:ilvl="3"/>
    <w:lvlOverride w:ilvl="4"/>
    <w:lvlOverride w:ilvl="5"/>
    <w:lvlOverride w:ilvl="6"/>
    <w:lvlOverride w:ilvl="7"/>
    <w:lvlOverride w:ilvl="8"/>
  </w:num>
  <w:num w:numId="36">
    <w:abstractNumId w:val="1"/>
    <w:lvlOverride w:ilvl="0"/>
    <w:lvlOverride w:ilvl="1"/>
    <w:lvlOverride w:ilvl="2"/>
    <w:lvlOverride w:ilvl="3"/>
    <w:lvlOverride w:ilvl="4"/>
    <w:lvlOverride w:ilvl="5"/>
    <w:lvlOverride w:ilvl="6"/>
    <w:lvlOverride w:ilvl="7"/>
    <w:lvlOverride w:ilvl="8"/>
  </w:num>
  <w:num w:numId="37">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lvlOverride w:ilvl="0"/>
    <w:lvlOverride w:ilvl="1"/>
    <w:lvlOverride w:ilvl="2"/>
    <w:lvlOverride w:ilvl="3"/>
    <w:lvlOverride w:ilvl="4"/>
    <w:lvlOverride w:ilvl="5"/>
    <w:lvlOverride w:ilvl="6"/>
    <w:lvlOverride w:ilvl="7"/>
    <w:lvlOverride w:ilvl="8"/>
  </w:num>
  <w:num w:numId="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5"/>
  </w:num>
  <w:num w:numId="43">
    <w:abstractNumId w:val="9"/>
  </w:num>
  <w:num w:numId="44">
    <w:abstractNumId w:val="25"/>
  </w:num>
  <w:num w:numId="45">
    <w:abstractNumId w:val="27"/>
  </w:num>
  <w:num w:numId="46">
    <w:abstractNumId w:val="35"/>
  </w:num>
  <w:num w:numId="47">
    <w:abstractNumId w:val="0"/>
  </w:num>
  <w:num w:numId="48">
    <w:abstractNumId w:val="10"/>
  </w:num>
  <w:num w:numId="4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504B"/>
    <w:rsid w:val="00014BA1"/>
    <w:rsid w:val="0016504B"/>
    <w:rsid w:val="00166F28"/>
    <w:rsid w:val="001849E4"/>
    <w:rsid w:val="001B612E"/>
    <w:rsid w:val="002007DD"/>
    <w:rsid w:val="00206D49"/>
    <w:rsid w:val="00274A9E"/>
    <w:rsid w:val="00363675"/>
    <w:rsid w:val="00533016"/>
    <w:rsid w:val="005909DE"/>
    <w:rsid w:val="005B4206"/>
    <w:rsid w:val="005E337F"/>
    <w:rsid w:val="007321B6"/>
    <w:rsid w:val="00753D9E"/>
    <w:rsid w:val="007B2D64"/>
    <w:rsid w:val="007D4A94"/>
    <w:rsid w:val="0087450A"/>
    <w:rsid w:val="00957C88"/>
    <w:rsid w:val="0097460D"/>
    <w:rsid w:val="00993C9A"/>
    <w:rsid w:val="009C5829"/>
    <w:rsid w:val="00A55796"/>
    <w:rsid w:val="00A96A57"/>
    <w:rsid w:val="00B54DD6"/>
    <w:rsid w:val="00BA1010"/>
    <w:rsid w:val="00C245C9"/>
    <w:rsid w:val="00C269DA"/>
    <w:rsid w:val="00C932DE"/>
    <w:rsid w:val="00CA3854"/>
    <w:rsid w:val="00CA6ADF"/>
    <w:rsid w:val="00CC5624"/>
    <w:rsid w:val="00CD62AF"/>
    <w:rsid w:val="00D13710"/>
    <w:rsid w:val="00D44EFE"/>
    <w:rsid w:val="00D8265A"/>
    <w:rsid w:val="00DA1B15"/>
    <w:rsid w:val="00F478C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a"/>
    <w:link w:val="Heading1Char"/>
    <w:uiPriority w:val="9"/>
    <w:qFormat/>
    <w:rsid w:val="00363675"/>
    <w:pPr>
      <w:keepNext/>
      <w:keepLines/>
      <w:numPr>
        <w:numId w:val="11"/>
      </w:numPr>
      <w:spacing w:before="240" w:after="0"/>
      <w:outlineLvl w:val="0"/>
    </w:pPr>
    <w:rPr>
      <w:rFonts w:eastAsiaTheme="majorEastAsia" w:cstheme="majorBidi"/>
      <w:b/>
      <w:szCs w:val="32"/>
    </w:rPr>
  </w:style>
  <w:style w:type="paragraph" w:styleId="Heading2">
    <w:name w:val="heading 2"/>
    <w:basedOn w:val="a"/>
    <w:next w:val="Normal"/>
    <w:link w:val="Heading2Char"/>
    <w:uiPriority w:val="9"/>
    <w:unhideWhenUsed/>
    <w:qFormat/>
    <w:rsid w:val="007D4A94"/>
    <w:pPr>
      <w:keepNext/>
      <w:keepLines/>
      <w:numPr>
        <w:ilvl w:val="1"/>
        <w:numId w:val="11"/>
      </w:numPr>
      <w:spacing w:before="40" w:after="0"/>
      <w:outlineLvl w:val="1"/>
    </w:pPr>
    <w:rPr>
      <w:rFonts w:eastAsiaTheme="majorEastAsia" w:cstheme="majorBidi"/>
      <w:szCs w:val="26"/>
    </w:rPr>
  </w:style>
  <w:style w:type="paragraph" w:styleId="Heading3">
    <w:name w:val="heading 3"/>
    <w:basedOn w:val="a"/>
    <w:next w:val="Normal"/>
    <w:link w:val="Heading3Char"/>
    <w:uiPriority w:val="9"/>
    <w:unhideWhenUsed/>
    <w:qFormat/>
    <w:rsid w:val="007D4A94"/>
    <w:pPr>
      <w:keepNext/>
      <w:keepLines/>
      <w:numPr>
        <w:ilvl w:val="2"/>
        <w:numId w:val="11"/>
      </w:numPr>
      <w:spacing w:before="40" w:after="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2007DD"/>
    <w:pPr>
      <w:keepNext/>
      <w:keepLines/>
      <w:numPr>
        <w:ilvl w:val="3"/>
        <w:numId w:val="1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007DD"/>
    <w:pPr>
      <w:keepNext/>
      <w:keepLines/>
      <w:numPr>
        <w:ilvl w:val="4"/>
        <w:numId w:val="1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2007DD"/>
    <w:pPr>
      <w:keepNext/>
      <w:keepLines/>
      <w:numPr>
        <w:ilvl w:val="5"/>
        <w:numId w:val="1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007DD"/>
    <w:pPr>
      <w:keepNext/>
      <w:keepLines/>
      <w:numPr>
        <w:ilvl w:val="6"/>
        <w:numId w:val="1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007DD"/>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7D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Дипломна работа"/>
    <w:basedOn w:val="Normal"/>
    <w:link w:val="Char"/>
    <w:qFormat/>
    <w:rsid w:val="007321B6"/>
    <w:pPr>
      <w:spacing w:line="336" w:lineRule="auto"/>
      <w:jc w:val="both"/>
    </w:pPr>
    <w:rPr>
      <w:rFonts w:ascii="Times New Roman" w:hAnsi="Times New Roman" w:cs="Times New Roman"/>
      <w:sz w:val="28"/>
    </w:rPr>
  </w:style>
  <w:style w:type="character" w:customStyle="1" w:styleId="Char">
    <w:name w:val="Дипломна работа Char"/>
    <w:basedOn w:val="DefaultParagraphFont"/>
    <w:link w:val="a"/>
    <w:rsid w:val="007321B6"/>
    <w:rPr>
      <w:rFonts w:ascii="Times New Roman" w:hAnsi="Times New Roman" w:cs="Times New Roman"/>
      <w:sz w:val="28"/>
    </w:rPr>
  </w:style>
  <w:style w:type="character" w:styleId="LineNumber">
    <w:name w:val="line number"/>
    <w:basedOn w:val="DefaultParagraphFont"/>
    <w:uiPriority w:val="99"/>
    <w:semiHidden/>
    <w:unhideWhenUsed/>
    <w:rsid w:val="007B2D64"/>
  </w:style>
  <w:style w:type="paragraph" w:customStyle="1" w:styleId="a0">
    <w:name w:val="титулна"/>
    <w:basedOn w:val="a"/>
    <w:link w:val="Char0"/>
    <w:rsid w:val="007B2D64"/>
    <w:rPr>
      <w:rFonts w:eastAsiaTheme="minorEastAsia"/>
      <w:szCs w:val="28"/>
    </w:rPr>
  </w:style>
  <w:style w:type="character" w:customStyle="1" w:styleId="Char0">
    <w:name w:val="титулна Char"/>
    <w:basedOn w:val="Char"/>
    <w:link w:val="a0"/>
    <w:rsid w:val="007B2D64"/>
    <w:rPr>
      <w:rFonts w:ascii="Times New Roman" w:eastAsiaTheme="minorEastAsia" w:hAnsi="Times New Roman" w:cs="Times New Roman"/>
      <w:sz w:val="28"/>
      <w:szCs w:val="28"/>
    </w:rPr>
  </w:style>
  <w:style w:type="paragraph" w:styleId="Header">
    <w:name w:val="header"/>
    <w:basedOn w:val="Normal"/>
    <w:link w:val="HeaderChar"/>
    <w:uiPriority w:val="99"/>
    <w:unhideWhenUsed/>
    <w:rsid w:val="007B2D64"/>
    <w:pPr>
      <w:tabs>
        <w:tab w:val="center" w:pos="4536"/>
        <w:tab w:val="right" w:pos="9072"/>
      </w:tabs>
      <w:spacing w:after="0" w:line="240" w:lineRule="auto"/>
    </w:pPr>
  </w:style>
  <w:style w:type="character" w:customStyle="1" w:styleId="HeaderChar">
    <w:name w:val="Header Char"/>
    <w:basedOn w:val="DefaultParagraphFont"/>
    <w:link w:val="Header"/>
    <w:uiPriority w:val="99"/>
    <w:rsid w:val="007B2D64"/>
  </w:style>
  <w:style w:type="paragraph" w:styleId="Footer">
    <w:name w:val="footer"/>
    <w:basedOn w:val="Normal"/>
    <w:link w:val="FooterChar"/>
    <w:uiPriority w:val="99"/>
    <w:unhideWhenUsed/>
    <w:rsid w:val="007B2D64"/>
    <w:pPr>
      <w:tabs>
        <w:tab w:val="center" w:pos="4536"/>
        <w:tab w:val="right" w:pos="9072"/>
      </w:tabs>
      <w:spacing w:after="0" w:line="240" w:lineRule="auto"/>
    </w:pPr>
  </w:style>
  <w:style w:type="character" w:customStyle="1" w:styleId="FooterChar">
    <w:name w:val="Footer Char"/>
    <w:basedOn w:val="DefaultParagraphFont"/>
    <w:link w:val="Footer"/>
    <w:uiPriority w:val="99"/>
    <w:rsid w:val="007B2D64"/>
  </w:style>
  <w:style w:type="character" w:customStyle="1" w:styleId="Heading1Char">
    <w:name w:val="Heading 1 Char"/>
    <w:basedOn w:val="DefaultParagraphFont"/>
    <w:link w:val="Heading1"/>
    <w:uiPriority w:val="9"/>
    <w:rsid w:val="0016504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2007DD"/>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2007DD"/>
    <w:rPr>
      <w:rFonts w:ascii="Times New Roman" w:eastAsiaTheme="majorEastAsia" w:hAnsi="Times New Roman" w:cstheme="majorBidi"/>
      <w:sz w:val="28"/>
      <w:szCs w:val="24"/>
    </w:rPr>
  </w:style>
  <w:style w:type="character" w:customStyle="1" w:styleId="Heading4Char">
    <w:name w:val="Heading 4 Char"/>
    <w:basedOn w:val="DefaultParagraphFont"/>
    <w:link w:val="Heading4"/>
    <w:uiPriority w:val="9"/>
    <w:semiHidden/>
    <w:rsid w:val="002007D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007D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007D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2007D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2007D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7DD"/>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2007DD"/>
    <w:rPr>
      <w:color w:val="0563C1" w:themeColor="hyperlink"/>
      <w:u w:val="single"/>
    </w:rPr>
  </w:style>
  <w:style w:type="paragraph" w:styleId="TOCHeading">
    <w:name w:val="TOC Heading"/>
    <w:basedOn w:val="Heading1"/>
    <w:next w:val="Normal"/>
    <w:uiPriority w:val="39"/>
    <w:unhideWhenUsed/>
    <w:qFormat/>
    <w:rsid w:val="00363675"/>
    <w:pPr>
      <w:numPr>
        <w:numId w:val="0"/>
      </w:numPr>
      <w:spacing w:line="259" w:lineRule="auto"/>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qFormat/>
    <w:rsid w:val="00363675"/>
    <w:pPr>
      <w:spacing w:after="100"/>
    </w:pPr>
  </w:style>
  <w:style w:type="paragraph" w:styleId="TOC2">
    <w:name w:val="toc 2"/>
    <w:basedOn w:val="Normal"/>
    <w:next w:val="Normal"/>
    <w:autoRedefine/>
    <w:uiPriority w:val="39"/>
    <w:unhideWhenUsed/>
    <w:qFormat/>
    <w:rsid w:val="00957C88"/>
    <w:pPr>
      <w:spacing w:after="100"/>
    </w:pPr>
  </w:style>
  <w:style w:type="table" w:styleId="TableGrid">
    <w:name w:val="Table Grid"/>
    <w:basedOn w:val="TableNormal"/>
    <w:uiPriority w:val="39"/>
    <w:rsid w:val="00206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57C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C88"/>
    <w:rPr>
      <w:rFonts w:ascii="Tahoma" w:hAnsi="Tahoma" w:cs="Tahoma"/>
      <w:sz w:val="16"/>
      <w:szCs w:val="16"/>
    </w:rPr>
  </w:style>
  <w:style w:type="character" w:styleId="FollowedHyperlink">
    <w:name w:val="FollowedHyperlink"/>
    <w:basedOn w:val="DefaultParagraphFont"/>
    <w:uiPriority w:val="99"/>
    <w:semiHidden/>
    <w:unhideWhenUsed/>
    <w:rsid w:val="00957C88"/>
    <w:rPr>
      <w:color w:val="800080"/>
      <w:u w:val="single"/>
    </w:rPr>
  </w:style>
  <w:style w:type="character" w:styleId="HTMLCode">
    <w:name w:val="HTML Code"/>
    <w:basedOn w:val="DefaultParagraphFont"/>
    <w:uiPriority w:val="99"/>
    <w:semiHidden/>
    <w:unhideWhenUsed/>
    <w:rsid w:val="00957C88"/>
    <w:rPr>
      <w:rFonts w:ascii="Courier New" w:eastAsiaTheme="minorEastAsia" w:hAnsi="Courier New" w:cs="Courier New" w:hint="default"/>
      <w:sz w:val="20"/>
      <w:szCs w:val="20"/>
    </w:rPr>
  </w:style>
  <w:style w:type="paragraph" w:styleId="HTMLPreformatted">
    <w:name w:val="HTML Preformatted"/>
    <w:basedOn w:val="Normal"/>
    <w:link w:val="HTMLPreformattedChar"/>
    <w:uiPriority w:val="99"/>
    <w:semiHidden/>
    <w:unhideWhenUsed/>
    <w:rsid w:val="00957C88"/>
    <w:pPr>
      <w:pBdr>
        <w:top w:val="single" w:sz="6" w:space="8" w:color="CCCCCC"/>
        <w:left w:val="single" w:sz="6" w:space="8" w:color="CCCCCC"/>
        <w:bottom w:val="single" w:sz="6" w:space="8" w:color="CCCCCC"/>
        <w:right w:val="single" w:sz="6" w:space="8" w:color="CCCCCC"/>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heme="minorEastAsia" w:hAnsi="Consolas" w:cs="Courier New"/>
      <w:sz w:val="20"/>
      <w:szCs w:val="20"/>
      <w:lang w:eastAsia="bg-BG"/>
    </w:rPr>
  </w:style>
  <w:style w:type="character" w:customStyle="1" w:styleId="HTMLPreformattedChar">
    <w:name w:val="HTML Preformatted Char"/>
    <w:basedOn w:val="DefaultParagraphFont"/>
    <w:link w:val="HTMLPreformatted"/>
    <w:uiPriority w:val="99"/>
    <w:semiHidden/>
    <w:rsid w:val="00957C88"/>
    <w:rPr>
      <w:rFonts w:ascii="Consolas" w:eastAsiaTheme="minorEastAsia" w:hAnsi="Consolas" w:cs="Courier New"/>
      <w:sz w:val="20"/>
      <w:szCs w:val="20"/>
      <w:shd w:val="clear" w:color="auto" w:fill="F4F4F4"/>
      <w:lang w:eastAsia="bg-BG"/>
    </w:rPr>
  </w:style>
  <w:style w:type="paragraph" w:styleId="NormalWeb">
    <w:name w:val="Normal (Web)"/>
    <w:basedOn w:val="Normal"/>
    <w:uiPriority w:val="99"/>
    <w:semiHidden/>
    <w:unhideWhenUsed/>
    <w:rsid w:val="00957C88"/>
    <w:pPr>
      <w:spacing w:after="200" w:line="240" w:lineRule="auto"/>
      <w:ind w:firstLine="709"/>
      <w:jc w:val="both"/>
    </w:pPr>
    <w:rPr>
      <w:rFonts w:ascii="Times New Roman" w:eastAsiaTheme="minorEastAsia" w:hAnsi="Times New Roman" w:cs="Times New Roman"/>
      <w:sz w:val="24"/>
      <w:szCs w:val="24"/>
      <w:lang w:eastAsia="bg-BG"/>
    </w:rPr>
  </w:style>
  <w:style w:type="paragraph" w:customStyle="1" w:styleId="caption">
    <w:name w:val="caption"/>
    <w:basedOn w:val="Normal"/>
    <w:uiPriority w:val="99"/>
    <w:semiHidden/>
    <w:rsid w:val="00957C88"/>
    <w:pPr>
      <w:spacing w:before="75" w:after="400" w:line="240" w:lineRule="auto"/>
      <w:jc w:val="center"/>
    </w:pPr>
    <w:rPr>
      <w:rFonts w:ascii="Times New Roman" w:eastAsiaTheme="minorEastAsia" w:hAnsi="Times New Roman" w:cs="Times New Roman"/>
      <w:i/>
      <w:iCs/>
      <w:lang w:eastAsia="bg-BG"/>
    </w:rPr>
  </w:style>
  <w:style w:type="character" w:styleId="Strong">
    <w:name w:val="Strong"/>
    <w:basedOn w:val="DefaultParagraphFont"/>
    <w:uiPriority w:val="22"/>
    <w:qFormat/>
    <w:rsid w:val="00957C88"/>
    <w:rPr>
      <w:b/>
      <w:bCs/>
    </w:rPr>
  </w:style>
  <w:style w:type="paragraph" w:styleId="ListParagraph">
    <w:name w:val="List Paragraph"/>
    <w:basedOn w:val="Normal"/>
    <w:uiPriority w:val="34"/>
    <w:qFormat/>
    <w:rsid w:val="00957C88"/>
    <w:pPr>
      <w:ind w:left="720"/>
      <w:contextualSpacing/>
    </w:pPr>
  </w:style>
  <w:style w:type="paragraph" w:styleId="TOC3">
    <w:name w:val="toc 3"/>
    <w:basedOn w:val="Normal"/>
    <w:next w:val="Normal"/>
    <w:autoRedefine/>
    <w:uiPriority w:val="39"/>
    <w:semiHidden/>
    <w:unhideWhenUsed/>
    <w:qFormat/>
    <w:rsid w:val="00957C88"/>
    <w:pPr>
      <w:spacing w:after="100" w:line="276" w:lineRule="auto"/>
      <w:ind w:left="440"/>
    </w:pPr>
    <w:rPr>
      <w:rFonts w:eastAsiaTheme="minorEastAsia"/>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a"/>
    <w:link w:val="Heading1Char"/>
    <w:uiPriority w:val="9"/>
    <w:qFormat/>
    <w:rsid w:val="00363675"/>
    <w:pPr>
      <w:keepNext/>
      <w:keepLines/>
      <w:numPr>
        <w:numId w:val="11"/>
      </w:numPr>
      <w:spacing w:before="240" w:after="0"/>
      <w:outlineLvl w:val="0"/>
    </w:pPr>
    <w:rPr>
      <w:rFonts w:eastAsiaTheme="majorEastAsia" w:cstheme="majorBidi"/>
      <w:b/>
      <w:szCs w:val="32"/>
    </w:rPr>
  </w:style>
  <w:style w:type="paragraph" w:styleId="Heading2">
    <w:name w:val="heading 2"/>
    <w:basedOn w:val="a"/>
    <w:next w:val="Normal"/>
    <w:link w:val="Heading2Char"/>
    <w:uiPriority w:val="9"/>
    <w:unhideWhenUsed/>
    <w:qFormat/>
    <w:rsid w:val="007D4A94"/>
    <w:pPr>
      <w:keepNext/>
      <w:keepLines/>
      <w:numPr>
        <w:ilvl w:val="1"/>
        <w:numId w:val="11"/>
      </w:numPr>
      <w:spacing w:before="40" w:after="0"/>
      <w:outlineLvl w:val="1"/>
    </w:pPr>
    <w:rPr>
      <w:rFonts w:eastAsiaTheme="majorEastAsia" w:cstheme="majorBidi"/>
      <w:szCs w:val="26"/>
    </w:rPr>
  </w:style>
  <w:style w:type="paragraph" w:styleId="Heading3">
    <w:name w:val="heading 3"/>
    <w:basedOn w:val="a"/>
    <w:next w:val="Normal"/>
    <w:link w:val="Heading3Char"/>
    <w:uiPriority w:val="9"/>
    <w:unhideWhenUsed/>
    <w:qFormat/>
    <w:rsid w:val="007D4A94"/>
    <w:pPr>
      <w:keepNext/>
      <w:keepLines/>
      <w:numPr>
        <w:ilvl w:val="2"/>
        <w:numId w:val="11"/>
      </w:numPr>
      <w:spacing w:before="40" w:after="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2007DD"/>
    <w:pPr>
      <w:keepNext/>
      <w:keepLines/>
      <w:numPr>
        <w:ilvl w:val="3"/>
        <w:numId w:val="1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007DD"/>
    <w:pPr>
      <w:keepNext/>
      <w:keepLines/>
      <w:numPr>
        <w:ilvl w:val="4"/>
        <w:numId w:val="1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2007DD"/>
    <w:pPr>
      <w:keepNext/>
      <w:keepLines/>
      <w:numPr>
        <w:ilvl w:val="5"/>
        <w:numId w:val="1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007DD"/>
    <w:pPr>
      <w:keepNext/>
      <w:keepLines/>
      <w:numPr>
        <w:ilvl w:val="6"/>
        <w:numId w:val="1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007DD"/>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7D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Дипломна работа"/>
    <w:basedOn w:val="Normal"/>
    <w:link w:val="Char"/>
    <w:qFormat/>
    <w:rsid w:val="007321B6"/>
    <w:pPr>
      <w:spacing w:line="336" w:lineRule="auto"/>
      <w:jc w:val="both"/>
    </w:pPr>
    <w:rPr>
      <w:rFonts w:ascii="Times New Roman" w:hAnsi="Times New Roman" w:cs="Times New Roman"/>
      <w:sz w:val="28"/>
    </w:rPr>
  </w:style>
  <w:style w:type="character" w:customStyle="1" w:styleId="Char">
    <w:name w:val="Дипломна работа Char"/>
    <w:basedOn w:val="DefaultParagraphFont"/>
    <w:link w:val="a"/>
    <w:rsid w:val="007321B6"/>
    <w:rPr>
      <w:rFonts w:ascii="Times New Roman" w:hAnsi="Times New Roman" w:cs="Times New Roman"/>
      <w:sz w:val="28"/>
    </w:rPr>
  </w:style>
  <w:style w:type="character" w:styleId="LineNumber">
    <w:name w:val="line number"/>
    <w:basedOn w:val="DefaultParagraphFont"/>
    <w:uiPriority w:val="99"/>
    <w:semiHidden/>
    <w:unhideWhenUsed/>
    <w:rsid w:val="007B2D64"/>
  </w:style>
  <w:style w:type="paragraph" w:customStyle="1" w:styleId="a0">
    <w:name w:val="титулна"/>
    <w:basedOn w:val="a"/>
    <w:link w:val="Char0"/>
    <w:rsid w:val="007B2D64"/>
    <w:rPr>
      <w:rFonts w:eastAsiaTheme="minorEastAsia"/>
      <w:szCs w:val="28"/>
    </w:rPr>
  </w:style>
  <w:style w:type="character" w:customStyle="1" w:styleId="Char0">
    <w:name w:val="титулна Char"/>
    <w:basedOn w:val="Char"/>
    <w:link w:val="a0"/>
    <w:rsid w:val="007B2D64"/>
    <w:rPr>
      <w:rFonts w:ascii="Times New Roman" w:eastAsiaTheme="minorEastAsia" w:hAnsi="Times New Roman" w:cs="Times New Roman"/>
      <w:sz w:val="28"/>
      <w:szCs w:val="28"/>
    </w:rPr>
  </w:style>
  <w:style w:type="paragraph" w:styleId="Header">
    <w:name w:val="header"/>
    <w:basedOn w:val="Normal"/>
    <w:link w:val="HeaderChar"/>
    <w:uiPriority w:val="99"/>
    <w:unhideWhenUsed/>
    <w:rsid w:val="007B2D64"/>
    <w:pPr>
      <w:tabs>
        <w:tab w:val="center" w:pos="4536"/>
        <w:tab w:val="right" w:pos="9072"/>
      </w:tabs>
      <w:spacing w:after="0" w:line="240" w:lineRule="auto"/>
    </w:pPr>
  </w:style>
  <w:style w:type="character" w:customStyle="1" w:styleId="HeaderChar">
    <w:name w:val="Header Char"/>
    <w:basedOn w:val="DefaultParagraphFont"/>
    <w:link w:val="Header"/>
    <w:uiPriority w:val="99"/>
    <w:rsid w:val="007B2D64"/>
  </w:style>
  <w:style w:type="paragraph" w:styleId="Footer">
    <w:name w:val="footer"/>
    <w:basedOn w:val="Normal"/>
    <w:link w:val="FooterChar"/>
    <w:uiPriority w:val="99"/>
    <w:unhideWhenUsed/>
    <w:rsid w:val="007B2D64"/>
    <w:pPr>
      <w:tabs>
        <w:tab w:val="center" w:pos="4536"/>
        <w:tab w:val="right" w:pos="9072"/>
      </w:tabs>
      <w:spacing w:after="0" w:line="240" w:lineRule="auto"/>
    </w:pPr>
  </w:style>
  <w:style w:type="character" w:customStyle="1" w:styleId="FooterChar">
    <w:name w:val="Footer Char"/>
    <w:basedOn w:val="DefaultParagraphFont"/>
    <w:link w:val="Footer"/>
    <w:uiPriority w:val="99"/>
    <w:rsid w:val="007B2D64"/>
  </w:style>
  <w:style w:type="character" w:customStyle="1" w:styleId="Heading1Char">
    <w:name w:val="Heading 1 Char"/>
    <w:basedOn w:val="DefaultParagraphFont"/>
    <w:link w:val="Heading1"/>
    <w:uiPriority w:val="9"/>
    <w:rsid w:val="0016504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2007DD"/>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2007DD"/>
    <w:rPr>
      <w:rFonts w:ascii="Times New Roman" w:eastAsiaTheme="majorEastAsia" w:hAnsi="Times New Roman" w:cstheme="majorBidi"/>
      <w:sz w:val="28"/>
      <w:szCs w:val="24"/>
    </w:rPr>
  </w:style>
  <w:style w:type="character" w:customStyle="1" w:styleId="Heading4Char">
    <w:name w:val="Heading 4 Char"/>
    <w:basedOn w:val="DefaultParagraphFont"/>
    <w:link w:val="Heading4"/>
    <w:uiPriority w:val="9"/>
    <w:semiHidden/>
    <w:rsid w:val="002007D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007D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007D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2007D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2007D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7DD"/>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2007DD"/>
    <w:rPr>
      <w:color w:val="0563C1" w:themeColor="hyperlink"/>
      <w:u w:val="single"/>
    </w:rPr>
  </w:style>
  <w:style w:type="paragraph" w:styleId="TOCHeading">
    <w:name w:val="TOC Heading"/>
    <w:basedOn w:val="Heading1"/>
    <w:next w:val="Normal"/>
    <w:uiPriority w:val="39"/>
    <w:unhideWhenUsed/>
    <w:qFormat/>
    <w:rsid w:val="00363675"/>
    <w:pPr>
      <w:numPr>
        <w:numId w:val="0"/>
      </w:numPr>
      <w:spacing w:line="259" w:lineRule="auto"/>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qFormat/>
    <w:rsid w:val="00363675"/>
    <w:pPr>
      <w:spacing w:after="100"/>
    </w:pPr>
  </w:style>
  <w:style w:type="paragraph" w:styleId="TOC2">
    <w:name w:val="toc 2"/>
    <w:basedOn w:val="Normal"/>
    <w:next w:val="Normal"/>
    <w:autoRedefine/>
    <w:uiPriority w:val="39"/>
    <w:unhideWhenUsed/>
    <w:qFormat/>
    <w:rsid w:val="00957C88"/>
    <w:pPr>
      <w:spacing w:after="100"/>
    </w:pPr>
  </w:style>
  <w:style w:type="table" w:styleId="TableGrid">
    <w:name w:val="Table Grid"/>
    <w:basedOn w:val="TableNormal"/>
    <w:uiPriority w:val="39"/>
    <w:rsid w:val="00206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57C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C88"/>
    <w:rPr>
      <w:rFonts w:ascii="Tahoma" w:hAnsi="Tahoma" w:cs="Tahoma"/>
      <w:sz w:val="16"/>
      <w:szCs w:val="16"/>
    </w:rPr>
  </w:style>
  <w:style w:type="character" w:styleId="FollowedHyperlink">
    <w:name w:val="FollowedHyperlink"/>
    <w:basedOn w:val="DefaultParagraphFont"/>
    <w:uiPriority w:val="99"/>
    <w:semiHidden/>
    <w:unhideWhenUsed/>
    <w:rsid w:val="00957C88"/>
    <w:rPr>
      <w:color w:val="800080"/>
      <w:u w:val="single"/>
    </w:rPr>
  </w:style>
  <w:style w:type="character" w:styleId="HTMLCode">
    <w:name w:val="HTML Code"/>
    <w:basedOn w:val="DefaultParagraphFont"/>
    <w:uiPriority w:val="99"/>
    <w:semiHidden/>
    <w:unhideWhenUsed/>
    <w:rsid w:val="00957C88"/>
    <w:rPr>
      <w:rFonts w:ascii="Courier New" w:eastAsiaTheme="minorEastAsia" w:hAnsi="Courier New" w:cs="Courier New" w:hint="default"/>
      <w:sz w:val="20"/>
      <w:szCs w:val="20"/>
    </w:rPr>
  </w:style>
  <w:style w:type="paragraph" w:styleId="HTMLPreformatted">
    <w:name w:val="HTML Preformatted"/>
    <w:basedOn w:val="Normal"/>
    <w:link w:val="HTMLPreformattedChar"/>
    <w:uiPriority w:val="99"/>
    <w:semiHidden/>
    <w:unhideWhenUsed/>
    <w:rsid w:val="00957C88"/>
    <w:pPr>
      <w:pBdr>
        <w:top w:val="single" w:sz="6" w:space="8" w:color="CCCCCC"/>
        <w:left w:val="single" w:sz="6" w:space="8" w:color="CCCCCC"/>
        <w:bottom w:val="single" w:sz="6" w:space="8" w:color="CCCCCC"/>
        <w:right w:val="single" w:sz="6" w:space="8" w:color="CCCCCC"/>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heme="minorEastAsia" w:hAnsi="Consolas" w:cs="Courier New"/>
      <w:sz w:val="20"/>
      <w:szCs w:val="20"/>
      <w:lang w:eastAsia="bg-BG"/>
    </w:rPr>
  </w:style>
  <w:style w:type="character" w:customStyle="1" w:styleId="HTMLPreformattedChar">
    <w:name w:val="HTML Preformatted Char"/>
    <w:basedOn w:val="DefaultParagraphFont"/>
    <w:link w:val="HTMLPreformatted"/>
    <w:uiPriority w:val="99"/>
    <w:semiHidden/>
    <w:rsid w:val="00957C88"/>
    <w:rPr>
      <w:rFonts w:ascii="Consolas" w:eastAsiaTheme="minorEastAsia" w:hAnsi="Consolas" w:cs="Courier New"/>
      <w:sz w:val="20"/>
      <w:szCs w:val="20"/>
      <w:shd w:val="clear" w:color="auto" w:fill="F4F4F4"/>
      <w:lang w:eastAsia="bg-BG"/>
    </w:rPr>
  </w:style>
  <w:style w:type="paragraph" w:styleId="NormalWeb">
    <w:name w:val="Normal (Web)"/>
    <w:basedOn w:val="Normal"/>
    <w:uiPriority w:val="99"/>
    <w:semiHidden/>
    <w:unhideWhenUsed/>
    <w:rsid w:val="00957C88"/>
    <w:pPr>
      <w:spacing w:after="200" w:line="240" w:lineRule="auto"/>
      <w:ind w:firstLine="709"/>
      <w:jc w:val="both"/>
    </w:pPr>
    <w:rPr>
      <w:rFonts w:ascii="Times New Roman" w:eastAsiaTheme="minorEastAsia" w:hAnsi="Times New Roman" w:cs="Times New Roman"/>
      <w:sz w:val="24"/>
      <w:szCs w:val="24"/>
      <w:lang w:eastAsia="bg-BG"/>
    </w:rPr>
  </w:style>
  <w:style w:type="paragraph" w:customStyle="1" w:styleId="caption">
    <w:name w:val="caption"/>
    <w:basedOn w:val="Normal"/>
    <w:uiPriority w:val="99"/>
    <w:semiHidden/>
    <w:rsid w:val="00957C88"/>
    <w:pPr>
      <w:spacing w:before="75" w:after="400" w:line="240" w:lineRule="auto"/>
      <w:jc w:val="center"/>
    </w:pPr>
    <w:rPr>
      <w:rFonts w:ascii="Times New Roman" w:eastAsiaTheme="minorEastAsia" w:hAnsi="Times New Roman" w:cs="Times New Roman"/>
      <w:i/>
      <w:iCs/>
      <w:lang w:eastAsia="bg-BG"/>
    </w:rPr>
  </w:style>
  <w:style w:type="character" w:styleId="Strong">
    <w:name w:val="Strong"/>
    <w:basedOn w:val="DefaultParagraphFont"/>
    <w:uiPriority w:val="22"/>
    <w:qFormat/>
    <w:rsid w:val="00957C88"/>
    <w:rPr>
      <w:b/>
      <w:bCs/>
    </w:rPr>
  </w:style>
  <w:style w:type="paragraph" w:styleId="ListParagraph">
    <w:name w:val="List Paragraph"/>
    <w:basedOn w:val="Normal"/>
    <w:uiPriority w:val="34"/>
    <w:qFormat/>
    <w:rsid w:val="00957C88"/>
    <w:pPr>
      <w:ind w:left="720"/>
      <w:contextualSpacing/>
    </w:pPr>
  </w:style>
  <w:style w:type="paragraph" w:styleId="TOC3">
    <w:name w:val="toc 3"/>
    <w:basedOn w:val="Normal"/>
    <w:next w:val="Normal"/>
    <w:autoRedefine/>
    <w:uiPriority w:val="39"/>
    <w:semiHidden/>
    <w:unhideWhenUsed/>
    <w:qFormat/>
    <w:rsid w:val="00957C88"/>
    <w:pPr>
      <w:spacing w:after="100" w:line="276" w:lineRule="auto"/>
      <w:ind w:left="440"/>
    </w:pPr>
    <w:rPr>
      <w:rFonts w:eastAsiaTheme="minorEastAsia"/>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file:///C:\Users\1\Downloads\&#1044;&#1080;&#1087;&#1083;&#1086;&#1084;&#1077;&#1085;%20&#1087;&#1088;&#1086;&#1077;&#1082;&#1090;-%20&#1089;&#1090;&#1088;&#1091;&#1082;&#1090;&#1091;&#1088;&#1072;%20(3).docx" TargetMode="External"/><Relationship Id="rId18" Type="http://schemas.openxmlformats.org/officeDocument/2006/relationships/hyperlink" Target="https://learn.microsoft.com/en-us/aspnet/core/mvc" TargetMode="External"/><Relationship Id="rId3" Type="http://schemas.openxmlformats.org/officeDocument/2006/relationships/customXml" Target="../customXml/item3.xml"/><Relationship Id="rId21" Type="http://schemas.openxmlformats.org/officeDocument/2006/relationships/hyperlink" Target="https://getbootstrap.com/docs/5.3/" TargetMode="External"/><Relationship Id="rId7" Type="http://schemas.microsoft.com/office/2007/relationships/stylesWithEffects" Target="stylesWithEffects.xml"/><Relationship Id="rId12" Type="http://schemas.openxmlformats.org/officeDocument/2006/relationships/hyperlink" Target="file:///C:\Users\1\Downloads\&#1044;&#1080;&#1087;&#1083;&#1086;&#1084;&#1077;&#1085;%20&#1087;&#1088;&#1086;&#1077;&#1082;&#1090;-%20&#1089;&#1090;&#1088;&#1091;&#1082;&#1090;&#1091;&#1088;&#1072;%20(3).docx" TargetMode="External"/><Relationship Id="rId17" Type="http://schemas.openxmlformats.org/officeDocument/2006/relationships/image" Target="C://Users/1/source/repos/GymPowerProject/wwwroot/images/hero/hero_1.jp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file:///C:\Users\1\Downloads\&#1044;&#1080;&#1087;&#1083;&#1086;&#1084;&#1077;&#1085;%20&#1087;&#1088;&#1086;&#1077;&#1082;&#1090;-%20&#1089;&#1090;&#1088;&#1091;&#1082;&#1090;&#1091;&#1088;&#1072;%20(3).docx" TargetMode="External"/><Relationship Id="rId20" Type="http://schemas.openxmlformats.org/officeDocument/2006/relationships/hyperlink" Target="https://ai.google.dev/do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file:///C:\Users\1\Downloads\&#1044;&#1080;&#1087;&#1083;&#1086;&#1084;&#1077;&#1085;%20&#1087;&#1088;&#1086;&#1077;&#1082;&#1090;-%20&#1089;&#1090;&#1088;&#1091;&#1082;&#1090;&#1091;&#1088;&#1072;%20(3).docx"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learn.microsoft.com/en-us/ef/cor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file:///C:\Users\1\Downloads\&#1044;&#1080;&#1087;&#1083;&#1086;&#1084;&#1077;&#1085;%20&#1087;&#1088;&#1086;&#1077;&#1082;&#1090;-%20&#1089;&#1090;&#1088;&#1091;&#1082;&#1090;&#1091;&#1088;&#1072;%20(3).docx" TargetMode="External"/><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72;&#1079;\Documents\Custom%20Office%20Templates\&#1076;&#1080;&#1087;&#1083;&#1086;&#1084;&#1085;&#1072;%20&#1088;&#1072;&#1073;&#1086;&#1090;&#1072;.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4439"/>
    <w:rsid w:val="004C4439"/>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bg-BG"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142527BC14404A81F556FCD34D33E7">
    <w:name w:val="CD142527BC14404A81F556FCD34D33E7"/>
    <w:rsid w:val="004C4439"/>
  </w:style>
  <w:style w:type="paragraph" w:customStyle="1" w:styleId="4693F6B0589E4FB98E7812AD796ADD13">
    <w:name w:val="4693F6B0589E4FB98E7812AD796ADD13"/>
    <w:rsid w:val="004C4439"/>
  </w:style>
  <w:style w:type="paragraph" w:customStyle="1" w:styleId="03529D537EC04561B771786DC2F84CBC">
    <w:name w:val="03529D537EC04561B771786DC2F84CBC"/>
    <w:rsid w:val="004C443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bg-BG"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142527BC14404A81F556FCD34D33E7">
    <w:name w:val="CD142527BC14404A81F556FCD34D33E7"/>
    <w:rsid w:val="004C4439"/>
  </w:style>
  <w:style w:type="paragraph" w:customStyle="1" w:styleId="4693F6B0589E4FB98E7812AD796ADD13">
    <w:name w:val="4693F6B0589E4FB98E7812AD796ADD13"/>
    <w:rsid w:val="004C4439"/>
  </w:style>
  <w:style w:type="paragraph" w:customStyle="1" w:styleId="03529D537EC04561B771786DC2F84CBC">
    <w:name w:val="03529D537EC04561B771786DC2F84CBC"/>
    <w:rsid w:val="004C44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67467D009A023C4EA56D3C56C6BCF5F1" ma:contentTypeVersion="4" ma:contentTypeDescription="Създаване на нов документ" ma:contentTypeScope="" ma:versionID="ecf1da8d80bc82e5e4a92dda16bbd076">
  <xsd:schema xmlns:xsd="http://www.w3.org/2001/XMLSchema" xmlns:xs="http://www.w3.org/2001/XMLSchema" xmlns:p="http://schemas.microsoft.com/office/2006/metadata/properties" xmlns:ns2="4662ea0f-7bce-43ad-ae63-9b9becbf0214" xmlns:ns3="3f225f2b-faf6-4158-bf46-1a1be9f7f971" targetNamespace="http://schemas.microsoft.com/office/2006/metadata/properties" ma:root="true" ma:fieldsID="e9cd79f1553087a6ea517e5a09587859" ns2:_="" ns3:_="">
    <xsd:import namespace="4662ea0f-7bce-43ad-ae63-9b9becbf0214"/>
    <xsd:import namespace="3f225f2b-faf6-4158-bf46-1a1be9f7f97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62ea0f-7bce-43ad-ae63-9b9becbf02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225f2b-faf6-4158-bf46-1a1be9f7f971" elementFormDefault="qualified">
    <xsd:import namespace="http://schemas.microsoft.com/office/2006/documentManagement/types"/>
    <xsd:import namespace="http://schemas.microsoft.com/office/infopath/2007/PartnerControls"/>
    <xsd:element name="SharedWithUsers" ma:index="10" nillable="true" ma:displayName="Споделено 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Споделени с подробност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4F20B-62E8-4700-AF0B-22825E9AFA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4985428-F2AD-491B-8B4E-B39240903C55}">
  <ds:schemaRefs>
    <ds:schemaRef ds:uri="http://schemas.microsoft.com/sharepoint/v3/contenttype/forms"/>
  </ds:schemaRefs>
</ds:datastoreItem>
</file>

<file path=customXml/itemProps3.xml><?xml version="1.0" encoding="utf-8"?>
<ds:datastoreItem xmlns:ds="http://schemas.openxmlformats.org/officeDocument/2006/customXml" ds:itemID="{37AB0297-32EA-4E7C-A055-C56542F0D2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62ea0f-7bce-43ad-ae63-9b9becbf0214"/>
    <ds:schemaRef ds:uri="3f225f2b-faf6-4158-bf46-1a1be9f7f9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CF55EA-C7F8-4968-8A0F-9BEA4D5C9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дипломна работа</Template>
  <TotalTime>1</TotalTime>
  <Pages>35</Pages>
  <Words>11558</Words>
  <Characters>65885</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Потребител на Windows</dc:creator>
  <cp:lastModifiedBy>1</cp:lastModifiedBy>
  <cp:revision>2</cp:revision>
  <dcterms:created xsi:type="dcterms:W3CDTF">2026-04-16T03:05:00Z</dcterms:created>
  <dcterms:modified xsi:type="dcterms:W3CDTF">2026-04-16T03:05:00Z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0x01010067467D009A023C4EA56D3C56C6BCF5F1</vt:lpwstr>
  </property>
</Properties>
</file>