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4F623" w14:textId="77777777" w:rsidR="004B75A7" w:rsidRDefault="003357A5" w:rsidP="004B75A7">
      <w:pPr>
        <w:spacing w:line="320" w:lineRule="exact"/>
        <w:rPr>
          <w:rFonts w:hint="eastAsia"/>
        </w:rPr>
      </w:pPr>
      <w:r>
        <w:rPr>
          <w:rFonts w:hint="eastAsia"/>
        </w:rPr>
        <w:t>参考文献：</w:t>
      </w:r>
    </w:p>
    <w:p w14:paraId="28610C8B" w14:textId="4813920D" w:rsidR="003357A5" w:rsidRDefault="003357A5" w:rsidP="004B75A7">
      <w:pPr>
        <w:spacing w:line="320" w:lineRule="exact"/>
      </w:pPr>
      <w:r>
        <w:rPr>
          <w:rFonts w:hint="eastAsia"/>
        </w:rPr>
        <w:tab/>
        <w:t>1.</w:t>
      </w:r>
      <w:r>
        <w:rPr>
          <w:rFonts w:hint="eastAsia"/>
        </w:rPr>
        <w:t>《</w:t>
      </w:r>
      <w:r w:rsidRPr="003357A5">
        <w:t>高速公路收费站设计中的排队论模型分析</w:t>
      </w:r>
      <w:r>
        <w:rPr>
          <w:rFonts w:hint="eastAsia"/>
        </w:rPr>
        <w:t>》——</w:t>
      </w:r>
      <w:r w:rsidRPr="003357A5">
        <w:t>刘维维</w:t>
      </w:r>
      <w:r w:rsidRPr="003357A5">
        <w:t>,</w:t>
      </w:r>
      <w:r w:rsidRPr="003357A5">
        <w:t>雷博</w:t>
      </w:r>
      <w:r w:rsidRPr="003357A5">
        <w:t>,</w:t>
      </w:r>
      <w:r w:rsidRPr="003357A5">
        <w:t>马伟思</w:t>
      </w:r>
      <w:r w:rsidRPr="003357A5">
        <w:t>,</w:t>
      </w:r>
      <w:r w:rsidRPr="003357A5">
        <w:t>黄泽滨</w:t>
      </w:r>
      <w:r w:rsidRPr="003357A5">
        <w:t xml:space="preserve"> </w:t>
      </w:r>
    </w:p>
    <w:p w14:paraId="4F8EE921" w14:textId="77777777" w:rsidR="004B75A7" w:rsidRDefault="006E5748" w:rsidP="004B75A7">
      <w:pPr>
        <w:spacing w:line="320" w:lineRule="exact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60C68">
        <w:rPr>
          <w:rFonts w:hint="eastAsia"/>
        </w:rPr>
        <w:t>《高速公路收费站模型优化设计的研究》——黄辉先，阮挺，周倩朝</w:t>
      </w:r>
      <w:r w:rsidR="004B75A7">
        <w:tab/>
      </w:r>
    </w:p>
    <w:p w14:paraId="76B7AA7C" w14:textId="77777777" w:rsidR="004B75A7" w:rsidRDefault="00767A2F" w:rsidP="004B75A7">
      <w:pPr>
        <w:spacing w:line="320" w:lineRule="exact"/>
        <w:ind w:left="420"/>
        <w:rPr>
          <w:rFonts w:hint="eastAsia"/>
        </w:rPr>
      </w:pPr>
      <w:r>
        <w:t>3</w:t>
      </w:r>
      <w:r>
        <w:rPr>
          <w:rFonts w:hint="eastAsia"/>
        </w:rPr>
        <w:t>、《用</w:t>
      </w:r>
      <w:r>
        <w:t>M</w:t>
      </w:r>
      <w:r>
        <w:rPr>
          <w:rFonts w:hint="eastAsia"/>
        </w:rPr>
        <w:t>atlab</w:t>
      </w:r>
      <w:r>
        <w:rPr>
          <w:rFonts w:hint="eastAsia"/>
        </w:rPr>
        <w:t>实现排队过程的仿真》——</w:t>
      </w:r>
      <w:r w:rsidR="00C967CB">
        <w:rPr>
          <w:rFonts w:hint="eastAsia"/>
        </w:rPr>
        <w:t>李鹏，王珊珊</w:t>
      </w:r>
    </w:p>
    <w:p w14:paraId="33917EDF" w14:textId="77777777" w:rsidR="004B75A7" w:rsidRDefault="005E3D70" w:rsidP="004B75A7">
      <w:pPr>
        <w:spacing w:line="320" w:lineRule="exact"/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、《</w:t>
      </w:r>
      <w:r>
        <w:t>Transportation Economic tr</w:t>
      </w:r>
      <w:r>
        <w:rPr>
          <w:rFonts w:hint="eastAsia"/>
        </w:rPr>
        <w:t>ends</w:t>
      </w:r>
      <w:r>
        <w:rPr>
          <w:rFonts w:hint="eastAsia"/>
        </w:rPr>
        <w:t>》——</w:t>
      </w:r>
      <w:r w:rsidR="004F0481" w:rsidRPr="004F0481">
        <w:t>New Jersey Bureau of Statistics</w:t>
      </w:r>
    </w:p>
    <w:p w14:paraId="12A6DE21" w14:textId="6FBD01EF" w:rsidR="00730B62" w:rsidRPr="00730B62" w:rsidRDefault="00730B62" w:rsidP="004B75A7">
      <w:pPr>
        <w:spacing w:line="320" w:lineRule="exact"/>
        <w:ind w:left="420"/>
      </w:pPr>
      <w:r>
        <w:rPr>
          <w:rFonts w:hint="eastAsia"/>
        </w:rPr>
        <w:t>5.</w:t>
      </w:r>
      <w:r>
        <w:rPr>
          <w:rFonts w:hint="eastAsia"/>
        </w:rPr>
        <w:t>《</w:t>
      </w:r>
      <w:r w:rsidRPr="00730B62">
        <w:t>交通工程总论</w:t>
      </w:r>
      <w:r>
        <w:rPr>
          <w:rFonts w:hint="eastAsia"/>
        </w:rPr>
        <w:t>》——徐吉谦</w:t>
      </w:r>
      <w:r w:rsidR="00B943C1" w:rsidRPr="004B75A7">
        <w:t>北</w:t>
      </w:r>
      <w:r w:rsidR="00B943C1" w:rsidRPr="00B943C1">
        <w:t>京：人民交通出版社，</w:t>
      </w:r>
      <w:r w:rsidR="00B943C1" w:rsidRPr="00B943C1">
        <w:t>1991.5</w:t>
      </w:r>
      <w:r w:rsidR="00004B1F">
        <w:t>.</w:t>
      </w:r>
      <w:r w:rsidR="00B943C1" w:rsidRPr="00B943C1">
        <w:t>1</w:t>
      </w:r>
      <w:r w:rsidR="00B943C1">
        <w:rPr>
          <w:rFonts w:hint="eastAsia"/>
        </w:rPr>
        <w:t>第</w:t>
      </w:r>
      <w:r w:rsidR="00B943C1" w:rsidRPr="00B943C1">
        <w:t>57</w:t>
      </w:r>
      <w:r w:rsidR="00B943C1">
        <w:rPr>
          <w:rFonts w:hint="eastAsia"/>
        </w:rPr>
        <w:t>页</w:t>
      </w:r>
    </w:p>
    <w:p w14:paraId="7ACA2DA7" w14:textId="77777777" w:rsidR="004B75A7" w:rsidRDefault="00F13291" w:rsidP="00767A2F">
      <w:pPr>
        <w:spacing w:line="320" w:lineRule="exact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、《</w:t>
      </w:r>
      <w:r w:rsidR="00A255AE">
        <w:t>NaSch</w:t>
      </w:r>
      <w:r w:rsidR="00A255AE">
        <w:rPr>
          <w:rFonts w:hint="eastAsia"/>
        </w:rPr>
        <w:t>模型的细化研究</w:t>
      </w:r>
      <w:r>
        <w:rPr>
          <w:rFonts w:hint="eastAsia"/>
        </w:rPr>
        <w:t>》</w:t>
      </w:r>
      <w:r w:rsidR="00A255AE">
        <w:rPr>
          <w:rFonts w:hint="eastAsia"/>
        </w:rPr>
        <w:t>——龙贵忠，孔令江，刘慕仁，郑容森</w:t>
      </w:r>
      <w:r w:rsidR="00D37AC7">
        <w:rPr>
          <w:rFonts w:hint="eastAsia"/>
        </w:rPr>
        <w:t xml:space="preserve">   </w:t>
      </w:r>
      <w:r w:rsidR="00D37AC7">
        <w:rPr>
          <w:rFonts w:hint="eastAsia"/>
        </w:rPr>
        <w:t>广西大学学报：自然科学版，第</w:t>
      </w:r>
      <w:r w:rsidR="00D37AC7">
        <w:rPr>
          <w:rFonts w:hint="eastAsia"/>
        </w:rPr>
        <w:t>26</w:t>
      </w:r>
      <w:r w:rsidR="00D37AC7">
        <w:rPr>
          <w:rFonts w:hint="eastAsia"/>
        </w:rPr>
        <w:t>卷第三期，</w:t>
      </w:r>
      <w:r w:rsidR="00D37AC7">
        <w:rPr>
          <w:rFonts w:hint="eastAsia"/>
        </w:rPr>
        <w:t>2008</w:t>
      </w:r>
      <w:r w:rsidR="00D37AC7">
        <w:rPr>
          <w:rFonts w:hint="eastAsia"/>
        </w:rPr>
        <w:t>年</w:t>
      </w:r>
      <w:r w:rsidR="00D37AC7">
        <w:rPr>
          <w:rFonts w:hint="eastAsia"/>
        </w:rPr>
        <w:t>9</w:t>
      </w:r>
      <w:r w:rsidR="00D37AC7">
        <w:rPr>
          <w:rFonts w:hint="eastAsia"/>
        </w:rPr>
        <w:t>月</w:t>
      </w:r>
    </w:p>
    <w:p w14:paraId="281CF1E8" w14:textId="08C675BE" w:rsidR="002654AE" w:rsidRDefault="004B75A7" w:rsidP="00767A2F">
      <w:pPr>
        <w:spacing w:line="320" w:lineRule="exact"/>
      </w:pPr>
      <w:r>
        <w:rPr>
          <w:rFonts w:hint="eastAsia"/>
        </w:rPr>
        <w:tab/>
      </w:r>
      <w:r w:rsidR="002654AE">
        <w:rPr>
          <w:rFonts w:hint="eastAsia"/>
        </w:rPr>
        <w:t>7</w:t>
      </w:r>
      <w:r w:rsidR="002654AE">
        <w:rPr>
          <w:rFonts w:hint="eastAsia"/>
        </w:rPr>
        <w:t>、《</w:t>
      </w:r>
      <w:r w:rsidR="002654AE">
        <w:t>ETC</w:t>
      </w:r>
      <w:r w:rsidR="002654AE">
        <w:rPr>
          <w:rFonts w:hint="eastAsia"/>
        </w:rPr>
        <w:t>系统简介》——辽宁省高速公路管理局</w:t>
      </w:r>
      <w:r w:rsidR="002654AE">
        <w:rPr>
          <w:rFonts w:hint="eastAsia"/>
        </w:rPr>
        <w:t xml:space="preserve">    </w:t>
      </w:r>
      <w:bookmarkStart w:id="0" w:name="_GoBack"/>
      <w:bookmarkEnd w:id="0"/>
      <w:r w:rsidR="002654AE">
        <w:rPr>
          <w:rFonts w:hint="eastAsia"/>
        </w:rPr>
        <w:tab/>
      </w:r>
      <w:r w:rsidR="002654AE">
        <w:rPr>
          <w:rFonts w:hint="eastAsia"/>
        </w:rPr>
        <w:tab/>
      </w:r>
      <w:r w:rsidR="002654AE">
        <w:rPr>
          <w:rFonts w:hint="eastAsia"/>
        </w:rPr>
        <w:tab/>
      </w:r>
      <w:r w:rsidR="002654AE">
        <w:rPr>
          <w:rFonts w:hint="eastAsia"/>
        </w:rPr>
        <w:tab/>
      </w:r>
      <w:hyperlink r:id="rId5" w:history="1">
        <w:r w:rsidR="002654AE" w:rsidRPr="009B5644">
          <w:rPr>
            <w:rStyle w:val="a3"/>
          </w:rPr>
          <w:t>http://www.lnetc.com.cn/News/NewsList.aspx?newsTypeId=4</w:t>
        </w:r>
      </w:hyperlink>
    </w:p>
    <w:p w14:paraId="6D2ED486" w14:textId="4390E137" w:rsidR="002654AE" w:rsidRDefault="002654AE" w:rsidP="00767A2F">
      <w:pPr>
        <w:spacing w:line="32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2654AE" w:rsidSect="00235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43"/>
    <w:rsid w:val="00004B1F"/>
    <w:rsid w:val="00007D27"/>
    <w:rsid w:val="00152792"/>
    <w:rsid w:val="00172EA4"/>
    <w:rsid w:val="00180F02"/>
    <w:rsid w:val="001A3947"/>
    <w:rsid w:val="00211E08"/>
    <w:rsid w:val="0023587F"/>
    <w:rsid w:val="002654AE"/>
    <w:rsid w:val="002B71DA"/>
    <w:rsid w:val="00303C27"/>
    <w:rsid w:val="003357A5"/>
    <w:rsid w:val="004720CE"/>
    <w:rsid w:val="004B75A7"/>
    <w:rsid w:val="004F0481"/>
    <w:rsid w:val="00501FCB"/>
    <w:rsid w:val="005C3817"/>
    <w:rsid w:val="005E3D70"/>
    <w:rsid w:val="00605B51"/>
    <w:rsid w:val="006A04A4"/>
    <w:rsid w:val="006C573A"/>
    <w:rsid w:val="006E5748"/>
    <w:rsid w:val="007258AB"/>
    <w:rsid w:val="00730B62"/>
    <w:rsid w:val="00741373"/>
    <w:rsid w:val="00767A2F"/>
    <w:rsid w:val="007C6FD7"/>
    <w:rsid w:val="007C7017"/>
    <w:rsid w:val="007D48B2"/>
    <w:rsid w:val="00831C5C"/>
    <w:rsid w:val="00860C68"/>
    <w:rsid w:val="009A76B9"/>
    <w:rsid w:val="009C5DE3"/>
    <w:rsid w:val="009E64D9"/>
    <w:rsid w:val="00A255AE"/>
    <w:rsid w:val="00AA076A"/>
    <w:rsid w:val="00AB5F58"/>
    <w:rsid w:val="00AE56DB"/>
    <w:rsid w:val="00B943C1"/>
    <w:rsid w:val="00BB60FF"/>
    <w:rsid w:val="00BC33A4"/>
    <w:rsid w:val="00C56581"/>
    <w:rsid w:val="00C967CB"/>
    <w:rsid w:val="00D17A43"/>
    <w:rsid w:val="00D37AC7"/>
    <w:rsid w:val="00D96550"/>
    <w:rsid w:val="00DB422A"/>
    <w:rsid w:val="00DD7A87"/>
    <w:rsid w:val="00E03259"/>
    <w:rsid w:val="00E100B4"/>
    <w:rsid w:val="00E54317"/>
    <w:rsid w:val="00EE5C55"/>
    <w:rsid w:val="00F1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B0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4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netc.com.cn/News/NewsList.aspx?newsTypeId=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</Words>
  <Characters>381</Characters>
  <Application>Microsoft Macintosh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慧娴 何</dc:creator>
  <cp:keywords/>
  <dc:description/>
  <cp:lastModifiedBy>慧娴 何</cp:lastModifiedBy>
  <cp:revision>44</cp:revision>
  <dcterms:created xsi:type="dcterms:W3CDTF">2017-01-20T06:47:00Z</dcterms:created>
  <dcterms:modified xsi:type="dcterms:W3CDTF">2017-01-22T06:03:00Z</dcterms:modified>
</cp:coreProperties>
</file>