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DA" w:rsidRDefault="00EB49DA" w:rsidP="00EB49DA">
      <w:pPr>
        <w:jc w:val="center"/>
        <w:rPr>
          <w:rFonts w:ascii="Times New Roman" w:eastAsia="黑体" w:hAnsi="Times New Roman" w:cs="Times New Roman"/>
          <w:sz w:val="36"/>
        </w:rPr>
      </w:pPr>
      <w:r w:rsidRPr="004D1199">
        <w:rPr>
          <w:rFonts w:ascii="Times New Roman" w:eastAsia="黑体" w:hAnsi="Times New Roman" w:cs="Times New Roman" w:hint="eastAsia"/>
          <w:sz w:val="36"/>
        </w:rPr>
        <w:t>随机侵入逾渗算法</w:t>
      </w:r>
    </w:p>
    <w:p w:rsidR="00EB49DA" w:rsidRPr="005C36B0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该</w:t>
      </w:r>
      <w:r w:rsidRPr="005C36B0">
        <w:rPr>
          <w:rFonts w:ascii="Times New Roman" w:hAnsi="Times New Roman" w:cs="Times New Roman"/>
          <w:sz w:val="28"/>
        </w:rPr>
        <w:t>算法用于模拟</w:t>
      </w:r>
      <w:r w:rsidRPr="005C36B0">
        <w:rPr>
          <w:rFonts w:ascii="Times New Roman" w:hAnsi="Times New Roman" w:cs="Times New Roman"/>
          <w:b/>
          <w:sz w:val="28"/>
        </w:rPr>
        <w:t>多孔介质</w:t>
      </w:r>
      <w:r w:rsidRPr="005C36B0">
        <w:rPr>
          <w:rFonts w:ascii="Times New Roman" w:hAnsi="Times New Roman" w:cs="Times New Roman"/>
          <w:sz w:val="28"/>
        </w:rPr>
        <w:t>两种不混溶流体的驱替过程，即第一种流体</w:t>
      </w:r>
      <w:r w:rsidRPr="005C36B0">
        <w:rPr>
          <w:rFonts w:ascii="Times New Roman" w:hAnsi="Times New Roman" w:cs="Times New Roman"/>
          <w:b/>
          <w:sz w:val="28"/>
        </w:rPr>
        <w:t>（</w:t>
      </w:r>
      <w:r>
        <w:rPr>
          <w:rFonts w:ascii="Times New Roman" w:hAnsi="Times New Roman" w:cs="Times New Roman"/>
          <w:b/>
          <w:sz w:val="28"/>
        </w:rPr>
        <w:t>侵入</w:t>
      </w:r>
      <w:r w:rsidRPr="005C36B0">
        <w:rPr>
          <w:rFonts w:ascii="Times New Roman" w:hAnsi="Times New Roman" w:cs="Times New Roman"/>
          <w:b/>
          <w:sz w:val="28"/>
        </w:rPr>
        <w:t>流体</w:t>
      </w:r>
      <w:r>
        <w:rPr>
          <w:rFonts w:ascii="Times New Roman" w:hAnsi="Times New Roman" w:cs="Times New Roman" w:hint="eastAsia"/>
          <w:b/>
          <w:sz w:val="28"/>
        </w:rPr>
        <w:t>，本文指简称</w:t>
      </w:r>
      <w:r>
        <w:rPr>
          <w:rFonts w:ascii="Times New Roman" w:hAnsi="Times New Roman" w:cs="Times New Roman"/>
          <w:b/>
          <w:sz w:val="28"/>
        </w:rPr>
        <w:t>为</w:t>
      </w:r>
      <w:r>
        <w:rPr>
          <w:rFonts w:ascii="Times New Roman" w:hAnsi="Times New Roman" w:cs="Times New Roman"/>
          <w:b/>
          <w:sz w:val="28"/>
        </w:rPr>
        <w:t>DNAPL</w:t>
      </w:r>
      <w:r>
        <w:rPr>
          <w:rFonts w:ascii="Times New Roman" w:hAnsi="Times New Roman" w:cs="Times New Roman" w:hint="eastAsia"/>
          <w:b/>
          <w:sz w:val="28"/>
        </w:rPr>
        <w:t>的</w:t>
      </w:r>
      <w:r>
        <w:rPr>
          <w:rFonts w:ascii="Times New Roman" w:hAnsi="Times New Roman" w:cs="Times New Roman"/>
          <w:b/>
          <w:sz w:val="28"/>
        </w:rPr>
        <w:t>液体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缓慢注入被第二种流体</w:t>
      </w:r>
      <w:r w:rsidRPr="005C36B0">
        <w:rPr>
          <w:rFonts w:ascii="Times New Roman" w:hAnsi="Times New Roman" w:cs="Times New Roman"/>
          <w:b/>
          <w:sz w:val="28"/>
        </w:rPr>
        <w:t>（防守流体</w:t>
      </w:r>
      <w:r>
        <w:rPr>
          <w:rFonts w:ascii="Times New Roman" w:hAnsi="Times New Roman" w:cs="Times New Roman" w:hint="eastAsia"/>
          <w:b/>
          <w:sz w:val="28"/>
        </w:rPr>
        <w:t>，</w:t>
      </w:r>
      <w:r>
        <w:rPr>
          <w:rFonts w:ascii="Times New Roman" w:hAnsi="Times New Roman" w:cs="Times New Roman"/>
          <w:b/>
          <w:sz w:val="28"/>
        </w:rPr>
        <w:t>本文指水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所饱和的多孔介质中，</w:t>
      </w:r>
      <w:r>
        <w:rPr>
          <w:rFonts w:ascii="Times New Roman" w:hAnsi="Times New Roman" w:cs="Times New Roman" w:hint="eastAsia"/>
          <w:sz w:val="28"/>
        </w:rPr>
        <w:t>防守</w:t>
      </w:r>
      <w:r w:rsidRPr="005C36B0">
        <w:rPr>
          <w:rFonts w:ascii="Times New Roman" w:hAnsi="Times New Roman" w:cs="Times New Roman"/>
          <w:sz w:val="28"/>
        </w:rPr>
        <w:t>流体被</w:t>
      </w:r>
      <w:r>
        <w:rPr>
          <w:rFonts w:ascii="Times New Roman" w:hAnsi="Times New Roman" w:cs="Times New Roman" w:hint="eastAsia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流体所驱替。</w:t>
      </w:r>
    </w:p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算法思想：采用方格网（</w:t>
      </w:r>
      <w:r w:rsidRPr="005C36B0">
        <w:rPr>
          <w:rFonts w:ascii="Times New Roman" w:hAnsi="Times New Roman" w:cs="Times New Roman"/>
          <w:sz w:val="28"/>
        </w:rPr>
        <w:t>Lattice</w:t>
      </w:r>
      <w:r w:rsidRPr="005C36B0">
        <w:rPr>
          <w:rFonts w:ascii="Times New Roman" w:hAnsi="Times New Roman" w:cs="Times New Roman"/>
          <w:sz w:val="28"/>
        </w:rPr>
        <w:t>）表征多孔介质，方格网中的每个</w:t>
      </w:r>
      <w:r w:rsidR="006E2E05">
        <w:rPr>
          <w:rFonts w:ascii="Times New Roman" w:hAnsi="Times New Roman" w:cs="Times New Roman" w:hint="eastAsia"/>
          <w:sz w:val="28"/>
        </w:rPr>
        <w:t>网格</w:t>
      </w:r>
      <w:r w:rsidRPr="005C36B0">
        <w:rPr>
          <w:rFonts w:ascii="Times New Roman" w:hAnsi="Times New Roman" w:cs="Times New Roman"/>
          <w:sz w:val="28"/>
        </w:rPr>
        <w:t>（</w:t>
      </w:r>
      <w:r w:rsidRPr="005C36B0">
        <w:rPr>
          <w:rFonts w:ascii="Times New Roman" w:hAnsi="Times New Roman" w:cs="Times New Roman"/>
          <w:sz w:val="28"/>
        </w:rPr>
        <w:t>Site</w:t>
      </w:r>
      <w:r w:rsidRPr="005C36B0">
        <w:rPr>
          <w:rFonts w:ascii="Times New Roman" w:hAnsi="Times New Roman" w:cs="Times New Roman"/>
          <w:sz w:val="28"/>
        </w:rPr>
        <w:t>）代表多孔介质中的</w:t>
      </w:r>
      <w:r w:rsidR="006E2E05">
        <w:rPr>
          <w:rFonts w:ascii="Times New Roman" w:hAnsi="Times New Roman" w:cs="Times New Roman" w:hint="eastAsia"/>
          <w:sz w:val="28"/>
        </w:rPr>
        <w:t>一个离散化单元</w:t>
      </w:r>
      <w:r w:rsidRPr="005C36B0">
        <w:rPr>
          <w:rFonts w:ascii="Times New Roman" w:hAnsi="Times New Roman" w:cs="Times New Roman"/>
          <w:sz w:val="28"/>
        </w:rPr>
        <w:t>。如图</w:t>
      </w:r>
      <w:r w:rsidRPr="005C36B0">
        <w:rPr>
          <w:rFonts w:ascii="Times New Roman" w:hAnsi="Times New Roman" w:cs="Times New Roman"/>
          <w:sz w:val="28"/>
        </w:rPr>
        <w:t>1</w:t>
      </w:r>
      <w:r w:rsidRPr="005C36B0">
        <w:rPr>
          <w:rFonts w:ascii="Times New Roman" w:hAnsi="Times New Roman" w:cs="Times New Roman"/>
          <w:sz w:val="28"/>
        </w:rPr>
        <w:t>所示，点位显示黑色表示该</w:t>
      </w:r>
      <w:r w:rsidR="006E2E05">
        <w:rPr>
          <w:rFonts w:ascii="Times New Roman" w:hAnsi="Times New Roman" w:cs="Times New Roman" w:hint="eastAsia"/>
          <w:sz w:val="28"/>
        </w:rPr>
        <w:t>网格</w:t>
      </w:r>
      <w:r w:rsidRPr="005C36B0">
        <w:rPr>
          <w:rFonts w:ascii="Times New Roman" w:hAnsi="Times New Roman" w:cs="Times New Roman"/>
          <w:sz w:val="28"/>
        </w:rPr>
        <w:t>已被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流体所占领（或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），白色表示未被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。决定</w:t>
      </w:r>
      <w:r w:rsidR="006E2E05">
        <w:rPr>
          <w:rFonts w:ascii="Times New Roman" w:hAnsi="Times New Roman" w:cs="Times New Roman" w:hint="eastAsia"/>
          <w:sz w:val="28"/>
        </w:rPr>
        <w:t>网格</w:t>
      </w:r>
      <w:r w:rsidRPr="005C36B0">
        <w:rPr>
          <w:rFonts w:ascii="Times New Roman" w:hAnsi="Times New Roman" w:cs="Times New Roman"/>
          <w:sz w:val="28"/>
        </w:rPr>
        <w:t>是否被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的依据是</w:t>
      </w:r>
      <w:r>
        <w:rPr>
          <w:rFonts w:ascii="Times New Roman" w:hAnsi="Times New Roman" w:cs="Times New Roman"/>
          <w:b/>
          <w:sz w:val="28"/>
        </w:rPr>
        <w:t>侵入</w:t>
      </w:r>
      <w:r w:rsidRPr="005C36B0">
        <w:rPr>
          <w:rFonts w:ascii="Times New Roman" w:hAnsi="Times New Roman" w:cs="Times New Roman"/>
          <w:b/>
          <w:sz w:val="28"/>
        </w:rPr>
        <w:t>潜力（</w:t>
      </w:r>
      <w:r w:rsidRPr="005C36B0">
        <w:rPr>
          <w:rFonts w:ascii="Times New Roman" w:hAnsi="Times New Roman" w:cs="Times New Roman"/>
          <w:b/>
          <w:sz w:val="28"/>
        </w:rPr>
        <w:t>invasion potential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，当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潜力越大，</w:t>
      </w:r>
      <w:r w:rsidR="006E2E05">
        <w:rPr>
          <w:rFonts w:ascii="Times New Roman" w:hAnsi="Times New Roman" w:cs="Times New Roman" w:hint="eastAsia"/>
          <w:sz w:val="28"/>
        </w:rPr>
        <w:t>网格</w:t>
      </w:r>
      <w:r>
        <w:rPr>
          <w:rFonts w:ascii="Times New Roman" w:hAnsi="Times New Roman" w:cs="Times New Roman" w:hint="eastAsia"/>
          <w:sz w:val="28"/>
        </w:rPr>
        <w:t>被</w:t>
      </w:r>
      <w:r>
        <w:rPr>
          <w:rFonts w:ascii="Times New Roman" w:hAnsi="Times New Roman" w:cs="Times New Roman"/>
          <w:sz w:val="28"/>
        </w:rPr>
        <w:t>侵入</w:t>
      </w:r>
      <w:r>
        <w:rPr>
          <w:rFonts w:ascii="Times New Roman" w:hAnsi="Times New Roman" w:cs="Times New Roman" w:hint="eastAsia"/>
          <w:sz w:val="28"/>
        </w:rPr>
        <w:t>的</w:t>
      </w:r>
      <w:r w:rsidRPr="005C36B0">
        <w:rPr>
          <w:rFonts w:ascii="Times New Roman" w:hAnsi="Times New Roman" w:cs="Times New Roman"/>
          <w:sz w:val="28"/>
        </w:rPr>
        <w:t>概率就越高。</w:t>
      </w:r>
    </w:p>
    <w:p w:rsidR="00EB49DA" w:rsidRPr="005C36B0" w:rsidRDefault="00EB49DA" w:rsidP="00EB49DA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24E6F3" wp14:editId="57BCCB5F">
            <wp:extent cx="1525905" cy="155448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8" t="11776" b="5381"/>
                    <a:stretch/>
                  </pic:blipFill>
                  <pic:spPr bwMode="auto">
                    <a:xfrm>
                      <a:off x="0" y="0"/>
                      <a:ext cx="1525958" cy="155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DA" w:rsidRDefault="00EB49DA" w:rsidP="00EB49DA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图</w:t>
      </w:r>
      <w:r w:rsidRPr="005C36B0">
        <w:rPr>
          <w:rFonts w:ascii="Times New Roman" w:hAnsi="Times New Roman" w:cs="Times New Roman"/>
          <w:sz w:val="28"/>
        </w:rPr>
        <w:t>1 Site IP</w:t>
      </w:r>
      <w:r w:rsidRPr="005C36B0">
        <w:rPr>
          <w:rFonts w:ascii="Times New Roman" w:hAnsi="Times New Roman" w:cs="Times New Roman"/>
          <w:sz w:val="28"/>
        </w:rPr>
        <w:t>算法示意</w:t>
      </w:r>
    </w:p>
    <w:p w:rsidR="00EB49DA" w:rsidRPr="004D1199" w:rsidRDefault="00EB49DA" w:rsidP="00EB49DA">
      <w:pPr>
        <w:rPr>
          <w:rFonts w:ascii="Times New Roman" w:eastAsia="黑体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28"/>
        </w:rPr>
        <w:t>算法步骤</w:t>
      </w:r>
      <w:r>
        <w:rPr>
          <w:rFonts w:ascii="Times New Roman" w:hAnsi="Times New Roman" w:cs="Times New Roman"/>
          <w:sz w:val="28"/>
        </w:rPr>
        <w:t>：</w:t>
      </w:r>
    </w:p>
    <w:p w:rsidR="00EB49DA" w:rsidRPr="004D1199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创建网格，</w:t>
      </w:r>
      <w:r>
        <w:rPr>
          <w:rFonts w:ascii="Times New Roman" w:hAnsi="Times New Roman" w:cs="Times New Roman"/>
          <w:sz w:val="28"/>
        </w:rPr>
        <w:t>规则</w:t>
      </w:r>
      <w:r>
        <w:rPr>
          <w:rFonts w:ascii="Times New Roman" w:hAnsi="Times New Roman" w:cs="Times New Roman" w:hint="eastAsia"/>
          <w:sz w:val="28"/>
        </w:rPr>
        <w:t>矩形</w:t>
      </w:r>
      <w:r>
        <w:rPr>
          <w:rFonts w:ascii="Times New Roman" w:hAnsi="Times New Roman" w:cs="Times New Roman"/>
          <w:sz w:val="28"/>
        </w:rPr>
        <w:t>网格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参数</w:t>
      </w:r>
      <w:r w:rsidR="006E2E05">
        <w:rPr>
          <w:rFonts w:ascii="Times New Roman" w:hAnsi="Times New Roman" w:cs="Times New Roman" w:hint="eastAsia"/>
          <w:sz w:val="28"/>
        </w:rPr>
        <w:t>见</w:t>
      </w:r>
      <w:r w:rsidR="006E2E05">
        <w:rPr>
          <w:rFonts w:ascii="Times New Roman" w:hAnsi="Times New Roman" w:cs="Times New Roman"/>
          <w:sz w:val="28"/>
        </w:rPr>
        <w:t>后面的情景设定</w:t>
      </w:r>
    </w:p>
    <w:p w:rsidR="00EB49DA" w:rsidRDefault="00EB49DA" w:rsidP="00EB49DA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0D2E637" wp14:editId="35D67245">
            <wp:extent cx="1981200" cy="1938700"/>
            <wp:effectExtent l="0" t="0" r="0" b="4445"/>
            <wp:docPr id="12" name="图片 12" descr="C:\Users\cumt\AppData\Roaming\Tencent\Users\27311376\QQ\WinTemp\RichOle\6PKT58RQN1~DFSBZIVQIN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mt\AppData\Roaming\Tencent\Users\27311376\QQ\WinTemp\RichOle\6PKT58RQN1~DFSBZIVQINJ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074" cy="19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生成</w:t>
      </w:r>
      <w:r>
        <w:rPr>
          <w:rFonts w:ascii="Times New Roman" w:hAnsi="Times New Roman" w:cs="Times New Roman"/>
          <w:sz w:val="28"/>
        </w:rPr>
        <w:t>随机渗透</w:t>
      </w:r>
      <w:r>
        <w:rPr>
          <w:rFonts w:ascii="Times New Roman" w:hAnsi="Times New Roman" w:cs="Times New Roman" w:hint="eastAsia"/>
          <w:sz w:val="28"/>
        </w:rPr>
        <w:t>系数</w:t>
      </w:r>
      <w:r>
        <w:rPr>
          <w:rFonts w:ascii="Times New Roman" w:hAnsi="Times New Roman" w:cs="Times New Roman"/>
          <w:sz w:val="28"/>
        </w:rPr>
        <w:t>场</w:t>
      </w:r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即</w:t>
      </w:r>
      <w:r>
        <w:rPr>
          <w:rFonts w:ascii="Times New Roman" w:hAnsi="Times New Roman" w:cs="Times New Roman" w:hint="eastAsia"/>
          <w:sz w:val="28"/>
        </w:rPr>
        <w:t>为</w:t>
      </w:r>
      <w:r>
        <w:rPr>
          <w:rFonts w:ascii="Times New Roman" w:hAnsi="Times New Roman" w:cs="Times New Roman"/>
          <w:sz w:val="28"/>
        </w:rPr>
        <w:t>各网格单元赋</w:t>
      </w:r>
      <w:r>
        <w:rPr>
          <w:rFonts w:ascii="Times New Roman" w:hAnsi="Times New Roman" w:cs="Times New Roman" w:hint="eastAsia"/>
          <w:sz w:val="28"/>
        </w:rPr>
        <w:t>K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值</w:t>
      </w:r>
      <w:r>
        <w:rPr>
          <w:rFonts w:ascii="Times New Roman" w:hAnsi="Times New Roman" w:cs="Times New Roman" w:hint="eastAsia"/>
          <w:sz w:val="28"/>
        </w:rPr>
        <w:t>。假设</w:t>
      </w:r>
      <w:r>
        <w:rPr>
          <w:rFonts w:ascii="Times New Roman" w:hAnsi="Times New Roman" w:cs="Times New Roman"/>
          <w:sz w:val="28"/>
        </w:rPr>
        <w:t>lnK</w:t>
      </w:r>
      <w:r>
        <w:rPr>
          <w:rFonts w:ascii="Times New Roman" w:hAnsi="Times New Roman" w:cs="Times New Roman"/>
          <w:sz w:val="28"/>
        </w:rPr>
        <w:t>服从</w:t>
      </w:r>
      <w:r>
        <w:rPr>
          <w:rFonts w:ascii="Times New Roman" w:hAnsi="Times New Roman" w:cs="Times New Roman" w:hint="eastAsia"/>
          <w:sz w:val="28"/>
        </w:rPr>
        <w:t>正态</w:t>
      </w:r>
      <w:r>
        <w:rPr>
          <w:rFonts w:ascii="Times New Roman" w:hAnsi="Times New Roman" w:cs="Times New Roman"/>
          <w:sz w:val="28"/>
        </w:rPr>
        <w:t>分布，可用</w:t>
      </w:r>
      <w:r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>的函数</w:t>
      </w:r>
      <w:r>
        <w:rPr>
          <w:rFonts w:ascii="Times New Roman" w:hAnsi="Times New Roman" w:cs="Times New Roman" w:hint="eastAsia"/>
          <w:sz w:val="28"/>
        </w:rPr>
        <w:t>normrnd(</w:t>
      </w:r>
      <w:r>
        <w:rPr>
          <w:rFonts w:ascii="Times New Roman" w:hAnsi="Times New Roman" w:cs="Times New Roman" w:hint="eastAsia"/>
          <w:sz w:val="28"/>
        </w:rPr>
        <w:t>均质</w:t>
      </w:r>
      <w:r>
        <w:rPr>
          <w:rFonts w:ascii="Times New Roman" w:hAnsi="Times New Roman" w:cs="Times New Roman"/>
          <w:sz w:val="28"/>
        </w:rPr>
        <w:t>，方差，</w:t>
      </w:r>
      <w:r>
        <w:rPr>
          <w:rFonts w:ascii="Times New Roman" w:hAnsi="Times New Roman" w:cs="Times New Roman" w:hint="eastAsia"/>
          <w:sz w:val="28"/>
        </w:rPr>
        <w:t>矩阵大小</w:t>
      </w:r>
      <w:r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>生成</w:t>
      </w:r>
      <w:r>
        <w:rPr>
          <w:rFonts w:ascii="Times New Roman" w:hAnsi="Times New Roman" w:cs="Times New Roman" w:hint="eastAsia"/>
          <w:sz w:val="28"/>
        </w:rPr>
        <w:t>ln</w:t>
      </w:r>
      <w:r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的随机矩阵，再计算</w:t>
      </w:r>
      <w:r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计算</w:t>
      </w:r>
      <w:r>
        <w:rPr>
          <w:rFonts w:ascii="Times New Roman" w:hAnsi="Times New Roman" w:cs="Times New Roman"/>
          <w:sz w:val="28"/>
        </w:rPr>
        <w:t>初始</w:t>
      </w:r>
      <w:r>
        <w:rPr>
          <w:rFonts w:ascii="Times New Roman" w:hAnsi="Times New Roman" w:cs="Times New Roman" w:hint="eastAsia"/>
          <w:sz w:val="28"/>
        </w:rPr>
        <w:t>Entry Press</w:t>
      </w:r>
      <w:r>
        <w:rPr>
          <w:rFonts w:ascii="Times New Roman" w:hAnsi="Times New Roman" w:cs="Times New Roman"/>
          <w:sz w:val="28"/>
        </w:rPr>
        <w:t>ure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/>
          <w:sz w:val="28"/>
        </w:rPr>
        <w:t>P</w:t>
      </w:r>
      <w:r w:rsidRPr="004D1199">
        <w:rPr>
          <w:rFonts w:ascii="Times New Roman" w:hAnsi="Times New Roman" w:cs="Times New Roman"/>
          <w:sz w:val="28"/>
          <w:vertAlign w:val="subscript"/>
        </w:rPr>
        <w:t>d</w:t>
      </w:r>
    </w:p>
    <w:p w:rsidR="00EB49DA" w:rsidRPr="00A3154A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(θ)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</m:oMath>
      </m:oMathPara>
    </w:p>
    <w:p w:rsidR="00EB49DA" w:rsidRPr="004D1199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式中，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5C36B0">
        <w:rPr>
          <w:rFonts w:ascii="Times New Roman" w:hAnsi="Times New Roman" w:cs="Times New Roman"/>
          <w:sz w:val="28"/>
        </w:rPr>
        <w:t>为界面张力，取</w:t>
      </w:r>
      <w:r w:rsidRPr="005C36B0">
        <w:rPr>
          <w:rFonts w:ascii="Times New Roman" w:hAnsi="Times New Roman" w:cs="Times New Roman"/>
          <w:sz w:val="28"/>
        </w:rPr>
        <w:t>0.0</w:t>
      </w:r>
      <w:r w:rsidR="006E2E05">
        <w:rPr>
          <w:rFonts w:ascii="Times New Roman" w:hAnsi="Times New Roman" w:cs="Times New Roman"/>
          <w:sz w:val="28"/>
        </w:rPr>
        <w:t>3</w:t>
      </w:r>
      <w:r w:rsidRPr="005C36B0">
        <w:rPr>
          <w:rFonts w:ascii="Times New Roman" w:hAnsi="Times New Roman" w:cs="Times New Roman"/>
          <w:sz w:val="28"/>
        </w:rPr>
        <w:t xml:space="preserve"> J/m</w:t>
      </w:r>
      <w:r w:rsidRPr="005C36B0"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，</w:t>
      </w:r>
      <m:oMath>
        <m:r>
          <w:rPr>
            <w:rFonts w:ascii="Cambria Math" w:hAnsi="Cambria Math" w:cs="Times New Roman"/>
            <w:sz w:val="28"/>
          </w:rPr>
          <m:t>θ</m:t>
        </m:r>
      </m:oMath>
      <w:r w:rsidRPr="005C36B0">
        <w:rPr>
          <w:rFonts w:ascii="Times New Roman" w:hAnsi="Times New Roman" w:cs="Times New Roman"/>
          <w:sz w:val="28"/>
        </w:rPr>
        <w:t>为接触角，取</w:t>
      </w:r>
      <w:r w:rsidR="006E2E05">
        <w:rPr>
          <w:rFonts w:ascii="Times New Roman" w:hAnsi="Times New Roman" w:cs="Times New Roman"/>
          <w:sz w:val="28"/>
        </w:rPr>
        <w:t>2.18</w:t>
      </w:r>
      <w:r w:rsidRPr="002829B0">
        <w:rPr>
          <w:rFonts w:ascii="Times New Roman" w:hAnsi="Times New Roman" w:cs="Times New Roman" w:hint="eastAsia"/>
          <w:sz w:val="28"/>
        </w:rPr>
        <w:t>，</w:t>
      </w:r>
      <m:oMath>
        <m:r>
          <w:rPr>
            <w:rFonts w:ascii="Cambria Math" w:hAnsi="Cambria Math" w:cs="Times New Roman"/>
            <w:sz w:val="28"/>
          </w:rPr>
          <m:t>r</m:t>
        </m:r>
      </m:oMath>
      <w:r w:rsidRPr="004D1199">
        <w:rPr>
          <w:rFonts w:ascii="Times New Roman" w:hAnsi="Times New Roman" w:cs="Times New Roman" w:hint="eastAsia"/>
          <w:sz w:val="28"/>
        </w:rPr>
        <w:t>为网格单元的孔隙特征尺寸（</w:t>
      </w:r>
      <w:r w:rsidRPr="004D1199">
        <w:rPr>
          <w:rFonts w:ascii="Times New Roman" w:hAnsi="Times New Roman" w:cs="Times New Roman"/>
          <w:sz w:val="28"/>
        </w:rPr>
        <w:t>representative pore radius</w:t>
      </w:r>
      <w:r w:rsidRPr="004D1199">
        <w:rPr>
          <w:rFonts w:ascii="Times New Roman" w:hAnsi="Times New Roman" w:cs="Times New Roman" w:hint="eastAsia"/>
          <w:sz w:val="28"/>
        </w:rPr>
        <w:t>），由</w:t>
      </w:r>
      <w:r w:rsidRPr="004D1199">
        <w:rPr>
          <w:rFonts w:ascii="Times New Roman" w:hAnsi="Times New Roman" w:cs="Times New Roman"/>
          <w:sz w:val="28"/>
        </w:rPr>
        <w:t>K</w:t>
      </w:r>
      <w:r w:rsidRPr="004D1199">
        <w:rPr>
          <w:rFonts w:ascii="Times New Roman" w:hAnsi="Times New Roman" w:cs="Times New Roman"/>
          <w:sz w:val="28"/>
          <w:vertAlign w:val="subscript"/>
        </w:rPr>
        <w:t>i</w:t>
      </w:r>
      <w:r w:rsidRPr="004D1199">
        <w:rPr>
          <w:rFonts w:ascii="Times New Roman" w:hAnsi="Times New Roman" w:cs="Times New Roman" w:hint="eastAsia"/>
          <w:sz w:val="28"/>
        </w:rPr>
        <w:t>计算：</w:t>
      </w:r>
    </w:p>
    <w:p w:rsidR="00EB49DA" w:rsidRPr="00A3154A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0.0489×a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den>
              </m:f>
            </m:sup>
          </m:sSup>
        </m:oMath>
      </m:oMathPara>
    </w:p>
    <w:p w:rsidR="00EB49DA" w:rsidRPr="004D1199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×r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</m:sSub>
            </m:den>
          </m:f>
        </m:oMath>
      </m:oMathPara>
    </w:p>
    <w:p w:rsidR="00EB49DA" w:rsidRPr="00A3154A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</w:rPr>
            <m:t>=0.212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</w:rPr>
            <m:t>=0.077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</m:oMath>
      </m:oMathPara>
    </w:p>
    <w:p w:rsidR="00EB49DA" w:rsidRPr="004D1199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式中，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=1923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b=1.94</w:t>
      </w:r>
      <w:r>
        <w:rPr>
          <w:rFonts w:ascii="Times New Roman" w:hAnsi="Times New Roman" w:cs="Times New Roman" w:hint="eastAsia"/>
          <w:sz w:val="28"/>
        </w:rPr>
        <w:t>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第一种算法，计算当前已侵入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及</w:t>
      </w:r>
      <w:r w:rsidRPr="004D1199">
        <w:rPr>
          <w:rFonts w:ascii="Times New Roman" w:hAnsi="Times New Roman" w:cs="Times New Roman" w:hint="eastAsia"/>
          <w:sz w:val="28"/>
        </w:rPr>
        <w:t>相邻接触</w:t>
      </w:r>
      <w:r w:rsidRPr="00A40BC4">
        <w:rPr>
          <w:rFonts w:ascii="Times New Roman" w:hAnsi="Times New Roman" w:cs="Times New Roman" w:hint="eastAsia"/>
          <w:sz w:val="28"/>
        </w:rPr>
        <w:t>单元</w:t>
      </w:r>
      <w:r>
        <w:rPr>
          <w:rFonts w:ascii="Times New Roman" w:hAnsi="Times New Roman" w:cs="Times New Roman"/>
          <w:sz w:val="28"/>
        </w:rPr>
        <w:t>的侵入潜力</w:t>
      </w:r>
      <w:r>
        <w:rPr>
          <w:rFonts w:ascii="Times New Roman" w:hAnsi="Times New Roman" w:cs="Times New Roman" w:hint="eastAsia"/>
          <w:sz w:val="28"/>
        </w:rPr>
        <w:t>I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；第二种</w:t>
      </w:r>
      <w:r>
        <w:rPr>
          <w:rFonts w:ascii="Times New Roman" w:hAnsi="Times New Roman" w:cs="Times New Roman"/>
          <w:sz w:val="28"/>
        </w:rPr>
        <w:t>算法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计算所有</w:t>
      </w:r>
      <w:r w:rsidR="006E2E05">
        <w:rPr>
          <w:rFonts w:ascii="Times New Roman" w:hAnsi="Times New Roman" w:cs="Times New Roman" w:hint="eastAsia"/>
          <w:sz w:val="28"/>
        </w:rPr>
        <w:t>已</w:t>
      </w:r>
      <w:r>
        <w:rPr>
          <w:rFonts w:ascii="Times New Roman" w:hAnsi="Times New Roman" w:cs="Times New Roman"/>
          <w:sz w:val="28"/>
        </w:rPr>
        <w:t>侵入单元及最下部已侵入单元的相邻单元的侵入潜力</w:t>
      </w:r>
      <w:r>
        <w:rPr>
          <w:rFonts w:ascii="Times New Roman" w:hAnsi="Times New Roman" w:cs="Times New Roman" w:hint="eastAsia"/>
          <w:sz w:val="28"/>
        </w:rPr>
        <w:t>I</w:t>
      </w:r>
      <w:r w:rsidRPr="000F62CD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。</w:t>
      </w:r>
      <w:r w:rsidRPr="004D1199">
        <w:rPr>
          <w:rFonts w:ascii="Times New Roman" w:hAnsi="Times New Roman" w:cs="Times New Roman"/>
          <w:b/>
          <w:sz w:val="28"/>
        </w:rPr>
        <w:t>两种</w:t>
      </w:r>
      <w:r w:rsidRPr="004D1199">
        <w:rPr>
          <w:rFonts w:ascii="Times New Roman" w:hAnsi="Times New Roman" w:cs="Times New Roman" w:hint="eastAsia"/>
          <w:b/>
          <w:sz w:val="28"/>
        </w:rPr>
        <w:t>算法</w:t>
      </w:r>
      <w:r w:rsidR="006E2E05">
        <w:rPr>
          <w:rFonts w:ascii="Times New Roman" w:hAnsi="Times New Roman" w:cs="Times New Roman"/>
          <w:b/>
          <w:sz w:val="28"/>
        </w:rPr>
        <w:t>分别计算，得到结果</w:t>
      </w:r>
      <w:r w:rsidRPr="004D1199">
        <w:rPr>
          <w:rFonts w:ascii="Times New Roman" w:hAnsi="Times New Roman" w:cs="Times New Roman"/>
          <w:b/>
          <w:sz w:val="28"/>
        </w:rPr>
        <w:t>再比较</w:t>
      </w:r>
      <w:r w:rsidR="006E2E05">
        <w:rPr>
          <w:rFonts w:ascii="Times New Roman" w:hAnsi="Times New Roman" w:cs="Times New Roman" w:hint="eastAsia"/>
          <w:b/>
          <w:sz w:val="28"/>
        </w:rPr>
        <w:t>。</w:t>
      </w:r>
      <w:r w:rsidR="006E2E05">
        <w:rPr>
          <w:rFonts w:ascii="Times New Roman" w:hAnsi="Times New Roman" w:cs="Times New Roman"/>
          <w:b/>
          <w:sz w:val="28"/>
        </w:rPr>
        <w:t>I</w:t>
      </w:r>
      <w:r w:rsidR="006E2E05" w:rsidRPr="006E2E05">
        <w:rPr>
          <w:rFonts w:ascii="Times New Roman" w:hAnsi="Times New Roman" w:cs="Times New Roman"/>
          <w:b/>
          <w:sz w:val="28"/>
          <w:vertAlign w:val="subscript"/>
        </w:rPr>
        <w:t>p</w:t>
      </w:r>
      <w:r w:rsidR="006E2E05">
        <w:rPr>
          <w:rFonts w:ascii="Times New Roman" w:hAnsi="Times New Roman" w:cs="Times New Roman"/>
          <w:b/>
          <w:sz w:val="28"/>
        </w:rPr>
        <w:t>计算方法</w:t>
      </w:r>
      <w:r w:rsidRPr="004D1199">
        <w:rPr>
          <w:rFonts w:ascii="Times New Roman" w:hAnsi="Times New Roman" w:cs="Times New Roman"/>
          <w:b/>
          <w:sz w:val="28"/>
        </w:rPr>
        <w:t>：</w:t>
      </w:r>
    </w:p>
    <w:p w:rsidR="00EB49DA" w:rsidRDefault="00EB49DA" w:rsidP="00EB49DA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+∆ρg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d</m:t>
              </m:r>
            </m:sub>
          </m:sSub>
        </m:oMath>
      </m:oMathPara>
    </w:p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式中</w:t>
      </w:r>
      <w:r>
        <w:rPr>
          <w:rFonts w:ascii="Times New Roman" w:hAnsi="Times New Roman" w:cs="Times New Roman"/>
          <w:sz w:val="28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∆ρ</m:t>
        </m:r>
      </m:oMath>
      <w:r w:rsidRPr="005C36B0">
        <w:rPr>
          <w:rFonts w:ascii="Times New Roman" w:hAnsi="Times New Roman" w:cs="Times New Roman"/>
          <w:sz w:val="28"/>
        </w:rPr>
        <w:t>为两种流体的密度差，取</w:t>
      </w:r>
      <w:r w:rsidRPr="005C36B0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</w:rPr>
        <w:t>465</w:t>
      </w:r>
      <w:r w:rsidRPr="005C36B0">
        <w:rPr>
          <w:rFonts w:ascii="Times New Roman" w:hAnsi="Times New Roman" w:cs="Times New Roman"/>
          <w:sz w:val="28"/>
        </w:rPr>
        <w:t>kg/m</w:t>
      </w:r>
      <w:r w:rsidRPr="005C36B0">
        <w:rPr>
          <w:rFonts w:ascii="Times New Roman" w:hAnsi="Times New Roman" w:cs="Times New Roman"/>
          <w:sz w:val="28"/>
          <w:vertAlign w:val="superscript"/>
        </w:rPr>
        <w:t>3</w:t>
      </w:r>
      <w:r w:rsidRPr="005C36B0">
        <w:rPr>
          <w:rFonts w:ascii="Times New Roman" w:hAnsi="Times New Roman" w:cs="Times New Roman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g</w:t>
      </w:r>
      <w:r w:rsidRPr="005C36B0">
        <w:rPr>
          <w:rFonts w:ascii="Times New Roman" w:hAnsi="Times New Roman" w:cs="Times New Roman"/>
          <w:sz w:val="28"/>
        </w:rPr>
        <w:t>为重力加速度，取</w:t>
      </w:r>
      <w:r>
        <w:rPr>
          <w:rFonts w:ascii="Times New Roman" w:hAnsi="Times New Roman" w:cs="Times New Roman" w:hint="eastAsia"/>
          <w:sz w:val="28"/>
        </w:rPr>
        <w:t>9</w:t>
      </w:r>
      <w:r w:rsidRPr="005C36B0">
        <w:rPr>
          <w:rFonts w:ascii="Times New Roman" w:hAnsi="Times New Roman" w:cs="Times New Roman"/>
          <w:sz w:val="28"/>
        </w:rPr>
        <w:t>.8m/s</w:t>
      </w:r>
      <w:r w:rsidRPr="005C36B0"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L</w:t>
      </w:r>
      <w:r w:rsidRPr="005C36B0">
        <w:rPr>
          <w:rFonts w:ascii="Times New Roman" w:hAnsi="Times New Roman" w:cs="Times New Roman"/>
          <w:sz w:val="28"/>
        </w:rPr>
        <w:t>为方格网高度，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5C36B0"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网格单元中心点的</w:t>
      </w:r>
      <w:r w:rsidRPr="005C36B0">
        <w:rPr>
          <w:rFonts w:ascii="Times New Roman" w:hAnsi="Times New Roman" w:cs="Times New Roman"/>
          <w:sz w:val="28"/>
        </w:rPr>
        <w:t>高度。</w:t>
      </w:r>
      <w:r>
        <w:rPr>
          <w:rFonts w:ascii="Times New Roman" w:hAnsi="Times New Roman" w:cs="Times New Roman" w:hint="eastAsia"/>
          <w:sz w:val="28"/>
        </w:rPr>
        <w:t>Dp</w:t>
      </w:r>
      <w:r>
        <w:rPr>
          <w:rFonts w:ascii="Times New Roman" w:hAnsi="Times New Roman" w:cs="Times New Roman" w:hint="eastAsia"/>
          <w:sz w:val="28"/>
        </w:rPr>
        <w:t>为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在地下水面以上的厚度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单位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，取</w:t>
      </w:r>
      <w:r>
        <w:rPr>
          <w:rFonts w:ascii="Times New Roman" w:hAnsi="Times New Roman" w:cs="Times New Roman"/>
          <w:sz w:val="28"/>
        </w:rPr>
        <w:t>1m</w:t>
      </w:r>
      <w:r>
        <w:rPr>
          <w:rFonts w:ascii="Times New Roman" w:hAnsi="Times New Roman" w:cs="Times New Roman"/>
          <w:sz w:val="28"/>
        </w:rPr>
        <w:t>。</w:t>
      </w:r>
    </w:p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二维模型，相邻接触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最多有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个。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</w:tblGrid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903" w:type="dxa"/>
            <w:shd w:val="clear" w:color="auto" w:fill="00B050"/>
            <w:vAlign w:val="center"/>
          </w:tcPr>
          <w:p w:rsidR="00EB49DA" w:rsidRPr="004D1199" w:rsidRDefault="00EB49DA" w:rsidP="004D119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4D1199">
              <w:rPr>
                <w:rFonts w:ascii="Times New Roman" w:hAnsi="Times New Roman" w:cs="Times New Roman" w:hint="eastAsia"/>
                <w:color w:val="7030A0"/>
                <w:sz w:val="21"/>
              </w:rPr>
              <w:t>被侵入单元</w:t>
            </w: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4</w:t>
            </w:r>
          </w:p>
        </w:tc>
      </w:tr>
      <w:tr w:rsidR="00EB49DA" w:rsidTr="004D1199">
        <w:trPr>
          <w:trHeight w:val="507"/>
          <w:jc w:val="center"/>
        </w:trPr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</w:tblGrid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903" w:type="dxa"/>
            <w:shd w:val="clear" w:color="auto" w:fill="00B05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3B8E">
              <w:rPr>
                <w:rFonts w:ascii="Times New Roman" w:hAnsi="Times New Roman" w:cs="Times New Roman" w:hint="eastAsia"/>
                <w:color w:val="7030A0"/>
                <w:sz w:val="21"/>
              </w:rPr>
              <w:t>被侵入单元</w:t>
            </w: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</w:tr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Pr="00F23B8E" w:rsidRDefault="00EB49DA" w:rsidP="004D119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9DA" w:rsidTr="004D1199">
        <w:trPr>
          <w:trHeight w:val="507"/>
          <w:jc w:val="center"/>
        </w:trPr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</w:tblGrid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9DA" w:rsidTr="004D1199">
        <w:trPr>
          <w:trHeight w:val="517"/>
          <w:jc w:val="center"/>
        </w:trPr>
        <w:tc>
          <w:tcPr>
            <w:tcW w:w="903" w:type="dxa"/>
            <w:shd w:val="clear" w:color="auto" w:fill="00B05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23B8E">
              <w:rPr>
                <w:rFonts w:ascii="Times New Roman" w:hAnsi="Times New Roman" w:cs="Times New Roman" w:hint="eastAsia"/>
                <w:color w:val="7030A0"/>
                <w:sz w:val="21"/>
              </w:rPr>
              <w:t>被侵入单元</w:t>
            </w:r>
          </w:p>
        </w:tc>
        <w:tc>
          <w:tcPr>
            <w:tcW w:w="903" w:type="dxa"/>
            <w:shd w:val="clear" w:color="auto" w:fill="FFFF00"/>
            <w:vAlign w:val="center"/>
          </w:tcPr>
          <w:p w:rsidR="00EB49DA" w:rsidRPr="00F23B8E" w:rsidRDefault="00EB49DA" w:rsidP="004D119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49DA" w:rsidTr="004D1199">
        <w:trPr>
          <w:trHeight w:val="507"/>
          <w:jc w:val="center"/>
        </w:trPr>
        <w:tc>
          <w:tcPr>
            <w:tcW w:w="903" w:type="dxa"/>
            <w:shd w:val="clear" w:color="auto" w:fill="FFFF00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EB49DA" w:rsidRDefault="00EB49DA" w:rsidP="004D119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B49DA" w:rsidRDefault="00EB49DA" w:rsidP="00EB49DA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三维</w:t>
      </w:r>
      <w:r>
        <w:rPr>
          <w:rFonts w:ascii="Times New Roman" w:hAnsi="Times New Roman" w:cs="Times New Roman"/>
          <w:sz w:val="28"/>
        </w:rPr>
        <w:t>模型，</w:t>
      </w:r>
      <w:r>
        <w:rPr>
          <w:rFonts w:ascii="Times New Roman" w:hAnsi="Times New Roman" w:cs="Times New Roman" w:hint="eastAsia"/>
          <w:sz w:val="28"/>
        </w:rPr>
        <w:t>相邻接触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最多有</w:t>
      </w:r>
      <w:r>
        <w:rPr>
          <w:rFonts w:ascii="Times New Roman" w:hAnsi="Times New Roman" w:cs="Times New Roman"/>
          <w:sz w:val="28"/>
        </w:rPr>
        <w:t>26</w:t>
      </w:r>
      <w:r>
        <w:rPr>
          <w:rFonts w:ascii="Times New Roman" w:hAnsi="Times New Roman" w:cs="Times New Roman" w:hint="eastAsia"/>
          <w:sz w:val="28"/>
        </w:rPr>
        <w:t>个，同一</w:t>
      </w:r>
      <w:r>
        <w:rPr>
          <w:rFonts w:ascii="Times New Roman" w:hAnsi="Times New Roman" w:cs="Times New Roman"/>
          <w:sz w:val="28"/>
        </w:rPr>
        <w:t>平面</w:t>
      </w:r>
      <w:r>
        <w:rPr>
          <w:rFonts w:ascii="Times New Roman" w:hAnsi="Times New Roman" w:cs="Times New Roman" w:hint="eastAsia"/>
          <w:sz w:val="28"/>
        </w:rPr>
        <w:t>8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，上下面各</w:t>
      </w:r>
      <w:r>
        <w:rPr>
          <w:rFonts w:ascii="Times New Roman" w:hAnsi="Times New Roman" w:cs="Times New Roman" w:hint="eastAsia"/>
          <w:sz w:val="28"/>
        </w:rPr>
        <w:t>9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随机</w:t>
      </w:r>
      <w:r>
        <w:rPr>
          <w:rFonts w:ascii="Times New Roman" w:hAnsi="Times New Roman" w:cs="Times New Roman"/>
          <w:sz w:val="28"/>
        </w:rPr>
        <w:t>选择侵入</w:t>
      </w:r>
      <w:r>
        <w:rPr>
          <w:rFonts w:ascii="Times New Roman" w:hAnsi="Times New Roman" w:cs="Times New Roman" w:hint="eastAsia"/>
          <w:sz w:val="28"/>
        </w:rPr>
        <w:t>单元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生成</w:t>
      </w:r>
      <w:r>
        <w:rPr>
          <w:rFonts w:ascii="Times New Roman" w:hAnsi="Times New Roman" w:cs="Times New Roman" w:hint="eastAsia"/>
          <w:sz w:val="28"/>
        </w:rPr>
        <w:t>[</w:t>
      </w:r>
      <w:r>
        <w:rPr>
          <w:rFonts w:ascii="Times New Roman" w:hAnsi="Times New Roman" w:cs="Times New Roman"/>
          <w:sz w:val="28"/>
        </w:rPr>
        <w:t>0,1</w:t>
      </w:r>
      <w:r>
        <w:rPr>
          <w:rFonts w:ascii="Times New Roman" w:hAnsi="Times New Roman" w:cs="Times New Roman" w:hint="eastAsia"/>
          <w:sz w:val="28"/>
        </w:rPr>
        <w:t>]</w:t>
      </w:r>
      <w:r>
        <w:rPr>
          <w:rFonts w:ascii="Times New Roman" w:hAnsi="Times New Roman" w:cs="Times New Roman" w:hint="eastAsia"/>
          <w:sz w:val="28"/>
        </w:rPr>
        <w:t>均匀</w:t>
      </w:r>
      <w:r>
        <w:rPr>
          <w:rFonts w:ascii="Times New Roman" w:hAnsi="Times New Roman" w:cs="Times New Roman"/>
          <w:sz w:val="28"/>
        </w:rPr>
        <w:t>分布的随机数</w:t>
      </w:r>
      <w:r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，</w:t>
      </w:r>
      <w:r w:rsidR="00106180">
        <w:rPr>
          <w:rFonts w:ascii="Times New Roman" w:hAnsi="Times New Roman" w:cs="Times New Roman" w:hint="eastAsia"/>
          <w:sz w:val="28"/>
        </w:rPr>
        <w:t>根据</w:t>
      </w:r>
      <w:r w:rsidR="00106180">
        <w:rPr>
          <w:rFonts w:ascii="Times New Roman" w:hAnsi="Times New Roman" w:cs="Times New Roman"/>
          <w:sz w:val="28"/>
        </w:rPr>
        <w:t>步骤</w:t>
      </w:r>
      <w:r w:rsidR="00106180">
        <w:rPr>
          <w:rFonts w:ascii="Times New Roman" w:hAnsi="Times New Roman" w:cs="Times New Roman" w:hint="eastAsia"/>
          <w:sz w:val="28"/>
        </w:rPr>
        <w:t>4</w:t>
      </w:r>
      <w:r w:rsidR="00106180">
        <w:rPr>
          <w:rFonts w:ascii="Times New Roman" w:hAnsi="Times New Roman" w:cs="Times New Roman" w:hint="eastAsia"/>
          <w:sz w:val="28"/>
        </w:rPr>
        <w:t>的</w:t>
      </w:r>
      <w:r w:rsidR="00106180">
        <w:rPr>
          <w:rFonts w:ascii="Times New Roman" w:hAnsi="Times New Roman" w:cs="Times New Roman"/>
          <w:sz w:val="28"/>
        </w:rPr>
        <w:t>结果</w:t>
      </w:r>
      <w:r w:rsidR="00106180">
        <w:rPr>
          <w:rFonts w:ascii="Times New Roman" w:hAnsi="Times New Roman" w:cs="Times New Roman" w:hint="eastAsia"/>
          <w:sz w:val="28"/>
        </w:rPr>
        <w:t>计算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nary>
      </m:oMath>
      <w:r>
        <w:rPr>
          <w:rFonts w:ascii="Times New Roman" w:hAnsi="Times New Roman" w:cs="Times New Roman" w:hint="eastAsia"/>
          <w:sz w:val="28"/>
        </w:rPr>
        <w:t>，计算：</w:t>
      </w:r>
    </w:p>
    <w:p w:rsidR="00EB49DA" w:rsidRPr="00CD345C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R=w×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</m:sSub>
            </m:e>
          </m:nary>
        </m:oMath>
      </m:oMathPara>
    </w:p>
    <w:p w:rsidR="00EB49DA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将</w:t>
      </w:r>
      <w:r w:rsidR="00106180">
        <w:rPr>
          <w:rFonts w:ascii="Times New Roman" w:hAnsi="Times New Roman" w:cs="Times New Roman" w:hint="eastAsia"/>
          <w:sz w:val="28"/>
        </w:rPr>
        <w:t>步骤</w:t>
      </w:r>
      <w:r w:rsidR="00106180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I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按照</w:t>
      </w:r>
      <w:r>
        <w:rPr>
          <w:rFonts w:ascii="Times New Roman" w:hAnsi="Times New Roman" w:cs="Times New Roman"/>
          <w:sz w:val="28"/>
        </w:rPr>
        <w:t>降序</w:t>
      </w:r>
      <w:r>
        <w:rPr>
          <w:rFonts w:ascii="Times New Roman" w:hAnsi="Times New Roman" w:cs="Times New Roman" w:hint="eastAsia"/>
          <w:sz w:val="28"/>
        </w:rPr>
        <w:t>排列，用</w:t>
      </w:r>
      <w:r>
        <w:rPr>
          <w:rFonts w:ascii="Times New Roman" w:hAnsi="Times New Roman" w:cs="Times New Roman" w:hint="eastAsia"/>
          <w:sz w:val="28"/>
        </w:rPr>
        <w:t>R</w:t>
      </w:r>
      <w:r w:rsidR="00106180">
        <w:rPr>
          <w:rFonts w:ascii="Times New Roman" w:hAnsi="Times New Roman" w:cs="Times New Roman" w:hint="eastAsia"/>
          <w:sz w:val="28"/>
        </w:rPr>
        <w:t>依次</w:t>
      </w:r>
      <w:r>
        <w:rPr>
          <w:rFonts w:ascii="Times New Roman" w:hAnsi="Times New Roman" w:cs="Times New Roman" w:hint="eastAsia"/>
          <w:sz w:val="28"/>
        </w:rPr>
        <w:t>减去各</w:t>
      </w:r>
      <w:r>
        <w:rPr>
          <w:rFonts w:ascii="Times New Roman" w:hAnsi="Times New Roman" w:cs="Times New Roman" w:hint="eastAsia"/>
          <w:sz w:val="28"/>
        </w:rPr>
        <w:t>I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直到出现</w:t>
      </w:r>
      <w:r>
        <w:rPr>
          <w:rFonts w:ascii="Times New Roman" w:hAnsi="Times New Roman" w:cs="Times New Roman"/>
          <w:sz w:val="28"/>
        </w:rPr>
        <w:t>负值</w:t>
      </w:r>
      <w:r>
        <w:rPr>
          <w:rFonts w:ascii="Times New Roman" w:hAnsi="Times New Roman" w:cs="Times New Roman" w:hint="eastAsia"/>
          <w:sz w:val="28"/>
        </w:rPr>
        <w:t>，则选中出现</w:t>
      </w:r>
      <w:r>
        <w:rPr>
          <w:rFonts w:ascii="Times New Roman" w:hAnsi="Times New Roman" w:cs="Times New Roman"/>
          <w:sz w:val="28"/>
        </w:rPr>
        <w:t>负值的</w:t>
      </w:r>
      <w:r>
        <w:rPr>
          <w:rFonts w:ascii="Times New Roman" w:hAnsi="Times New Roman" w:cs="Times New Roman" w:hint="eastAsia"/>
          <w:sz w:val="28"/>
        </w:rPr>
        <w:t>前</w:t>
      </w:r>
      <w:r>
        <w:rPr>
          <w:rFonts w:ascii="Times New Roman" w:hAnsi="Times New Roman" w:cs="Times New Roman"/>
          <w:sz w:val="28"/>
        </w:rPr>
        <w:t>一个</w:t>
      </w:r>
      <w:r>
        <w:rPr>
          <w:rFonts w:ascii="Times New Roman" w:hAnsi="Times New Roman" w:cs="Times New Roman" w:hint="eastAsia"/>
          <w:sz w:val="28"/>
        </w:rPr>
        <w:t>单元为侵入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。例如，</w:t>
      </w:r>
      <w:r>
        <w:rPr>
          <w:rFonts w:ascii="Times New Roman" w:hAnsi="Times New Roman" w:cs="Times New Roman" w:hint="eastAsia"/>
          <w:sz w:val="28"/>
        </w:rPr>
        <w:t>I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排列依次为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.7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0.8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0.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，随机</w:t>
      </w:r>
      <w:r>
        <w:rPr>
          <w:rFonts w:ascii="Times New Roman" w:hAnsi="Times New Roman" w:cs="Times New Roman"/>
          <w:sz w:val="28"/>
        </w:rPr>
        <w:t>数</w:t>
      </w:r>
      <w:r>
        <w:rPr>
          <w:rFonts w:ascii="Times New Roman" w:hAnsi="Times New Roman" w:cs="Times New Roman"/>
          <w:sz w:val="28"/>
        </w:rPr>
        <w:t>w=0.693</w:t>
      </w:r>
      <w:r>
        <w:rPr>
          <w:rFonts w:ascii="Times New Roman" w:hAnsi="Times New Roman" w:cs="Times New Roman" w:hint="eastAsia"/>
          <w:sz w:val="28"/>
        </w:rPr>
        <w:t>，则</w:t>
      </w:r>
      <w:r>
        <w:rPr>
          <w:rFonts w:ascii="Times New Roman" w:hAnsi="Times New Roman" w:cs="Times New Roman"/>
          <w:sz w:val="28"/>
        </w:rPr>
        <w:t>R=3.5343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依次减去</w:t>
      </w:r>
      <w:r>
        <w:rPr>
          <w:rFonts w:ascii="Times New Roman" w:hAnsi="Times New Roman" w:cs="Times New Roman"/>
          <w:sz w:val="28"/>
        </w:rPr>
        <w:t>I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/>
          <w:sz w:val="28"/>
        </w:rPr>
        <w:t>值，当减去</w:t>
      </w:r>
      <w:r>
        <w:rPr>
          <w:rFonts w:ascii="Times New Roman" w:hAnsi="Times New Roman" w:cs="Times New Roman" w:hint="eastAsia"/>
          <w:sz w:val="28"/>
        </w:rPr>
        <w:t>1.1</w:t>
      </w:r>
      <w:r>
        <w:rPr>
          <w:rFonts w:ascii="Times New Roman" w:hAnsi="Times New Roman" w:cs="Times New Roman" w:hint="eastAsia"/>
          <w:sz w:val="28"/>
        </w:rPr>
        <w:t>时得到</w:t>
      </w:r>
      <w:r>
        <w:rPr>
          <w:rFonts w:ascii="Times New Roman" w:hAnsi="Times New Roman" w:cs="Times New Roman"/>
          <w:sz w:val="28"/>
        </w:rPr>
        <w:t>负值，即选中</w:t>
      </w: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所</w:t>
      </w:r>
      <w:r>
        <w:rPr>
          <w:rFonts w:ascii="Times New Roman" w:hAnsi="Times New Roman" w:cs="Times New Roman"/>
          <w:sz w:val="28"/>
        </w:rPr>
        <w:t>对应的单元。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计算新的</w:t>
      </w:r>
      <w:r>
        <w:rPr>
          <w:rFonts w:ascii="Times New Roman" w:hAnsi="Times New Roman" w:cs="Times New Roman"/>
          <w:sz w:val="28"/>
        </w:rPr>
        <w:t>被侵入单元的饱和度</w:t>
      </w:r>
      <w:r>
        <w:rPr>
          <w:rFonts w:ascii="Times New Roman" w:hAnsi="Times New Roman" w:cs="Times New Roman"/>
          <w:sz w:val="28"/>
        </w:rPr>
        <w:t>S</w:t>
      </w:r>
      <w:r w:rsidRPr="004D1199">
        <w:rPr>
          <w:rFonts w:ascii="Times New Roman" w:hAnsi="Times New Roman" w:cs="Times New Roman"/>
          <w:sz w:val="28"/>
          <w:vertAlign w:val="subscript"/>
        </w:rPr>
        <w:t>e</w:t>
      </w:r>
      <w:r>
        <w:rPr>
          <w:rFonts w:ascii="Times New Roman" w:hAnsi="Times New Roman" w:cs="Times New Roman" w:hint="eastAsia"/>
          <w:sz w:val="28"/>
        </w:rPr>
        <w:t>，网格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每次</w:t>
      </w:r>
      <w:r>
        <w:rPr>
          <w:rFonts w:ascii="Times New Roman" w:hAnsi="Times New Roman" w:cs="Times New Roman"/>
          <w:sz w:val="28"/>
        </w:rPr>
        <w:t>被侵入，则饱和度增加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</w:rPr>
          <m:t>=0.1</m:t>
        </m:r>
      </m:oMath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初始</w:t>
      </w:r>
      <w:r>
        <w:rPr>
          <w:rFonts w:ascii="Times New Roman" w:hAnsi="Times New Roman" w:cs="Times New Roman" w:hint="eastAsia"/>
          <w:sz w:val="28"/>
        </w:rPr>
        <w:t>网格</w:t>
      </w:r>
      <w:r>
        <w:rPr>
          <w:rFonts w:ascii="Times New Roman" w:hAnsi="Times New Roman" w:cs="Times New Roman"/>
          <w:sz w:val="28"/>
        </w:rPr>
        <w:t>单元的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饱和度为</w:t>
      </w:r>
      <w:r>
        <w:rPr>
          <w:rFonts w:ascii="Times New Roman" w:hAnsi="Times New Roman" w:cs="Times New Roman" w:hint="eastAsia"/>
          <w:sz w:val="28"/>
        </w:rPr>
        <w:lastRenderedPageBreak/>
        <w:t>0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最大为</w:t>
      </w:r>
      <w:r>
        <w:rPr>
          <w:rFonts w:ascii="Times New Roman" w:hAnsi="Times New Roman" w:cs="Times New Roman" w:hint="eastAsia"/>
          <w:sz w:val="28"/>
        </w:rPr>
        <w:t>0.8</w:t>
      </w:r>
      <w:r>
        <w:rPr>
          <w:rFonts w:ascii="Times New Roman" w:hAnsi="Times New Roman" w:cs="Times New Roman" w:hint="eastAsia"/>
          <w:sz w:val="28"/>
        </w:rPr>
        <w:t>（</w:t>
      </w:r>
      <w:r>
        <w:rPr>
          <w:rFonts w:ascii="Times New Roman" w:hAnsi="Times New Roman" w:cs="Times New Roman" w:hint="eastAsia"/>
          <w:sz w:val="28"/>
        </w:rPr>
        <w:t>1-0.2</w:t>
      </w:r>
      <w:r>
        <w:rPr>
          <w:rFonts w:ascii="Times New Roman" w:hAnsi="Times New Roman" w:cs="Times New Roman" w:hint="eastAsia"/>
          <w:sz w:val="28"/>
        </w:rPr>
        <w:t>）。注意：网格</w:t>
      </w:r>
      <w:r>
        <w:rPr>
          <w:rFonts w:ascii="Times New Roman" w:hAnsi="Times New Roman" w:cs="Times New Roman"/>
          <w:sz w:val="28"/>
        </w:rPr>
        <w:t>单元</w:t>
      </w:r>
      <w:r>
        <w:rPr>
          <w:rFonts w:ascii="Times New Roman" w:hAnsi="Times New Roman" w:cs="Times New Roman" w:hint="eastAsia"/>
          <w:sz w:val="28"/>
        </w:rPr>
        <w:t>可能</w:t>
      </w:r>
      <w:r>
        <w:rPr>
          <w:rFonts w:ascii="Times New Roman" w:hAnsi="Times New Roman" w:cs="Times New Roman"/>
          <w:sz w:val="28"/>
        </w:rPr>
        <w:t>被</w:t>
      </w:r>
      <w:r>
        <w:rPr>
          <w:rFonts w:ascii="Times New Roman" w:hAnsi="Times New Roman" w:cs="Times New Roman" w:hint="eastAsia"/>
          <w:sz w:val="28"/>
        </w:rPr>
        <w:t>重复</w:t>
      </w:r>
      <w:r>
        <w:rPr>
          <w:rFonts w:ascii="Times New Roman" w:hAnsi="Times New Roman" w:cs="Times New Roman"/>
          <w:sz w:val="28"/>
        </w:rPr>
        <w:t>侵入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若</w:t>
      </w:r>
      <w:r>
        <w:rPr>
          <w:rFonts w:ascii="Times New Roman" w:hAnsi="Times New Roman" w:cs="Times New Roman" w:hint="eastAsia"/>
          <w:sz w:val="28"/>
        </w:rPr>
        <w:t>达到</w:t>
      </w:r>
      <w:r>
        <w:rPr>
          <w:rFonts w:ascii="Times New Roman" w:hAnsi="Times New Roman" w:cs="Times New Roman"/>
          <w:sz w:val="28"/>
        </w:rPr>
        <w:t>最大饱和度则不再侵入。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计算</w:t>
      </w:r>
      <w:r>
        <w:rPr>
          <w:rFonts w:ascii="Times New Roman" w:hAnsi="Times New Roman" w:cs="Times New Roman"/>
          <w:sz w:val="28"/>
        </w:rPr>
        <w:t>Dp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由于侵入液体进入网格，顶</w:t>
      </w:r>
      <w:r>
        <w:rPr>
          <w:rFonts w:ascii="Times New Roman" w:hAnsi="Times New Roman" w:cs="Times New Roman" w:hint="eastAsia"/>
          <w:sz w:val="28"/>
        </w:rPr>
        <w:t>部</w:t>
      </w:r>
      <w:r>
        <w:rPr>
          <w:rFonts w:ascii="Times New Roman" w:hAnsi="Times New Roman" w:cs="Times New Roman"/>
          <w:sz w:val="28"/>
        </w:rPr>
        <w:t>堆积的液体</w:t>
      </w:r>
      <w:r w:rsidR="00106180">
        <w:rPr>
          <w:rFonts w:ascii="Times New Roman" w:hAnsi="Times New Roman" w:cs="Times New Roman" w:hint="eastAsia"/>
          <w:sz w:val="28"/>
        </w:rPr>
        <w:t>消耗</w:t>
      </w:r>
      <w:r w:rsidR="00106180"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高</w:t>
      </w:r>
      <w:r>
        <w:rPr>
          <w:rFonts w:ascii="Times New Roman" w:hAnsi="Times New Roman" w:cs="Times New Roman"/>
          <w:sz w:val="28"/>
        </w:rPr>
        <w:t>度降低，需要更新</w:t>
      </w:r>
      <w:r>
        <w:rPr>
          <w:rFonts w:ascii="Times New Roman" w:hAnsi="Times New Roman" w:cs="Times New Roman"/>
          <w:sz w:val="28"/>
        </w:rPr>
        <w:t>Dp</w:t>
      </w:r>
      <w:r w:rsidR="00106180">
        <w:rPr>
          <w:rFonts w:ascii="Times New Roman" w:hAnsi="Times New Roman" w:cs="Times New Roman" w:hint="eastAsia"/>
          <w:sz w:val="28"/>
        </w:rPr>
        <w:t>，</w:t>
      </w:r>
      <w:r w:rsidR="00106180">
        <w:rPr>
          <w:rFonts w:ascii="Times New Roman" w:hAnsi="Times New Roman" w:cs="Times New Roman"/>
          <w:sz w:val="28"/>
        </w:rPr>
        <w:t>根据质量</w:t>
      </w:r>
      <w:r w:rsidR="00106180">
        <w:rPr>
          <w:rFonts w:ascii="Times New Roman" w:hAnsi="Times New Roman" w:cs="Times New Roman" w:hint="eastAsia"/>
          <w:sz w:val="28"/>
        </w:rPr>
        <w:t>平衡</w:t>
      </w:r>
      <w:r>
        <w:rPr>
          <w:rFonts w:ascii="Times New Roman" w:hAnsi="Times New Roman" w:cs="Times New Roman"/>
          <w:sz w:val="28"/>
        </w:rPr>
        <w:t>：</w:t>
      </w:r>
    </w:p>
    <w:p w:rsidR="00EB49DA" w:rsidRPr="004D1199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p0</m:t>
              </m:r>
            </m:sub>
          </m:sSub>
          <m:r>
            <w:rPr>
              <w:rFonts w:ascii="Cambria Math" w:hAnsi="Cambria Math" w:cs="Times New Roman"/>
              <w:sz w:val="28"/>
            </w:rPr>
            <m:t>×A×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×∅×V×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</w:rPr>
            <m:t>×A×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</m:oMath>
      </m:oMathPara>
    </w:p>
    <w:p w:rsidR="00EB49DA" w:rsidRPr="004D1199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vertAlign w:val="subscript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vertAlign w:val="subscript"/>
                </w:rPr>
                <m:t>p0</m:t>
              </m:r>
            </m:sub>
          </m:sSub>
          <m:r>
            <w:rPr>
              <w:rFonts w:ascii="Cambria Math" w:hAnsi="Cambria Math" w:cs="Times New Roman"/>
              <w:sz w:val="28"/>
              <w:vertAlign w:val="subscript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×∅×V×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vertAlign w:val="subscript"/>
                </w:rPr>
                <m:t>A</m:t>
              </m:r>
            </m:den>
          </m:f>
        </m:oMath>
      </m:oMathPara>
    </w:p>
    <w:p w:rsidR="00EB49DA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式中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D</w:t>
      </w:r>
      <w:r w:rsidRPr="004D1199">
        <w:rPr>
          <w:rFonts w:ascii="Times New Roman" w:hAnsi="Times New Roman" w:cs="Times New Roman"/>
          <w:sz w:val="28"/>
          <w:vertAlign w:val="subscript"/>
        </w:rPr>
        <w:t>p0</w:t>
      </w:r>
      <w:r>
        <w:rPr>
          <w:rFonts w:ascii="Times New Roman" w:hAnsi="Times New Roman" w:cs="Times New Roman" w:hint="eastAsia"/>
          <w:sz w:val="28"/>
        </w:rPr>
        <w:t>为模型</w:t>
      </w:r>
      <w:r>
        <w:rPr>
          <w:rFonts w:ascii="Times New Roman" w:hAnsi="Times New Roman" w:cs="Times New Roman"/>
          <w:sz w:val="28"/>
        </w:rPr>
        <w:t>顶部初始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液体</w:t>
      </w:r>
      <w:r>
        <w:rPr>
          <w:rFonts w:ascii="Times New Roman" w:hAnsi="Times New Roman" w:cs="Times New Roman" w:hint="eastAsia"/>
          <w:sz w:val="28"/>
        </w:rPr>
        <w:t>高度</w:t>
      </w:r>
      <w:r>
        <w:rPr>
          <w:rFonts w:ascii="Times New Roman" w:hAnsi="Times New Roman" w:cs="Times New Roman"/>
          <w:sz w:val="28"/>
        </w:rPr>
        <w:t>，单位</w:t>
      </w:r>
      <w:r>
        <w:rPr>
          <w:rFonts w:ascii="Times New Roman" w:hAnsi="Times New Roman" w:cs="Times New Roman" w:hint="eastAsia"/>
          <w:sz w:val="28"/>
        </w:rPr>
        <w:t>m</w:t>
      </w:r>
      <w:r>
        <w:rPr>
          <w:rFonts w:ascii="Times New Roman" w:hAnsi="Times New Roman" w:cs="Times New Roman" w:hint="eastAsia"/>
          <w:sz w:val="28"/>
        </w:rPr>
        <w:t>，</w:t>
      </w:r>
      <m:oMath>
        <m:r>
          <w:rPr>
            <w:rFonts w:ascii="Cambria Math" w:hAnsi="Cambria Math" w:cs="Times New Roman"/>
            <w:sz w:val="28"/>
          </w:rPr>
          <m:t>∅</m:t>
        </m:r>
      </m:oMath>
      <w:r>
        <w:rPr>
          <w:rFonts w:ascii="Times New Roman" w:hAnsi="Times New Roman" w:cs="Times New Roman" w:hint="eastAsia"/>
          <w:sz w:val="28"/>
        </w:rPr>
        <w:t>为</w:t>
      </w:r>
      <w:r>
        <w:rPr>
          <w:rFonts w:ascii="Times New Roman" w:hAnsi="Times New Roman" w:cs="Times New Roman"/>
          <w:sz w:val="28"/>
        </w:rPr>
        <w:t>孔隙度，</w:t>
      </w: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为网格单元的体积，单位</w:t>
      </w:r>
      <w:r>
        <w:rPr>
          <w:rFonts w:ascii="Times New Roman" w:hAnsi="Times New Roman" w:cs="Times New Roman" w:hint="eastAsia"/>
          <w:sz w:val="28"/>
        </w:rPr>
        <w:t>m</w:t>
      </w:r>
      <w:r w:rsidRPr="004D1199"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 w:hint="eastAsia"/>
          <w:sz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8"/>
        </w:rPr>
        <w:t>为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的密度，单位</w:t>
      </w:r>
      <w:r>
        <w:rPr>
          <w:rFonts w:ascii="Times New Roman" w:hAnsi="Times New Roman" w:cs="Times New Roman" w:hint="eastAsia"/>
          <w:sz w:val="28"/>
        </w:rPr>
        <w:t>kg/m</w:t>
      </w:r>
      <w:r w:rsidRPr="004D1199"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模型</w:t>
      </w:r>
      <w:r>
        <w:rPr>
          <w:rFonts w:ascii="Times New Roman" w:hAnsi="Times New Roman" w:cs="Times New Roman"/>
          <w:sz w:val="28"/>
        </w:rPr>
        <w:t>顶部初始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液体</w:t>
      </w:r>
      <w:r>
        <w:rPr>
          <w:rFonts w:ascii="Times New Roman" w:hAnsi="Times New Roman" w:cs="Times New Roman" w:hint="eastAsia"/>
          <w:sz w:val="28"/>
        </w:rPr>
        <w:t>面积</w:t>
      </w:r>
      <w:r>
        <w:rPr>
          <w:rFonts w:ascii="Times New Roman" w:hAnsi="Times New Roman" w:cs="Times New Roman"/>
          <w:sz w:val="28"/>
        </w:rPr>
        <w:t>，单位</w:t>
      </w:r>
      <w:r>
        <w:rPr>
          <w:rFonts w:ascii="Times New Roman" w:hAnsi="Times New Roman" w:cs="Times New Roman" w:hint="eastAsia"/>
          <w:sz w:val="28"/>
        </w:rPr>
        <w:t>m</w:t>
      </w:r>
      <w:r w:rsidRPr="004D1199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</w:t>
      </w:r>
    </w:p>
    <w:p w:rsidR="00EB49DA" w:rsidRPr="004D1199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由于目前</w:t>
      </w:r>
      <w:r>
        <w:rPr>
          <w:rFonts w:ascii="Times New Roman" w:hAnsi="Times New Roman" w:cs="Times New Roman"/>
          <w:sz w:val="28"/>
        </w:rPr>
        <w:t>是二维模拟，假设网格单元的厚度</w:t>
      </w:r>
      <w:r>
        <w:rPr>
          <w:rFonts w:ascii="Times New Roman" w:hAnsi="Times New Roman" w:cs="Times New Roman" w:hint="eastAsia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，模型顶部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液体堆积面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长度也为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堆积面的宽度</w:t>
      </w:r>
      <w:r>
        <w:rPr>
          <w:rFonts w:ascii="Times New Roman" w:hAnsi="Times New Roman" w:cs="Times New Roman" w:hint="eastAsia"/>
          <w:sz w:val="28"/>
        </w:rPr>
        <w:t>由</w:t>
      </w:r>
      <w:r>
        <w:rPr>
          <w:rFonts w:ascii="Times New Roman" w:hAnsi="Times New Roman" w:cs="Times New Roman"/>
          <w:sz w:val="28"/>
        </w:rPr>
        <w:t>参</w:t>
      </w:r>
      <w:r>
        <w:rPr>
          <w:rFonts w:ascii="Times New Roman" w:hAnsi="Times New Roman" w:cs="Times New Roman" w:hint="eastAsia"/>
          <w:sz w:val="28"/>
        </w:rPr>
        <w:t>数</w:t>
      </w:r>
      <w:r>
        <w:rPr>
          <w:rFonts w:ascii="Times New Roman" w:hAnsi="Times New Roman" w:cs="Times New Roman"/>
          <w:sz w:val="28"/>
        </w:rPr>
        <w:t>设定</w:t>
      </w:r>
      <w:r>
        <w:rPr>
          <w:rFonts w:ascii="Times New Roman" w:hAnsi="Times New Roman" w:cs="Times New Roman" w:hint="eastAsia"/>
          <w:sz w:val="28"/>
        </w:rPr>
        <w:t>（见</w:t>
      </w:r>
      <w:r>
        <w:rPr>
          <w:rFonts w:ascii="Times New Roman" w:hAnsi="Times New Roman" w:cs="Times New Roman"/>
          <w:sz w:val="28"/>
        </w:rPr>
        <w:t>后面</w:t>
      </w:r>
      <w:r>
        <w:rPr>
          <w:rFonts w:ascii="Times New Roman" w:hAnsi="Times New Roman" w:cs="Times New Roman" w:hint="eastAsia"/>
          <w:sz w:val="28"/>
        </w:rPr>
        <w:t>情景</w:t>
      </w:r>
      <w:r>
        <w:rPr>
          <w:rFonts w:ascii="Times New Roman" w:hAnsi="Times New Roman" w:cs="Times New Roman"/>
          <w:sz w:val="28"/>
        </w:rPr>
        <w:t>设定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。</w:t>
      </w:r>
    </w:p>
    <w:p w:rsidR="00EB49DA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根据</w:t>
      </w:r>
      <w:r>
        <w:rPr>
          <w:rFonts w:ascii="Times New Roman" w:hAnsi="Times New Roman" w:cs="Times New Roman" w:hint="eastAsia"/>
          <w:sz w:val="28"/>
        </w:rPr>
        <w:t>Brooks</w:t>
      </w:r>
      <w:r>
        <w:rPr>
          <w:rFonts w:ascii="Times New Roman" w:hAnsi="Times New Roman" w:cs="Times New Roman"/>
          <w:sz w:val="28"/>
        </w:rPr>
        <w:t>-Corey</w:t>
      </w:r>
      <w:r>
        <w:rPr>
          <w:rFonts w:ascii="Times New Roman" w:hAnsi="Times New Roman" w:cs="Times New Roman" w:hint="eastAsia"/>
          <w:sz w:val="28"/>
        </w:rPr>
        <w:t>模型</w:t>
      </w:r>
      <w:r>
        <w:rPr>
          <w:rFonts w:ascii="Times New Roman" w:hAnsi="Times New Roman" w:cs="Times New Roman"/>
          <w:sz w:val="28"/>
        </w:rPr>
        <w:t>更新</w:t>
      </w:r>
      <w:r>
        <w:rPr>
          <w:rFonts w:ascii="Times New Roman" w:hAnsi="Times New Roman" w:cs="Times New Roman"/>
          <w:sz w:val="28"/>
        </w:rPr>
        <w:t>P</w:t>
      </w:r>
      <w:r w:rsidRPr="004D1199">
        <w:rPr>
          <w:rFonts w:ascii="Times New Roman" w:hAnsi="Times New Roman" w:cs="Times New Roman"/>
          <w:sz w:val="28"/>
          <w:vertAlign w:val="subscript"/>
        </w:rPr>
        <w:t>d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Brooks-Corey</w:t>
      </w:r>
      <w:r>
        <w:rPr>
          <w:rFonts w:ascii="Times New Roman" w:hAnsi="Times New Roman" w:cs="Times New Roman"/>
          <w:sz w:val="28"/>
        </w:rPr>
        <w:t>模型：</w:t>
      </w:r>
    </w:p>
    <w:p w:rsidR="00EB49DA" w:rsidRPr="006B01D7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sub>
                  </m:sSub>
                </m:den>
              </m:f>
            </m:sup>
          </m:sSup>
        </m:oMath>
      </m:oMathPara>
    </w:p>
    <w:p w:rsidR="00EB49DA" w:rsidRPr="004D1199" w:rsidRDefault="00EB49DA" w:rsidP="00EB49DA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式中，</w:t>
      </w:r>
      <w:r>
        <w:rPr>
          <w:rFonts w:ascii="Times New Roman" w:hAnsi="Times New Roman" w:cs="Times New Roman" w:hint="eastAsia"/>
          <w:sz w:val="28"/>
        </w:rPr>
        <w:t>P</w:t>
      </w:r>
      <w:r w:rsidRPr="004D1199">
        <w:rPr>
          <w:rFonts w:ascii="Times New Roman" w:hAnsi="Times New Roman" w:cs="Times New Roman"/>
          <w:sz w:val="28"/>
          <w:vertAlign w:val="subscript"/>
        </w:rPr>
        <w:t>c</w:t>
      </w:r>
      <w:r>
        <w:rPr>
          <w:rFonts w:ascii="Times New Roman" w:hAnsi="Times New Roman" w:cs="Times New Roman" w:hint="eastAsia"/>
          <w:sz w:val="28"/>
        </w:rPr>
        <w:t>保持不变（即</w:t>
      </w:r>
      <w:r>
        <w:rPr>
          <w:rFonts w:ascii="Times New Roman" w:hAnsi="Times New Roman" w:cs="Times New Roman"/>
          <w:sz w:val="28"/>
        </w:rPr>
        <w:t>初始</w:t>
      </w:r>
      <w:r>
        <w:rPr>
          <w:rFonts w:ascii="Times New Roman" w:hAnsi="Times New Roman" w:cs="Times New Roman"/>
          <w:sz w:val="28"/>
        </w:rPr>
        <w:t>P</w:t>
      </w:r>
      <w:r w:rsidRPr="004D1199">
        <w:rPr>
          <w:rFonts w:ascii="Times New Roman" w:hAnsi="Times New Roman" w:cs="Times New Roman"/>
          <w:sz w:val="28"/>
          <w:vertAlign w:val="subscript"/>
        </w:rPr>
        <w:t>d</w:t>
      </w:r>
      <w:r>
        <w:rPr>
          <w:rFonts w:ascii="Times New Roman" w:hAnsi="Times New Roman" w:cs="Times New Roman" w:hint="eastAsia"/>
          <w:sz w:val="28"/>
        </w:rPr>
        <w:t>值</w:t>
      </w:r>
      <w:r w:rsidRPr="004D1199">
        <w:rPr>
          <w:rFonts w:ascii="Times New Roman" w:hAnsi="Times New Roman" w:cs="Times New Roman" w:hint="eastAsia"/>
          <w:sz w:val="28"/>
        </w:rPr>
        <w:t>）</w:t>
      </w:r>
      <w:r w:rsidRPr="004D1199">
        <w:rPr>
          <w:rFonts w:ascii="Times New Roman" w:hAnsi="Times New Roman" w:cs="Times New Roman"/>
          <w:sz w:val="28"/>
        </w:rPr>
        <w:t>，</w:t>
      </w:r>
      <w:r w:rsidRPr="004D1199">
        <w:rPr>
          <w:rFonts w:ascii="Times New Roman" w:hAnsi="Times New Roman" w:cs="Times New Roman"/>
          <w:sz w:val="28"/>
        </w:rPr>
        <w:t>S</w:t>
      </w:r>
      <w:r w:rsidRPr="004D1199">
        <w:rPr>
          <w:rFonts w:ascii="Times New Roman" w:hAnsi="Times New Roman" w:cs="Times New Roman"/>
          <w:sz w:val="28"/>
          <w:vertAlign w:val="subscript"/>
        </w:rPr>
        <w:t>e</w:t>
      </w:r>
      <w:r w:rsidRPr="004D1199">
        <w:rPr>
          <w:rFonts w:ascii="Times New Roman" w:hAnsi="Times New Roman" w:cs="Times New Roman"/>
          <w:sz w:val="28"/>
        </w:rPr>
        <w:t>为</w:t>
      </w:r>
      <w:r w:rsidRPr="004D1199">
        <w:rPr>
          <w:rFonts w:ascii="Times New Roman" w:hAnsi="Times New Roman" w:cs="Times New Roman" w:hint="eastAsia"/>
          <w:sz w:val="28"/>
        </w:rPr>
        <w:t>步骤</w:t>
      </w:r>
      <w:r w:rsidRPr="004D1199">
        <w:rPr>
          <w:rFonts w:ascii="Times New Roman" w:hAnsi="Times New Roman" w:cs="Times New Roman"/>
          <w:sz w:val="28"/>
        </w:rPr>
        <w:t>5</w:t>
      </w:r>
      <w:r w:rsidRPr="004D1199">
        <w:rPr>
          <w:rFonts w:ascii="Times New Roman" w:hAnsi="Times New Roman" w:cs="Times New Roman" w:hint="eastAsia"/>
          <w:sz w:val="28"/>
        </w:rPr>
        <w:t>计算</w:t>
      </w:r>
      <w:r w:rsidRPr="004D1199">
        <w:rPr>
          <w:rFonts w:ascii="Times New Roman" w:hAnsi="Times New Roman" w:cs="Times New Roman"/>
          <w:sz w:val="28"/>
        </w:rPr>
        <w:t>结果</w:t>
      </w:r>
      <w:r>
        <w:rPr>
          <w:rFonts w:ascii="Times New Roman" w:hAnsi="Times New Roman" w:cs="Times New Roman" w:hint="eastAsia"/>
          <w:sz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=2</m:t>
        </m:r>
      </m:oMath>
      <w:r>
        <w:rPr>
          <w:rFonts w:ascii="Times New Roman" w:hAnsi="Times New Roman" w:cs="Times New Roman" w:hint="eastAsia"/>
          <w:sz w:val="28"/>
        </w:rPr>
        <w:t>。</w:t>
      </w:r>
    </w:p>
    <w:p w:rsidR="00EB49DA" w:rsidRPr="004D1199" w:rsidRDefault="00EB49DA" w:rsidP="00EB4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重复</w:t>
      </w:r>
      <w:r w:rsidR="00106180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>
        <w:rPr>
          <w:rFonts w:ascii="等线" w:eastAsia="等线" w:hAnsi="等线" w:cs="Times New Roman" w:hint="eastAsia"/>
          <w:sz w:val="28"/>
        </w:rPr>
        <w:t>∽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 w:hint="eastAsia"/>
          <w:sz w:val="28"/>
        </w:rPr>
        <w:t>直至所有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 w:hint="eastAsia"/>
          <w:sz w:val="28"/>
        </w:rPr>
        <w:t>的质量</w:t>
      </w:r>
      <w:r>
        <w:rPr>
          <w:rFonts w:ascii="Times New Roman" w:hAnsi="Times New Roman" w:cs="Times New Roman"/>
          <w:sz w:val="28"/>
        </w:rPr>
        <w:t>被完全</w:t>
      </w:r>
      <w:r>
        <w:rPr>
          <w:rFonts w:ascii="Times New Roman" w:hAnsi="Times New Roman" w:cs="Times New Roman" w:hint="eastAsia"/>
          <w:sz w:val="28"/>
        </w:rPr>
        <w:t>消耗</w:t>
      </w:r>
      <w:r>
        <w:rPr>
          <w:rFonts w:ascii="Times New Roman" w:hAnsi="Times New Roman" w:cs="Times New Roman"/>
          <w:sz w:val="28"/>
        </w:rPr>
        <w:t>或者已经渗入至模型</w:t>
      </w:r>
      <w:r>
        <w:rPr>
          <w:rFonts w:ascii="Times New Roman" w:hAnsi="Times New Roman" w:cs="Times New Roman" w:hint="eastAsia"/>
          <w:sz w:val="28"/>
        </w:rPr>
        <w:t>底界。</w:t>
      </w:r>
    </w:p>
    <w:p w:rsidR="00EB49DA" w:rsidRDefault="00EB49DA" w:rsidP="00EB49DA">
      <w:pPr>
        <w:pStyle w:val="a3"/>
        <w:ind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最终</w:t>
      </w:r>
      <w:r>
        <w:rPr>
          <w:rFonts w:ascii="Times New Roman" w:hAnsi="Times New Roman" w:cs="Times New Roman"/>
          <w:sz w:val="28"/>
        </w:rPr>
        <w:t>结果</w:t>
      </w:r>
      <w:r>
        <w:rPr>
          <w:rFonts w:ascii="Times New Roman" w:hAnsi="Times New Roman" w:cs="Times New Roman" w:hint="eastAsia"/>
          <w:sz w:val="28"/>
        </w:rPr>
        <w:t>形式，地下</w:t>
      </w:r>
      <w:r>
        <w:rPr>
          <w:rFonts w:ascii="Times New Roman" w:hAnsi="Times New Roman" w:cs="Times New Roman"/>
          <w:sz w:val="28"/>
        </w:rPr>
        <w:t>介质</w:t>
      </w:r>
      <w:r>
        <w:rPr>
          <w:rFonts w:ascii="Times New Roman" w:hAnsi="Times New Roman" w:cs="Times New Roman" w:hint="eastAsia"/>
          <w:sz w:val="28"/>
        </w:rPr>
        <w:t>DNAPL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饱和度</w:t>
      </w:r>
      <w:r>
        <w:rPr>
          <w:rFonts w:ascii="Times New Roman" w:hAnsi="Times New Roman" w:cs="Times New Roman"/>
          <w:sz w:val="28"/>
        </w:rPr>
        <w:t>分布，</w:t>
      </w:r>
      <w:r>
        <w:rPr>
          <w:rFonts w:ascii="Times New Roman" w:hAnsi="Times New Roman" w:cs="Times New Roman" w:hint="eastAsia"/>
          <w:sz w:val="28"/>
        </w:rPr>
        <w:t>类似</w:t>
      </w:r>
      <w:r>
        <w:rPr>
          <w:rFonts w:ascii="Times New Roman" w:hAnsi="Times New Roman" w:cs="Times New Roman"/>
          <w:sz w:val="28"/>
        </w:rPr>
        <w:t>下图</w:t>
      </w:r>
      <w:r>
        <w:rPr>
          <w:rFonts w:ascii="Times New Roman" w:hAnsi="Times New Roman" w:cs="Times New Roman" w:hint="eastAsia"/>
          <w:sz w:val="28"/>
        </w:rPr>
        <w:t>：</w:t>
      </w:r>
    </w:p>
    <w:p w:rsidR="00EB49DA" w:rsidRDefault="00EB49DA" w:rsidP="00EB49DA">
      <w:pPr>
        <w:pStyle w:val="a3"/>
        <w:ind w:firstLineChars="0" w:firstLine="0"/>
        <w:jc w:val="center"/>
        <w:rPr>
          <w:rFonts w:ascii="Times New Roman" w:hAnsi="Times New Roman" w:cs="Times New Roman"/>
          <w:sz w:val="28"/>
        </w:rPr>
      </w:pPr>
      <w:r w:rsidRPr="00A40BC4">
        <w:rPr>
          <w:rFonts w:ascii="Times New Roman" w:hAnsi="Times New Roman" w:cs="Times New Roman" w:hint="eastAsia"/>
          <w:noProof/>
          <w:sz w:val="28"/>
        </w:rPr>
        <w:lastRenderedPageBreak/>
        <w:drawing>
          <wp:inline distT="0" distB="0" distL="0" distR="0" wp14:anchorId="7EEA93EF" wp14:editId="083A3F73">
            <wp:extent cx="4351020" cy="2148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DA" w:rsidRDefault="00EB49DA" w:rsidP="00EB49DA">
      <w:pPr>
        <w:pStyle w:val="a3"/>
        <w:ind w:firstLineChars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含水层</w:t>
      </w:r>
      <w:r>
        <w:rPr>
          <w:rFonts w:ascii="Times New Roman" w:hAnsi="Times New Roman" w:cs="Times New Roman"/>
          <w:sz w:val="28"/>
        </w:rPr>
        <w:t>中</w:t>
      </w: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饱和度分布</w:t>
      </w:r>
    </w:p>
    <w:p w:rsidR="00EB49DA" w:rsidRDefault="00EB49DA" w:rsidP="00EB49DA">
      <w:pPr>
        <w:pStyle w:val="a3"/>
        <w:ind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模拟</w:t>
      </w:r>
      <w:r>
        <w:rPr>
          <w:rFonts w:ascii="Times New Roman" w:hAnsi="Times New Roman" w:cs="Times New Roman"/>
          <w:sz w:val="28"/>
        </w:rPr>
        <w:t>情景设定：</w:t>
      </w:r>
    </w:p>
    <w:p w:rsidR="00EB49DA" w:rsidRDefault="00EB49DA" w:rsidP="00EB49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模拟</w:t>
      </w:r>
      <w:r>
        <w:rPr>
          <w:rFonts w:ascii="Times New Roman" w:hAnsi="Times New Roman" w:cs="Times New Roman"/>
          <w:sz w:val="28"/>
        </w:rPr>
        <w:t>区大小：</w:t>
      </w:r>
      <w:r>
        <w:rPr>
          <w:rFonts w:ascii="Times New Roman" w:hAnsi="Times New Roman" w:cs="Times New Roman" w:hint="eastAsia"/>
          <w:sz w:val="28"/>
        </w:rPr>
        <w:t>40</w:t>
      </w:r>
      <w:r>
        <w:rPr>
          <w:rFonts w:ascii="Times New Roman" w:hAnsi="Times New Roman" w:cs="Times New Roman"/>
          <w:sz w:val="28"/>
        </w:rPr>
        <w:t>m*48m</w:t>
      </w:r>
    </w:p>
    <w:p w:rsidR="00EB49DA" w:rsidRDefault="00EB49DA" w:rsidP="00EB49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网格</w:t>
      </w:r>
      <w:r>
        <w:rPr>
          <w:rFonts w:ascii="Times New Roman" w:hAnsi="Times New Roman" w:cs="Times New Roman"/>
          <w:sz w:val="28"/>
        </w:rPr>
        <w:t>尺度：</w:t>
      </w:r>
      <w:r>
        <w:rPr>
          <w:rFonts w:ascii="Times New Roman" w:hAnsi="Times New Roman" w:cs="Times New Roman" w:hint="eastAsia"/>
          <w:sz w:val="28"/>
        </w:rPr>
        <w:t>0.4</w:t>
      </w:r>
      <w:r>
        <w:rPr>
          <w:rFonts w:ascii="Times New Roman" w:hAnsi="Times New Roman" w:cs="Times New Roman"/>
          <w:sz w:val="28"/>
        </w:rPr>
        <w:t>m*0.4m</w:t>
      </w:r>
    </w:p>
    <w:p w:rsidR="00EB49DA" w:rsidRDefault="00EB49DA" w:rsidP="00EB49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有效</w:t>
      </w:r>
      <w:r>
        <w:rPr>
          <w:rFonts w:ascii="Times New Roman" w:hAnsi="Times New Roman" w:cs="Times New Roman"/>
          <w:sz w:val="28"/>
        </w:rPr>
        <w:t>孔隙度：</w:t>
      </w:r>
      <w:r>
        <w:rPr>
          <w:rFonts w:ascii="Times New Roman" w:hAnsi="Times New Roman" w:cs="Times New Roman" w:hint="eastAsia"/>
          <w:sz w:val="28"/>
        </w:rPr>
        <w:t>0.3</w:t>
      </w:r>
    </w:p>
    <w:p w:rsidR="00EB49DA" w:rsidRDefault="00EB49DA" w:rsidP="00EB49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渗透系数</w:t>
      </w:r>
      <w:r>
        <w:rPr>
          <w:rFonts w:ascii="Times New Roman" w:hAnsi="Times New Roman" w:cs="Times New Roman" w:hint="eastAsia"/>
          <w:sz w:val="28"/>
        </w:rPr>
        <w:t>K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lnK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∈</m:t>
        </m:r>
      </m:oMath>
      <w:r>
        <w:rPr>
          <w:rFonts w:ascii="Times New Roman" w:hAnsi="Times New Roman" w:cs="Times New Roman" w:hint="eastAsia"/>
          <w:sz w:val="28"/>
        </w:rPr>
        <w:t>[</w:t>
      </w:r>
      <w:r>
        <w:rPr>
          <w:rFonts w:ascii="Times New Roman" w:hAnsi="Times New Roman" w:cs="Times New Roman"/>
          <w:sz w:val="28"/>
        </w:rPr>
        <w:t>0.86, 3.68</w:t>
      </w:r>
      <w:r>
        <w:rPr>
          <w:rFonts w:ascii="Times New Roman" w:hAnsi="Times New Roman" w:cs="Times New Roman" w:hint="eastAsia"/>
          <w:sz w:val="28"/>
        </w:rPr>
        <w:t>]</w:t>
      </w:r>
      <w:r>
        <w:rPr>
          <w:rFonts w:ascii="Times New Roman" w:hAnsi="Times New Roman" w:cs="Times New Roman" w:hint="eastAsia"/>
          <w:sz w:val="28"/>
        </w:rPr>
        <w:t>，均质</w:t>
      </w:r>
      <w:r>
        <w:rPr>
          <w:rFonts w:ascii="Times New Roman" w:hAnsi="Times New Roman" w:cs="Times New Roman" w:hint="eastAsia"/>
          <w:sz w:val="28"/>
        </w:rPr>
        <w:t>2.5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方差</w:t>
      </w:r>
      <w:r>
        <w:rPr>
          <w:rFonts w:ascii="Times New Roman" w:hAnsi="Times New Roman" w:cs="Times New Roman" w:hint="eastAsia"/>
          <w:sz w:val="28"/>
        </w:rPr>
        <w:t>0.2</w:t>
      </w:r>
    </w:p>
    <w:p w:rsidR="006E2E05" w:rsidRDefault="006E2E05" w:rsidP="00EB49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DNAPL</w:t>
      </w:r>
      <w:r>
        <w:rPr>
          <w:rFonts w:ascii="Times New Roman" w:hAnsi="Times New Roman" w:cs="Times New Roman"/>
          <w:sz w:val="28"/>
        </w:rPr>
        <w:t>源：</w:t>
      </w:r>
      <w:r>
        <w:rPr>
          <w:rFonts w:ascii="Times New Roman" w:hAnsi="Times New Roman" w:cs="Times New Roman" w:hint="eastAsia"/>
          <w:sz w:val="28"/>
        </w:rPr>
        <w:t>泄漏位置</w:t>
      </w:r>
      <w:r>
        <w:rPr>
          <w:rFonts w:ascii="Times New Roman" w:hAnsi="Times New Roman" w:cs="Times New Roman" w:hint="eastAsia"/>
          <w:sz w:val="28"/>
        </w:rPr>
        <w:t>方格</w:t>
      </w:r>
      <w:r>
        <w:rPr>
          <w:rFonts w:ascii="Times New Roman" w:hAnsi="Times New Roman" w:cs="Times New Roman"/>
          <w:sz w:val="28"/>
        </w:rPr>
        <w:t>网的中间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/>
          <w:sz w:val="28"/>
        </w:rPr>
        <w:t>泄漏处宽度</w:t>
      </w:r>
      <w:r>
        <w:rPr>
          <w:rFonts w:ascii="Times New Roman" w:hAnsi="Times New Roman" w:cs="Times New Roman" w:hint="eastAsia"/>
          <w:sz w:val="28"/>
        </w:rPr>
        <w:t>1.2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 w:hint="eastAsia"/>
          <w:sz w:val="28"/>
        </w:rPr>
        <w:t>（占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网格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；厚度</w:t>
      </w:r>
      <w:r>
        <w:rPr>
          <w:rFonts w:ascii="Times New Roman" w:hAnsi="Times New Roman" w:cs="Times New Roman" w:hint="eastAsia"/>
          <w:sz w:val="28"/>
        </w:rPr>
        <w:t>D</w:t>
      </w:r>
      <w:r w:rsidRPr="004D1199">
        <w:rPr>
          <w:rFonts w:ascii="Times New Roman" w:hAnsi="Times New Roman" w:cs="Times New Roman"/>
          <w:sz w:val="28"/>
          <w:vertAlign w:val="subscript"/>
        </w:rPr>
        <w:t>p</w:t>
      </w:r>
      <w:r>
        <w:rPr>
          <w:rFonts w:ascii="Times New Roman" w:hAnsi="Times New Roman" w:cs="Times New Roman" w:hint="eastAsia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m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/>
          <w:sz w:val="28"/>
        </w:rPr>
        <w:t>密度</w:t>
      </w:r>
      <w:r>
        <w:rPr>
          <w:rFonts w:ascii="Times New Roman" w:hAnsi="Times New Roman" w:cs="Times New Roman" w:hint="eastAsia"/>
          <w:sz w:val="28"/>
        </w:rPr>
        <w:t>1465</w:t>
      </w:r>
      <w:r>
        <w:rPr>
          <w:rFonts w:ascii="Times New Roman" w:hAnsi="Times New Roman" w:cs="Times New Roman"/>
          <w:sz w:val="28"/>
        </w:rPr>
        <w:t>kg/m</w:t>
      </w:r>
      <w:r w:rsidRPr="004D1199"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/>
          <w:sz w:val="28"/>
        </w:rPr>
        <w:t>界面张力</w:t>
      </w:r>
      <w:r w:rsidRPr="005C36B0">
        <w:rPr>
          <w:rFonts w:ascii="Times New Roman" w:hAnsi="Times New Roman" w:cs="Times New Roman"/>
          <w:sz w:val="28"/>
        </w:rPr>
        <w:t>取</w:t>
      </w:r>
      <w:r w:rsidRPr="005C36B0">
        <w:rPr>
          <w:rFonts w:ascii="Times New Roman" w:hAnsi="Times New Roman" w:cs="Times New Roman"/>
          <w:sz w:val="28"/>
        </w:rPr>
        <w:t>0.0</w:t>
      </w:r>
      <w:r>
        <w:rPr>
          <w:rFonts w:ascii="Times New Roman" w:hAnsi="Times New Roman" w:cs="Times New Roman"/>
          <w:sz w:val="28"/>
        </w:rPr>
        <w:t>3</w:t>
      </w:r>
      <w:r w:rsidRPr="005C36B0">
        <w:rPr>
          <w:rFonts w:ascii="Times New Roman" w:hAnsi="Times New Roman" w:cs="Times New Roman"/>
          <w:sz w:val="28"/>
        </w:rPr>
        <w:t xml:space="preserve"> J/m</w:t>
      </w:r>
      <w:r w:rsidRPr="005C36B0"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/>
          <w:sz w:val="28"/>
        </w:rPr>
        <w:t>接触角</w:t>
      </w:r>
      <w:r w:rsidRPr="005C36B0">
        <w:rPr>
          <w:rFonts w:ascii="Times New Roman" w:hAnsi="Times New Roman" w:cs="Times New Roman"/>
          <w:sz w:val="28"/>
        </w:rPr>
        <w:t>取</w:t>
      </w:r>
      <w:r>
        <w:rPr>
          <w:rFonts w:ascii="Times New Roman" w:hAnsi="Times New Roman" w:cs="Times New Roman"/>
          <w:sz w:val="28"/>
        </w:rPr>
        <w:t>2.18</w:t>
      </w:r>
      <w:r>
        <w:rPr>
          <w:rFonts w:ascii="Times New Roman" w:hAnsi="Times New Roman" w:cs="Times New Roman" w:hint="eastAsia"/>
          <w:sz w:val="28"/>
        </w:rPr>
        <w:t>。</w:t>
      </w:r>
    </w:p>
    <w:p w:rsidR="00B45769" w:rsidRDefault="00B45769" w:rsidP="00EB49DA"/>
    <w:sectPr w:rsidR="00B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21DA"/>
    <w:multiLevelType w:val="hybridMultilevel"/>
    <w:tmpl w:val="D624BB8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1666EB5"/>
    <w:multiLevelType w:val="hybridMultilevel"/>
    <w:tmpl w:val="B6D48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DA"/>
    <w:rsid w:val="00106180"/>
    <w:rsid w:val="006E2E05"/>
    <w:rsid w:val="00B45769"/>
    <w:rsid w:val="00E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BC30"/>
  <w15:chartTrackingRefBased/>
  <w15:docId w15:val="{BE69D6F4-7FE3-4E25-8641-D28C66A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9D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DA"/>
    <w:pPr>
      <w:ind w:firstLineChars="200" w:firstLine="420"/>
    </w:pPr>
  </w:style>
  <w:style w:type="table" w:styleId="a4">
    <w:name w:val="Table Grid"/>
    <w:basedOn w:val="a1"/>
    <w:uiPriority w:val="39"/>
    <w:rsid w:val="00EB4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298</Words>
  <Characters>1703</Characters>
  <Application>Microsoft Office Word</Application>
  <DocSecurity>0</DocSecurity>
  <Lines>14</Lines>
  <Paragraphs>3</Paragraphs>
  <ScaleCrop>false</ScaleCrop>
  <Company>cumt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cumt-hp</dc:creator>
  <cp:keywords/>
  <dc:description/>
  <cp:lastModifiedBy>cumt-hp</cp:lastModifiedBy>
  <cp:revision>2</cp:revision>
  <dcterms:created xsi:type="dcterms:W3CDTF">2022-08-08T01:45:00Z</dcterms:created>
  <dcterms:modified xsi:type="dcterms:W3CDTF">2022-08-08T02:05:00Z</dcterms:modified>
</cp:coreProperties>
</file>