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A3F7" w14:textId="77777777" w:rsidR="004F787E" w:rsidRPr="004F787E" w:rsidRDefault="004F787E" w:rsidP="004F787E">
      <w:pPr>
        <w:rPr>
          <w:b/>
          <w:bCs/>
        </w:rPr>
      </w:pPr>
      <w:r w:rsidRPr="004F787E">
        <w:rPr>
          <w:b/>
          <w:bCs/>
        </w:rPr>
        <w:t>Si Bemol Klarnet (İlk Bando Enstrümanları)</w:t>
      </w:r>
    </w:p>
    <w:p w14:paraId="09B6EAB0" w14:textId="77777777" w:rsidR="004F787E" w:rsidRPr="004F787E" w:rsidRDefault="004F787E" w:rsidP="004F787E">
      <w:r w:rsidRPr="004F787E">
        <w:t>Katalog Açıklaması</w:t>
      </w:r>
    </w:p>
    <w:p w14:paraId="49561F01" w14:textId="77777777" w:rsidR="004F787E" w:rsidRPr="004F787E" w:rsidRDefault="004F787E" w:rsidP="004F787E">
      <w:r w:rsidRPr="004F787E">
        <w:t>Okul bandosunun kuruluş yıllarında kullanılan, bakalit gövdeli ve metal aksamlı tarihi Si Bemol klarnettir.8 Bakalit malzeme, plastiğin öncüsü olarak o dönemin enstrüman yapım teknolojisinde sıkça kullanılan dayanıklı bir malzemedir. Yıllarca törenlerde, stadyumlarda ve konserlerde çalınan bu enstrüman, okulun işitsel hafızasının fiziki bir parçasıdır. Tuşlarındaki aşınmalar, yüzlerce öğrencinin parmak izini taşır.</w:t>
      </w:r>
    </w:p>
    <w:p w14:paraId="07F044A1" w14:textId="77777777" w:rsidR="004F787E" w:rsidRPr="004F787E" w:rsidRDefault="004F787E" w:rsidP="004F787E">
      <w:r w:rsidRPr="004F787E">
        <w:t>Dijital müzede bu klarnet, 3 boyutlu model olarak sergilenmeli ve enstrümanın sesi örnek bir solo performans kaydıyla sunulmalıdır. "Enstrümanı Tanı" bölümünde, klarnetin parçaları (bek, kamış, gövde) interaktif olarak ayrılıp birleştirilebilir şekilde tasarlanmalıdır. Bu, özellikle müzik eğitimi alan öğrenciler için öğretici bir içerik olacaktır.</w:t>
      </w:r>
    </w:p>
    <w:p w14:paraId="2785911B" w14:textId="77777777" w:rsidR="004F787E" w:rsidRPr="004F787E" w:rsidRDefault="004F787E" w:rsidP="004F787E">
      <w:r w:rsidRPr="004F787E">
        <w:t>Küratoryal Analiz ve Tarihsel Bağlam</w:t>
      </w:r>
    </w:p>
    <w:p w14:paraId="4A1C90A0" w14:textId="77777777" w:rsidR="004F787E" w:rsidRPr="004F787E" w:rsidRDefault="004F787E" w:rsidP="004F787E">
      <w:r w:rsidRPr="004F787E">
        <w:t>Enstrümanlar, maddi kültürün önemli parçalarıdır. Bakalit bir klarnet, 20. yüzyıl ortası sanayi üretiminin bir örneğidir. Bu obje, okulun o dönemde öğrencilerine sağladığı imkanların (pahalı enstrümanların temini) kalitesini gösterir.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4F787E"/>
    <w:rsid w:val="00750791"/>
    <w:rsid w:val="009072FC"/>
    <w:rsid w:val="00941766"/>
    <w:rsid w:val="00A464B2"/>
    <w:rsid w:val="00B265AD"/>
    <w:rsid w:val="00B3234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164</Words>
  <Characters>940</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2025-12-19T20:39:00Z</dcterms:modified>
</cp:coreProperties>
</file>