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BECD" w14:textId="77777777" w:rsidR="009B4F4F" w:rsidRPr="00D70E46" w:rsidRDefault="009B4F4F" w:rsidP="009B4F4F">
      <w:pPr>
        <w:spacing w:line="276" w:lineRule="auto"/>
        <w:jc w:val="both"/>
        <w:rPr>
          <w:rFonts w:eastAsia="Cambria"/>
          <w:b/>
          <w:sz w:val="28"/>
          <w:szCs w:val="28"/>
        </w:rPr>
      </w:pPr>
      <w:r w:rsidRPr="00D70E46">
        <w:rPr>
          <w:rFonts w:eastAsia="Cambria"/>
          <w:b/>
          <w:sz w:val="28"/>
          <w:szCs w:val="28"/>
        </w:rPr>
        <w:t>Collège de Bois de Boulogne</w:t>
      </w:r>
    </w:p>
    <w:p w14:paraId="23D4ACC5" w14:textId="42219E3E" w:rsidR="009B4F4F" w:rsidRPr="00D70E46" w:rsidRDefault="002F4D1D" w:rsidP="009B4F4F">
      <w:pPr>
        <w:spacing w:line="276" w:lineRule="auto"/>
        <w:jc w:val="both"/>
        <w:rPr>
          <w:rFonts w:eastAsia="Cambria"/>
          <w:b/>
          <w:sz w:val="28"/>
          <w:szCs w:val="28"/>
        </w:rPr>
      </w:pPr>
      <w:r>
        <w:rPr>
          <w:rFonts w:eastAsia="Cambria"/>
          <w:b/>
          <w:bCs/>
          <w:sz w:val="28"/>
          <w:szCs w:val="28"/>
          <w:lang w:val="fr-FR"/>
        </w:rPr>
        <w:t>Transformation et manipulation</w:t>
      </w:r>
      <w:r w:rsidR="009B4F4F">
        <w:rPr>
          <w:rFonts w:eastAsia="Cambria"/>
          <w:b/>
          <w:bCs/>
          <w:sz w:val="28"/>
          <w:szCs w:val="28"/>
          <w:lang w:val="fr-FR"/>
        </w:rPr>
        <w:t xml:space="preserve"> des données</w:t>
      </w:r>
    </w:p>
    <w:p w14:paraId="30F4C36E" w14:textId="77777777" w:rsidR="009B4F4F" w:rsidRPr="00D70E46" w:rsidRDefault="009B4F4F" w:rsidP="009B4F4F">
      <w:pPr>
        <w:spacing w:line="276" w:lineRule="auto"/>
        <w:jc w:val="both"/>
        <w:rPr>
          <w:rFonts w:eastAsia="Cambria"/>
          <w:b/>
          <w:sz w:val="28"/>
          <w:szCs w:val="28"/>
        </w:rPr>
      </w:pPr>
    </w:p>
    <w:p w14:paraId="38FA1FD7" w14:textId="77777777" w:rsidR="009B4F4F" w:rsidRPr="00D70E46" w:rsidRDefault="009B4F4F" w:rsidP="009B4F4F">
      <w:pPr>
        <w:spacing w:line="276" w:lineRule="auto"/>
        <w:jc w:val="both"/>
        <w:rPr>
          <w:rFonts w:eastAsia="Cambria"/>
          <w:b/>
          <w:sz w:val="28"/>
          <w:szCs w:val="28"/>
        </w:rPr>
      </w:pPr>
      <w:r w:rsidRPr="00D70E46">
        <w:rPr>
          <w:rFonts w:eastAsia="Cambria"/>
          <w:b/>
          <w:sz w:val="28"/>
          <w:szCs w:val="28"/>
        </w:rPr>
        <w:t>Examen intra</w:t>
      </w:r>
    </w:p>
    <w:p w14:paraId="6EA43C84" w14:textId="77777777" w:rsidR="009B4F4F" w:rsidRPr="00D70E46" w:rsidRDefault="009B4F4F" w:rsidP="009B4F4F">
      <w:pPr>
        <w:spacing w:line="276" w:lineRule="auto"/>
        <w:ind w:firstLine="1080"/>
        <w:jc w:val="both"/>
        <w:rPr>
          <w:rFonts w:eastAsia="Cambria"/>
          <w:sz w:val="28"/>
          <w:szCs w:val="28"/>
        </w:rPr>
      </w:pPr>
      <w:r w:rsidRPr="00D70E46">
        <w:rPr>
          <w:rFonts w:eastAsia="Cambria"/>
          <w:sz w:val="28"/>
          <w:szCs w:val="28"/>
        </w:rPr>
        <w:t xml:space="preserve"> </w:t>
      </w:r>
    </w:p>
    <w:p w14:paraId="2DB283BF" w14:textId="4FFB26F0" w:rsidR="009B4F4F" w:rsidRPr="00D70E46" w:rsidRDefault="009B4F4F" w:rsidP="009B4F4F">
      <w:pPr>
        <w:spacing w:line="276" w:lineRule="auto"/>
        <w:jc w:val="both"/>
        <w:rPr>
          <w:rFonts w:eastAsia="Cambria"/>
          <w:sz w:val="28"/>
          <w:szCs w:val="28"/>
        </w:rPr>
      </w:pPr>
      <w:r w:rsidRPr="00D70E46">
        <w:rPr>
          <w:rFonts w:eastAsia="Cambria"/>
          <w:b/>
          <w:sz w:val="28"/>
          <w:szCs w:val="28"/>
        </w:rPr>
        <w:t>Nom et prénom</w:t>
      </w:r>
      <w:proofErr w:type="gramStart"/>
      <w:r w:rsidRPr="00D70E46">
        <w:rPr>
          <w:rFonts w:eastAsia="Cambria"/>
          <w:sz w:val="28"/>
          <w:szCs w:val="28"/>
        </w:rPr>
        <w:t> :_</w:t>
      </w:r>
      <w:proofErr w:type="gramEnd"/>
      <w:r w:rsidR="00E916EE">
        <w:rPr>
          <w:rFonts w:eastAsia="Cambria"/>
          <w:sz w:val="28"/>
          <w:szCs w:val="28"/>
        </w:rPr>
        <w:t>Bouriel Marouane</w:t>
      </w:r>
      <w:r w:rsidRPr="00D70E46">
        <w:rPr>
          <w:rFonts w:eastAsia="Cambria"/>
          <w:sz w:val="28"/>
          <w:szCs w:val="28"/>
        </w:rPr>
        <w:t>___________________</w:t>
      </w:r>
    </w:p>
    <w:p w14:paraId="34751087" w14:textId="77777777" w:rsidR="009B4F4F" w:rsidRPr="00D70E46" w:rsidRDefault="009B4F4F" w:rsidP="009B4F4F">
      <w:pPr>
        <w:spacing w:line="276" w:lineRule="auto"/>
        <w:jc w:val="both"/>
        <w:rPr>
          <w:b/>
          <w:bCs/>
          <w:sz w:val="36"/>
          <w:szCs w:val="36"/>
        </w:rPr>
      </w:pPr>
    </w:p>
    <w:p w14:paraId="0A07D23A" w14:textId="77777777" w:rsidR="009B4F4F" w:rsidRPr="00A959FE" w:rsidRDefault="009B4F4F" w:rsidP="009B4F4F">
      <w:pPr>
        <w:spacing w:line="276" w:lineRule="auto"/>
        <w:jc w:val="both"/>
        <w:rPr>
          <w:b/>
          <w:bCs/>
          <w:sz w:val="36"/>
          <w:szCs w:val="36"/>
        </w:rPr>
      </w:pPr>
      <w:r w:rsidRPr="00D70E46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31D8B" wp14:editId="3C314187">
                <wp:simplePos x="0" y="0"/>
                <wp:positionH relativeFrom="column">
                  <wp:posOffset>-11317</wp:posOffset>
                </wp:positionH>
                <wp:positionV relativeFrom="paragraph">
                  <wp:posOffset>120373</wp:posOffset>
                </wp:positionV>
                <wp:extent cx="5694630" cy="0"/>
                <wp:effectExtent l="0" t="12700" r="20955" b="12700"/>
                <wp:wrapNone/>
                <wp:docPr id="412957680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46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32F9DA"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9pt,9.5pt" to="447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6918C3F9" w14:textId="3911EB6F" w:rsidR="009B4F4F" w:rsidRPr="008010D0" w:rsidRDefault="009B4F4F" w:rsidP="009B4F4F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</w:pPr>
      <w:r w:rsidRPr="008010D0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>Problème 1 :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 xml:space="preserve"> (</w:t>
      </w:r>
      <w:r w:rsidR="006A6D44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>0points)</w:t>
      </w:r>
    </w:p>
    <w:p w14:paraId="1BF3D69B" w14:textId="68BD4511" w:rsidR="009B4F4F" w:rsidRPr="0050728F" w:rsidRDefault="0050728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fr-CA"/>
          <w14:ligatures w14:val="none"/>
        </w:rPr>
        <w:t xml:space="preserve">Partie 1 : </w:t>
      </w:r>
      <w:r w:rsidRPr="0050728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fr-CA"/>
          <w14:ligatures w14:val="none"/>
        </w:rPr>
        <w:t xml:space="preserve">Questions à choix multiple : (20points) </w:t>
      </w:r>
    </w:p>
    <w:p w14:paraId="31D346E3" w14:textId="77777777" w:rsidR="0050728F" w:rsidRDefault="0050728F">
      <w:pP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1D86AEF4" w14:textId="400F9BA8" w:rsidR="009B4F4F" w:rsidRPr="0050728F" w:rsidRDefault="0050728F">
      <w:pP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Cochez la seule bonne réponse.</w:t>
      </w:r>
    </w:p>
    <w:p w14:paraId="72668A67" w14:textId="37135B26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 xml:space="preserve">Quelle est la différence principale entre l’anonymisation et la </w:t>
      </w:r>
      <w:proofErr w:type="spellStart"/>
      <w:r w:rsidRPr="0050728F">
        <w:rPr>
          <w:color w:val="000000"/>
        </w:rPr>
        <w:t>pseudonymisation</w:t>
      </w:r>
      <w:proofErr w:type="spellEnd"/>
      <w:r w:rsidRPr="0050728F">
        <w:rPr>
          <w:color w:val="000000"/>
        </w:rPr>
        <w:t xml:space="preserve"> ?</w:t>
      </w:r>
    </w:p>
    <w:p w14:paraId="586C36EA" w14:textId="77777777" w:rsidR="0050728F" w:rsidRDefault="0050728F" w:rsidP="0050728F">
      <w:pPr>
        <w:pStyle w:val="NormalWeb"/>
        <w:numPr>
          <w:ilvl w:val="0"/>
          <w:numId w:val="15"/>
        </w:numPr>
        <w:jc w:val="both"/>
        <w:rPr>
          <w:color w:val="000000"/>
        </w:rPr>
      </w:pPr>
      <w:r w:rsidRPr="0050728F">
        <w:rPr>
          <w:color w:val="000000"/>
        </w:rPr>
        <w:t>L’une chiffre les données, l’autre les efface</w:t>
      </w:r>
    </w:p>
    <w:p w14:paraId="3B5067AF" w14:textId="77777777" w:rsidR="0050728F" w:rsidRDefault="0050728F" w:rsidP="0050728F">
      <w:pPr>
        <w:pStyle w:val="NormalWeb"/>
        <w:numPr>
          <w:ilvl w:val="0"/>
          <w:numId w:val="15"/>
        </w:numPr>
        <w:jc w:val="both"/>
        <w:rPr>
          <w:color w:val="000000"/>
        </w:rPr>
      </w:pPr>
      <w:r w:rsidRPr="0050728F">
        <w:rPr>
          <w:color w:val="000000"/>
        </w:rPr>
        <w:t xml:space="preserve">L’anonymisation est réversible, la </w:t>
      </w:r>
      <w:proofErr w:type="spellStart"/>
      <w:r w:rsidRPr="0050728F">
        <w:rPr>
          <w:color w:val="000000"/>
        </w:rPr>
        <w:t>pseudonymisation</w:t>
      </w:r>
      <w:proofErr w:type="spellEnd"/>
      <w:r w:rsidRPr="0050728F">
        <w:rPr>
          <w:color w:val="000000"/>
        </w:rPr>
        <w:t xml:space="preserve"> non</w:t>
      </w:r>
    </w:p>
    <w:p w14:paraId="233A86D7" w14:textId="77777777" w:rsidR="0050728F" w:rsidRPr="00670EAC" w:rsidRDefault="0050728F" w:rsidP="0050728F">
      <w:pPr>
        <w:pStyle w:val="NormalWeb"/>
        <w:numPr>
          <w:ilvl w:val="0"/>
          <w:numId w:val="15"/>
        </w:numPr>
        <w:jc w:val="both"/>
        <w:rPr>
          <w:color w:val="000000"/>
          <w:highlight w:val="green"/>
        </w:rPr>
      </w:pPr>
      <w:r w:rsidRPr="00670EAC">
        <w:rPr>
          <w:color w:val="000000"/>
          <w:highlight w:val="green"/>
        </w:rPr>
        <w:t xml:space="preserve">L’anonymisation est irréversible, la </w:t>
      </w:r>
      <w:proofErr w:type="spellStart"/>
      <w:r w:rsidRPr="00670EAC">
        <w:rPr>
          <w:color w:val="000000"/>
          <w:highlight w:val="green"/>
        </w:rPr>
        <w:t>pseudonymisation</w:t>
      </w:r>
      <w:proofErr w:type="spellEnd"/>
      <w:r w:rsidRPr="00670EAC">
        <w:rPr>
          <w:color w:val="000000"/>
          <w:highlight w:val="green"/>
        </w:rPr>
        <w:t xml:space="preserve"> est réversible</w:t>
      </w:r>
    </w:p>
    <w:p w14:paraId="3C601F36" w14:textId="24EFEBEC" w:rsidR="0050728F" w:rsidRPr="0050728F" w:rsidRDefault="0050728F" w:rsidP="0050728F">
      <w:pPr>
        <w:pStyle w:val="NormalWeb"/>
        <w:numPr>
          <w:ilvl w:val="0"/>
          <w:numId w:val="15"/>
        </w:numPr>
        <w:jc w:val="both"/>
        <w:rPr>
          <w:color w:val="000000"/>
        </w:rPr>
      </w:pPr>
      <w:r w:rsidRPr="0050728F">
        <w:rPr>
          <w:color w:val="000000"/>
        </w:rPr>
        <w:t>Aucune</w:t>
      </w:r>
    </w:p>
    <w:p w14:paraId="7AA627B6" w14:textId="2283FB92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>Parmi ces techniques, laquelle ne garantit pas que la réidentification est impossible ?</w:t>
      </w:r>
    </w:p>
    <w:p w14:paraId="751D189B" w14:textId="514FBA2D" w:rsidR="0050728F" w:rsidRDefault="0050728F" w:rsidP="0050728F">
      <w:pPr>
        <w:pStyle w:val="NormalWeb"/>
        <w:numPr>
          <w:ilvl w:val="0"/>
          <w:numId w:val="16"/>
        </w:numPr>
        <w:jc w:val="both"/>
        <w:rPr>
          <w:color w:val="000000"/>
        </w:rPr>
      </w:pPr>
      <w:r w:rsidRPr="0050728F">
        <w:rPr>
          <w:color w:val="000000"/>
        </w:rPr>
        <w:t>Masquage</w:t>
      </w:r>
    </w:p>
    <w:p w14:paraId="541791F8" w14:textId="77777777" w:rsidR="0050728F" w:rsidRDefault="0050728F" w:rsidP="0050728F">
      <w:pPr>
        <w:pStyle w:val="NormalWeb"/>
        <w:numPr>
          <w:ilvl w:val="0"/>
          <w:numId w:val="16"/>
        </w:numPr>
        <w:jc w:val="both"/>
        <w:rPr>
          <w:color w:val="000000"/>
        </w:rPr>
      </w:pPr>
      <w:r w:rsidRPr="0050728F">
        <w:rPr>
          <w:color w:val="000000"/>
        </w:rPr>
        <w:t>Perturbation</w:t>
      </w:r>
    </w:p>
    <w:p w14:paraId="4ACFD750" w14:textId="77777777" w:rsidR="0050728F" w:rsidRDefault="0050728F" w:rsidP="0050728F">
      <w:pPr>
        <w:pStyle w:val="NormalWeb"/>
        <w:numPr>
          <w:ilvl w:val="0"/>
          <w:numId w:val="16"/>
        </w:numPr>
        <w:jc w:val="both"/>
        <w:rPr>
          <w:color w:val="000000"/>
        </w:rPr>
      </w:pPr>
      <w:proofErr w:type="gramStart"/>
      <w:r w:rsidRPr="0050728F">
        <w:rPr>
          <w:color w:val="000000"/>
        </w:rPr>
        <w:t>k</w:t>
      </w:r>
      <w:proofErr w:type="gramEnd"/>
      <w:r w:rsidRPr="0050728F">
        <w:rPr>
          <w:color w:val="000000"/>
        </w:rPr>
        <w:t>-anonymat</w:t>
      </w:r>
    </w:p>
    <w:p w14:paraId="4E9A2279" w14:textId="3DC507FA" w:rsidR="0050728F" w:rsidRPr="00C76179" w:rsidRDefault="0050728F" w:rsidP="0050728F">
      <w:pPr>
        <w:pStyle w:val="NormalWeb"/>
        <w:numPr>
          <w:ilvl w:val="0"/>
          <w:numId w:val="16"/>
        </w:numPr>
        <w:jc w:val="both"/>
        <w:rPr>
          <w:color w:val="000000"/>
          <w:highlight w:val="green"/>
        </w:rPr>
      </w:pPr>
      <w:proofErr w:type="spellStart"/>
      <w:r w:rsidRPr="00C76179">
        <w:rPr>
          <w:color w:val="000000"/>
          <w:highlight w:val="green"/>
        </w:rPr>
        <w:t>Pseudonymisation</w:t>
      </w:r>
      <w:proofErr w:type="spellEnd"/>
    </w:p>
    <w:p w14:paraId="1E9CF481" w14:textId="77777777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 xml:space="preserve">Pourquoi faut-il éviter d’effectuer un Target </w:t>
      </w:r>
      <w:proofErr w:type="spellStart"/>
      <w:r w:rsidRPr="0050728F">
        <w:rPr>
          <w:color w:val="000000"/>
        </w:rPr>
        <w:t>Encoding</w:t>
      </w:r>
      <w:proofErr w:type="spellEnd"/>
      <w:r w:rsidRPr="0050728F">
        <w:rPr>
          <w:color w:val="000000"/>
        </w:rPr>
        <w:t xml:space="preserve"> avant le split train/test ?</w:t>
      </w:r>
    </w:p>
    <w:p w14:paraId="0F847D74" w14:textId="77777777" w:rsidR="0050728F" w:rsidRDefault="0050728F" w:rsidP="0050728F">
      <w:pPr>
        <w:pStyle w:val="NormalWeb"/>
        <w:numPr>
          <w:ilvl w:val="0"/>
          <w:numId w:val="17"/>
        </w:numPr>
        <w:jc w:val="both"/>
        <w:rPr>
          <w:color w:val="000000"/>
        </w:rPr>
      </w:pPr>
      <w:r w:rsidRPr="0050728F">
        <w:rPr>
          <w:color w:val="000000"/>
        </w:rPr>
        <w:t>Cela entraîne un encodage binaire</w:t>
      </w:r>
    </w:p>
    <w:p w14:paraId="360C3B71" w14:textId="77777777" w:rsidR="0050728F" w:rsidRPr="002C1549" w:rsidRDefault="0050728F" w:rsidP="0050728F">
      <w:pPr>
        <w:pStyle w:val="NormalWeb"/>
        <w:numPr>
          <w:ilvl w:val="0"/>
          <w:numId w:val="17"/>
        </w:numPr>
        <w:jc w:val="both"/>
        <w:rPr>
          <w:color w:val="000000"/>
          <w:highlight w:val="green"/>
        </w:rPr>
      </w:pPr>
      <w:r w:rsidRPr="002C1549">
        <w:rPr>
          <w:color w:val="000000"/>
          <w:highlight w:val="green"/>
        </w:rPr>
        <w:t>Cela génère une fuite de données</w:t>
      </w:r>
    </w:p>
    <w:p w14:paraId="630245F1" w14:textId="77777777" w:rsidR="0050728F" w:rsidRDefault="0050728F" w:rsidP="0050728F">
      <w:pPr>
        <w:pStyle w:val="NormalWeb"/>
        <w:numPr>
          <w:ilvl w:val="0"/>
          <w:numId w:val="17"/>
        </w:numPr>
        <w:jc w:val="both"/>
        <w:rPr>
          <w:color w:val="000000"/>
        </w:rPr>
      </w:pPr>
      <w:r w:rsidRPr="0050728F">
        <w:rPr>
          <w:color w:val="000000"/>
        </w:rPr>
        <w:t>Cela modifie les types de variables</w:t>
      </w:r>
    </w:p>
    <w:p w14:paraId="0A295D38" w14:textId="1FD900D9" w:rsidR="0050728F" w:rsidRPr="0050728F" w:rsidRDefault="0050728F" w:rsidP="0050728F">
      <w:pPr>
        <w:pStyle w:val="NormalWeb"/>
        <w:numPr>
          <w:ilvl w:val="0"/>
          <w:numId w:val="17"/>
        </w:numPr>
        <w:jc w:val="both"/>
        <w:rPr>
          <w:color w:val="000000"/>
        </w:rPr>
      </w:pPr>
      <w:r w:rsidRPr="0050728F">
        <w:rPr>
          <w:color w:val="000000"/>
        </w:rPr>
        <w:t>Cela provoque des erreurs de typage</w:t>
      </w:r>
    </w:p>
    <w:p w14:paraId="7529AB30" w14:textId="5466E9D9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>Quelle méthode est la plus adaptée pour encoder une variable binaire ?</w:t>
      </w:r>
    </w:p>
    <w:p w14:paraId="5EDF46BA" w14:textId="77777777" w:rsidR="0050728F" w:rsidRDefault="0050728F" w:rsidP="0050728F">
      <w:pPr>
        <w:pStyle w:val="NormalWeb"/>
        <w:numPr>
          <w:ilvl w:val="0"/>
          <w:numId w:val="18"/>
        </w:numPr>
        <w:jc w:val="both"/>
        <w:rPr>
          <w:color w:val="000000"/>
          <w:lang w:val="en-CA"/>
        </w:rPr>
      </w:pPr>
      <w:proofErr w:type="spellStart"/>
      <w:r w:rsidRPr="0050728F">
        <w:rPr>
          <w:color w:val="000000"/>
          <w:lang w:val="en-CA"/>
        </w:rPr>
        <w:t>LabelEncoder</w:t>
      </w:r>
      <w:proofErr w:type="spellEnd"/>
    </w:p>
    <w:p w14:paraId="23182F46" w14:textId="77777777" w:rsidR="0050728F" w:rsidRDefault="0050728F" w:rsidP="0050728F">
      <w:pPr>
        <w:pStyle w:val="NormalWeb"/>
        <w:numPr>
          <w:ilvl w:val="0"/>
          <w:numId w:val="18"/>
        </w:numPr>
        <w:jc w:val="both"/>
        <w:rPr>
          <w:color w:val="000000"/>
          <w:lang w:val="en-CA"/>
        </w:rPr>
      </w:pPr>
      <w:proofErr w:type="spellStart"/>
      <w:r w:rsidRPr="0050728F">
        <w:rPr>
          <w:color w:val="000000"/>
          <w:lang w:val="en-CA"/>
        </w:rPr>
        <w:t>BinaryEncoding</w:t>
      </w:r>
      <w:proofErr w:type="spellEnd"/>
    </w:p>
    <w:p w14:paraId="335B660E" w14:textId="77777777" w:rsidR="0050728F" w:rsidRPr="001B15EA" w:rsidRDefault="0050728F" w:rsidP="0050728F">
      <w:pPr>
        <w:pStyle w:val="NormalWeb"/>
        <w:numPr>
          <w:ilvl w:val="0"/>
          <w:numId w:val="18"/>
        </w:numPr>
        <w:jc w:val="both"/>
        <w:rPr>
          <w:color w:val="000000"/>
          <w:highlight w:val="green"/>
          <w:lang w:val="en-CA"/>
        </w:rPr>
      </w:pPr>
      <w:r w:rsidRPr="001B15EA">
        <w:rPr>
          <w:color w:val="000000"/>
          <w:highlight w:val="green"/>
          <w:lang w:val="en-CA"/>
        </w:rPr>
        <w:t xml:space="preserve">Mapping </w:t>
      </w:r>
      <w:proofErr w:type="spellStart"/>
      <w:r w:rsidRPr="001B15EA">
        <w:rPr>
          <w:color w:val="000000"/>
          <w:highlight w:val="green"/>
          <w:lang w:val="en-CA"/>
        </w:rPr>
        <w:t>booléen</w:t>
      </w:r>
      <w:proofErr w:type="spellEnd"/>
      <w:r w:rsidRPr="001B15EA">
        <w:rPr>
          <w:color w:val="000000"/>
          <w:highlight w:val="green"/>
          <w:lang w:val="en-CA"/>
        </w:rPr>
        <w:t xml:space="preserve"> (0/1)</w:t>
      </w:r>
    </w:p>
    <w:p w14:paraId="6FE9D7FA" w14:textId="4DF461DE" w:rsidR="0050728F" w:rsidRPr="0050728F" w:rsidRDefault="0050728F" w:rsidP="0050728F">
      <w:pPr>
        <w:pStyle w:val="NormalWeb"/>
        <w:numPr>
          <w:ilvl w:val="0"/>
          <w:numId w:val="18"/>
        </w:numPr>
        <w:jc w:val="both"/>
        <w:rPr>
          <w:color w:val="000000"/>
          <w:lang w:val="en-CA"/>
        </w:rPr>
      </w:pPr>
      <w:proofErr w:type="spellStart"/>
      <w:r w:rsidRPr="0050728F">
        <w:rPr>
          <w:color w:val="000000"/>
          <w:lang w:val="en-CA"/>
        </w:rPr>
        <w:t>OrdinalEncoder</w:t>
      </w:r>
      <w:proofErr w:type="spellEnd"/>
    </w:p>
    <w:p w14:paraId="06E651BE" w14:textId="01A73061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lastRenderedPageBreak/>
        <w:t>Quel est l'effet d’une transformation logarithmique sur une distribution asymétrique ?</w:t>
      </w:r>
    </w:p>
    <w:p w14:paraId="557360D3" w14:textId="77777777" w:rsidR="0050728F" w:rsidRDefault="0050728F" w:rsidP="0050728F">
      <w:pPr>
        <w:pStyle w:val="NormalWeb"/>
        <w:numPr>
          <w:ilvl w:val="0"/>
          <w:numId w:val="19"/>
        </w:numPr>
        <w:jc w:val="both"/>
        <w:rPr>
          <w:color w:val="000000"/>
        </w:rPr>
      </w:pPr>
      <w:r w:rsidRPr="0050728F">
        <w:rPr>
          <w:color w:val="000000"/>
        </w:rPr>
        <w:t>Elle augmente les valeurs extrêmes</w:t>
      </w:r>
    </w:p>
    <w:p w14:paraId="5239C239" w14:textId="77777777" w:rsidR="0050728F" w:rsidRPr="00F6369F" w:rsidRDefault="0050728F" w:rsidP="0050728F">
      <w:pPr>
        <w:pStyle w:val="NormalWeb"/>
        <w:numPr>
          <w:ilvl w:val="0"/>
          <w:numId w:val="19"/>
        </w:numPr>
        <w:jc w:val="both"/>
        <w:rPr>
          <w:color w:val="000000"/>
          <w:highlight w:val="green"/>
        </w:rPr>
      </w:pPr>
      <w:r w:rsidRPr="00F6369F">
        <w:rPr>
          <w:color w:val="000000"/>
          <w:highlight w:val="green"/>
        </w:rPr>
        <w:t>Elle rend la distribution plus normale</w:t>
      </w:r>
    </w:p>
    <w:p w14:paraId="5DB19B7F" w14:textId="77777777" w:rsidR="0050728F" w:rsidRDefault="0050728F" w:rsidP="0050728F">
      <w:pPr>
        <w:pStyle w:val="NormalWeb"/>
        <w:numPr>
          <w:ilvl w:val="0"/>
          <w:numId w:val="19"/>
        </w:numPr>
        <w:jc w:val="both"/>
        <w:rPr>
          <w:color w:val="000000"/>
        </w:rPr>
      </w:pPr>
      <w:r w:rsidRPr="0050728F">
        <w:rPr>
          <w:color w:val="000000"/>
        </w:rPr>
        <w:t>Elle supprime les valeurs aberrantes</w:t>
      </w:r>
    </w:p>
    <w:p w14:paraId="790F7938" w14:textId="6BE57B21" w:rsidR="0050728F" w:rsidRPr="0050728F" w:rsidRDefault="0050728F" w:rsidP="0050728F">
      <w:pPr>
        <w:pStyle w:val="NormalWeb"/>
        <w:numPr>
          <w:ilvl w:val="0"/>
          <w:numId w:val="19"/>
        </w:numPr>
        <w:jc w:val="both"/>
        <w:rPr>
          <w:color w:val="000000"/>
        </w:rPr>
      </w:pPr>
      <w:r w:rsidRPr="0050728F">
        <w:rPr>
          <w:color w:val="000000"/>
        </w:rPr>
        <w:t>Elle annule les zéros</w:t>
      </w:r>
    </w:p>
    <w:p w14:paraId="3848DB91" w14:textId="11F52DE3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>Quand utilise-t-on</w:t>
      </w:r>
      <w:r w:rsidRPr="0050728F">
        <w:rPr>
          <w:rStyle w:val="apple-converted-space"/>
          <w:rFonts w:eastAsiaTheme="majorEastAsia"/>
          <w:color w:val="000000"/>
        </w:rPr>
        <w:t> </w:t>
      </w:r>
      <w:proofErr w:type="spellStart"/>
      <w:r w:rsidRPr="0050728F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StandardScaler</w:t>
      </w:r>
      <w:proofErr w:type="spellEnd"/>
      <w:r w:rsidRPr="0050728F">
        <w:rPr>
          <w:rStyle w:val="apple-converted-space"/>
          <w:rFonts w:eastAsiaTheme="majorEastAsia"/>
          <w:color w:val="000000"/>
        </w:rPr>
        <w:t> </w:t>
      </w:r>
      <w:r w:rsidRPr="0050728F">
        <w:rPr>
          <w:color w:val="000000"/>
        </w:rPr>
        <w:t>plutôt que</w:t>
      </w:r>
      <w:r w:rsidRPr="0050728F">
        <w:rPr>
          <w:rStyle w:val="apple-converted-space"/>
          <w:rFonts w:eastAsiaTheme="majorEastAsia"/>
          <w:color w:val="000000"/>
        </w:rPr>
        <w:t> </w:t>
      </w:r>
      <w:proofErr w:type="spellStart"/>
      <w:r w:rsidRPr="0050728F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MinMaxScaler</w:t>
      </w:r>
      <w:proofErr w:type="spellEnd"/>
      <w:r w:rsidRPr="0050728F">
        <w:rPr>
          <w:rStyle w:val="apple-converted-space"/>
          <w:rFonts w:eastAsiaTheme="majorEastAsia"/>
          <w:color w:val="000000"/>
        </w:rPr>
        <w:t> </w:t>
      </w:r>
      <w:r w:rsidRPr="0050728F">
        <w:rPr>
          <w:color w:val="000000"/>
        </w:rPr>
        <w:t>?</w:t>
      </w:r>
    </w:p>
    <w:p w14:paraId="4A6FE61B" w14:textId="77777777" w:rsidR="0050728F" w:rsidRDefault="0050728F" w:rsidP="0050728F">
      <w:pPr>
        <w:pStyle w:val="NormalWeb"/>
        <w:numPr>
          <w:ilvl w:val="0"/>
          <w:numId w:val="20"/>
        </w:numPr>
        <w:jc w:val="both"/>
        <w:rPr>
          <w:color w:val="000000"/>
        </w:rPr>
      </w:pPr>
      <w:r w:rsidRPr="0050728F">
        <w:rPr>
          <w:color w:val="000000"/>
        </w:rPr>
        <w:t>Pour les modèles insensibles aux échelles</w:t>
      </w:r>
    </w:p>
    <w:p w14:paraId="3B43DBE2" w14:textId="77777777" w:rsidR="0050728F" w:rsidRDefault="0050728F" w:rsidP="0050728F">
      <w:pPr>
        <w:pStyle w:val="NormalWeb"/>
        <w:numPr>
          <w:ilvl w:val="0"/>
          <w:numId w:val="20"/>
        </w:numPr>
        <w:jc w:val="both"/>
        <w:rPr>
          <w:color w:val="000000"/>
        </w:rPr>
      </w:pPr>
      <w:r w:rsidRPr="0050728F">
        <w:rPr>
          <w:color w:val="000000"/>
        </w:rPr>
        <w:t>Pour conserver les valeurs entre 0 et 1</w:t>
      </w:r>
    </w:p>
    <w:p w14:paraId="1FD2F348" w14:textId="77777777" w:rsidR="0050728F" w:rsidRPr="004E3F9A" w:rsidRDefault="0050728F" w:rsidP="0050728F">
      <w:pPr>
        <w:pStyle w:val="NormalWeb"/>
        <w:numPr>
          <w:ilvl w:val="0"/>
          <w:numId w:val="20"/>
        </w:numPr>
        <w:jc w:val="both"/>
        <w:rPr>
          <w:color w:val="000000"/>
          <w:highlight w:val="green"/>
        </w:rPr>
      </w:pPr>
      <w:r w:rsidRPr="004E3F9A">
        <w:rPr>
          <w:color w:val="000000"/>
          <w:highlight w:val="green"/>
        </w:rPr>
        <w:t>Pour centrer et réduire les données</w:t>
      </w:r>
    </w:p>
    <w:p w14:paraId="61AA4CA8" w14:textId="6DA2F662" w:rsidR="0050728F" w:rsidRPr="0050728F" w:rsidRDefault="0050728F" w:rsidP="0050728F">
      <w:pPr>
        <w:pStyle w:val="NormalWeb"/>
        <w:numPr>
          <w:ilvl w:val="0"/>
          <w:numId w:val="20"/>
        </w:numPr>
        <w:jc w:val="both"/>
        <w:rPr>
          <w:color w:val="000000"/>
        </w:rPr>
      </w:pPr>
      <w:r w:rsidRPr="0050728F">
        <w:rPr>
          <w:color w:val="000000"/>
        </w:rPr>
        <w:t>Pour encoder les valeurs catégorielles</w:t>
      </w:r>
    </w:p>
    <w:p w14:paraId="69765329" w14:textId="57C734D6" w:rsidR="0050728F" w:rsidRP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>Quelle technique vise à regrouper plusieurs catégories rares dans une seule modalité ?</w:t>
      </w:r>
    </w:p>
    <w:p w14:paraId="3C1F881A" w14:textId="77777777" w:rsidR="0050728F" w:rsidRDefault="0050728F" w:rsidP="0050728F">
      <w:pPr>
        <w:pStyle w:val="NormalWeb"/>
        <w:numPr>
          <w:ilvl w:val="0"/>
          <w:numId w:val="21"/>
        </w:numPr>
        <w:jc w:val="both"/>
        <w:rPr>
          <w:color w:val="000000"/>
          <w:lang w:val="en-CA"/>
        </w:rPr>
      </w:pPr>
      <w:r w:rsidRPr="0050728F">
        <w:rPr>
          <w:color w:val="000000"/>
          <w:lang w:val="en-CA"/>
        </w:rPr>
        <w:t>One-hot encoding</w:t>
      </w:r>
    </w:p>
    <w:p w14:paraId="5C48CD68" w14:textId="77777777" w:rsidR="0050728F" w:rsidRPr="00DA6DB3" w:rsidRDefault="0050728F" w:rsidP="0050728F">
      <w:pPr>
        <w:pStyle w:val="NormalWeb"/>
        <w:numPr>
          <w:ilvl w:val="0"/>
          <w:numId w:val="21"/>
        </w:numPr>
        <w:jc w:val="both"/>
        <w:rPr>
          <w:color w:val="000000"/>
          <w:highlight w:val="green"/>
          <w:lang w:val="en-CA"/>
        </w:rPr>
      </w:pPr>
      <w:r w:rsidRPr="00DA6DB3">
        <w:rPr>
          <w:color w:val="000000"/>
          <w:highlight w:val="green"/>
          <w:lang w:val="en-CA"/>
        </w:rPr>
        <w:t>Grouping operations</w:t>
      </w:r>
    </w:p>
    <w:p w14:paraId="2100B06A" w14:textId="77777777" w:rsidR="0050728F" w:rsidRDefault="0050728F" w:rsidP="0050728F">
      <w:pPr>
        <w:pStyle w:val="NormalWeb"/>
        <w:numPr>
          <w:ilvl w:val="0"/>
          <w:numId w:val="21"/>
        </w:numPr>
        <w:jc w:val="both"/>
        <w:rPr>
          <w:color w:val="000000"/>
          <w:lang w:val="en-CA"/>
        </w:rPr>
      </w:pPr>
      <w:r w:rsidRPr="0050728F">
        <w:rPr>
          <w:color w:val="000000"/>
          <w:lang w:val="en-CA"/>
        </w:rPr>
        <w:t>Ordinal encoding</w:t>
      </w:r>
    </w:p>
    <w:p w14:paraId="5D4BB7D9" w14:textId="7A36BD14" w:rsidR="0050728F" w:rsidRPr="0050728F" w:rsidRDefault="0050728F" w:rsidP="0050728F">
      <w:pPr>
        <w:pStyle w:val="NormalWeb"/>
        <w:numPr>
          <w:ilvl w:val="0"/>
          <w:numId w:val="21"/>
        </w:numPr>
        <w:jc w:val="both"/>
        <w:rPr>
          <w:color w:val="000000"/>
          <w:lang w:val="en-CA"/>
        </w:rPr>
      </w:pPr>
      <w:r w:rsidRPr="0050728F">
        <w:rPr>
          <w:color w:val="000000"/>
          <w:lang w:val="en-CA"/>
        </w:rPr>
        <w:t>Label encoding</w:t>
      </w:r>
    </w:p>
    <w:p w14:paraId="21866C2E" w14:textId="4E5C17A7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>Quel est le rôle du</w:t>
      </w:r>
      <w:r w:rsidRPr="0050728F">
        <w:rPr>
          <w:rStyle w:val="apple-converted-space"/>
          <w:rFonts w:eastAsiaTheme="majorEastAsia"/>
          <w:color w:val="000000"/>
        </w:rPr>
        <w:t> </w:t>
      </w:r>
      <w:proofErr w:type="spellStart"/>
      <w:r w:rsidRPr="0050728F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ColumnTransformer</w:t>
      </w:r>
      <w:proofErr w:type="spellEnd"/>
      <w:r w:rsidRPr="0050728F">
        <w:rPr>
          <w:rStyle w:val="apple-converted-space"/>
          <w:rFonts w:eastAsiaTheme="majorEastAsia"/>
          <w:color w:val="000000"/>
        </w:rPr>
        <w:t> </w:t>
      </w:r>
      <w:r w:rsidRPr="0050728F">
        <w:rPr>
          <w:color w:val="000000"/>
        </w:rPr>
        <w:t>?</w:t>
      </w:r>
    </w:p>
    <w:p w14:paraId="6B6B5063" w14:textId="77777777" w:rsidR="0050728F" w:rsidRDefault="0050728F" w:rsidP="0050728F">
      <w:pPr>
        <w:pStyle w:val="NormalWeb"/>
        <w:numPr>
          <w:ilvl w:val="0"/>
          <w:numId w:val="22"/>
        </w:numPr>
        <w:jc w:val="both"/>
        <w:rPr>
          <w:color w:val="000000"/>
        </w:rPr>
      </w:pPr>
      <w:r w:rsidRPr="0050728F">
        <w:rPr>
          <w:color w:val="000000"/>
        </w:rPr>
        <w:t>Visualiser les pipelines</w:t>
      </w:r>
    </w:p>
    <w:p w14:paraId="4BFBA4EB" w14:textId="77777777" w:rsidR="0050728F" w:rsidRDefault="0050728F" w:rsidP="0050728F">
      <w:pPr>
        <w:pStyle w:val="NormalWeb"/>
        <w:numPr>
          <w:ilvl w:val="0"/>
          <w:numId w:val="22"/>
        </w:numPr>
        <w:jc w:val="both"/>
        <w:rPr>
          <w:color w:val="000000"/>
        </w:rPr>
      </w:pPr>
      <w:r w:rsidRPr="0050728F">
        <w:rPr>
          <w:color w:val="000000"/>
        </w:rPr>
        <w:t>Appliquer une seule transformation à toutes les colonnes</w:t>
      </w:r>
    </w:p>
    <w:p w14:paraId="45CA12BA" w14:textId="77777777" w:rsidR="0050728F" w:rsidRPr="00863F70" w:rsidRDefault="0050728F" w:rsidP="0050728F">
      <w:pPr>
        <w:pStyle w:val="NormalWeb"/>
        <w:numPr>
          <w:ilvl w:val="0"/>
          <w:numId w:val="22"/>
        </w:numPr>
        <w:jc w:val="both"/>
        <w:rPr>
          <w:color w:val="000000"/>
          <w:highlight w:val="green"/>
        </w:rPr>
      </w:pPr>
      <w:r w:rsidRPr="00863F70">
        <w:rPr>
          <w:color w:val="000000"/>
          <w:highlight w:val="green"/>
        </w:rPr>
        <w:t>Appliquer des transformations spécifiques par type de variable</w:t>
      </w:r>
    </w:p>
    <w:p w14:paraId="3CD8F279" w14:textId="53BE4781" w:rsidR="0050728F" w:rsidRPr="0050728F" w:rsidRDefault="0050728F" w:rsidP="0050728F">
      <w:pPr>
        <w:pStyle w:val="NormalWeb"/>
        <w:numPr>
          <w:ilvl w:val="0"/>
          <w:numId w:val="22"/>
        </w:numPr>
        <w:jc w:val="both"/>
        <w:rPr>
          <w:color w:val="000000"/>
        </w:rPr>
      </w:pPr>
      <w:r w:rsidRPr="0050728F">
        <w:rPr>
          <w:color w:val="000000"/>
        </w:rPr>
        <w:t>Calculer des statistiques descriptives</w:t>
      </w:r>
    </w:p>
    <w:p w14:paraId="07D9FC15" w14:textId="27B3ACB9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 xml:space="preserve">Lequel de ces modèles est le </w:t>
      </w:r>
      <w:r>
        <w:rPr>
          <w:color w:val="000000"/>
        </w:rPr>
        <w:t>mois</w:t>
      </w:r>
      <w:r w:rsidRPr="0050728F">
        <w:rPr>
          <w:color w:val="000000"/>
        </w:rPr>
        <w:t xml:space="preserve"> sensible aux problèmes d’échelle ?</w:t>
      </w:r>
    </w:p>
    <w:p w14:paraId="48491DC6" w14:textId="77777777" w:rsidR="0050728F" w:rsidRDefault="0050728F" w:rsidP="0050728F">
      <w:pPr>
        <w:pStyle w:val="NormalWeb"/>
        <w:numPr>
          <w:ilvl w:val="0"/>
          <w:numId w:val="23"/>
        </w:numPr>
        <w:jc w:val="both"/>
        <w:rPr>
          <w:color w:val="000000"/>
        </w:rPr>
      </w:pPr>
      <w:r w:rsidRPr="0050728F">
        <w:rPr>
          <w:color w:val="000000"/>
        </w:rPr>
        <w:t>SVM</w:t>
      </w:r>
    </w:p>
    <w:p w14:paraId="634D92E7" w14:textId="77777777" w:rsidR="0050728F" w:rsidRDefault="0050728F" w:rsidP="0050728F">
      <w:pPr>
        <w:pStyle w:val="NormalWeb"/>
        <w:numPr>
          <w:ilvl w:val="0"/>
          <w:numId w:val="23"/>
        </w:numPr>
        <w:jc w:val="both"/>
        <w:rPr>
          <w:color w:val="000000"/>
        </w:rPr>
      </w:pPr>
      <w:r w:rsidRPr="00C70E21">
        <w:rPr>
          <w:color w:val="000000"/>
          <w:highlight w:val="green"/>
        </w:rPr>
        <w:t>KNN</w:t>
      </w:r>
    </w:p>
    <w:p w14:paraId="14BAD85C" w14:textId="77777777" w:rsidR="0050728F" w:rsidRDefault="0050728F" w:rsidP="0050728F">
      <w:pPr>
        <w:pStyle w:val="NormalWeb"/>
        <w:numPr>
          <w:ilvl w:val="0"/>
          <w:numId w:val="23"/>
        </w:numPr>
        <w:jc w:val="both"/>
        <w:rPr>
          <w:color w:val="000000"/>
        </w:rPr>
      </w:pPr>
      <w:r w:rsidRPr="0050728F">
        <w:rPr>
          <w:color w:val="000000"/>
        </w:rPr>
        <w:t>Arbre de décision</w:t>
      </w:r>
    </w:p>
    <w:p w14:paraId="69DAE259" w14:textId="3C654953" w:rsidR="0050728F" w:rsidRPr="0050728F" w:rsidRDefault="0050728F" w:rsidP="0050728F">
      <w:pPr>
        <w:pStyle w:val="NormalWeb"/>
        <w:numPr>
          <w:ilvl w:val="0"/>
          <w:numId w:val="23"/>
        </w:numPr>
        <w:jc w:val="both"/>
        <w:rPr>
          <w:color w:val="000000"/>
        </w:rPr>
      </w:pPr>
      <w:r w:rsidRPr="0050728F">
        <w:rPr>
          <w:color w:val="000000"/>
        </w:rPr>
        <w:t>Régression linéaire</w:t>
      </w:r>
    </w:p>
    <w:p w14:paraId="3BF3CB0E" w14:textId="1EF1C484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>Que garantit le</w:t>
      </w:r>
      <w:r w:rsidRPr="0050728F">
        <w:rPr>
          <w:rStyle w:val="apple-converted-space"/>
          <w:rFonts w:eastAsiaTheme="majorEastAsia"/>
          <w:color w:val="000000"/>
        </w:rPr>
        <w:t> </w:t>
      </w:r>
      <w:proofErr w:type="spellStart"/>
      <w:r w:rsidRPr="0050728F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StratifiedKFold</w:t>
      </w:r>
      <w:proofErr w:type="spellEnd"/>
      <w:r w:rsidRPr="0050728F">
        <w:rPr>
          <w:rStyle w:val="apple-converted-space"/>
          <w:rFonts w:eastAsiaTheme="majorEastAsia"/>
          <w:color w:val="000000"/>
        </w:rPr>
        <w:t> </w:t>
      </w:r>
      <w:r w:rsidRPr="0050728F">
        <w:rPr>
          <w:color w:val="000000"/>
        </w:rPr>
        <w:t>en validation croisée ?</w:t>
      </w:r>
    </w:p>
    <w:p w14:paraId="288CF76B" w14:textId="77777777" w:rsidR="0050728F" w:rsidRDefault="0050728F" w:rsidP="0050728F">
      <w:pPr>
        <w:pStyle w:val="NormalWeb"/>
        <w:numPr>
          <w:ilvl w:val="0"/>
          <w:numId w:val="24"/>
        </w:numPr>
        <w:jc w:val="both"/>
        <w:rPr>
          <w:color w:val="000000"/>
        </w:rPr>
      </w:pPr>
      <w:r w:rsidRPr="0050728F">
        <w:rPr>
          <w:color w:val="000000"/>
        </w:rPr>
        <w:t>Répétition multiple des tests</w:t>
      </w:r>
    </w:p>
    <w:p w14:paraId="34D117B2" w14:textId="77777777" w:rsidR="0050728F" w:rsidRPr="001E0BAA" w:rsidRDefault="0050728F" w:rsidP="0050728F">
      <w:pPr>
        <w:pStyle w:val="NormalWeb"/>
        <w:numPr>
          <w:ilvl w:val="0"/>
          <w:numId w:val="24"/>
        </w:numPr>
        <w:jc w:val="both"/>
        <w:rPr>
          <w:color w:val="000000"/>
          <w:highlight w:val="green"/>
        </w:rPr>
      </w:pPr>
      <w:r w:rsidRPr="001E0BAA">
        <w:rPr>
          <w:color w:val="000000"/>
          <w:highlight w:val="green"/>
        </w:rPr>
        <w:t xml:space="preserve">Échantillons équilibrés entre les </w:t>
      </w:r>
      <w:proofErr w:type="spellStart"/>
      <w:r w:rsidRPr="001E0BAA">
        <w:rPr>
          <w:color w:val="000000"/>
          <w:highlight w:val="green"/>
        </w:rPr>
        <w:t>folds</w:t>
      </w:r>
      <w:proofErr w:type="spellEnd"/>
    </w:p>
    <w:p w14:paraId="510098C6" w14:textId="77777777" w:rsidR="0050728F" w:rsidRDefault="0050728F" w:rsidP="0050728F">
      <w:pPr>
        <w:pStyle w:val="NormalWeb"/>
        <w:numPr>
          <w:ilvl w:val="0"/>
          <w:numId w:val="24"/>
        </w:numPr>
        <w:jc w:val="both"/>
        <w:rPr>
          <w:color w:val="000000"/>
        </w:rPr>
      </w:pPr>
      <w:r w:rsidRPr="0050728F">
        <w:rPr>
          <w:color w:val="000000"/>
        </w:rPr>
        <w:t>Évaluation sur un seul point à chaque fois</w:t>
      </w:r>
    </w:p>
    <w:p w14:paraId="0D2A5ABC" w14:textId="30C35780" w:rsidR="0050728F" w:rsidRDefault="0050728F" w:rsidP="0050728F">
      <w:pPr>
        <w:pStyle w:val="NormalWeb"/>
        <w:numPr>
          <w:ilvl w:val="0"/>
          <w:numId w:val="24"/>
        </w:numPr>
        <w:jc w:val="both"/>
        <w:rPr>
          <w:color w:val="000000"/>
        </w:rPr>
      </w:pPr>
      <w:r w:rsidRPr="0050728F">
        <w:rPr>
          <w:color w:val="000000"/>
        </w:rPr>
        <w:t>Test de plusieurs modèles différents</w:t>
      </w:r>
    </w:p>
    <w:p w14:paraId="0CDF3737" w14:textId="77777777" w:rsidR="00490D26" w:rsidRDefault="00490D26" w:rsidP="00490D26">
      <w:pPr>
        <w:pStyle w:val="NormalWeb"/>
        <w:jc w:val="both"/>
        <w:rPr>
          <w:color w:val="000000"/>
        </w:rPr>
      </w:pPr>
    </w:p>
    <w:p w14:paraId="7DAAB2AE" w14:textId="77777777" w:rsidR="00490D26" w:rsidRPr="0050728F" w:rsidRDefault="00490D26" w:rsidP="00490D26">
      <w:pPr>
        <w:pStyle w:val="NormalWeb"/>
        <w:jc w:val="both"/>
        <w:rPr>
          <w:color w:val="000000"/>
        </w:rPr>
      </w:pPr>
    </w:p>
    <w:p w14:paraId="096A0E87" w14:textId="0B58DED5" w:rsidR="0050728F" w:rsidRPr="0050728F" w:rsidRDefault="0050728F" w:rsidP="0050728F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lastRenderedPageBreak/>
        <w:t xml:space="preserve">Partie2. </w:t>
      </w:r>
      <w:r w:rsidRPr="0050728F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Questions ouvertes et mises en situation (5 questions × 6 pts = 30 pts)</w:t>
      </w:r>
    </w:p>
    <w:p w14:paraId="44BC165A" w14:textId="784C3B6D" w:rsidR="0050728F" w:rsidRDefault="0050728F" w:rsidP="0050728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Expliquez la différence entre perturbation et suppression dans l’anonymisation. Donnez un exemple concret d’usage pour chaque.</w:t>
      </w:r>
    </w:p>
    <w:p w14:paraId="0BEEFB02" w14:textId="75BAC2A0" w:rsidR="001F16CF" w:rsidRDefault="00490D26" w:rsidP="00490D26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Perturbation : on modifie les valeurs </w:t>
      </w:r>
      <w:r w:rsidR="004A568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pour </w:t>
      </w:r>
      <w:r w:rsidR="00D441F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qu’ils restent</w:t>
      </w:r>
      <w:r w:rsidR="004A568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trop proche de la réalité mais inexacte</w:t>
      </w:r>
      <w:r w:rsidR="004E0B36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, ajouter un +-10% aux revenu.</w:t>
      </w:r>
    </w:p>
    <w:p w14:paraId="402A5201" w14:textId="52A62937" w:rsidR="0050728F" w:rsidRPr="00D441FA" w:rsidRDefault="007D77F1" w:rsidP="00D441FA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Suppression: </w:t>
      </w:r>
      <w:r w:rsidR="007E0717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supprimer </w:t>
      </w:r>
      <w:r w:rsidR="00D441F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complètement</w:t>
      </w:r>
      <w:r w:rsidR="007E0717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les données </w:t>
      </w:r>
      <w:r w:rsidR="00D441F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exemple le NAS des employés.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</w:p>
    <w:p w14:paraId="2B2777D7" w14:textId="77777777" w:rsidR="0050728F" w:rsidRPr="0050728F" w:rsidRDefault="0050728F" w:rsidP="0050728F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7EB25535" w14:textId="42546507" w:rsidR="0050728F" w:rsidRDefault="0050728F" w:rsidP="0050728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Vous découvrez dans un jeu de données des revenus enregistrés sous la forme 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« </w:t>
      </w: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45 000 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$ »</w:t>
      </w: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 Proposez un plan de correction de type et de format pour rendre cette variable exploitable dans un modèle.</w:t>
      </w:r>
    </w:p>
    <w:p w14:paraId="7D3B8ADA" w14:textId="2831F39A" w:rsidR="00D217B6" w:rsidRDefault="007E4FAF" w:rsidP="00D217B6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Supprimer le symbole $.</w:t>
      </w:r>
    </w:p>
    <w:p w14:paraId="0678520D" w14:textId="4ADB198C" w:rsidR="007E4FAF" w:rsidRDefault="00820D1D" w:rsidP="00D217B6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Supprimer les espaces</w:t>
      </w:r>
      <w:r w:rsidR="006733E8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</w:t>
      </w:r>
    </w:p>
    <w:p w14:paraId="2A682992" w14:textId="1A37E155" w:rsidR="006733E8" w:rsidRDefault="006733E8" w:rsidP="00D217B6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Conserver seulement les chiffres</w:t>
      </w:r>
    </w:p>
    <w:p w14:paraId="7039CAA0" w14:textId="1B1908B3" w:rsidR="006733E8" w:rsidRDefault="00C946F7" w:rsidP="00D217B6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Harmoniser le </w:t>
      </w:r>
      <w:r w:rsidR="00D3779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séparateur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décimal</w:t>
      </w:r>
    </w:p>
    <w:p w14:paraId="40B71B7F" w14:textId="62D89DD5" w:rsidR="00C946F7" w:rsidRDefault="00EE0D45" w:rsidP="00D217B6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Conversion du type en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float</w:t>
      </w:r>
      <w:proofErr w:type="spellEnd"/>
    </w:p>
    <w:p w14:paraId="4B22C58D" w14:textId="51AA4DEC" w:rsidR="00EE0D45" w:rsidRDefault="00EE0D45" w:rsidP="00D217B6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Mettre</w:t>
      </w:r>
      <w:r w:rsidR="004C180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en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NaN </w:t>
      </w:r>
      <w:r w:rsidR="004C180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les valeurs impossibles ou vide. </w:t>
      </w:r>
    </w:p>
    <w:p w14:paraId="551DD2AC" w14:textId="77777777" w:rsidR="0050728F" w:rsidRPr="0050728F" w:rsidRDefault="0050728F" w:rsidP="0050728F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1A7BBC48" w14:textId="6905A5EE" w:rsidR="0050728F" w:rsidRDefault="0050728F" w:rsidP="0050728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Un collègue vous dit : « J’ai utilisé un </w:t>
      </w:r>
      <w:proofErr w:type="spellStart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LabelEncoder</w:t>
      </w:r>
      <w:proofErr w:type="spellEnd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sur les couleurs (rouge, vert, bleu) avant un modèle SVM ». Analysez ce choix et proposez une solution plus appropriée.</w:t>
      </w:r>
    </w:p>
    <w:p w14:paraId="28A1BDEF" w14:textId="2A6F862F" w:rsidR="00F840A0" w:rsidRDefault="00F840A0" w:rsidP="00F840A0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L’usage du </w:t>
      </w:r>
      <w:proofErr w:type="spellStart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LabelEncoder</w:t>
      </w:r>
      <w:proofErr w:type="spellEnd"/>
      <w:r w:rsidR="009A402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pour les couleurs crée un ordre </w:t>
      </w:r>
      <w:r w:rsidR="00532EAE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des labels </w:t>
      </w:r>
      <w:r w:rsidR="009A402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qui biaise </w:t>
      </w:r>
      <w:r w:rsidR="00532EAE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le SVM</w:t>
      </w:r>
      <w:r w:rsidR="00D3779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</w:t>
      </w:r>
    </w:p>
    <w:p w14:paraId="4E54F4CA" w14:textId="4D8E2B18" w:rsidR="00C67C5A" w:rsidRDefault="00B37E70" w:rsidP="00C67C5A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La solution est d’appliquer le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OneHotEncoder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sur la variable couleur</w:t>
      </w:r>
      <w:r w:rsidR="00E60186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puis </w:t>
      </w:r>
      <w:r w:rsidR="00C67C5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standardiser les variables numériques.</w:t>
      </w:r>
    </w:p>
    <w:p w14:paraId="5351CAFF" w14:textId="77777777" w:rsidR="005F47B3" w:rsidRPr="005F47B3" w:rsidRDefault="005F47B3" w:rsidP="005F47B3">
      <w:pPr>
        <w:pStyle w:val="ListParagraph"/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17F2CA89" w14:textId="13E901C4" w:rsidR="0050728F" w:rsidRDefault="0050728F" w:rsidP="0050728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Dans un </w:t>
      </w:r>
      <w:proofErr w:type="spellStart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dataset</w:t>
      </w:r>
      <w:proofErr w:type="spellEnd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client, vous trouvez une colonne adresse contenant des chaînes comme "14 rue de Paris, Québec". Décrivez les étapes que vous appliqueriez pour extraire des variables utiles à la modélisation.</w:t>
      </w:r>
    </w:p>
    <w:p w14:paraId="303BDC3C" w14:textId="4EAB3F9F" w:rsidR="008C6637" w:rsidRDefault="008C6637" w:rsidP="005F47B3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</w:t>
      </w:r>
      <w:r w:rsidR="006870A8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ormaliser la casse</w:t>
      </w:r>
    </w:p>
    <w:p w14:paraId="414753E2" w14:textId="77777777" w:rsidR="00206289" w:rsidRDefault="006870A8" w:rsidP="009B6761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Supprimer</w:t>
      </w:r>
      <w:r w:rsidR="009B6761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et ou remplacer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les </w:t>
      </w:r>
      <w:r w:rsidR="00A865D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caractères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spéciaux </w:t>
      </w:r>
      <w:r w:rsidR="00A865D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et les symboles</w:t>
      </w:r>
    </w:p>
    <w:p w14:paraId="5CBF59B6" w14:textId="41FA6FDC" w:rsidR="00206289" w:rsidRDefault="009B6761" w:rsidP="009B6761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206289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Extraire le numéro de rue</w:t>
      </w:r>
      <w:r w:rsidR="007E63C9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dans une colonne</w:t>
      </w:r>
      <w:r w:rsidR="00A71CC5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et le mettre </w:t>
      </w:r>
      <w:r w:rsidR="007E63C9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comme entier</w:t>
      </w:r>
    </w:p>
    <w:p w14:paraId="27F6F9E7" w14:textId="3CDB5ABC" w:rsidR="00206289" w:rsidRDefault="009B6761" w:rsidP="009B6761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206289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Extraire le nom de rue</w:t>
      </w:r>
      <w:r w:rsidR="002216D7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et possiblement aussi le type de rue.</w:t>
      </w:r>
    </w:p>
    <w:p w14:paraId="64504FFD" w14:textId="43568E04" w:rsidR="009B6761" w:rsidRDefault="009B6761" w:rsidP="009B6761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206289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Extraire la ville</w:t>
      </w:r>
      <w:r w:rsidR="00F802F2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et ou province</w:t>
      </w:r>
      <w:r w:rsidRPr="00206289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</w:t>
      </w:r>
    </w:p>
    <w:p w14:paraId="25D2942E" w14:textId="10CCFC4C" w:rsidR="00F802F2" w:rsidRDefault="00B90459" w:rsidP="009B6761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Vérifier la qualité des extractions et corriger les anomalies</w:t>
      </w:r>
    </w:p>
    <w:p w14:paraId="0955A734" w14:textId="49582CC6" w:rsidR="00B90459" w:rsidRDefault="00B90459" w:rsidP="009B6761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Supprimer la colonne originale ou la sauvegarder dans un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dataset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raw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</w:t>
      </w:r>
    </w:p>
    <w:p w14:paraId="2FEDA6CE" w14:textId="77777777" w:rsidR="00B90459" w:rsidRPr="00206289" w:rsidRDefault="00B90459" w:rsidP="00B90459">
      <w:pPr>
        <w:pStyle w:val="ListParagraph"/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319926EB" w14:textId="22B92A2F" w:rsidR="0050728F" w:rsidRDefault="0050728F" w:rsidP="0050728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Vous entraînez un modèle </w:t>
      </w:r>
      <w:proofErr w:type="spellStart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Naive</w:t>
      </w:r>
      <w:proofErr w:type="spellEnd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Bayes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sur des données contenant des valeurs aberrantes et non mises à l’échelle. Expliquez pourquoi cela peut poser </w:t>
      </w:r>
      <w:proofErr w:type="gramStart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problème</w:t>
      </w:r>
      <w:proofErr w:type="gramEnd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, et comment y remédier.</w:t>
      </w:r>
    </w:p>
    <w:p w14:paraId="39B8333B" w14:textId="6A462A56" w:rsidR="00346948" w:rsidRDefault="00F44F27" w:rsidP="00346948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proofErr w:type="spellStart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Naive</w:t>
      </w:r>
      <w:proofErr w:type="spellEnd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Bayes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estime les probabilités conditionnelles à partir des données donc </w:t>
      </w:r>
      <w:r w:rsidR="00985893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les </w:t>
      </w:r>
      <w:proofErr w:type="spellStart"/>
      <w:r w:rsidR="00985893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outliers</w:t>
      </w:r>
      <w:proofErr w:type="spellEnd"/>
      <w:r w:rsidR="00985893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r w:rsidR="0085198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auront</w:t>
      </w:r>
      <w:r w:rsidR="00985893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des variances très </w:t>
      </w:r>
      <w:r w:rsidR="0085198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élevées</w:t>
      </w:r>
      <w:r w:rsidR="00820BB1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proofErr w:type="gramStart"/>
      <w:r w:rsidR="00820BB1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à la normales</w:t>
      </w:r>
      <w:proofErr w:type="gramEnd"/>
      <w:r w:rsidR="0085198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,</w:t>
      </w:r>
      <w:r w:rsidR="00820BB1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biaisent les estimations de probabilité.</w:t>
      </w:r>
    </w:p>
    <w:p w14:paraId="240D3D5E" w14:textId="377F360E" w:rsidR="00820BB1" w:rsidRDefault="00B30324" w:rsidP="00346948">
      <w:pPr>
        <w:pStyle w:val="ListParagraph"/>
        <w:numPr>
          <w:ilvl w:val="1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Il faut donc traiter les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outliers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via IQR ou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Zscore</w:t>
      </w:r>
      <w:proofErr w:type="spellEnd"/>
      <w:r w:rsidR="00E2326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ou les supprimés si le volume est négligeable</w:t>
      </w:r>
    </w:p>
    <w:p w14:paraId="277C6DC2" w14:textId="6DCD6F18" w:rsidR="0050728F" w:rsidRPr="0050728F" w:rsidRDefault="0050728F" w:rsidP="0050728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lastRenderedPageBreak/>
        <w:t> Mise en situation :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Vous recevez un fichier client pour un modèle de prédiction de </w:t>
      </w:r>
      <w:proofErr w:type="spellStart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churn</w:t>
      </w:r>
      <w:proofErr w:type="spellEnd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 Il contient des colonnes mal nommées, des valeurs manquantes, des catégories rares, des salaires comme "75 000 $ CAD", des dates de naissance mélangées au format texte, des doublons, et aucune séparation entre prénom/nom.</w:t>
      </w:r>
    </w:p>
    <w:p w14:paraId="6B8B7E32" w14:textId="22E7CA0E" w:rsidR="0050728F" w:rsidRPr="00AC3892" w:rsidRDefault="0050728F" w:rsidP="00AC3892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C3892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Décrivez les étapes que vous appliquez pour rendre ce fichier exploitable.</w:t>
      </w:r>
    </w:p>
    <w:p w14:paraId="4BCA172C" w14:textId="656792D0" w:rsidR="00AC3892" w:rsidRDefault="008B4BF6" w:rsidP="00AC3892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Inspection du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dataframe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et </w:t>
      </w:r>
      <w:r w:rsidR="0024453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détection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des doublons</w:t>
      </w:r>
      <w:r w:rsidR="00BD7B3D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et </w:t>
      </w:r>
      <w:r w:rsidR="0024453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valeurs</w:t>
      </w:r>
      <w:r w:rsidR="00BD7B3D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r w:rsidR="0024453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nulles</w:t>
      </w:r>
    </w:p>
    <w:p w14:paraId="0B3F3798" w14:textId="6D057A39" w:rsidR="00BD7B3D" w:rsidRDefault="00BD7B3D" w:rsidP="00AC3892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Normaliser </w:t>
      </w:r>
      <w:r w:rsidR="004A1E8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les noms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de colonnes</w:t>
      </w:r>
    </w:p>
    <w:p w14:paraId="4B57A86D" w14:textId="2B84E771" w:rsidR="00666E09" w:rsidRDefault="00666E09" w:rsidP="00AC3892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Supprimer les doublons</w:t>
      </w:r>
    </w:p>
    <w:p w14:paraId="6BCACF4C" w14:textId="2375CB70" w:rsidR="00084F5D" w:rsidRDefault="00084F5D" w:rsidP="00AC3892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Gérer les valeurs manquantes </w:t>
      </w:r>
      <w:r w:rsidR="007B1C2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suppression/imputation</w:t>
      </w:r>
    </w:p>
    <w:p w14:paraId="345848D9" w14:textId="2A314AC6" w:rsidR="00A97FBA" w:rsidRDefault="004A1E8C" w:rsidP="00AC3892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Normaliser les salaires</w:t>
      </w:r>
      <w:r w:rsidR="000079DD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(la même démarche que la question 2)</w:t>
      </w:r>
    </w:p>
    <w:p w14:paraId="5E6B8D32" w14:textId="4F705D6E" w:rsidR="00E074C3" w:rsidRDefault="002A0D24" w:rsidP="00AC3892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Détecter et harmoniser les dates de naissance</w:t>
      </w:r>
      <w:r w:rsidR="00115749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r w:rsidR="00746C9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en format date </w:t>
      </w:r>
      <w:r w:rsidR="00115749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et </w:t>
      </w:r>
      <w:r w:rsidR="00746C9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extraire</w:t>
      </w:r>
      <w:r w:rsidR="00115749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les colonnes jours mois et année.</w:t>
      </w:r>
    </w:p>
    <w:p w14:paraId="647BD723" w14:textId="3C62B83C" w:rsidR="00746C9C" w:rsidRPr="00AC3892" w:rsidRDefault="00686F4F" w:rsidP="00AC3892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Regrouper </w:t>
      </w:r>
      <w:r w:rsidR="0024453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les catégories rares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et les fusionn</w:t>
      </w:r>
      <w:r w:rsidR="0024453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és dans ‘autre’</w:t>
      </w:r>
    </w:p>
    <w:p w14:paraId="61753262" w14:textId="7C79567A" w:rsidR="0050728F" w:rsidRPr="0024453C" w:rsidRDefault="0050728F" w:rsidP="0024453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24453C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Citez les outils ou fonctions Python que vous utiliseriez à chaque étape.</w:t>
      </w:r>
    </w:p>
    <w:p w14:paraId="274CFC0C" w14:textId="420DAC09" w:rsidR="00AA725B" w:rsidRPr="00AA725B" w:rsidRDefault="00AA725B" w:rsidP="00AA725B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</w:pPr>
      <w:r w:rsidRPr="00AA725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fr-CA"/>
          <w14:ligatures w14:val="none"/>
        </w:rPr>
        <w:t>Inspection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 xml:space="preserve">: </w:t>
      </w:r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>df.info(</w:t>
      </w:r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 xml:space="preserve">), </w:t>
      </w:r>
      <w:proofErr w:type="spellStart"/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>df.isnull</w:t>
      </w:r>
      <w:proofErr w:type="spellEnd"/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>(</w:t>
      </w:r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>).sum</w:t>
      </w:r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 xml:space="preserve">(), </w:t>
      </w:r>
      <w:proofErr w:type="spellStart"/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>df.duplicated</w:t>
      </w:r>
      <w:proofErr w:type="spellEnd"/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>()</w:t>
      </w:r>
    </w:p>
    <w:p w14:paraId="4F6E1966" w14:textId="2A549E26" w:rsidR="00AA725B" w:rsidRPr="00AA725B" w:rsidRDefault="00AA725B" w:rsidP="00AA725B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A725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Renommage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 : </w:t>
      </w:r>
      <w:proofErr w:type="spellStart"/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df.rename</w:t>
      </w:r>
      <w:proofErr w:type="spellEnd"/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(), regex via </w:t>
      </w:r>
      <w:proofErr w:type="spellStart"/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str.replace</w:t>
      </w:r>
      <w:proofErr w:type="spellEnd"/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()</w:t>
      </w:r>
    </w:p>
    <w:p w14:paraId="4DD12B01" w14:textId="1870C5DF" w:rsidR="00AA725B" w:rsidRPr="00AA725B" w:rsidRDefault="00AA725B" w:rsidP="00AA725B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A725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Doublons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 : </w:t>
      </w:r>
      <w:proofErr w:type="spellStart"/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df.drop</w:t>
      </w:r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_</w:t>
      </w:r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duplicates</w:t>
      </w:r>
      <w:proofErr w:type="spellEnd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(</w:t>
      </w:r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)</w:t>
      </w:r>
    </w:p>
    <w:p w14:paraId="6C6BB41B" w14:textId="0D65BA3B" w:rsidR="00AA725B" w:rsidRPr="00AA725B" w:rsidRDefault="00AA725B" w:rsidP="00AA725B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A725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Manquants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: </w:t>
      </w:r>
      <w:proofErr w:type="spellStart"/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df.fillna</w:t>
      </w:r>
      <w:proofErr w:type="spellEnd"/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(), </w:t>
      </w:r>
      <w:proofErr w:type="spellStart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SimpleImputer</w:t>
      </w:r>
      <w:proofErr w:type="spellEnd"/>
    </w:p>
    <w:p w14:paraId="7AE95B7A" w14:textId="1A7D5A9B" w:rsidR="00AA725B" w:rsidRPr="00AA725B" w:rsidRDefault="00AA725B" w:rsidP="00AA725B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A725B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Séparation texte 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 </w:t>
      </w:r>
      <w:proofErr w:type="spellStart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df</w:t>
      </w:r>
      <w:proofErr w:type="spellEnd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[col].</w:t>
      </w:r>
      <w:proofErr w:type="spellStart"/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str.split</w:t>
      </w:r>
      <w:proofErr w:type="spellEnd"/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(), regex </w:t>
      </w:r>
      <w:proofErr w:type="spellStart"/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re.search</w:t>
      </w:r>
      <w:proofErr w:type="spellEnd"/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()</w:t>
      </w:r>
    </w:p>
    <w:p w14:paraId="65675845" w14:textId="7EDDF79C" w:rsidR="00AA725B" w:rsidRPr="00AA725B" w:rsidRDefault="00AA725B" w:rsidP="00AA725B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35633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Nettoyage salaires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 : </w:t>
      </w:r>
      <w:proofErr w:type="spellStart"/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str.replace</w:t>
      </w:r>
      <w:proofErr w:type="spellEnd"/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(), </w:t>
      </w:r>
      <w:proofErr w:type="spellStart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pd.to_</w:t>
      </w:r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numeric</w:t>
      </w:r>
      <w:proofErr w:type="spellEnd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(</w:t>
      </w:r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)</w:t>
      </w:r>
    </w:p>
    <w:p w14:paraId="48B24022" w14:textId="6B12CDF7" w:rsidR="00AA725B" w:rsidRPr="00AA725B" w:rsidRDefault="00AA725B" w:rsidP="00AA725B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</w:pPr>
      <w:r w:rsidRPr="00A356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fr-CA"/>
          <w14:ligatures w14:val="none"/>
        </w:rPr>
        <w:t>Dates</w:t>
      </w:r>
      <w:r w:rsidR="00A35633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 xml:space="preserve">: </w:t>
      </w:r>
      <w:proofErr w:type="spellStart"/>
      <w:r w:rsidRPr="00AA725B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>pd.to_</w:t>
      </w:r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>datetime</w:t>
      </w:r>
      <w:proofErr w:type="spellEnd"/>
      <w:r w:rsidRPr="00AA725B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>(</w:t>
      </w:r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 xml:space="preserve">), </w:t>
      </w:r>
      <w:proofErr w:type="spellStart"/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>datetime.now</w:t>
      </w:r>
      <w:proofErr w:type="spellEnd"/>
      <w:r w:rsidRPr="00AA725B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>(</w:t>
      </w:r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val="en-US" w:eastAsia="fr-CA"/>
          <w14:ligatures w14:val="none"/>
        </w:rPr>
        <w:t>)</w:t>
      </w:r>
    </w:p>
    <w:p w14:paraId="43CBCCB7" w14:textId="70F2B8C1" w:rsidR="0024453C" w:rsidRPr="0024453C" w:rsidRDefault="00AA725B" w:rsidP="00AA725B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A35633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Group</w:t>
      </w:r>
      <w:r w:rsidR="00A35633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age</w:t>
      </w:r>
      <w:r w:rsidR="00A35633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 : </w:t>
      </w:r>
      <w:proofErr w:type="spellStart"/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pd.cut</w:t>
      </w:r>
      <w:proofErr w:type="spellEnd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(</w:t>
      </w:r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), </w:t>
      </w:r>
      <w:proofErr w:type="spellStart"/>
      <w:proofErr w:type="gramStart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pd.qcut</w:t>
      </w:r>
      <w:proofErr w:type="spellEnd"/>
      <w:proofErr w:type="gramEnd"/>
      <w:r w:rsidRPr="00AA725B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()</w:t>
      </w:r>
      <w:r w:rsidR="00A35633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</w:t>
      </w:r>
    </w:p>
    <w:p w14:paraId="681ABAEE" w14:textId="140CA90A" w:rsidR="0050728F" w:rsidRPr="00533CE4" w:rsidRDefault="0050728F" w:rsidP="00533CE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33C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Indiquez comment vous intégreriez toutes ces étapes dans un pipeline réutilisable.</w:t>
      </w:r>
    </w:p>
    <w:p w14:paraId="5E4B9129" w14:textId="3438B4CD" w:rsidR="00533CE4" w:rsidRPr="00533CE4" w:rsidRDefault="0071716D" w:rsidP="00533CE4">
      <w:pPr>
        <w:pStyle w:val="ListParagraph"/>
        <w:numPr>
          <w:ilvl w:val="1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71716D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Créer </w:t>
      </w:r>
      <w:proofErr w:type="gramStart"/>
      <w:r w:rsidR="00F714C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une pipeline</w:t>
      </w:r>
      <w:proofErr w:type="gramEnd"/>
      <w:r w:rsidRPr="0071716D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avec transformations spécifiques par type</w:t>
      </w:r>
      <w:r w:rsidR="006676A9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de colonnes numérique </w:t>
      </w:r>
      <w:r w:rsidR="007B28AE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et catégorielle</w:t>
      </w:r>
      <w:r w:rsidR="0083729E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</w:t>
      </w:r>
    </w:p>
    <w:p w14:paraId="5DD63398" w14:textId="77777777" w:rsidR="009B4F4F" w:rsidRDefault="009B4F4F" w:rsidP="0050728F">
      <w:pPr>
        <w:jc w:val="both"/>
      </w:pPr>
    </w:p>
    <w:p w14:paraId="2233D129" w14:textId="77777777" w:rsidR="009B4F4F" w:rsidRDefault="009B4F4F"/>
    <w:p w14:paraId="189B086A" w14:textId="77777777" w:rsidR="00F714C4" w:rsidRDefault="00F714C4"/>
    <w:p w14:paraId="71317FC5" w14:textId="77777777" w:rsidR="00F714C4" w:rsidRDefault="00F714C4"/>
    <w:p w14:paraId="70D2CF29" w14:textId="77777777" w:rsidR="00F714C4" w:rsidRDefault="00F714C4"/>
    <w:p w14:paraId="715EEE50" w14:textId="77777777" w:rsidR="00F714C4" w:rsidRDefault="00F714C4"/>
    <w:p w14:paraId="51B60385" w14:textId="77777777" w:rsidR="00F714C4" w:rsidRDefault="00F714C4"/>
    <w:p w14:paraId="187776F5" w14:textId="77777777" w:rsidR="00F714C4" w:rsidRDefault="00F714C4"/>
    <w:p w14:paraId="4450C180" w14:textId="77777777" w:rsidR="00F714C4" w:rsidRDefault="00F714C4"/>
    <w:p w14:paraId="798358BF" w14:textId="77777777" w:rsidR="00F714C4" w:rsidRDefault="00F714C4"/>
    <w:p w14:paraId="2D9E3CEB" w14:textId="77777777" w:rsidR="00F714C4" w:rsidRDefault="00F714C4"/>
    <w:p w14:paraId="0449E16D" w14:textId="77777777" w:rsidR="00F714C4" w:rsidRDefault="00F714C4"/>
    <w:p w14:paraId="098415EF" w14:textId="77777777" w:rsidR="00F714C4" w:rsidRDefault="00F714C4"/>
    <w:p w14:paraId="58AAD3F1" w14:textId="77777777" w:rsidR="00F714C4" w:rsidRDefault="00F714C4"/>
    <w:p w14:paraId="6C2AF4D4" w14:textId="77777777" w:rsidR="00F714C4" w:rsidRDefault="00F714C4"/>
    <w:p w14:paraId="5006F492" w14:textId="77777777" w:rsidR="00F714C4" w:rsidRDefault="00F714C4"/>
    <w:p w14:paraId="2146D7D2" w14:textId="77777777" w:rsidR="00F714C4" w:rsidRDefault="00F714C4"/>
    <w:p w14:paraId="74C36ADA" w14:textId="32A3BD8B" w:rsidR="009B4F4F" w:rsidRDefault="009B4F4F" w:rsidP="009B4F4F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</w:pPr>
      <w:r w:rsidRPr="008010D0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lastRenderedPageBreak/>
        <w:t xml:space="preserve">Problème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>2</w:t>
      </w:r>
      <w:r w:rsidRPr="008010D0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> :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 xml:space="preserve"> (50points)</w:t>
      </w:r>
    </w:p>
    <w:p w14:paraId="59C90E4A" w14:textId="5F63CC99" w:rsidR="006A6D44" w:rsidRPr="006A6D44" w:rsidRDefault="006A6D44" w:rsidP="006A6D4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Construire un modèle prédictif de 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churn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(classification binaire) en appliquant un pipeline complet de prétraitement, incluant une étape d’anonymisation.</w:t>
      </w:r>
    </w:p>
    <w:p w14:paraId="113616FC" w14:textId="72D6236D" w:rsidR="006A6D44" w:rsidRPr="006A6D44" w:rsidRDefault="006A6D44" w:rsidP="006A6D44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Anonymisation (5 points)</w:t>
      </w:r>
    </w:p>
    <w:p w14:paraId="141AC9CF" w14:textId="2EE6676D" w:rsidR="006A6D44" w:rsidRPr="006A6D44" w:rsidRDefault="006A6D44" w:rsidP="006A6D4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Appliquez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une 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technique d’</w:t>
      </w: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anonymisation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appropriée sur</w:t>
      </w: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les variables nécessitant d’être anonymiser. Justifiez 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votre choix</w:t>
      </w: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</w:t>
      </w:r>
    </w:p>
    <w:p w14:paraId="3AC0E0FA" w14:textId="581A98A3" w:rsidR="006A6D44" w:rsidRPr="006A6D44" w:rsidRDefault="006A6D44" w:rsidP="006A6D44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Nettoyage et préparation (15 points)</w:t>
      </w:r>
    </w:p>
    <w:p w14:paraId="1483A80C" w14:textId="414ED9B7" w:rsidR="006A6D44" w:rsidRPr="006A6D44" w:rsidRDefault="006A6D44" w:rsidP="006A6D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Supprimez les doublons dans le jeu de données. Affichez le nombre de lignes avant et après suppression.</w:t>
      </w:r>
    </w:p>
    <w:p w14:paraId="19D283F1" w14:textId="30F849BF" w:rsidR="006A6D44" w:rsidRPr="006A6D44" w:rsidRDefault="006A6D44" w:rsidP="006A6D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Corrigez </w:t>
      </w:r>
      <w:proofErr w:type="gram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la colonne 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revenu</w:t>
      </w:r>
      <w:proofErr w:type="gram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_annuel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pour qu’elle soit numérique (certaines valeurs contiennent €).</w:t>
      </w:r>
    </w:p>
    <w:p w14:paraId="3C1C7524" w14:textId="64E31602" w:rsidR="006A6D44" w:rsidRPr="006A6D44" w:rsidRDefault="006A6D44" w:rsidP="006A6D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Convertissez la colonne 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derniere_connexion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en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format 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datetime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et créez 2 nouvelles colonnes :</w:t>
      </w:r>
    </w:p>
    <w:p w14:paraId="2AC6AF96" w14:textId="77777777" w:rsidR="006A6D44" w:rsidRPr="006A6D44" w:rsidRDefault="006A6D44" w:rsidP="006A6D44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proofErr w:type="spellStart"/>
      <w:proofErr w:type="gram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jour</w:t>
      </w:r>
      <w:proofErr w:type="gram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_semaine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: jour de la semaine (0=lundi, ..., 6=dimanche)</w:t>
      </w:r>
    </w:p>
    <w:p w14:paraId="234AC83D" w14:textId="77777777" w:rsidR="006A6D44" w:rsidRPr="006A6D44" w:rsidRDefault="006A6D44" w:rsidP="006A6D44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proofErr w:type="gram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mois</w:t>
      </w:r>
      <w:proofErr w:type="gram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: mois de l’année</w:t>
      </w:r>
    </w:p>
    <w:p w14:paraId="06F08F3A" w14:textId="0BCAA260" w:rsidR="006A6D44" w:rsidRPr="006A6D44" w:rsidRDefault="006A6D44" w:rsidP="006A6D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Listez les colonnes ayant des valeurs manquantes et proposez une stratégie de traitement justifiée pour chaque.</w:t>
      </w:r>
    </w:p>
    <w:p w14:paraId="59B7241C" w14:textId="0D5112C6" w:rsidR="006A6D44" w:rsidRPr="006A6D44" w:rsidRDefault="006A6D44" w:rsidP="006A6D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Identifiez la présence de valeurs aberrantes dans 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nb_connexions_mensuelles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et proposez un traitement.</w:t>
      </w:r>
    </w:p>
    <w:p w14:paraId="61F13BF5" w14:textId="7A49E342" w:rsidR="006A6D44" w:rsidRPr="006A6D44" w:rsidRDefault="006A6D44" w:rsidP="006A6D44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Pipeline de prétraitement (10 points)</w:t>
      </w:r>
    </w:p>
    <w:p w14:paraId="7E961485" w14:textId="36310DA2" w:rsidR="006A6D44" w:rsidRPr="006A6D44" w:rsidRDefault="006A6D44" w:rsidP="006A6D4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Séparez les variables numériques et catégorielles pertinentes pour la modélisation.</w:t>
      </w:r>
    </w:p>
    <w:p w14:paraId="5E9E2F72" w14:textId="10BC388A" w:rsidR="006A6D44" w:rsidRPr="006A6D44" w:rsidRDefault="006A6D44" w:rsidP="006A6D4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Créez un 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ColumnTransformer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avec :</w:t>
      </w:r>
    </w:p>
    <w:p w14:paraId="758F0F4A" w14:textId="77777777" w:rsidR="006A6D44" w:rsidRPr="006A6D44" w:rsidRDefault="006A6D44" w:rsidP="006A6D44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Imputation médiane + 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StandardScaler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pour les variables numériques</w:t>
      </w:r>
    </w:p>
    <w:p w14:paraId="0C4A72C9" w14:textId="77777777" w:rsidR="006A6D44" w:rsidRPr="006A6D44" w:rsidRDefault="006A6D44" w:rsidP="006A6D44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Imputation par la valeur la plus fréquente + 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OneHotEncoder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pour les variables catégorielles</w:t>
      </w:r>
    </w:p>
    <w:p w14:paraId="70478917" w14:textId="77777777" w:rsidR="006A6D44" w:rsidRDefault="006A6D44" w:rsidP="006A6D4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Enchaînez ce 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ColumnTransformer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dans un Pipeline complet avec un classifieur (KNN, Random Forest ou SVM).</w:t>
      </w:r>
    </w:p>
    <w:p w14:paraId="25EFAEF9" w14:textId="5D9CB504" w:rsidR="006A6D44" w:rsidRPr="006A6D44" w:rsidRDefault="006A6D44" w:rsidP="006A6D4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Affichez les étapes de votre pipeline.</w:t>
      </w:r>
    </w:p>
    <w:p w14:paraId="771840E6" w14:textId="5FD94B5E" w:rsidR="006A6D44" w:rsidRPr="006A6D44" w:rsidRDefault="006A6D44" w:rsidP="006A6D44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Évaluation du modèle (5 points)</w:t>
      </w:r>
    </w:p>
    <w:p w14:paraId="787EB6F8" w14:textId="5C9009DE" w:rsidR="006A6D44" w:rsidRPr="006A6D44" w:rsidRDefault="006A6D44" w:rsidP="006A6D4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Appliquez une validation croisée à 5 plis (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StratifiedKFold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). Affichez :</w:t>
      </w:r>
    </w:p>
    <w:p w14:paraId="303E3078" w14:textId="77777777" w:rsidR="006A6D44" w:rsidRPr="006A6D44" w:rsidRDefault="006A6D44" w:rsidP="006A6D44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Les scores de précision pour chaque pli</w:t>
      </w:r>
    </w:p>
    <w:p w14:paraId="5CD6467B" w14:textId="77777777" w:rsidR="006A6D44" w:rsidRPr="006A6D44" w:rsidRDefault="006A6D44" w:rsidP="006A6D44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La moyenne et l’écart-type</w:t>
      </w:r>
    </w:p>
    <w:p w14:paraId="235AC330" w14:textId="61C6CF16" w:rsidR="006A6D44" w:rsidRPr="006A6D44" w:rsidRDefault="006A6D44" w:rsidP="006A6D44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Commentez brièvement les résultats : votre modèle généralise-t-il bien ?</w:t>
      </w:r>
    </w:p>
    <w:p w14:paraId="3C1D9334" w14:textId="77777777" w:rsidR="006A6D44" w:rsidRPr="006A6D44" w:rsidRDefault="006A6D44" w:rsidP="006A6D44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36"/>
          <w:lang w:eastAsia="fr-CA"/>
          <w14:ligatures w14:val="none"/>
        </w:rPr>
      </w:pPr>
    </w:p>
    <w:p w14:paraId="387AAE33" w14:textId="77777777" w:rsidR="006A6D44" w:rsidRPr="006A6D44" w:rsidRDefault="006A6D44" w:rsidP="006A6D44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36"/>
          <w:lang w:eastAsia="fr-CA"/>
          <w14:ligatures w14:val="none"/>
        </w:rPr>
      </w:pPr>
    </w:p>
    <w:p w14:paraId="33FE80A7" w14:textId="77777777" w:rsidR="00A13A34" w:rsidRPr="000E2EAA" w:rsidRDefault="00A13A34" w:rsidP="00A13A34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0E2EAA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Rappel :</w:t>
      </w:r>
    </w:p>
    <w:p w14:paraId="459A521F" w14:textId="77777777" w:rsidR="00A13A34" w:rsidRPr="000E2EAA" w:rsidRDefault="00A13A34" w:rsidP="00A13A34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0E2EAA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Durée suggérée : 3h</w:t>
      </w:r>
    </w:p>
    <w:p w14:paraId="4B78E1F0" w14:textId="77777777" w:rsidR="00A13A34" w:rsidRPr="000E2EAA" w:rsidRDefault="00A13A34" w:rsidP="00A13A3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0E2EA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Il faut retourner un fichier notebook .</w:t>
      </w:r>
      <w:proofErr w:type="spellStart"/>
      <w:r w:rsidRPr="000E2EA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ipynb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pour le problème 2 et le même fichier  pour le problème 1.</w:t>
      </w:r>
    </w:p>
    <w:p w14:paraId="4C946A6B" w14:textId="77777777" w:rsidR="009B4F4F" w:rsidRPr="006A6D44" w:rsidRDefault="009B4F4F" w:rsidP="006A6D44">
      <w:pPr>
        <w:jc w:val="both"/>
        <w:rPr>
          <w:rFonts w:ascii="Times New Roman" w:hAnsi="Times New Roman" w:cs="Times New Roman"/>
        </w:rPr>
      </w:pPr>
    </w:p>
    <w:sectPr w:rsidR="009B4F4F" w:rsidRPr="006A6D4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D49"/>
    <w:multiLevelType w:val="hybridMultilevel"/>
    <w:tmpl w:val="AD702266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A25BA6"/>
    <w:multiLevelType w:val="hybridMultilevel"/>
    <w:tmpl w:val="82127E98"/>
    <w:lvl w:ilvl="0" w:tplc="1C8EC36E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3521A6"/>
    <w:multiLevelType w:val="multilevel"/>
    <w:tmpl w:val="381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05774"/>
    <w:multiLevelType w:val="hybridMultilevel"/>
    <w:tmpl w:val="85242718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3B1307"/>
    <w:multiLevelType w:val="hybridMultilevel"/>
    <w:tmpl w:val="4F888F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C2085"/>
    <w:multiLevelType w:val="hybridMultilevel"/>
    <w:tmpl w:val="C8587B6A"/>
    <w:lvl w:ilvl="0" w:tplc="1C8EC36E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C1567"/>
    <w:multiLevelType w:val="hybridMultilevel"/>
    <w:tmpl w:val="AF2A832A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410633"/>
    <w:multiLevelType w:val="multilevel"/>
    <w:tmpl w:val="F7DC5B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845A27"/>
    <w:multiLevelType w:val="hybridMultilevel"/>
    <w:tmpl w:val="A7665EEA"/>
    <w:lvl w:ilvl="0" w:tplc="75467E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C903C5"/>
    <w:multiLevelType w:val="hybridMultilevel"/>
    <w:tmpl w:val="9380F9D4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981CFC"/>
    <w:multiLevelType w:val="hybridMultilevel"/>
    <w:tmpl w:val="5B12555A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7F6C17"/>
    <w:multiLevelType w:val="hybridMultilevel"/>
    <w:tmpl w:val="1C544A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85C97"/>
    <w:multiLevelType w:val="hybridMultilevel"/>
    <w:tmpl w:val="5D2E36A2"/>
    <w:lvl w:ilvl="0" w:tplc="D19CCA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72C29"/>
    <w:multiLevelType w:val="multilevel"/>
    <w:tmpl w:val="986011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C65F2"/>
    <w:multiLevelType w:val="hybridMultilevel"/>
    <w:tmpl w:val="E078F5B0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706546"/>
    <w:multiLevelType w:val="multilevel"/>
    <w:tmpl w:val="0F30E2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9164FE"/>
    <w:multiLevelType w:val="hybridMultilevel"/>
    <w:tmpl w:val="3E023690"/>
    <w:lvl w:ilvl="0" w:tplc="1C8EC36E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0564159"/>
    <w:multiLevelType w:val="multilevel"/>
    <w:tmpl w:val="2FCE7B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33B3E"/>
    <w:multiLevelType w:val="hybridMultilevel"/>
    <w:tmpl w:val="D01C45EA"/>
    <w:lvl w:ilvl="0" w:tplc="0C0C0019">
      <w:start w:val="1"/>
      <w:numFmt w:val="lowerLetter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C0D53"/>
    <w:multiLevelType w:val="hybridMultilevel"/>
    <w:tmpl w:val="AEB835A2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3D259C"/>
    <w:multiLevelType w:val="multilevel"/>
    <w:tmpl w:val="19D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0630E"/>
    <w:multiLevelType w:val="hybridMultilevel"/>
    <w:tmpl w:val="B9F0C6D2"/>
    <w:lvl w:ilvl="0" w:tplc="1C8EC36E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B53782"/>
    <w:multiLevelType w:val="hybridMultilevel"/>
    <w:tmpl w:val="82824EE0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3A4BB1"/>
    <w:multiLevelType w:val="hybridMultilevel"/>
    <w:tmpl w:val="F4C247E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1B62DB"/>
    <w:multiLevelType w:val="hybridMultilevel"/>
    <w:tmpl w:val="6324C812"/>
    <w:lvl w:ilvl="0" w:tplc="1C8EC36E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911780"/>
    <w:multiLevelType w:val="hybridMultilevel"/>
    <w:tmpl w:val="80B08214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8D425CE"/>
    <w:multiLevelType w:val="hybridMultilevel"/>
    <w:tmpl w:val="09A0B01A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E183725"/>
    <w:multiLevelType w:val="multilevel"/>
    <w:tmpl w:val="89A050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E32E96"/>
    <w:multiLevelType w:val="multilevel"/>
    <w:tmpl w:val="C736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750D7F"/>
    <w:multiLevelType w:val="hybridMultilevel"/>
    <w:tmpl w:val="88E67B52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7114150">
    <w:abstractNumId w:val="28"/>
  </w:num>
  <w:num w:numId="2" w16cid:durableId="557743911">
    <w:abstractNumId w:val="7"/>
  </w:num>
  <w:num w:numId="3" w16cid:durableId="879631480">
    <w:abstractNumId w:val="13"/>
  </w:num>
  <w:num w:numId="4" w16cid:durableId="737165598">
    <w:abstractNumId w:val="20"/>
  </w:num>
  <w:num w:numId="5" w16cid:durableId="123276418">
    <w:abstractNumId w:val="15"/>
  </w:num>
  <w:num w:numId="6" w16cid:durableId="1166941875">
    <w:abstractNumId w:val="2"/>
  </w:num>
  <w:num w:numId="7" w16cid:durableId="756288432">
    <w:abstractNumId w:val="27"/>
  </w:num>
  <w:num w:numId="8" w16cid:durableId="193622322">
    <w:abstractNumId w:val="19"/>
  </w:num>
  <w:num w:numId="9" w16cid:durableId="76172475">
    <w:abstractNumId w:val="23"/>
  </w:num>
  <w:num w:numId="10" w16cid:durableId="5376317">
    <w:abstractNumId w:val="5"/>
  </w:num>
  <w:num w:numId="11" w16cid:durableId="1562252490">
    <w:abstractNumId w:val="16"/>
  </w:num>
  <w:num w:numId="12" w16cid:durableId="73626156">
    <w:abstractNumId w:val="21"/>
  </w:num>
  <w:num w:numId="13" w16cid:durableId="2084644561">
    <w:abstractNumId w:val="24"/>
  </w:num>
  <w:num w:numId="14" w16cid:durableId="847906343">
    <w:abstractNumId w:val="1"/>
  </w:num>
  <w:num w:numId="15" w16cid:durableId="203373905">
    <w:abstractNumId w:val="29"/>
  </w:num>
  <w:num w:numId="16" w16cid:durableId="2035842735">
    <w:abstractNumId w:val="14"/>
  </w:num>
  <w:num w:numId="17" w16cid:durableId="752556000">
    <w:abstractNumId w:val="9"/>
  </w:num>
  <w:num w:numId="18" w16cid:durableId="1351951668">
    <w:abstractNumId w:val="0"/>
  </w:num>
  <w:num w:numId="19" w16cid:durableId="811677605">
    <w:abstractNumId w:val="25"/>
  </w:num>
  <w:num w:numId="20" w16cid:durableId="1869291245">
    <w:abstractNumId w:val="10"/>
  </w:num>
  <w:num w:numId="21" w16cid:durableId="1226843885">
    <w:abstractNumId w:val="3"/>
  </w:num>
  <w:num w:numId="22" w16cid:durableId="804197184">
    <w:abstractNumId w:val="6"/>
  </w:num>
  <w:num w:numId="23" w16cid:durableId="35740837">
    <w:abstractNumId w:val="22"/>
  </w:num>
  <w:num w:numId="24" w16cid:durableId="798718716">
    <w:abstractNumId w:val="26"/>
  </w:num>
  <w:num w:numId="25" w16cid:durableId="1852799128">
    <w:abstractNumId w:val="17"/>
  </w:num>
  <w:num w:numId="26" w16cid:durableId="1519999043">
    <w:abstractNumId w:val="18"/>
  </w:num>
  <w:num w:numId="27" w16cid:durableId="986013327">
    <w:abstractNumId w:val="12"/>
  </w:num>
  <w:num w:numId="28" w16cid:durableId="682778073">
    <w:abstractNumId w:val="4"/>
  </w:num>
  <w:num w:numId="29" w16cid:durableId="180051908">
    <w:abstractNumId w:val="11"/>
  </w:num>
  <w:num w:numId="30" w16cid:durableId="8592445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4F"/>
    <w:rsid w:val="000079DD"/>
    <w:rsid w:val="00084F5D"/>
    <w:rsid w:val="00115749"/>
    <w:rsid w:val="00185224"/>
    <w:rsid w:val="001B15EA"/>
    <w:rsid w:val="001E0BAA"/>
    <w:rsid w:val="001F16CF"/>
    <w:rsid w:val="00206289"/>
    <w:rsid w:val="002216D7"/>
    <w:rsid w:val="0024453C"/>
    <w:rsid w:val="002A0D24"/>
    <w:rsid w:val="002C1549"/>
    <w:rsid w:val="002F4D1D"/>
    <w:rsid w:val="00346948"/>
    <w:rsid w:val="003B3FB8"/>
    <w:rsid w:val="00490D26"/>
    <w:rsid w:val="004A1E8C"/>
    <w:rsid w:val="004A568A"/>
    <w:rsid w:val="004C180C"/>
    <w:rsid w:val="004E0B36"/>
    <w:rsid w:val="004E3F9A"/>
    <w:rsid w:val="0050728F"/>
    <w:rsid w:val="00532EAE"/>
    <w:rsid w:val="00533CE4"/>
    <w:rsid w:val="005C21A6"/>
    <w:rsid w:val="005D5F67"/>
    <w:rsid w:val="005F47B3"/>
    <w:rsid w:val="00666E09"/>
    <w:rsid w:val="006676A9"/>
    <w:rsid w:val="00670EAC"/>
    <w:rsid w:val="006733E8"/>
    <w:rsid w:val="00686F4F"/>
    <w:rsid w:val="006870A8"/>
    <w:rsid w:val="006A6D44"/>
    <w:rsid w:val="0071716D"/>
    <w:rsid w:val="00746C9C"/>
    <w:rsid w:val="007B1C2A"/>
    <w:rsid w:val="007B28AE"/>
    <w:rsid w:val="007D77F1"/>
    <w:rsid w:val="007E0717"/>
    <w:rsid w:val="007E4FAF"/>
    <w:rsid w:val="007E63C9"/>
    <w:rsid w:val="00820BB1"/>
    <w:rsid w:val="00820D1D"/>
    <w:rsid w:val="0083729E"/>
    <w:rsid w:val="0085198B"/>
    <w:rsid w:val="00863F70"/>
    <w:rsid w:val="008B4BF6"/>
    <w:rsid w:val="008C6637"/>
    <w:rsid w:val="00985893"/>
    <w:rsid w:val="009A402A"/>
    <w:rsid w:val="009B4F4F"/>
    <w:rsid w:val="009B6761"/>
    <w:rsid w:val="009D6DA8"/>
    <w:rsid w:val="00A05006"/>
    <w:rsid w:val="00A13A34"/>
    <w:rsid w:val="00A35633"/>
    <w:rsid w:val="00A71CC5"/>
    <w:rsid w:val="00A865DA"/>
    <w:rsid w:val="00A97FBA"/>
    <w:rsid w:val="00AA725B"/>
    <w:rsid w:val="00AC3892"/>
    <w:rsid w:val="00B2261A"/>
    <w:rsid w:val="00B30324"/>
    <w:rsid w:val="00B37E70"/>
    <w:rsid w:val="00B90459"/>
    <w:rsid w:val="00BD7B3D"/>
    <w:rsid w:val="00C47A1B"/>
    <w:rsid w:val="00C67C5A"/>
    <w:rsid w:val="00C70E21"/>
    <w:rsid w:val="00C76179"/>
    <w:rsid w:val="00C946F7"/>
    <w:rsid w:val="00D217B6"/>
    <w:rsid w:val="00D3779C"/>
    <w:rsid w:val="00D441FA"/>
    <w:rsid w:val="00DA6DB3"/>
    <w:rsid w:val="00E074C3"/>
    <w:rsid w:val="00E2326A"/>
    <w:rsid w:val="00E60186"/>
    <w:rsid w:val="00E916EE"/>
    <w:rsid w:val="00EE0D45"/>
    <w:rsid w:val="00F44F27"/>
    <w:rsid w:val="00F6369F"/>
    <w:rsid w:val="00F714C4"/>
    <w:rsid w:val="00F802F2"/>
    <w:rsid w:val="00F8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FB9A3"/>
  <w15:chartTrackingRefBased/>
  <w15:docId w15:val="{BE2EC1DD-069E-6B47-B8FE-3B5826B7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F4F"/>
  </w:style>
  <w:style w:type="paragraph" w:styleId="Heading1">
    <w:name w:val="heading 1"/>
    <w:basedOn w:val="Normal"/>
    <w:next w:val="Normal"/>
    <w:link w:val="Heading1Char"/>
    <w:uiPriority w:val="9"/>
    <w:qFormat/>
    <w:rsid w:val="009B4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4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F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F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F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F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4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F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F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F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6D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customStyle="1" w:styleId="apple-converted-space">
    <w:name w:val="apple-converted-space"/>
    <w:basedOn w:val="DefaultParagraphFont"/>
    <w:rsid w:val="006A6D44"/>
  </w:style>
  <w:style w:type="character" w:styleId="Strong">
    <w:name w:val="Strong"/>
    <w:basedOn w:val="DefaultParagraphFont"/>
    <w:uiPriority w:val="22"/>
    <w:qFormat/>
    <w:rsid w:val="006A6D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6D4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A6D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1207</Words>
  <Characters>6682</Characters>
  <Application>Microsoft Office Word</Application>
  <DocSecurity>0</DocSecurity>
  <Lines>191</Lines>
  <Paragraphs>129</Paragraphs>
  <ScaleCrop>false</ScaleCrop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Bou</dc:creator>
  <cp:keywords/>
  <dc:description/>
  <cp:lastModifiedBy>Bouriel, Marouane</cp:lastModifiedBy>
  <cp:revision>83</cp:revision>
  <dcterms:created xsi:type="dcterms:W3CDTF">2025-07-09T20:16:00Z</dcterms:created>
  <dcterms:modified xsi:type="dcterms:W3CDTF">2026-01-09T00:13:00Z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2025-07-09T20:55:45Z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0b659823-6a60-4f38-b476-bdf82e566803</vt:lpwstr>
  </property>
  <property fmtid="{D5CDD505-2E9C-101B-9397-08002B2CF9AE}" pid="8" name="MSIP_Label_6b615819-ba40-4aaf-a034-39fd1d37cddf_ContentBits">
    <vt:lpwstr>0</vt:lpwstr>
  </property>
  <property fmtid="{D5CDD505-2E9C-101B-9397-08002B2CF9AE}" pid="9" name="MSIP_Label_6b615819-ba40-4aaf-a034-39fd1d37cddf_Tag">
    <vt:lpwstr>50, 3, 0, 1</vt:lpwstr>
  </property>
</Properties>
</file>