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8" w:val="single"/>
        </w:pBd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Liste des travaux à faire pendant la session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0000" w:val="clear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vertAlign w:val="baseline"/>
          <w:rtl w:val="0"/>
        </w:rPr>
        <w:t xml:space="preserve">Note importante : </w:t>
      </w:r>
      <w:r w:rsidDel="00000000" w:rsidR="00000000" w:rsidRPr="00000000">
        <w:rPr>
          <w:rFonts w:ascii="Calibri" w:cs="Calibri" w:eastAsia="Calibri" w:hAnsi="Calibri"/>
          <w:color w:val="ffffff"/>
          <w:vertAlign w:val="baseline"/>
          <w:rtl w:val="0"/>
        </w:rPr>
        <w:t xml:space="preserve">Pour tous les travaux à remettre, il est indispensable d’avoir une page de garde qui mentionne votre nom, prénom, no groupe et </w:t>
      </w:r>
      <w:r w:rsidDel="00000000" w:rsidR="00000000" w:rsidRPr="00000000">
        <w:rPr>
          <w:rFonts w:ascii="Calibri" w:cs="Calibri" w:eastAsia="Calibri" w:hAnsi="Calibri"/>
          <w:color w:val="ffffff"/>
          <w:u w:val="single"/>
          <w:vertAlign w:val="baseline"/>
          <w:rtl w:val="0"/>
        </w:rPr>
        <w:t xml:space="preserve">cahier ou devoir en référence</w:t>
      </w:r>
      <w:r w:rsidDel="00000000" w:rsidR="00000000" w:rsidRPr="00000000">
        <w:rPr>
          <w:rFonts w:ascii="Calibri" w:cs="Calibri" w:eastAsia="Calibri" w:hAnsi="Calibri"/>
          <w:color w:val="ffffff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ffffff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82"/>
        <w:gridCol w:w="3183"/>
        <w:gridCol w:w="3183"/>
        <w:tblGridChange w:id="0">
          <w:tblGrid>
            <w:gridCol w:w="3182"/>
            <w:gridCol w:w="3183"/>
            <w:gridCol w:w="318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Travail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Quand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Remarques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Projet Session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Remise des livrables le  </w:t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Sommatif</w:t>
            </w:r>
          </w:p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Présentation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remise du ppt et des notebooks  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Examen intra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Le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3 octobre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2025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Partie théorique: documents non autorisés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inclus jusqu’à cours cours05</w:t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Partie pratique: documents autorisés</w:t>
            </w:r>
          </w:p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inclus jusqu’à cours05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Examen final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Théorie et pratique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Sommatif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Partie théorique: documents non autorisés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inclus cours06 jusqu’à cours cours10</w:t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Partie pratique: documents autorisés</w:t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cours06 jusqu’à cours cours09</w:t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(NB, PCA)</w:t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2" w:w="12242" w:orient="portrait"/>
      <w:pgMar w:bottom="1417" w:top="1417" w:left="1417" w:right="141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Heading2,Titre2calibri">
    <w:name w:val="Heading 2,Titre 2 calibri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Calibri" w:cs="Arial" w:hAnsi="Calibri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fr-FR" w:val="fr-FR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2Char,Titre2calibriChar">
    <w:name w:val="Heading 2 Char,Titre 2 calibri Char"/>
    <w:next w:val="Heading2Char,Titre2calibriChar"/>
    <w:autoRedefine w:val="0"/>
    <w:hidden w:val="0"/>
    <w:qFormat w:val="0"/>
    <w:rPr>
      <w:rFonts w:ascii="Calibri" w:cs="Arial" w:hAnsi="Calibri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fr-FR" w:val="fr-F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QQ1hyj0F3nFBQ04ZZrrho+7tVw==">CgMxLjA4AHIhMUpkVWVhNFRKVWQ3cFJfY3JTNlZvc2VMam1FbVZZVktf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2018-05-16T17:19:00Z</dcterms:created>
  <dc:creator>Usager</dc:creator>
</cp:coreProperties>
</file>