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both"/>
        <w:rPr>
          <w:b/>
          <w:b/>
          <w:bCs/>
        </w:rPr>
      </w:pPr>
      <w:r>
        <w:rPr>
          <w:b w:val="false"/>
          <w:bCs w:val="false"/>
        </w:rPr>
        <w:t xml:space="preserve">Travail: </w:t>
      </w:r>
      <w:r>
        <w:rPr>
          <w:b/>
          <w:bCs/>
        </w:rPr>
        <w:t>TP</w:t>
      </w:r>
      <w:r>
        <w:rPr>
          <w:b/>
          <w:bCs/>
        </w:rPr>
        <w:t xml:space="preserve"> de session</w:t>
      </w:r>
    </w:p>
    <w:p>
      <w:pPr>
        <w:pStyle w:val="Normal"/>
        <w:bidi w:val="0"/>
        <w:jc w:val="both"/>
        <w:rPr>
          <w:b w:val="false"/>
          <w:b w:val="false"/>
          <w:bCs w:val="false"/>
        </w:rPr>
      </w:pPr>
      <w:r>
        <w:rPr>
          <w:b w:val="false"/>
          <w:bCs w:val="false"/>
        </w:rPr>
        <w:t xml:space="preserve">Par: </w:t>
      </w:r>
      <w:r>
        <w:rPr>
          <w:b/>
          <w:bCs/>
        </w:rPr>
        <w:t>Nikola Tuti</w:t>
      </w:r>
      <w:r>
        <w:rPr>
          <w:rFonts w:ascii="Liberation Serif" w:hAnsi="Liberation Serif"/>
          <w:b/>
          <w:bCs/>
        </w:rPr>
        <w:t>ć</w:t>
      </w:r>
    </w:p>
    <w:p>
      <w:pPr>
        <w:pStyle w:val="Normal"/>
        <w:bidi w:val="0"/>
        <w:jc w:val="both"/>
        <w:rPr>
          <w:b w:val="false"/>
          <w:b w:val="false"/>
          <w:bCs w:val="false"/>
        </w:rPr>
      </w:pPr>
      <w:r>
        <w:rPr>
          <w:b w:val="false"/>
          <w:bCs w:val="false"/>
        </w:rPr>
        <w:t xml:space="preserve">Date: </w:t>
      </w:r>
      <w:r>
        <w:rPr>
          <w:b/>
          <w:bCs/>
        </w:rPr>
        <w:t>10</w:t>
      </w:r>
      <w:r>
        <w:rPr>
          <w:b/>
          <w:bCs/>
        </w:rPr>
        <w:t xml:space="preserve"> septembre 2020</w:t>
      </w:r>
    </w:p>
    <w:p>
      <w:pPr>
        <w:pStyle w:val="Normal"/>
        <w:bidi w:val="0"/>
        <w:jc w:val="both"/>
        <w:rPr>
          <w:rFonts w:ascii="Liberation Serif" w:hAnsi="Liberation Serif"/>
          <w:b/>
          <w:b/>
          <w:bCs/>
        </w:rPr>
      </w:pPr>
      <w:r>
        <w:rPr>
          <w:b/>
          <w:bCs/>
        </w:rPr>
      </w:r>
    </w:p>
    <w:p>
      <w:pPr>
        <w:pStyle w:val="Heading2"/>
        <w:bidi w:val="0"/>
        <w:jc w:val="both"/>
        <w:rPr/>
      </w:pPr>
      <w:r>
        <w:rPr/>
        <w:t xml:space="preserve">Étapes du pipeline </w:t>
      </w:r>
      <w:r>
        <w:rPr/>
        <w:t>d’acquisition</w:t>
      </w:r>
    </w:p>
    <w:p>
      <w:pPr>
        <w:pStyle w:val="TextBody"/>
        <w:bidi w:val="0"/>
        <w:jc w:val="both"/>
        <w:rPr/>
      </w:pPr>
      <w:r>
        <w:rPr/>
        <w:t xml:space="preserve">L’objectif du travail </w:t>
      </w:r>
      <w:r>
        <w:rPr/>
        <w:t>sera</w:t>
      </w:r>
      <w:r>
        <w:rPr/>
        <w:t xml:space="preserve"> de collecter des données relatives à des entreprises (REIT) et leurs portefeuilles immobiliers </w:t>
      </w:r>
      <w:r>
        <w:rPr/>
        <w:t>en utilisant</w:t>
      </w:r>
      <w:r>
        <w:rPr/>
        <w:t xml:space="preserve"> Python et AWS</w:t>
      </w:r>
      <w:r>
        <w:rPr/>
        <w:t xml:space="preserve">. Les données </w:t>
      </w:r>
      <w:r>
        <w:rPr/>
        <w:t>viendront</w:t>
      </w:r>
      <w:r>
        <w:rPr/>
        <w:t xml:space="preserve"> de </w:t>
      </w:r>
      <w:r>
        <w:rPr/>
        <w:t xml:space="preserve">deux types de </w:t>
      </w:r>
      <w:r>
        <w:rPr/>
        <w:t xml:space="preserve">sources: un API d’informations corporatives (avec </w:t>
      </w:r>
      <w:r>
        <w:rPr>
          <w:rFonts w:ascii="mono" w:hAnsi="mono"/>
          <w:color w:val="EEEEEE"/>
          <w:sz w:val="22"/>
          <w:szCs w:val="22"/>
          <w:shd w:fill="333333" w:val="clear"/>
        </w:rPr>
        <w:t>requests</w:t>
      </w:r>
      <w:r>
        <w:rPr/>
        <w:t xml:space="preserve">) et des sites </w:t>
      </w:r>
      <w:r>
        <w:rPr>
          <w:color w:val="000000"/>
        </w:rPr>
        <w:t>webs</w:t>
      </w:r>
      <w:r>
        <w:rPr/>
        <w:t xml:space="preserve"> (avec </w:t>
      </w:r>
      <w:r>
        <w:rPr>
          <w:rFonts w:ascii="mono" w:hAnsi="mono"/>
          <w:color w:val="EEEEEE"/>
          <w:sz w:val="22"/>
          <w:szCs w:val="22"/>
          <w:shd w:fill="333333" w:val="clear"/>
        </w:rPr>
        <w:t>scrapy</w:t>
      </w:r>
      <w:r>
        <w:rPr/>
        <w:t xml:space="preserve">). Elles seront stockés </w:t>
      </w:r>
      <w:r>
        <w:rPr/>
        <w:t xml:space="preserve">brutes </w:t>
      </w:r>
      <w:r>
        <w:rPr/>
        <w:t xml:space="preserve">à l’extraction </w:t>
      </w:r>
      <w:r>
        <w:rPr/>
        <w:t>et standardisées après traitement</w:t>
      </w:r>
      <w:r>
        <w:rPr/>
        <w:t xml:space="preserve"> dans une base de données NoSQL, DynamoDB </w:t>
      </w:r>
      <w:r>
        <w:rPr/>
        <w:t xml:space="preserve">(avec </w:t>
      </w:r>
      <w:r>
        <w:rPr>
          <w:rFonts w:ascii="mono" w:hAnsi="mono"/>
          <w:color w:val="EEEEEE"/>
          <w:sz w:val="22"/>
          <w:szCs w:val="22"/>
          <w:shd w:fill="333333" w:val="clear"/>
        </w:rPr>
        <w:t>boto3</w:t>
      </w:r>
      <w:r>
        <w:rPr/>
        <w:t>)</w:t>
      </w:r>
      <w:r>
        <w:rPr/>
        <w:t xml:space="preserve"> </w:t>
      </w:r>
      <w:r>
        <w:rPr/>
        <w:t xml:space="preserve">sous les tables </w:t>
      </w:r>
      <w:r>
        <w:rPr>
          <w:rFonts w:ascii="mono" w:hAnsi="mono"/>
          <w:color w:val="EEEEEE"/>
          <w:sz w:val="22"/>
          <w:szCs w:val="22"/>
          <w:shd w:fill="333333" w:val="clear"/>
        </w:rPr>
        <w:t>companies</w:t>
      </w:r>
      <w:r>
        <w:rPr/>
        <w:t xml:space="preserve"> et </w:t>
      </w:r>
      <w:r>
        <w:rPr>
          <w:rFonts w:ascii="mono" w:hAnsi="mono"/>
          <w:color w:val="EEEEEE"/>
          <w:sz w:val="22"/>
          <w:szCs w:val="22"/>
          <w:shd w:fill="333333" w:val="clear"/>
        </w:rPr>
        <w:t>properties</w:t>
      </w:r>
      <w:r>
        <w:rPr/>
        <w:t>.</w:t>
      </w:r>
    </w:p>
    <w:p>
      <w:pPr>
        <w:pStyle w:val="Heading2"/>
        <w:bidi w:val="0"/>
        <w:jc w:val="both"/>
        <w:rPr/>
      </w:pPr>
      <w:r>
        <w:rPr/>
        <w:t>Préparation</w:t>
      </w:r>
    </w:p>
    <w:p>
      <w:pPr>
        <w:pStyle w:val="TextBody"/>
        <w:bidi w:val="0"/>
        <w:jc w:val="both"/>
        <w:rPr/>
      </w:pPr>
      <w:r>
        <w:rPr/>
        <w:t xml:space="preserve">Un environnement </w:t>
      </w:r>
      <w:r>
        <w:rPr>
          <w:rFonts w:ascii="mono" w:hAnsi="mono"/>
          <w:color w:val="EEEEEE"/>
          <w:sz w:val="22"/>
          <w:szCs w:val="22"/>
          <w:shd w:fill="333333" w:val="clear"/>
        </w:rPr>
        <w:t>conda</w:t>
      </w:r>
      <w:r>
        <w:rPr/>
        <w:t xml:space="preserve"> est créé avec la commande </w:t>
      </w:r>
      <w:r>
        <w:rPr>
          <w:rFonts w:ascii="mono" w:hAnsi="mono"/>
          <w:color w:val="EEEEEE"/>
          <w:sz w:val="22"/>
          <w:szCs w:val="22"/>
          <w:shd w:fill="333333" w:val="clear"/>
        </w:rPr>
        <w:t>conda create -yn scrapy_env python</w:t>
      </w:r>
      <w:r>
        <w:rPr/>
        <w:t xml:space="preserve">, puis utilisé avec </w:t>
      </w:r>
      <w:r>
        <w:rPr>
          <w:rFonts w:ascii="mono" w:hAnsi="mono"/>
          <w:color w:val="EEEEEE"/>
          <w:sz w:val="22"/>
          <w:szCs w:val="22"/>
          <w:shd w:fill="333333" w:val="clear"/>
        </w:rPr>
        <w:t>conda activate scrapy_env</w:t>
      </w:r>
      <w:r>
        <w:rPr/>
        <w:t xml:space="preserve">. On installe alors les packages nécessaires, </w:t>
      </w:r>
      <w:r>
        <w:rPr/>
        <w:t>soit</w:t>
      </w:r>
      <w:r>
        <w:rPr/>
        <w:t xml:space="preserve"> </w:t>
      </w:r>
      <w:r>
        <w:rPr>
          <w:rFonts w:ascii="mono" w:hAnsi="mono"/>
          <w:color w:val="EEEEEE"/>
          <w:sz w:val="22"/>
          <w:szCs w:val="22"/>
          <w:shd w:fill="333333" w:val="clear"/>
        </w:rPr>
        <w:t>conda install -c anaconda boto3</w:t>
      </w:r>
      <w:r>
        <w:rPr>
          <w:rFonts w:ascii="mono" w:hAnsi="mono"/>
          <w:color w:val="EEEEEE"/>
          <w:sz w:val="22"/>
          <w:szCs w:val="22"/>
          <w:shd w:fill="333333" w:val="clear"/>
        </w:rPr>
        <w:t xml:space="preserve"> </w:t>
      </w:r>
      <w:r>
        <w:rPr>
          <w:rFonts w:ascii="mono" w:hAnsi="mono"/>
          <w:color w:val="EEEEEE"/>
          <w:sz w:val="22"/>
          <w:szCs w:val="22"/>
          <w:shd w:fill="333333" w:val="clear"/>
        </w:rPr>
        <w:t>scrapy</w:t>
      </w:r>
      <w:r>
        <w:rPr/>
        <w:t>.</w:t>
      </w:r>
    </w:p>
    <w:p>
      <w:pPr>
        <w:pStyle w:val="TextBody"/>
        <w:bidi w:val="0"/>
        <w:jc w:val="both"/>
        <w:rPr/>
      </w:pPr>
      <w:r>
        <w:rPr/>
        <w:t xml:space="preserve">Une base de donnée DynamoDB </w:t>
      </w:r>
      <w:r>
        <w:rPr/>
        <w:t>avec deux tables</w:t>
      </w:r>
      <w:r>
        <w:rPr/>
        <w:t xml:space="preserve"> est céée sur le portail d’AWS ainsi qu’un utilisateur avec les permissions nécessaires dans IAM. La connection à la base de données depuis Python en utilisant </w:t>
      </w:r>
      <w:r>
        <w:rPr>
          <w:rFonts w:ascii="mono" w:hAnsi="mono"/>
          <w:color w:val="EEEEEE"/>
          <w:sz w:val="22"/>
          <w:szCs w:val="22"/>
          <w:shd w:fill="333333" w:val="clear"/>
        </w:rPr>
        <w:t>boto3.Session</w:t>
      </w:r>
      <w:r>
        <w:rPr/>
        <w:t xml:space="preserve"> et les clés d’authentification de l’utilisateur.</w:t>
      </w:r>
    </w:p>
    <w:p>
      <w:pPr>
        <w:pStyle w:val="Heading2"/>
        <w:bidi w:val="0"/>
        <w:jc w:val="both"/>
        <w:rPr/>
      </w:pPr>
      <w:r>
        <w:rPr>
          <w:i w:val="false"/>
          <w:iCs w:val="false"/>
        </w:rPr>
        <w:t>Web scraping</w:t>
      </w:r>
      <w:r>
        <w:rPr/>
        <w:t xml:space="preserve"> </w:t>
      </w:r>
      <w:r>
        <w:rPr/>
        <w:t>avec scrapy</w:t>
      </w:r>
    </w:p>
    <w:p>
      <w:pPr>
        <w:pStyle w:val="TextBody"/>
        <w:bidi w:val="0"/>
        <w:jc w:val="both"/>
        <w:rPr/>
      </w:pPr>
      <w:r>
        <w:rPr/>
        <w:t>O</w:t>
      </w:r>
      <w:r>
        <w:rPr/>
        <w:t xml:space="preserve">n créé </w:t>
      </w:r>
      <w:r>
        <w:rPr/>
        <w:t xml:space="preserve">d’abord </w:t>
      </w:r>
      <w:r>
        <w:rPr/>
        <w:t>un projet</w:t>
      </w:r>
      <w:r>
        <w:rPr>
          <w:i w:val="false"/>
          <w:iCs w:val="false"/>
        </w:rPr>
        <w:t xml:space="preserve"> avec </w:t>
      </w:r>
      <w:r>
        <w:rPr>
          <w:rFonts w:ascii="mono" w:hAnsi="mono"/>
          <w:i w:val="false"/>
          <w:iCs w:val="false"/>
          <w:color w:val="EEEEEE"/>
          <w:sz w:val="22"/>
          <w:szCs w:val="22"/>
          <w:shd w:fill="333333" w:val="clear"/>
        </w:rPr>
        <w:t xml:space="preserve">scrapy startproject </w:t>
      </w:r>
      <w:r>
        <w:rPr>
          <w:rFonts w:ascii="mono" w:hAnsi="mono"/>
          <w:i w:val="false"/>
          <w:iCs w:val="false"/>
          <w:color w:val="EEEEEE"/>
          <w:sz w:val="22"/>
          <w:szCs w:val="22"/>
          <w:shd w:fill="333333" w:val="clear"/>
        </w:rPr>
        <w:t>projectName</w:t>
      </w:r>
      <w:r>
        <w:rPr>
          <w:i w:val="false"/>
          <w:iCs w:val="false"/>
        </w:rPr>
        <w:t xml:space="preserve"> puis des</w:t>
      </w:r>
      <w:r>
        <w:rPr>
          <w:i/>
          <w:iCs/>
        </w:rPr>
        <w:t xml:space="preserve"> crawler</w:t>
      </w:r>
      <w:r>
        <w:rPr>
          <w:i w:val="false"/>
          <w:iCs w:val="false"/>
        </w:rPr>
        <w:t xml:space="preserve"> avec</w:t>
      </w:r>
      <w:r>
        <w:rPr>
          <w:i/>
          <w:iCs/>
        </w:rPr>
        <w:t xml:space="preserve"> </w:t>
      </w:r>
      <w:r>
        <w:rPr>
          <w:rFonts w:ascii="mono" w:hAnsi="mono"/>
          <w:i w:val="false"/>
          <w:iCs w:val="false"/>
          <w:color w:val="EEEEEE"/>
          <w:sz w:val="22"/>
          <w:szCs w:val="22"/>
          <w:shd w:fill="333333" w:val="clear"/>
        </w:rPr>
        <w:t xml:space="preserve">scrapy genspider </w:t>
      </w:r>
      <w:r>
        <w:rPr>
          <w:rFonts w:ascii="mono" w:hAnsi="mono"/>
          <w:i w:val="false"/>
          <w:iCs w:val="false"/>
          <w:color w:val="EEEEEE"/>
          <w:sz w:val="22"/>
          <w:szCs w:val="22"/>
          <w:shd w:fill="333333" w:val="clear"/>
        </w:rPr>
        <w:t>spiderName</w:t>
      </w:r>
      <w:r>
        <w:rPr>
          <w:rFonts w:ascii="mono" w:hAnsi="mono"/>
          <w:i w:val="false"/>
          <w:iCs w:val="false"/>
          <w:color w:val="EEEEEE"/>
          <w:sz w:val="22"/>
          <w:szCs w:val="22"/>
          <w:shd w:fill="333333" w:val="clear"/>
        </w:rPr>
        <w:t xml:space="preserve"> </w:t>
      </w:r>
      <w:r>
        <w:rPr>
          <w:rFonts w:ascii="mono" w:hAnsi="mono"/>
          <w:i w:val="false"/>
          <w:iCs w:val="false"/>
          <w:color w:val="EEEEEE"/>
          <w:sz w:val="22"/>
          <w:szCs w:val="22"/>
          <w:shd w:fill="333333" w:val="clear"/>
        </w:rPr>
        <w:t>domain</w:t>
      </w:r>
      <w:r>
        <w:rPr>
          <w:rFonts w:ascii="mono" w:hAnsi="mono"/>
          <w:i w:val="false"/>
          <w:iCs w:val="false"/>
          <w:color w:val="EEEEEE"/>
          <w:sz w:val="22"/>
          <w:szCs w:val="22"/>
          <w:shd w:fill="333333" w:val="clear"/>
        </w:rPr>
        <w:t>.com</w:t>
      </w:r>
      <w:r>
        <w:rPr>
          <w:i w:val="false"/>
          <w:iCs w:val="false"/>
        </w:rPr>
        <w:t xml:space="preserve"> </w:t>
      </w:r>
      <w:r>
        <w:rPr>
          <w:i w:val="false"/>
          <w:iCs w:val="false"/>
        </w:rPr>
        <w:t>(</w:t>
      </w:r>
      <w:r>
        <w:rPr>
          <w:i w:val="false"/>
          <w:iCs w:val="false"/>
        </w:rPr>
        <w:t xml:space="preserve">sans oublier </w:t>
      </w:r>
      <w:r>
        <w:rPr>
          <w:i w:val="false"/>
          <w:iCs w:val="false"/>
        </w:rPr>
        <w:t xml:space="preserve"> </w:t>
      </w:r>
      <w:r>
        <w:rPr>
          <w:i w:val="false"/>
          <w:iCs w:val="false"/>
        </w:rPr>
        <w:t xml:space="preserve">de </w:t>
      </w:r>
      <w:r>
        <w:rPr>
          <w:rFonts w:ascii="mono" w:hAnsi="mono"/>
          <w:i w:val="false"/>
          <w:iCs w:val="false"/>
          <w:color w:val="EEEEEE"/>
          <w:sz w:val="22"/>
          <w:szCs w:val="22"/>
          <w:shd w:fill="333333" w:val="clear"/>
        </w:rPr>
        <w:t xml:space="preserve">cd </w:t>
      </w:r>
      <w:r>
        <w:rPr>
          <w:rFonts w:ascii="mono" w:hAnsi="mono"/>
          <w:i w:val="false"/>
          <w:iCs w:val="false"/>
          <w:color w:val="EEEEEE"/>
          <w:sz w:val="22"/>
          <w:szCs w:val="22"/>
          <w:shd w:fill="333333" w:val="clear"/>
        </w:rPr>
        <w:t>projectName</w:t>
      </w:r>
      <w:r>
        <w:rPr>
          <w:i w:val="false"/>
          <w:iCs w:val="false"/>
        </w:rPr>
        <w:t>).</w:t>
      </w:r>
    </w:p>
    <w:p>
      <w:pPr>
        <w:pStyle w:val="TextBody"/>
        <w:bidi w:val="0"/>
        <w:jc w:val="both"/>
        <w:rPr/>
      </w:pPr>
      <w:r>
        <w:rPr>
          <w:i w:val="false"/>
          <w:iCs w:val="false"/>
        </w:rPr>
        <w:t xml:space="preserve">Pour les paramètres, sous </w:t>
      </w:r>
      <w:r>
        <w:rPr>
          <w:rFonts w:ascii="mono" w:hAnsi="mono"/>
          <w:i w:val="false"/>
          <w:iCs w:val="false"/>
          <w:color w:val="EEEEEE"/>
          <w:sz w:val="22"/>
          <w:szCs w:val="22"/>
          <w:shd w:fill="333333" w:val="clear"/>
        </w:rPr>
        <w:t>scraping/settings.py</w:t>
      </w:r>
      <w:r>
        <w:rPr>
          <w:i w:val="false"/>
          <w:iCs w:val="false"/>
        </w:rPr>
        <w:t xml:space="preserve"> :</w:t>
      </w:r>
    </w:p>
    <w:p>
      <w:pPr>
        <w:pStyle w:val="TextBody"/>
        <w:numPr>
          <w:ilvl w:val="0"/>
          <w:numId w:val="2"/>
        </w:numPr>
        <w:bidi w:val="0"/>
        <w:spacing w:lineRule="auto" w:line="276" w:before="0" w:after="140"/>
        <w:jc w:val="both"/>
        <w:rPr/>
      </w:pPr>
      <w:r>
        <w:rPr>
          <w:i w:val="false"/>
          <w:iCs w:val="false"/>
        </w:rPr>
        <w:t xml:space="preserve">on met un useragent commun sous </w:t>
      </w:r>
      <w:r>
        <w:rPr>
          <w:rFonts w:ascii="mono" w:hAnsi="mono"/>
          <w:i w:val="false"/>
          <w:iCs w:val="false"/>
          <w:color w:val="EEEEEE"/>
          <w:sz w:val="22"/>
          <w:szCs w:val="22"/>
          <w:shd w:fill="333333" w:val="clear"/>
        </w:rPr>
        <w:t>USER_AGENT</w:t>
      </w:r>
    </w:p>
    <w:p>
      <w:pPr>
        <w:pStyle w:val="TextBody"/>
        <w:numPr>
          <w:ilvl w:val="0"/>
          <w:numId w:val="2"/>
        </w:numPr>
        <w:bidi w:val="0"/>
        <w:spacing w:lineRule="auto" w:line="276" w:before="0" w:after="140"/>
        <w:jc w:val="both"/>
        <w:rPr/>
      </w:pPr>
      <w:r>
        <w:rPr>
          <w:i w:val="false"/>
          <w:iCs w:val="false"/>
        </w:rPr>
        <w:t xml:space="preserve">on met </w:t>
      </w:r>
      <w:r>
        <w:rPr>
          <w:rFonts w:ascii="mono" w:hAnsi="mono"/>
          <w:i w:val="false"/>
          <w:iCs w:val="false"/>
          <w:color w:val="EEEEEE"/>
          <w:sz w:val="22"/>
          <w:szCs w:val="22"/>
          <w:shd w:fill="333333" w:val="clear"/>
        </w:rPr>
        <w:t>ROBOTSTXT_OBEY</w:t>
      </w:r>
      <w:r>
        <w:rPr>
          <w:i w:val="false"/>
          <w:iCs w:val="false"/>
        </w:rPr>
        <w:t xml:space="preserve"> à False, en faisant attention de ne pas scraper agressivement et inutilement</w:t>
      </w:r>
    </w:p>
    <w:p>
      <w:pPr>
        <w:pStyle w:val="TextBody"/>
        <w:numPr>
          <w:ilvl w:val="0"/>
          <w:numId w:val="2"/>
        </w:numPr>
        <w:bidi w:val="0"/>
        <w:spacing w:lineRule="auto" w:line="276" w:before="0" w:after="140"/>
        <w:jc w:val="both"/>
        <w:rPr/>
      </w:pPr>
      <w:r>
        <w:rPr>
          <w:i w:val="false"/>
          <w:iCs w:val="false"/>
        </w:rPr>
        <w:t xml:space="preserve">on active </w:t>
      </w:r>
      <w:r>
        <w:rPr>
          <w:rFonts w:ascii="mono" w:hAnsi="mono"/>
          <w:i w:val="false"/>
          <w:iCs w:val="false"/>
          <w:color w:val="EEEEEE"/>
          <w:sz w:val="22"/>
          <w:szCs w:val="22"/>
          <w:shd w:fill="333333" w:val="clear"/>
        </w:rPr>
        <w:t>DOWNLOAD_DELAY</w:t>
      </w:r>
      <w:r>
        <w:rPr>
          <w:i w:val="false"/>
          <w:iCs w:val="false"/>
        </w:rPr>
        <w:t xml:space="preserve"> à 10 et ajoute </w:t>
      </w:r>
      <w:r>
        <w:rPr>
          <w:rFonts w:ascii="mono" w:hAnsi="mono"/>
          <w:i w:val="false"/>
          <w:iCs w:val="false"/>
          <w:color w:val="EEEEEE"/>
          <w:sz w:val="22"/>
          <w:szCs w:val="22"/>
          <w:shd w:fill="333333" w:val="clear"/>
        </w:rPr>
        <w:t xml:space="preserve">RANDOMIZE_DOWNLOAD_DELAY </w:t>
      </w:r>
      <w:r>
        <w:rPr>
          <w:rFonts w:ascii="mono" w:hAnsi="mono"/>
          <w:i w:val="false"/>
          <w:iCs w:val="false"/>
          <w:color w:val="EEEEEE"/>
          <w:sz w:val="22"/>
          <w:szCs w:val="22"/>
          <w:shd w:fill="333333" w:val="clear"/>
        </w:rPr>
        <w:t>=</w:t>
      </w:r>
      <w:r>
        <w:rPr>
          <w:rFonts w:ascii="mono" w:hAnsi="mono"/>
          <w:i w:val="false"/>
          <w:iCs w:val="false"/>
          <w:color w:val="EEEEEE"/>
          <w:sz w:val="22"/>
          <w:szCs w:val="22"/>
          <w:shd w:fill="333333" w:val="clear"/>
        </w:rPr>
        <w:t xml:space="preserve"> 3</w:t>
      </w:r>
    </w:p>
    <w:p>
      <w:pPr>
        <w:pStyle w:val="TextBody"/>
        <w:numPr>
          <w:ilvl w:val="0"/>
          <w:numId w:val="2"/>
        </w:numPr>
        <w:bidi w:val="0"/>
        <w:spacing w:lineRule="auto" w:line="276" w:before="0" w:after="140"/>
        <w:jc w:val="both"/>
        <w:rPr/>
      </w:pPr>
      <w:r>
        <w:rPr>
          <w:i w:val="false"/>
          <w:iCs w:val="false"/>
        </w:rPr>
        <w:t xml:space="preserve">on active </w:t>
      </w:r>
      <w:r>
        <w:rPr>
          <w:rFonts w:ascii="mono" w:hAnsi="mono"/>
          <w:i w:val="false"/>
          <w:iCs w:val="false"/>
          <w:color w:val="EEEEEE"/>
          <w:sz w:val="22"/>
          <w:szCs w:val="22"/>
          <w:shd w:fill="333333" w:val="clear"/>
        </w:rPr>
        <w:t>ITEM_PIPELINES</w:t>
      </w:r>
    </w:p>
    <w:p>
      <w:pPr>
        <w:pStyle w:val="TextBody"/>
        <w:numPr>
          <w:ilvl w:val="0"/>
          <w:numId w:val="2"/>
        </w:numPr>
        <w:bidi w:val="0"/>
        <w:spacing w:lineRule="auto" w:line="276" w:before="0" w:after="140"/>
        <w:jc w:val="both"/>
        <w:rPr/>
      </w:pPr>
      <w:r>
        <w:rPr>
          <w:i w:val="false"/>
          <w:iCs w:val="false"/>
        </w:rPr>
        <w:t xml:space="preserve">on </w:t>
      </w:r>
      <w:r>
        <w:rPr>
          <w:i w:val="false"/>
          <w:iCs w:val="false"/>
        </w:rPr>
        <w:t xml:space="preserve">active </w:t>
      </w:r>
      <w:r>
        <w:rPr>
          <w:i w:val="false"/>
          <w:iCs w:val="false"/>
        </w:rPr>
        <w:t xml:space="preserve">les options </w:t>
      </w:r>
      <w:r>
        <w:rPr>
          <w:rFonts w:ascii="mono" w:hAnsi="mono"/>
          <w:i w:val="false"/>
          <w:iCs w:val="false"/>
          <w:color w:val="EEEEEE"/>
          <w:sz w:val="22"/>
          <w:szCs w:val="22"/>
          <w:shd w:fill="333333" w:val="clear"/>
        </w:rPr>
        <w:t>HTTPCACHE_*</w:t>
      </w:r>
      <w:r>
        <w:rPr>
          <w:i w:val="false"/>
          <w:iCs w:val="false"/>
        </w:rPr>
        <w:t xml:space="preserve">, avec </w:t>
      </w:r>
      <w:r>
        <w:rPr>
          <w:rFonts w:ascii="mono" w:hAnsi="mono"/>
          <w:i w:val="false"/>
          <w:iCs w:val="false"/>
          <w:color w:val="EEEEEE"/>
          <w:sz w:val="22"/>
          <w:szCs w:val="22"/>
          <w:shd w:fill="333333" w:val="clear"/>
        </w:rPr>
        <w:t>HTTPCACHE = True</w:t>
      </w:r>
    </w:p>
    <w:p>
      <w:pPr>
        <w:pStyle w:val="TextBody"/>
        <w:bidi w:val="0"/>
        <w:jc w:val="both"/>
        <w:rPr>
          <w:b w:val="false"/>
          <w:b w:val="false"/>
          <w:bCs w:val="false"/>
        </w:rPr>
      </w:pPr>
      <w:r>
        <w:rPr>
          <w:b w:val="false"/>
          <w:bCs w:val="false"/>
        </w:rPr>
        <w:t>Pour le scraping, l’exemple de BTB REIT (</w:t>
      </w:r>
      <w:r>
        <w:rPr>
          <w:rFonts w:ascii="mono" w:hAnsi="mono"/>
          <w:b w:val="false"/>
          <w:bCs w:val="false"/>
          <w:i w:val="false"/>
          <w:iCs w:val="false"/>
          <w:color w:val="EEEEEE"/>
          <w:sz w:val="22"/>
          <w:szCs w:val="22"/>
          <w:shd w:fill="333333" w:val="clear"/>
        </w:rPr>
        <w:t>scraping/spiders/btb.py</w:t>
      </w:r>
      <w:r>
        <w:rPr>
          <w:b w:val="false"/>
          <w:bCs w:val="false"/>
        </w:rPr>
        <w:t xml:space="preserve">) montre une </w:t>
      </w:r>
      <w:r>
        <w:rPr>
          <w:rFonts w:ascii="mono" w:hAnsi="mono"/>
          <w:b w:val="false"/>
          <w:bCs w:val="false"/>
          <w:i w:val="false"/>
          <w:iCs w:val="false"/>
          <w:color w:val="EEEEEE"/>
          <w:sz w:val="22"/>
          <w:szCs w:val="22"/>
          <w:shd w:fill="333333" w:val="clear"/>
        </w:rPr>
        <w:t>scrapy.Spider</w:t>
      </w:r>
      <w:r>
        <w:rPr>
          <w:b w:val="false"/>
          <w:bCs w:val="false"/>
        </w:rPr>
        <w:t xml:space="preserve"> avec une logique semblable aux </w:t>
      </w:r>
      <w:r>
        <w:rPr>
          <w:rFonts w:ascii="mono" w:hAnsi="mono"/>
          <w:b w:val="false"/>
          <w:bCs w:val="false"/>
          <w:i w:val="false"/>
          <w:iCs w:val="false"/>
          <w:color w:val="EEEEEE"/>
          <w:sz w:val="22"/>
          <w:szCs w:val="22"/>
          <w:shd w:fill="333333" w:val="clear"/>
        </w:rPr>
        <w:t>scrapy.CrawlSpider</w:t>
      </w:r>
      <w:r>
        <w:rPr>
          <w:b w:val="false"/>
          <w:bCs w:val="false"/>
        </w:rPr>
        <w:t xml:space="preserve">s. À partir de la </w:t>
      </w:r>
      <w:hyperlink r:id="rId2">
        <w:r>
          <w:rPr>
            <w:rStyle w:val="InternetLink"/>
            <w:b w:val="false"/>
            <w:bCs w:val="false"/>
          </w:rPr>
          <w:t>page du portfolio</w:t>
        </w:r>
      </w:hyperlink>
      <w:r>
        <w:rPr>
          <w:b w:val="false"/>
          <w:bCs w:val="false"/>
        </w:rPr>
        <w:t xml:space="preserve">, chaque nom et URL des 20 propriétés sont récupérés dans 20 items (des </w:t>
      </w:r>
      <w:r>
        <w:rPr>
          <w:rFonts w:ascii="mono" w:hAnsi="mono"/>
          <w:b w:val="false"/>
          <w:bCs w:val="false"/>
          <w:i w:val="false"/>
          <w:iCs w:val="false"/>
          <w:color w:val="EEEEEE"/>
          <w:sz w:val="22"/>
          <w:szCs w:val="22"/>
          <w:shd w:fill="333333" w:val="clear"/>
        </w:rPr>
        <w:t>dict</w:t>
      </w:r>
      <w:r>
        <w:rPr>
          <w:b w:val="false"/>
          <w:bCs w:val="false"/>
        </w:rPr>
        <w:t xml:space="preserve">s) sous la méthode </w:t>
      </w:r>
      <w:r>
        <w:rPr>
          <w:rFonts w:ascii="mono" w:hAnsi="mono"/>
          <w:b w:val="false"/>
          <w:bCs w:val="false"/>
          <w:i w:val="false"/>
          <w:iCs w:val="false"/>
          <w:color w:val="EEEEEE"/>
          <w:sz w:val="22"/>
          <w:szCs w:val="22"/>
          <w:shd w:fill="333333" w:val="clear"/>
        </w:rPr>
        <w:t>Spider.parse</w:t>
      </w:r>
      <w:r>
        <w:rPr>
          <w:b w:val="false"/>
          <w:bCs w:val="false"/>
        </w:rPr>
        <w:t xml:space="preserve">. </w:t>
      </w:r>
      <w:r>
        <w:rPr>
          <w:b w:val="false"/>
          <w:bCs w:val="false"/>
        </w:rPr>
        <w:t>Avec cette méthode native</w:t>
      </w:r>
      <w:r>
        <w:rPr>
          <w:b w:val="false"/>
          <w:bCs w:val="false"/>
        </w:rPr>
        <w:t xml:space="preserve">, on peut retourner (avec </w:t>
      </w:r>
      <w:r>
        <w:rPr>
          <w:rFonts w:ascii="mono" w:hAnsi="mono"/>
          <w:b w:val="false"/>
          <w:bCs w:val="false"/>
          <w:i w:val="false"/>
          <w:iCs w:val="false"/>
          <w:color w:val="EEEEEE"/>
          <w:sz w:val="22"/>
          <w:szCs w:val="22"/>
          <w:shd w:fill="333333" w:val="clear"/>
        </w:rPr>
        <w:t>yield</w:t>
      </w:r>
      <w:r>
        <w:rPr>
          <w:b w:val="false"/>
          <w:bCs w:val="false"/>
        </w:rPr>
        <w:t xml:space="preserve">) soit un item à envoyer au(x) pipeline(s), soit un objet </w:t>
      </w:r>
      <w:r>
        <w:rPr>
          <w:rFonts w:ascii="mono" w:hAnsi="mono"/>
          <w:b w:val="false"/>
          <w:bCs w:val="false"/>
          <w:i w:val="false"/>
          <w:iCs w:val="false"/>
          <w:color w:val="EEEEEE"/>
          <w:sz w:val="22"/>
          <w:szCs w:val="22"/>
          <w:shd w:fill="333333" w:val="clear"/>
        </w:rPr>
        <w:t>scrapy.Request</w:t>
      </w:r>
      <w:r>
        <w:rPr>
          <w:b w:val="false"/>
          <w:bCs w:val="false"/>
        </w:rPr>
        <w:t xml:space="preserve"> </w:t>
      </w:r>
      <w:r>
        <w:rPr>
          <w:b w:val="false"/>
          <w:bCs w:val="false"/>
        </w:rPr>
        <w:t xml:space="preserve">qui va exécuter une nouvelle requête avec une autre méthode de traitement (dans ce cas-ci, </w:t>
      </w:r>
      <w:r>
        <w:rPr>
          <w:rFonts w:ascii="mono" w:hAnsi="mono"/>
          <w:b w:val="false"/>
          <w:bCs w:val="false"/>
          <w:i w:val="false"/>
          <w:iCs w:val="false"/>
          <w:color w:val="EEEEEE"/>
          <w:sz w:val="22"/>
          <w:szCs w:val="22"/>
          <w:shd w:fill="333333" w:val="clear"/>
        </w:rPr>
        <w:t>BtbS</w:t>
      </w:r>
      <w:r>
        <w:rPr>
          <w:rFonts w:ascii="mono" w:hAnsi="mono"/>
          <w:b w:val="false"/>
          <w:bCs w:val="false"/>
          <w:i w:val="false"/>
          <w:iCs w:val="false"/>
          <w:color w:val="EEEEEE"/>
          <w:sz w:val="22"/>
          <w:szCs w:val="22"/>
          <w:shd w:fill="333333" w:val="clear"/>
        </w:rPr>
        <w:t>pider.parse_property</w:t>
      </w:r>
      <w:r>
        <w:rPr>
          <w:b w:val="false"/>
          <w:bCs w:val="false"/>
        </w:rPr>
        <w:t>). Une méthode appelée ainsi peut elle même retourner</w:t>
      </w:r>
      <w:r>
        <w:rPr>
          <w:b w:val="false"/>
          <w:bCs w:val="false"/>
        </w:rPr>
        <w:t xml:space="preserve"> (avec </w:t>
      </w:r>
      <w:r>
        <w:rPr>
          <w:rFonts w:ascii="mono" w:hAnsi="mono"/>
          <w:b w:val="false"/>
          <w:bCs w:val="false"/>
          <w:i w:val="false"/>
          <w:iCs w:val="false"/>
          <w:color w:val="EEEEEE"/>
          <w:sz w:val="22"/>
          <w:szCs w:val="22"/>
          <w:shd w:fill="333333" w:val="clear"/>
        </w:rPr>
        <w:t>yield</w:t>
      </w:r>
      <w:r>
        <w:rPr>
          <w:b w:val="false"/>
          <w:bCs w:val="false"/>
        </w:rPr>
        <w:t xml:space="preserve">) </w:t>
      </w:r>
      <w:r>
        <w:rPr>
          <w:b w:val="false"/>
          <w:bCs w:val="false"/>
        </w:rPr>
        <w:t xml:space="preserve">un item pour le(s) pipeline(s) ou imbriquer d’autres requêtes. Pour les requêtes imbriquées, utiliser l’argument </w:t>
      </w:r>
      <w:r>
        <w:rPr>
          <w:rFonts w:ascii="mono" w:hAnsi="mono"/>
          <w:b w:val="false"/>
          <w:bCs w:val="false"/>
          <w:i w:val="false"/>
          <w:iCs w:val="false"/>
          <w:color w:val="EEEEEE"/>
          <w:sz w:val="22"/>
          <w:szCs w:val="22"/>
          <w:shd w:fill="333333" w:val="clear"/>
        </w:rPr>
        <w:t>cb_kwargs</w:t>
      </w:r>
      <w:r>
        <w:rPr>
          <w:b w:val="false"/>
          <w:bCs w:val="false"/>
        </w:rPr>
        <w:t xml:space="preserve"> de </w:t>
      </w:r>
      <w:r>
        <w:rPr>
          <w:rFonts w:ascii="mono" w:hAnsi="mono"/>
          <w:b w:val="false"/>
          <w:bCs w:val="false"/>
          <w:i w:val="false"/>
          <w:iCs w:val="false"/>
          <w:color w:val="EEEEEE"/>
          <w:sz w:val="22"/>
          <w:szCs w:val="22"/>
          <w:shd w:fill="333333" w:val="clear"/>
        </w:rPr>
        <w:t>scrapy.Request</w:t>
      </w:r>
      <w:r>
        <w:rPr>
          <w:b w:val="false"/>
          <w:bCs w:val="false"/>
        </w:rPr>
        <w:t xml:space="preserve"> pour conserver un item à travers les traitements. </w:t>
      </w:r>
    </w:p>
    <w:p>
      <w:pPr>
        <w:pStyle w:val="TextBody"/>
        <w:bidi w:val="0"/>
        <w:jc w:val="both"/>
        <w:rPr>
          <w:b w:val="false"/>
        </w:rPr>
      </w:pPr>
      <w:r>
        <w:rPr>
          <w:b w:val="false"/>
          <w:bCs w:val="false"/>
        </w:rPr>
        <w:t xml:space="preserve">Le traitement sous la méthode </w:t>
      </w:r>
      <w:r>
        <w:rPr>
          <w:rFonts w:ascii="mono" w:hAnsi="mono"/>
          <w:b w:val="false"/>
          <w:bCs w:val="false"/>
          <w:i w:val="false"/>
          <w:iCs w:val="false"/>
          <w:color w:val="EEEEEE"/>
          <w:sz w:val="22"/>
          <w:szCs w:val="22"/>
          <w:shd w:fill="333333" w:val="clear"/>
        </w:rPr>
        <w:t>BtbSpider.parse_property</w:t>
      </w:r>
      <w:r>
        <w:rPr>
          <w:b w:val="false"/>
          <w:bCs w:val="false"/>
        </w:rPr>
        <w:t xml:space="preserve"> effectue des extractions web plutôt communes. Avec la métho</w:t>
      </w:r>
      <w:r>
        <w:rPr>
          <w:b w:val="false"/>
          <w:bCs w:val="false"/>
          <w:sz w:val="24"/>
          <w:szCs w:val="24"/>
        </w:rPr>
        <w:t xml:space="preserve">de css, </w:t>
      </w:r>
      <w:r>
        <w:rPr>
          <w:b w:val="false"/>
          <w:bCs w:val="false"/>
          <w:sz w:val="24"/>
          <w:szCs w:val="24"/>
        </w:rPr>
        <w:t>sur ses propres descendants et sur response,</w:t>
      </w:r>
      <w:r>
        <w:rPr>
          <w:b w:val="false"/>
          <w:bCs w:val="false"/>
          <w:sz w:val="24"/>
          <w:szCs w:val="24"/>
        </w:rPr>
        <w:t xml:space="preserve"> </w:t>
      </w:r>
      <w:r>
        <w:rPr>
          <w:b w:val="false"/>
          <w:bCs w:val="false"/>
          <w:sz w:val="24"/>
          <w:szCs w:val="24"/>
        </w:rPr>
        <w:t xml:space="preserve">on cible des éléments avec des sélecteurs enchaînables </w:t>
      </w:r>
      <w:r>
        <w:rPr>
          <w:b w:val="false"/>
          <w:bCs w:val="false"/>
          <w:sz w:val="24"/>
          <w:szCs w:val="24"/>
        </w:rPr>
        <w:t xml:space="preserve">sous la forme </w:t>
      </w:r>
      <w:r>
        <w:rPr>
          <w:b w:val="false"/>
          <w:bCs w:val="false"/>
          <w:sz w:val="24"/>
          <w:szCs w:val="24"/>
        </w:rPr>
        <w:t xml:space="preserve">“tag.class#id” et leurs valeurs en ajoutant “::text” ou “::attr(#)”. </w:t>
      </w:r>
    </w:p>
    <w:p>
      <w:pPr>
        <w:pStyle w:val="TextBody"/>
        <w:bidi w:val="0"/>
        <w:jc w:val="both"/>
        <w:rPr>
          <w:b w:val="false"/>
          <w:b w:val="false"/>
          <w:bCs w:val="false"/>
          <w:sz w:val="24"/>
          <w:szCs w:val="24"/>
        </w:rPr>
      </w:pPr>
      <w:r>
        <w:rPr>
          <w:b w:val="false"/>
          <w:bCs w:val="false"/>
          <w:sz w:val="24"/>
          <w:szCs w:val="24"/>
        </w:rPr>
        <w:t xml:space="preserve">La méthode </w:t>
      </w:r>
      <w:r>
        <w:rPr>
          <w:rFonts w:ascii="mono" w:hAnsi="mono"/>
          <w:b w:val="false"/>
          <w:bCs w:val="false"/>
          <w:i w:val="false"/>
          <w:iCs w:val="false"/>
          <w:color w:val="EEEEEE"/>
          <w:sz w:val="22"/>
          <w:szCs w:val="22"/>
          <w:shd w:fill="333333" w:val="clear"/>
        </w:rPr>
        <w:t>re</w:t>
      </w:r>
      <w:r>
        <w:rPr>
          <w:b w:val="false"/>
          <w:bCs w:val="false"/>
          <w:sz w:val="24"/>
          <w:szCs w:val="24"/>
        </w:rPr>
        <w:t xml:space="preserve"> est util</w:t>
      </w:r>
      <w:r>
        <w:rPr>
          <w:b w:val="false"/>
          <w:bCs w:val="false"/>
          <w:sz w:val="24"/>
          <w:szCs w:val="24"/>
        </w:rPr>
        <w:t xml:space="preserve">e pour de nombreuses situations. Par exemple, les données de géopositionnement (latitiude, longitude) dans une page statique se retrouvent généralement dans du code JavaScript sous l’une des balises script. Une requête regex sous la forme </w:t>
      </w:r>
      <w:r>
        <w:rPr>
          <w:rFonts w:ascii="mono" w:hAnsi="mono"/>
          <w:b w:val="false"/>
          <w:bCs w:val="false"/>
          <w:i w:val="false"/>
          <w:iCs w:val="false"/>
          <w:color w:val="EEEEEE"/>
          <w:sz w:val="22"/>
          <w:szCs w:val="22"/>
          <w:shd w:fill="333333" w:val="clear"/>
        </w:rPr>
        <w:t>"(?&lt;=START).*(?=END)"</w:t>
      </w:r>
      <w:r>
        <w:rPr>
          <w:b w:val="false"/>
          <w:bCs w:val="false"/>
          <w:sz w:val="24"/>
          <w:szCs w:val="24"/>
        </w:rPr>
        <w:t xml:space="preserve">, où START et END sont des chaînes de charactes regex identifiant le début et la fin de la cible </w:t>
      </w:r>
      <w:r>
        <w:rPr>
          <w:b w:val="false"/>
          <w:bCs w:val="false"/>
          <w:sz w:val="24"/>
          <w:szCs w:val="24"/>
        </w:rPr>
        <w:t>p</w:t>
      </w:r>
      <w:r>
        <w:rPr>
          <w:b w:val="false"/>
          <w:bCs w:val="false"/>
          <w:sz w:val="24"/>
          <w:szCs w:val="24"/>
        </w:rPr>
        <w:t>ermet facilement extraire ce genre de données.</w:t>
      </w:r>
    </w:p>
    <w:p>
      <w:pPr>
        <w:pStyle w:val="TextBody"/>
        <w:bidi w:val="0"/>
        <w:jc w:val="both"/>
        <w:rPr>
          <w:b w:val="false"/>
          <w:b w:val="false"/>
          <w:bCs w:val="false"/>
        </w:rPr>
      </w:pPr>
      <w:r>
        <w:rPr>
          <w:b w:val="false"/>
          <w:bCs w:val="false"/>
        </w:rPr>
        <w:t>L</w:t>
      </w:r>
      <w:r>
        <w:rPr>
          <w:b w:val="false"/>
          <w:bCs w:val="false"/>
        </w:rPr>
        <w:t xml:space="preserve">e traitement des items fait sous </w:t>
      </w:r>
      <w:r>
        <w:rPr>
          <w:rFonts w:ascii="mono" w:hAnsi="mono"/>
          <w:b w:val="false"/>
          <w:bCs w:val="false"/>
          <w:i w:val="false"/>
          <w:iCs w:val="false"/>
          <w:color w:val="EEEEEE"/>
          <w:sz w:val="22"/>
          <w:szCs w:val="22"/>
          <w:shd w:fill="333333" w:val="clear"/>
        </w:rPr>
        <w:t>AwsPipeline</w:t>
      </w:r>
      <w:r>
        <w:rPr>
          <w:b w:val="false"/>
          <w:bCs w:val="false"/>
        </w:rPr>
        <w:t xml:space="preserve"> dans </w:t>
      </w:r>
      <w:r>
        <w:rPr>
          <w:rFonts w:ascii="mono" w:hAnsi="mono"/>
          <w:b w:val="false"/>
          <w:bCs w:val="false"/>
          <w:i w:val="false"/>
          <w:iCs w:val="false"/>
          <w:color w:val="EEEEEE"/>
          <w:sz w:val="22"/>
          <w:szCs w:val="22"/>
          <w:shd w:fill="333333" w:val="clear"/>
        </w:rPr>
        <w:t>scraping/pipelines.py</w:t>
      </w:r>
      <w:r>
        <w:rPr>
          <w:b w:val="false"/>
          <w:bCs w:val="false"/>
        </w:rPr>
        <w:t xml:space="preserve"> </w:t>
      </w:r>
      <w:r>
        <w:rPr>
          <w:b w:val="false"/>
          <w:bCs w:val="false"/>
        </w:rPr>
        <w:t>envoie</w:t>
      </w:r>
      <w:r>
        <w:rPr>
          <w:b w:val="false"/>
          <w:bCs w:val="false"/>
        </w:rPr>
        <w:t xml:space="preserve"> les résultats dans une table DynamoDB par simple écrasement (selon le partititon ID). Le seul pré-traitement avant stockage est la déduplication et le nettoyage des charactères blancs, </w:t>
      </w:r>
      <w:r>
        <w:rPr>
          <w:b w:val="false"/>
          <w:bCs w:val="false"/>
        </w:rPr>
        <w:t>autrement les champs originaux sont conservés.</w:t>
      </w:r>
    </w:p>
    <w:p>
      <w:pPr>
        <w:pStyle w:val="TextBody"/>
        <w:bidi w:val="0"/>
        <w:jc w:val="both"/>
        <w:rPr>
          <w:b w:val="false"/>
          <w:b w:val="false"/>
          <w:bCs w:val="false"/>
        </w:rPr>
      </w:pPr>
      <w:r>
        <w:rPr>
          <w:b w:val="false"/>
          <w:bCs w:val="false"/>
        </w:rPr>
        <w:t>L</w:t>
      </w:r>
      <w:r>
        <w:rPr>
          <w:b w:val="false"/>
          <w:bCs w:val="false"/>
        </w:rPr>
        <w:t xml:space="preserve">e script est lancé avec </w:t>
      </w:r>
      <w:r>
        <w:rPr>
          <w:rFonts w:ascii="mono" w:hAnsi="mono"/>
          <w:b w:val="false"/>
          <w:bCs w:val="false"/>
          <w:i w:val="false"/>
          <w:iCs w:val="false"/>
          <w:color w:val="EEEEEE"/>
          <w:sz w:val="22"/>
          <w:szCs w:val="22"/>
          <w:shd w:fill="333333" w:val="clear"/>
        </w:rPr>
        <w:t>scrapy crawl btb</w:t>
      </w:r>
      <w:r>
        <w:rPr>
          <w:b w:val="false"/>
          <w:bCs w:val="false"/>
        </w:rPr>
        <w:t xml:space="preserve"> ou avec le déboggage VSCode selon </w:t>
      </w:r>
      <w:r>
        <w:rPr>
          <w:rFonts w:ascii="mono" w:hAnsi="mono"/>
          <w:b w:val="false"/>
          <w:bCs w:val="false"/>
          <w:i w:val="false"/>
          <w:iCs w:val="false"/>
          <w:color w:val="EEEEEE"/>
          <w:sz w:val="22"/>
          <w:szCs w:val="22"/>
          <w:shd w:fill="333333" w:val="clear"/>
        </w:rPr>
        <w:t>.vscode/launch.json</w:t>
      </w:r>
      <w:r>
        <w:rPr>
          <w:b w:val="false"/>
          <w:bCs w:val="false"/>
        </w:rPr>
        <w:t>.</w:t>
      </w:r>
    </w:p>
    <w:p>
      <w:pPr>
        <w:pStyle w:val="TextBody"/>
        <w:bidi w:val="0"/>
        <w:jc w:val="both"/>
        <w:rPr>
          <w:b w:val="false"/>
          <w:b w:val="false"/>
          <w:bCs w:val="false"/>
        </w:rPr>
      </w:pPr>
      <w:r>
        <w:rPr>
          <w:b w:val="false"/>
          <w:bCs w:val="false"/>
        </w:rPr>
        <w:t>L’exemple d’OPI</w:t>
      </w:r>
      <w:r>
        <w:rPr>
          <w:b w:val="false"/>
          <w:bCs w:val="false"/>
        </w:rPr>
        <w:t xml:space="preserve"> REIT (</w:t>
      </w:r>
      <w:r>
        <w:rPr>
          <w:rFonts w:ascii="mono" w:hAnsi="mono"/>
          <w:b w:val="false"/>
          <w:bCs w:val="false"/>
          <w:i w:val="false"/>
          <w:iCs w:val="false"/>
          <w:color w:val="EEEEEE"/>
          <w:sz w:val="22"/>
          <w:szCs w:val="22"/>
          <w:shd w:fill="333333" w:val="clear"/>
        </w:rPr>
        <w:t>scraping/spiders/</w:t>
      </w:r>
      <w:r>
        <w:rPr>
          <w:rFonts w:ascii="mono" w:hAnsi="mono"/>
          <w:b w:val="false"/>
          <w:bCs w:val="false"/>
          <w:i w:val="false"/>
          <w:iCs w:val="false"/>
          <w:color w:val="EEEEEE"/>
          <w:sz w:val="22"/>
          <w:szCs w:val="22"/>
          <w:shd w:fill="333333" w:val="clear"/>
        </w:rPr>
        <w:t>opi</w:t>
      </w:r>
      <w:r>
        <w:rPr>
          <w:rFonts w:ascii="mono" w:hAnsi="mono"/>
          <w:b w:val="false"/>
          <w:bCs w:val="false"/>
          <w:i w:val="false"/>
          <w:iCs w:val="false"/>
          <w:color w:val="EEEEEE"/>
          <w:sz w:val="22"/>
          <w:szCs w:val="22"/>
          <w:shd w:fill="333333" w:val="clear"/>
        </w:rPr>
        <w:t>.py</w:t>
      </w:r>
      <w:r>
        <w:rPr>
          <w:b w:val="false"/>
          <w:bCs w:val="false"/>
        </w:rPr>
        <w:t xml:space="preserve">) </w:t>
      </w:r>
      <w:r>
        <w:rPr>
          <w:b w:val="false"/>
          <w:bCs w:val="false"/>
        </w:rPr>
        <w:t xml:space="preserve">montre une spider qui récupère l’URL d’un fichier Excel depuis l’accueil du portfolio, puis envoie les articles au pipeline à l’aide de </w:t>
      </w:r>
      <w:r>
        <w:rPr>
          <w:rFonts w:ascii="mono" w:hAnsi="mono"/>
          <w:b w:val="false"/>
          <w:bCs w:val="false"/>
          <w:i w:val="false"/>
          <w:iCs w:val="false"/>
          <w:color w:val="EEEEEE"/>
          <w:sz w:val="22"/>
          <w:szCs w:val="22"/>
          <w:shd w:fill="333333" w:val="clear"/>
        </w:rPr>
        <w:t>pandas</w:t>
      </w:r>
      <w:r>
        <w:rPr>
          <w:b w:val="false"/>
          <w:bCs w:val="false"/>
        </w:rPr>
        <w:t>.</w:t>
      </w:r>
    </w:p>
    <w:p>
      <w:pPr>
        <w:pStyle w:val="Heading2"/>
        <w:bidi w:val="0"/>
        <w:jc w:val="both"/>
        <w:rPr>
          <w:rFonts w:ascii="Liberation Serif" w:hAnsi="Liberation Serif" w:eastAsia="DejaVu Sans" w:cs="FreeSans"/>
          <w:b/>
          <w:b/>
          <w:bCs/>
          <w:sz w:val="32"/>
          <w:szCs w:val="32"/>
        </w:rPr>
      </w:pPr>
      <w:r>
        <w:rPr>
          <w:rFonts w:eastAsia="DejaVu Sans" w:cs="FreeSans" w:ascii="Liberation Serif" w:hAnsi="Liberation Serif"/>
          <w:b/>
          <w:bCs/>
          <w:sz w:val="32"/>
          <w:szCs w:val="32"/>
        </w:rPr>
        <w:t>A</w:t>
      </w:r>
      <w:r>
        <w:rPr>
          <w:rFonts w:eastAsia="DejaVu Sans" w:cs="FreeSans" w:ascii="Liberation Serif" w:hAnsi="Liberation Serif"/>
          <w:b/>
          <w:bCs/>
          <w:sz w:val="32"/>
          <w:szCs w:val="32"/>
        </w:rPr>
        <w:t>PI avec requests</w:t>
      </w:r>
    </w:p>
    <w:p>
      <w:pPr>
        <w:pStyle w:val="TextBody"/>
        <w:bidi w:val="0"/>
        <w:jc w:val="both"/>
        <w:rPr>
          <w:b w:val="false"/>
          <w:b w:val="false"/>
          <w:bCs w:val="false"/>
        </w:rPr>
      </w:pPr>
      <w:r>
        <w:rPr>
          <w:b w:val="false"/>
          <w:bCs w:val="false"/>
        </w:rPr>
        <w:t xml:space="preserve">Un API gratuit d’informations boursières, finnhub.com, est utilisé avec des simples requêtes HTTP GET </w:t>
      </w:r>
      <w:r>
        <w:rPr>
          <w:b w:val="false"/>
          <w:bCs w:val="false"/>
        </w:rPr>
        <w:t>sous</w:t>
      </w:r>
      <w:r>
        <w:rPr>
          <w:b w:val="false"/>
          <w:bCs w:val="false"/>
        </w:rPr>
        <w:t xml:space="preserve"> </w:t>
      </w:r>
      <w:r>
        <w:rPr>
          <w:rFonts w:ascii="mono" w:hAnsi="mono"/>
          <w:b w:val="false"/>
          <w:bCs w:val="false"/>
          <w:i w:val="false"/>
          <w:iCs w:val="false"/>
          <w:color w:val="EEEEEE"/>
          <w:sz w:val="22"/>
          <w:szCs w:val="22"/>
          <w:shd w:fill="333333" w:val="clear"/>
        </w:rPr>
        <w:t>requests.get(url)</w:t>
      </w:r>
      <w:r>
        <w:rPr>
          <w:b w:val="false"/>
          <w:bCs w:val="false"/>
        </w:rPr>
        <w:t xml:space="preserve">. Le traitement (sous </w:t>
      </w:r>
      <w:r>
        <w:rPr>
          <w:rFonts w:ascii="mono" w:hAnsi="mono"/>
          <w:b w:val="false"/>
          <w:bCs w:val="false"/>
          <w:i w:val="false"/>
          <w:iCs w:val="false"/>
          <w:color w:val="EEEEEE"/>
          <w:sz w:val="22"/>
          <w:szCs w:val="22"/>
          <w:shd w:fill="333333" w:val="clear"/>
        </w:rPr>
        <w:t>api/stock_api.py</w:t>
      </w:r>
      <w:r>
        <w:rPr>
          <w:b w:val="false"/>
          <w:bCs w:val="false"/>
        </w:rPr>
        <w:t xml:space="preserve">) récupère d’abord les valeurs uniques du champs </w:t>
      </w:r>
      <w:r>
        <w:rPr>
          <w:rFonts w:ascii="mono" w:hAnsi="mono"/>
          <w:b w:val="false"/>
          <w:bCs w:val="false"/>
          <w:i w:val="false"/>
          <w:iCs w:val="false"/>
          <w:color w:val="EEEEEE"/>
          <w:sz w:val="22"/>
          <w:szCs w:val="22"/>
          <w:shd w:fill="333333" w:val="clear"/>
        </w:rPr>
        <w:t>company_name</w:t>
      </w:r>
      <w:r>
        <w:rPr>
          <w:b w:val="false"/>
          <w:bCs w:val="false"/>
        </w:rPr>
        <w:t xml:space="preserve"> depuis la table DynamoDB </w:t>
      </w:r>
      <w:r>
        <w:rPr>
          <w:rFonts w:ascii="mono" w:hAnsi="mono"/>
          <w:b w:val="false"/>
          <w:bCs w:val="false"/>
          <w:i w:val="false"/>
          <w:iCs w:val="false"/>
          <w:color w:val="EEEEEE"/>
          <w:sz w:val="22"/>
          <w:szCs w:val="22"/>
          <w:shd w:fill="333333" w:val="clear"/>
        </w:rPr>
        <w:t>properties</w:t>
      </w:r>
      <w:r>
        <w:rPr>
          <w:b w:val="false"/>
          <w:bCs w:val="false"/>
        </w:rPr>
        <w:t>. Ensuite, un appel à l’API des profils corporatifs (</w:t>
      </w:r>
      <w:r>
        <w:rPr>
          <w:b w:val="false"/>
          <w:bCs w:val="false"/>
          <w:i/>
          <w:iCs/>
        </w:rPr>
        <w:t>overview</w:t>
      </w:r>
      <w:r>
        <w:rPr>
          <w:b w:val="false"/>
          <w:bCs w:val="false"/>
          <w:i w:val="false"/>
          <w:iCs w:val="false"/>
        </w:rPr>
        <w:t xml:space="preserve">) est fait pour chaque compagnie. Ces appels retournent chacun un JSON dont les résultats sont stockés dans la table </w:t>
      </w:r>
      <w:r>
        <w:rPr>
          <w:rFonts w:ascii="mono" w:hAnsi="mono"/>
          <w:b w:val="false"/>
          <w:bCs w:val="false"/>
          <w:i w:val="false"/>
          <w:iCs w:val="false"/>
          <w:color w:val="EEEEEE"/>
          <w:sz w:val="22"/>
          <w:szCs w:val="22"/>
          <w:shd w:fill="333333" w:val="clear"/>
        </w:rPr>
        <w:t>companies</w:t>
      </w:r>
      <w:r>
        <w:rPr>
          <w:b w:val="false"/>
          <w:bCs w:val="false"/>
          <w:i w:val="false"/>
          <w:iCs w:val="false"/>
        </w:rPr>
        <w:t xml:space="preserve">. </w:t>
      </w:r>
    </w:p>
    <w:p>
      <w:pPr>
        <w:pStyle w:val="TextBody"/>
        <w:bidi w:val="0"/>
        <w:jc w:val="both"/>
        <w:rPr>
          <w:b w:val="false"/>
          <w:b w:val="false"/>
          <w:bCs w:val="false"/>
        </w:rPr>
      </w:pPr>
      <w:r>
        <w:rPr>
          <w:b w:val="false"/>
          <w:bCs w:val="false"/>
          <w:i w:val="false"/>
          <w:iCs w:val="false"/>
        </w:rPr>
        <w:t>Pour les fins de l’exercice, le symbole de l’entrprise utilisé pour l’API est demandé manuellement.</w:t>
      </w:r>
    </w:p>
    <w:p>
      <w:pPr>
        <w:pStyle w:val="Heading2"/>
        <w:bidi w:val="0"/>
        <w:jc w:val="both"/>
        <w:rPr>
          <w:rFonts w:ascii="Liberation Serif" w:hAnsi="Liberation Serif" w:eastAsia="DejaVu Sans" w:cs="FreeSans"/>
          <w:b/>
          <w:b/>
          <w:bCs/>
          <w:sz w:val="32"/>
          <w:szCs w:val="32"/>
        </w:rPr>
      </w:pPr>
      <w:r>
        <w:rPr>
          <w:rFonts w:eastAsia="DejaVu Sans" w:cs="FreeSans" w:ascii="Liberation Serif" w:hAnsi="Liberation Serif"/>
          <w:b/>
          <w:bCs/>
          <w:i w:val="false"/>
          <w:iCs w:val="false"/>
          <w:sz w:val="32"/>
          <w:szCs w:val="32"/>
        </w:rPr>
        <w:t>Consolidation avec boto3</w:t>
      </w:r>
    </w:p>
    <w:p>
      <w:pPr>
        <w:pStyle w:val="TextBody"/>
        <w:bidi w:val="0"/>
        <w:jc w:val="both"/>
        <w:rPr>
          <w:b w:val="false"/>
          <w:b w:val="false"/>
          <w:bCs w:val="false"/>
        </w:rPr>
      </w:pPr>
      <w:r>
        <w:rPr>
          <w:b w:val="false"/>
          <w:bCs w:val="false"/>
          <w:i w:val="false"/>
          <w:iCs w:val="false"/>
        </w:rPr>
        <w:t xml:space="preserve">Différents sites </w:t>
      </w:r>
      <w:r>
        <w:rPr>
          <w:b w:val="false"/>
          <w:bCs w:val="false"/>
          <w:i w:val="false"/>
          <w:iCs w:val="false"/>
        </w:rPr>
        <w:t xml:space="preserve">vont </w:t>
      </w:r>
      <w:r>
        <w:rPr>
          <w:b w:val="false"/>
          <w:bCs w:val="false"/>
          <w:i w:val="false"/>
          <w:iCs w:val="false"/>
        </w:rPr>
        <w:t>identifie</w:t>
      </w:r>
      <w:r>
        <w:rPr>
          <w:b w:val="false"/>
          <w:bCs w:val="false"/>
          <w:i w:val="false"/>
          <w:iCs w:val="false"/>
        </w:rPr>
        <w:t>r</w:t>
      </w:r>
      <w:r>
        <w:rPr>
          <w:b w:val="false"/>
          <w:bCs w:val="false"/>
          <w:i w:val="false"/>
          <w:iCs w:val="false"/>
        </w:rPr>
        <w:t xml:space="preserve"> des données de </w:t>
      </w:r>
      <w:r>
        <w:rPr>
          <w:b w:val="false"/>
          <w:bCs w:val="false"/>
          <w:i w:val="false"/>
          <w:iCs w:val="false"/>
        </w:rPr>
        <w:t>nature commune</w:t>
      </w:r>
      <w:r>
        <w:rPr>
          <w:b w:val="false"/>
          <w:bCs w:val="false"/>
          <w:i w:val="false"/>
          <w:iCs w:val="false"/>
        </w:rPr>
        <w:t xml:space="preserve"> avec des champs différents. Par exemple, nos </w:t>
      </w:r>
      <w:r>
        <w:rPr>
          <w:b w:val="false"/>
          <w:bCs w:val="false"/>
          <w:i/>
          <w:iCs/>
        </w:rPr>
        <w:t>spiders</w:t>
      </w:r>
      <w:r>
        <w:rPr>
          <w:b w:val="false"/>
          <w:bCs w:val="false"/>
          <w:i w:val="false"/>
          <w:iCs w:val="false"/>
        </w:rPr>
        <w:t xml:space="preserve"> </w:t>
      </w:r>
      <w:r>
        <w:rPr>
          <w:rFonts w:ascii="mono" w:hAnsi="mono"/>
          <w:b w:val="false"/>
          <w:bCs w:val="false"/>
          <w:i w:val="false"/>
          <w:iCs w:val="false"/>
          <w:color w:val="EEEEEE"/>
          <w:sz w:val="22"/>
          <w:szCs w:val="22"/>
          <w:shd w:fill="333333" w:val="clear"/>
        </w:rPr>
        <w:t>btb</w:t>
      </w:r>
      <w:r>
        <w:rPr>
          <w:b w:val="false"/>
          <w:bCs w:val="false"/>
          <w:i w:val="false"/>
          <w:iCs w:val="false"/>
        </w:rPr>
        <w:t xml:space="preserve"> et </w:t>
      </w:r>
      <w:r>
        <w:rPr>
          <w:rFonts w:ascii="mono" w:hAnsi="mono"/>
          <w:b w:val="false"/>
          <w:bCs w:val="false"/>
          <w:i w:val="false"/>
          <w:iCs w:val="false"/>
          <w:color w:val="EEEEEE"/>
          <w:sz w:val="22"/>
          <w:szCs w:val="22"/>
          <w:shd w:fill="333333" w:val="clear"/>
        </w:rPr>
        <w:t>opi</w:t>
      </w:r>
      <w:r>
        <w:rPr>
          <w:b w:val="false"/>
          <w:bCs w:val="false"/>
          <w:i w:val="false"/>
          <w:iCs w:val="false"/>
        </w:rPr>
        <w:t xml:space="preserve"> récupèrent les secteurs d’opérations de chaque propriété sous des libellés “sector” et “Property Type”. Ceux-ci sont stockés tels quels afin de permettrent de re-catégoriser et re-analyser les données retro</w:t>
      </w:r>
      <w:r>
        <w:rPr>
          <w:b w:val="false"/>
          <w:bCs w:val="false"/>
          <w:i w:val="false"/>
          <w:iCs w:val="false"/>
        </w:rPr>
        <w:t>activement,</w:t>
      </w:r>
      <w:r>
        <w:rPr>
          <w:b w:val="false"/>
          <w:bCs w:val="false"/>
          <w:i w:val="false"/>
          <w:iCs w:val="false"/>
        </w:rPr>
        <w:t xml:space="preserve"> mai</w:t>
      </w:r>
      <w:r>
        <w:rPr>
          <w:b w:val="false"/>
          <w:bCs w:val="false"/>
          <w:i w:val="false"/>
          <w:iCs w:val="false"/>
        </w:rPr>
        <w:t xml:space="preserve">s un script de consolidation (sous </w:t>
      </w:r>
      <w:r>
        <w:rPr>
          <w:rFonts w:ascii="mono" w:hAnsi="mono"/>
          <w:b w:val="false"/>
          <w:bCs w:val="false"/>
          <w:i w:val="false"/>
          <w:iCs w:val="false"/>
          <w:color w:val="EEEEEE"/>
          <w:sz w:val="22"/>
          <w:szCs w:val="22"/>
          <w:shd w:fill="333333" w:val="clear"/>
        </w:rPr>
        <w:t>consolidation/dynamodb_clean.py</w:t>
      </w:r>
      <w:r>
        <w:rPr>
          <w:b w:val="false"/>
          <w:bCs w:val="false"/>
          <w:i w:val="false"/>
          <w:iCs w:val="false"/>
        </w:rPr>
        <w:t xml:space="preserve">) va créer des données avec des champs propres et communs entre les sources pour en permettre l’analyse </w:t>
      </w:r>
      <w:r>
        <w:rPr>
          <w:b w:val="false"/>
          <w:bCs w:val="false"/>
          <w:i w:val="false"/>
          <w:iCs w:val="false"/>
        </w:rPr>
        <w:t>ou la visualisation</w:t>
      </w:r>
      <w:r>
        <w:rPr>
          <w:b w:val="false"/>
          <w:bCs w:val="false"/>
          <w:i w:val="false"/>
          <w:iCs w:val="false"/>
        </w:rPr>
        <w:t>.</w:t>
      </w:r>
    </w:p>
    <w:p>
      <w:pPr>
        <w:pStyle w:val="TextBody"/>
        <w:bidi w:val="0"/>
        <w:jc w:val="both"/>
        <w:rPr>
          <w:b w:val="false"/>
          <w:b w:val="false"/>
          <w:bCs w:val="false"/>
        </w:rPr>
      </w:pPr>
      <w:r>
        <w:rPr>
          <w:b w:val="false"/>
          <w:bCs w:val="false"/>
          <w:i w:val="false"/>
          <w:iCs w:val="false"/>
        </w:rPr>
        <w:t xml:space="preserve">Pour les fins de l’exercice, on utilise simplement deux champs </w:t>
      </w:r>
      <w:r>
        <w:rPr>
          <w:b w:val="false"/>
          <w:bCs w:val="false"/>
          <w:i w:val="false"/>
          <w:iCs w:val="false"/>
        </w:rPr>
        <w:t xml:space="preserve">(avec des dictionnaires en valeurs) </w:t>
      </w:r>
      <w:r>
        <w:rPr>
          <w:b w:val="false"/>
          <w:bCs w:val="false"/>
          <w:i w:val="false"/>
          <w:iCs w:val="false"/>
        </w:rPr>
        <w:t xml:space="preserve">dans </w:t>
      </w:r>
      <w:r>
        <w:rPr>
          <w:b w:val="false"/>
          <w:bCs w:val="false"/>
          <w:i w:val="false"/>
          <w:iCs w:val="false"/>
        </w:rPr>
        <w:t>la table</w:t>
      </w:r>
      <w:r>
        <w:rPr>
          <w:b w:val="false"/>
          <w:bCs w:val="false"/>
          <w:i w:val="false"/>
          <w:iCs w:val="false"/>
        </w:rPr>
        <w:t xml:space="preserve"> DynamoDB. Idéalement, on enverrait les données propre</w:t>
      </w:r>
      <w:r>
        <w:rPr>
          <w:b w:val="false"/>
          <w:bCs w:val="false"/>
          <w:i w:val="false"/>
          <w:iCs w:val="false"/>
        </w:rPr>
        <w:t>s</w:t>
      </w:r>
      <w:r>
        <w:rPr>
          <w:b w:val="false"/>
          <w:bCs w:val="false"/>
          <w:i w:val="false"/>
          <w:iCs w:val="false"/>
        </w:rPr>
        <w:t xml:space="preserve"> vers un point de vérité </w:t>
      </w:r>
      <w:r>
        <w:rPr>
          <w:b w:val="false"/>
          <w:bCs w:val="false"/>
          <w:i w:val="false"/>
          <w:iCs w:val="false"/>
        </w:rPr>
        <w:t>distinct</w:t>
      </w:r>
      <w:r>
        <w:rPr>
          <w:b w:val="false"/>
          <w:bCs w:val="false"/>
          <w:i w:val="false"/>
          <w:iCs w:val="false"/>
        </w:rPr>
        <w:t>, par exemple dans un base de données relationelles comme AWS Auro</w:t>
      </w:r>
      <w:r>
        <w:rPr>
          <w:b w:val="false"/>
          <w:bCs w:val="false"/>
          <w:i w:val="false"/>
          <w:iCs w:val="false"/>
        </w:rPr>
        <w:t>r</w:t>
      </w:r>
      <w:r>
        <w:rPr>
          <w:b w:val="false"/>
          <w:bCs w:val="false"/>
          <w:i w:val="false"/>
          <w:iCs w:val="false"/>
        </w:rPr>
        <w:t>a hébergée par RDS.</w:t>
      </w:r>
    </w:p>
    <w:p>
      <w:pPr>
        <w:pStyle w:val="Heading2"/>
        <w:bidi w:val="0"/>
        <w:jc w:val="both"/>
        <w:rPr>
          <w:rFonts w:ascii="Liberation Serif" w:hAnsi="Liberation Serif" w:eastAsia="DejaVu Sans" w:cs="FreeSans"/>
          <w:b/>
          <w:b/>
          <w:bCs/>
          <w:sz w:val="32"/>
          <w:szCs w:val="32"/>
        </w:rPr>
      </w:pPr>
      <w:r>
        <w:rPr>
          <w:rFonts w:eastAsia="DejaVu Sans" w:cs="FreeSans" w:ascii="Liberation Serif" w:hAnsi="Liberation Serif"/>
          <w:b/>
          <w:bCs/>
          <w:i w:val="false"/>
          <w:iCs w:val="false"/>
          <w:sz w:val="32"/>
          <w:szCs w:val="32"/>
        </w:rPr>
        <w:t>C</w:t>
      </w:r>
      <w:r>
        <w:rPr>
          <w:rFonts w:eastAsia="DejaVu Sans" w:cs="FreeSans" w:ascii="Liberation Serif" w:hAnsi="Liberation Serif"/>
          <w:b/>
          <w:bCs/>
          <w:i w:val="false"/>
          <w:iCs w:val="false"/>
          <w:sz w:val="32"/>
          <w:szCs w:val="32"/>
        </w:rPr>
        <w:t>aptures d’écans</w:t>
      </w:r>
    </w:p>
    <w:p>
      <w:pPr>
        <w:pStyle w:val="TextBody"/>
        <w:bidi w:val="0"/>
        <w:jc w:val="both"/>
        <w:rPr>
          <w:u w:val="single"/>
        </w:rPr>
      </w:pPr>
      <w:r>
        <w:rPr>
          <w:u w:val="none"/>
        </w:rPr>
        <w:t xml:space="preserve">Scraping avec </w:t>
      </w:r>
      <w:r>
        <w:rPr>
          <w:rFonts w:ascii="mono" w:hAnsi="mono"/>
          <w:b w:val="false"/>
          <w:bCs w:val="false"/>
          <w:i w:val="false"/>
          <w:iCs w:val="false"/>
          <w:color w:val="EEEEEE"/>
          <w:sz w:val="22"/>
          <w:szCs w:val="22"/>
          <w:u w:val="none"/>
          <w:shd w:fill="333333" w:val="clear"/>
        </w:rPr>
        <w:t>scrapy crawl opi</w:t>
      </w:r>
    </w:p>
    <w:p>
      <w:pPr>
        <w:pStyle w:val="TextBody"/>
        <w:bidi w:val="0"/>
        <w:jc w:val="both"/>
        <w:rPr>
          <w:b w:val="false"/>
          <w:b w:val="false"/>
          <w:bCs w:val="false"/>
          <w:u w:val="singl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81905" cy="35477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081905" cy="3547745"/>
                    </a:xfrm>
                    <a:prstGeom prst="rect">
                      <a:avLst/>
                    </a:prstGeom>
                  </pic:spPr>
                </pic:pic>
              </a:graphicData>
            </a:graphic>
          </wp:anchor>
        </w:drawing>
      </w:r>
      <w:r>
        <w:rPr>
          <w:b w:val="false"/>
          <w:bCs w:val="false"/>
          <w:u w:val="none"/>
        </w:rPr>
        <w:t>S</w:t>
      </w:r>
      <w:r>
        <w:rPr>
          <w:b w:val="false"/>
          <w:bCs w:val="false"/>
          <w:u w:val="none"/>
        </w:rPr>
        <w:t xml:space="preserve">craping avec </w:t>
      </w:r>
      <w:r>
        <w:rPr>
          <w:rFonts w:ascii="mono" w:hAnsi="mono"/>
          <w:b w:val="false"/>
          <w:bCs w:val="false"/>
          <w:i w:val="false"/>
          <w:iCs w:val="false"/>
          <w:color w:val="EEEEEE"/>
          <w:sz w:val="22"/>
          <w:szCs w:val="22"/>
          <w:u w:val="none"/>
          <w:shd w:fill="333333" w:val="clear"/>
        </w:rPr>
        <w:t xml:space="preserve">scrapy crawl </w:t>
      </w:r>
      <w:r>
        <w:rPr>
          <w:rFonts w:ascii="mono" w:hAnsi="mono"/>
          <w:b w:val="false"/>
          <w:bCs w:val="false"/>
          <w:i w:val="false"/>
          <w:iCs w:val="false"/>
          <w:color w:val="EEEEEE"/>
          <w:sz w:val="22"/>
          <w:szCs w:val="22"/>
          <w:u w:val="none"/>
          <w:shd w:fill="333333" w:val="clear"/>
        </w:rPr>
        <w:t>btb</w:t>
      </w:r>
    </w:p>
    <w:p>
      <w:pPr>
        <w:pStyle w:val="Normal"/>
        <w:bidi w:val="0"/>
        <w:jc w:val="both"/>
        <w:rPr>
          <w:b w:val="false"/>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902200" cy="33432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4902200" cy="3343275"/>
                    </a:xfrm>
                    <a:prstGeom prst="rect">
                      <a:avLst/>
                    </a:prstGeom>
                  </pic:spPr>
                </pic:pic>
              </a:graphicData>
            </a:graphic>
          </wp:anchor>
        </w:drawing>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Vue dans la table DynamoDB “</w:t>
      </w:r>
      <w:r>
        <w:rPr>
          <w:b w:val="false"/>
          <w:bCs w:val="false"/>
        </w:rPr>
        <w:t xml:space="preserve">properties” </w:t>
      </w:r>
      <w:r>
        <w:rPr>
          <w:b w:val="false"/>
          <w:bCs w:val="false"/>
        </w:rPr>
        <w:t xml:space="preserve">après-scraping </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1793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6332220" cy="2179320"/>
                    </a:xfrm>
                    <a:prstGeom prst="rect">
                      <a:avLst/>
                    </a:prstGeom>
                  </pic:spPr>
                </pic:pic>
              </a:graphicData>
            </a:graphic>
          </wp:anchor>
        </w:drawing>
      </w:r>
    </w:p>
    <w:p>
      <w:pPr>
        <w:pStyle w:val="Normal"/>
        <w:bidi w:val="0"/>
        <w:jc w:val="both"/>
        <w:rPr>
          <w:b w:val="false"/>
          <w:b w:val="false"/>
          <w:bCs w:val="false"/>
        </w:rPr>
      </w:pPr>
      <w:r>
        <w:rPr>
          <w:b w:val="false"/>
          <w:bCs w:val="false"/>
        </w:rPr>
        <w:t xml:space="preserve">API avec </w:t>
      </w:r>
      <w:r>
        <w:rPr>
          <w:rFonts w:ascii="mono" w:hAnsi="mono"/>
          <w:b w:val="false"/>
          <w:bCs w:val="false"/>
          <w:i w:val="false"/>
          <w:iCs w:val="false"/>
          <w:color w:val="EEEEEE"/>
          <w:sz w:val="22"/>
          <w:szCs w:val="22"/>
          <w:u w:val="none"/>
          <w:shd w:fill="333333" w:val="clear"/>
        </w:rPr>
        <w:t>python api/stock_api.py</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12674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6332220" cy="1267460"/>
                    </a:xfrm>
                    <a:prstGeom prst="rect">
                      <a:avLst/>
                    </a:prstGeom>
                  </pic:spPr>
                </pic:pic>
              </a:graphicData>
            </a:graphic>
          </wp:anchor>
        </w:drawing>
      </w:r>
    </w:p>
    <w:p>
      <w:pPr>
        <w:pStyle w:val="Normal"/>
        <w:bidi w:val="0"/>
        <w:jc w:val="both"/>
        <w:rPr>
          <w:b w:val="false"/>
          <w:b w:val="false"/>
          <w:bCs w:val="false"/>
        </w:rPr>
      </w:pPr>
      <w:r>
        <w:rPr>
          <w:b w:val="false"/>
          <w:bCs w:val="false"/>
        </w:rPr>
        <w:t>Vue dans la table DynamoDB “</w:t>
      </w:r>
      <w:r>
        <w:rPr>
          <w:b w:val="false"/>
          <w:bCs w:val="false"/>
        </w:rPr>
        <w:t xml:space="preserve">companies” </w:t>
      </w:r>
      <w:r>
        <w:rPr>
          <w:b w:val="false"/>
          <w:bCs w:val="false"/>
        </w:rPr>
        <w:t>après-</w:t>
      </w:r>
      <w:r>
        <w:rPr>
          <w:b w:val="false"/>
          <w:bCs w:val="false"/>
        </w:rPr>
        <w:t>API</w:t>
      </w:r>
      <w:r>
        <w:rPr>
          <w:b w:val="false"/>
          <w:bCs w:val="false"/>
        </w:rPr>
        <w:t xml:space="preserve"> </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1615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6332220" cy="2161540"/>
                    </a:xfrm>
                    <a:prstGeom prst="rect">
                      <a:avLst/>
                    </a:prstGeom>
                  </pic:spPr>
                </pic:pic>
              </a:graphicData>
            </a:graphic>
          </wp:anchor>
        </w:drawing>
      </w:r>
    </w:p>
    <w:p>
      <w:pPr>
        <w:pStyle w:val="Normal"/>
        <w:bidi w:val="0"/>
        <w:jc w:val="both"/>
        <w:rPr>
          <w:b w:val="false"/>
          <w:b w:val="false"/>
          <w:bCs w:val="false"/>
        </w:rPr>
      </w:pPr>
      <w:r>
        <w:rPr>
          <w:b w:val="false"/>
          <w:bCs w:val="false"/>
        </w:rPr>
        <w:t xml:space="preserve">Consolidation avec </w:t>
      </w:r>
      <w:r>
        <w:rPr>
          <w:rFonts w:ascii="mono" w:hAnsi="mono"/>
          <w:b w:val="false"/>
          <w:bCs w:val="false"/>
          <w:i w:val="false"/>
          <w:iCs w:val="false"/>
          <w:color w:val="EEEEEE"/>
          <w:sz w:val="22"/>
          <w:szCs w:val="22"/>
          <w:u w:val="none"/>
          <w:shd w:fill="333333" w:val="clear"/>
        </w:rPr>
        <w:t>python c</w:t>
      </w:r>
      <w:r>
        <w:rPr>
          <w:rFonts w:ascii="mono" w:hAnsi="mono"/>
          <w:b w:val="false"/>
          <w:bCs w:val="false"/>
          <w:i w:val="false"/>
          <w:iCs w:val="false"/>
          <w:color w:val="EEEEEE"/>
          <w:sz w:val="22"/>
          <w:szCs w:val="22"/>
          <w:u w:val="none"/>
          <w:shd w:fill="333333" w:val="clear"/>
        </w:rPr>
        <w:t xml:space="preserve">onsolidation/dynamodb_clean.py </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990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6332220" cy="299085"/>
                    </a:xfrm>
                    <a:prstGeom prst="rect">
                      <a:avLst/>
                    </a:prstGeom>
                  </pic:spPr>
                </pic:pic>
              </a:graphicData>
            </a:graphic>
          </wp:anchor>
        </w:drawing>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Vue dans la table DynamoDB “</w:t>
      </w:r>
      <w:r>
        <w:rPr>
          <w:b w:val="false"/>
          <w:bCs w:val="false"/>
        </w:rPr>
        <w:t xml:space="preserve">properties” </w:t>
      </w:r>
      <w:r>
        <w:rPr>
          <w:b w:val="false"/>
          <w:bCs w:val="false"/>
        </w:rPr>
        <w:t>après-</w:t>
      </w:r>
      <w:r>
        <w:rPr>
          <w:b w:val="false"/>
          <w:bCs w:val="false"/>
        </w:rPr>
        <w:t>consolidation</w:t>
      </w:r>
      <w:r>
        <w:rPr>
          <w:b w:val="false"/>
          <w:bCs w:val="false"/>
        </w:rPr>
        <w:t xml:space="preserve"> </w:t>
      </w:r>
    </w:p>
    <w:p>
      <w:pPr>
        <w:pStyle w:val="Normal"/>
        <w:bidi w:val="0"/>
        <w:jc w:val="both"/>
        <w:rPr>
          <w:b w:val="false"/>
          <w:b w:val="false"/>
          <w:bCs w:val="false"/>
        </w:rPr>
      </w:pPr>
      <w:r>
        <w:rPr>
          <w:b w:val="false"/>
          <w:b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14884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6332220" cy="2148840"/>
                    </a:xfrm>
                    <a:prstGeom prst="rect">
                      <a:avLst/>
                    </a:prstGeom>
                  </pic:spPr>
                </pic:pic>
              </a:graphicData>
            </a:graphic>
          </wp:anchor>
        </w:drawing>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 xml:space="preserve">Vue </w:t>
      </w:r>
      <w:r>
        <w:rPr>
          <w:b w:val="false"/>
          <w:bCs w:val="false"/>
        </w:rPr>
        <w:t xml:space="preserve">d’un </w:t>
      </w:r>
      <w:r>
        <w:rPr>
          <w:b w:val="false"/>
          <w:bCs w:val="false"/>
        </w:rPr>
        <w:t>exemple</w:t>
      </w:r>
      <w:r>
        <w:rPr>
          <w:b w:val="false"/>
          <w:bCs w:val="false"/>
        </w:rPr>
        <w:t xml:space="preserve"> </w:t>
      </w:r>
      <w:r>
        <w:rPr>
          <w:b w:val="false"/>
          <w:bCs w:val="false"/>
        </w:rPr>
        <w:t>d’</w:t>
      </w:r>
      <w:r>
        <w:rPr>
          <w:b w:val="false"/>
          <w:bCs w:val="false"/>
        </w:rPr>
        <w:t>item dans</w:t>
      </w:r>
      <w:r>
        <w:rPr>
          <w:b w:val="false"/>
          <w:bCs w:val="false"/>
        </w:rPr>
        <w:t xml:space="preserve"> la table DynamoDB “</w:t>
      </w:r>
      <w:r>
        <w:rPr>
          <w:b w:val="false"/>
          <w:bCs w:val="false"/>
        </w:rPr>
        <w:t xml:space="preserve">properties” </w:t>
      </w:r>
      <w:r>
        <w:rPr>
          <w:b w:val="false"/>
          <w:bCs w:val="false"/>
        </w:rPr>
        <w:t>après-</w:t>
      </w:r>
      <w:r>
        <w:rPr>
          <w:b w:val="false"/>
          <w:bCs w:val="false"/>
        </w:rPr>
        <w:t>consolidation</w:t>
      </w:r>
      <w:r>
        <w:rPr>
          <w:b w:val="false"/>
          <w:bCs w:val="false"/>
        </w:rPr>
        <w:t xml:space="preserve"> </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257675" cy="430530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4257675" cy="4305300"/>
                    </a:xfrm>
                    <a:prstGeom prst="rect">
                      <a:avLst/>
                    </a:prstGeom>
                  </pic:spPr>
                </pic:pic>
              </a:graphicData>
            </a:graphic>
          </wp:anchor>
        </w:drawing>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sectPr>
      <w:footerReference w:type="default" r:id="rId11"/>
      <w:type w:val="nextPage"/>
      <w:pgSz w:w="12240" w:h="15840"/>
      <w:pgMar w:left="1134" w:right="1134" w:header="0" w:top="1134" w:footer="1134" w:bottom="16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Liberation Serif">
    <w:altName w:val="Times New Roman"/>
    <w:charset w:val="01"/>
    <w:family w:val="roman"/>
    <w:pitch w:val="default"/>
  </w:font>
  <w:font w:name="mono">
    <w:charset w:val="01"/>
    <w:family w:val="auto"/>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C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en-CA"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TextBody"/>
    <w:qFormat/>
    <w:pPr>
      <w:jc w:val="center"/>
    </w:pPr>
    <w:rPr>
      <w:b/>
      <w:bCs/>
      <w:sz w:val="56"/>
      <w:szCs w:val="5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tbreit.com/real-estate-portfolio/"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790</TotalTime>
  <Application>LibreOffice/7.0.4.2$Linux_X86_64 LibreOffice_project/00$Build-2</Application>
  <AppVersion>15.0000</AppVersion>
  <Pages>5</Pages>
  <Words>800</Words>
  <Characters>4734</Characters>
  <CharactersWithSpaces>5501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2022-09-07T21:29:31Z</dcterms:created>
  <dc:creator/>
  <dc:description/>
  <dc:language>en-CA</dc:language>
  <cp:lastModifiedBy/>
  <dcterms:modified xsi:type="dcterms:W3CDTF">2022-09-10T13:53:40Z</dcterms:modified>
  <cp:revision>11</cp:revision>
  <dc:subject/>
  <dc:title/>
</cp:coreProperties>
</file>