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1F3A006" w:rsidR="00A9406B" w:rsidRPr="00CE3F46" w:rsidRDefault="00CE3F46">
      <w:pPr>
        <w:widowControl w:val="0"/>
        <w:pBdr>
          <w:top w:val="nil"/>
          <w:left w:val="nil"/>
          <w:bottom w:val="nil"/>
          <w:right w:val="nil"/>
          <w:between w:val="nil"/>
        </w:pBdr>
        <w:spacing w:line="243" w:lineRule="auto"/>
        <w:ind w:left="575" w:right="469"/>
        <w:jc w:val="center"/>
        <w:rPr>
          <w:rFonts w:ascii="Calibri" w:eastAsia="Calibri" w:hAnsi="Calibri" w:cs="Calibri"/>
          <w:color w:val="365F91"/>
          <w:sz w:val="52"/>
          <w:szCs w:val="52"/>
          <w:lang w:val="fr-CA"/>
        </w:rPr>
      </w:pPr>
      <w:r>
        <w:rPr>
          <w:rFonts w:ascii="Calibri" w:eastAsia="Calibri" w:hAnsi="Calibri" w:cs="Calibri"/>
          <w:color w:val="365F91"/>
          <w:sz w:val="52"/>
          <w:szCs w:val="52"/>
          <w:lang w:val="fr-CA"/>
        </w:rPr>
        <w:t>Examen Intra</w:t>
      </w:r>
    </w:p>
    <w:p w14:paraId="00000002" w14:textId="77777777" w:rsidR="00A9406B" w:rsidRDefault="00000000">
      <w:pPr>
        <w:widowControl w:val="0"/>
        <w:pBdr>
          <w:top w:val="nil"/>
          <w:left w:val="nil"/>
          <w:bottom w:val="nil"/>
          <w:right w:val="nil"/>
          <w:between w:val="nil"/>
        </w:pBdr>
        <w:spacing w:line="243" w:lineRule="auto"/>
        <w:ind w:left="575" w:right="469"/>
        <w:jc w:val="center"/>
        <w:rPr>
          <w:rFonts w:ascii="Calibri" w:eastAsia="Calibri" w:hAnsi="Calibri" w:cs="Calibri"/>
          <w:color w:val="365F91"/>
          <w:sz w:val="52"/>
          <w:szCs w:val="52"/>
        </w:rPr>
      </w:pPr>
      <w:r>
        <w:pict w14:anchorId="71DC66F4">
          <v:rect id="_x0000_i1025" style="width:0;height:1.5pt" o:hralign="center" o:hrstd="t" o:hr="t" fillcolor="#a0a0a0" stroked="f"/>
        </w:pict>
      </w:r>
    </w:p>
    <w:p w14:paraId="00000003" w14:textId="77777777" w:rsidR="00A9406B" w:rsidRDefault="00A9406B">
      <w:pPr>
        <w:widowControl w:val="0"/>
        <w:pBdr>
          <w:top w:val="nil"/>
          <w:left w:val="nil"/>
          <w:bottom w:val="nil"/>
          <w:right w:val="nil"/>
          <w:between w:val="nil"/>
        </w:pBdr>
        <w:spacing w:line="243" w:lineRule="auto"/>
        <w:ind w:left="575" w:right="469"/>
        <w:jc w:val="center"/>
        <w:rPr>
          <w:rFonts w:ascii="Calibri" w:eastAsia="Calibri" w:hAnsi="Calibri" w:cs="Calibri"/>
          <w:color w:val="365F91"/>
          <w:sz w:val="52"/>
          <w:szCs w:val="52"/>
        </w:rPr>
      </w:pPr>
    </w:p>
    <w:p w14:paraId="00000004" w14:textId="77777777" w:rsidR="00A9406B" w:rsidRPr="00CE3F46" w:rsidRDefault="00000000">
      <w:pPr>
        <w:widowControl w:val="0"/>
        <w:pBdr>
          <w:top w:val="nil"/>
          <w:left w:val="nil"/>
          <w:bottom w:val="nil"/>
          <w:right w:val="nil"/>
          <w:between w:val="nil"/>
        </w:pBdr>
        <w:spacing w:before="609" w:line="240" w:lineRule="auto"/>
        <w:ind w:left="16"/>
        <w:rPr>
          <w:b/>
          <w:color w:val="E69138"/>
          <w:sz w:val="28"/>
          <w:szCs w:val="28"/>
          <w:lang w:val="fr-CA"/>
        </w:rPr>
      </w:pPr>
      <w:r w:rsidRPr="00CE3F46">
        <w:rPr>
          <w:b/>
          <w:color w:val="E69138"/>
          <w:sz w:val="28"/>
          <w:szCs w:val="28"/>
          <w:lang w:val="fr-CA"/>
        </w:rPr>
        <w:t xml:space="preserve">1. Information du dataset </w:t>
      </w:r>
    </w:p>
    <w:p w14:paraId="00000005" w14:textId="77777777" w:rsidR="00A9406B" w:rsidRPr="00CE3F46" w:rsidRDefault="00000000">
      <w:pPr>
        <w:widowControl w:val="0"/>
        <w:pBdr>
          <w:top w:val="nil"/>
          <w:left w:val="nil"/>
          <w:bottom w:val="nil"/>
          <w:right w:val="nil"/>
          <w:between w:val="nil"/>
        </w:pBdr>
        <w:spacing w:before="159" w:line="343" w:lineRule="auto"/>
        <w:ind w:right="57"/>
        <w:rPr>
          <w:sz w:val="28"/>
          <w:szCs w:val="28"/>
          <w:lang w:val="fr-CA"/>
        </w:rPr>
      </w:pPr>
      <w:r w:rsidRPr="00CE3F46">
        <w:rPr>
          <w:b/>
          <w:sz w:val="28"/>
          <w:szCs w:val="28"/>
          <w:lang w:val="fr-CA"/>
        </w:rPr>
        <w:t xml:space="preserve">Nom du dataset : </w:t>
      </w:r>
      <w:r w:rsidRPr="00CE3F46">
        <w:rPr>
          <w:sz w:val="28"/>
          <w:szCs w:val="28"/>
          <w:lang w:val="fr-CA"/>
        </w:rPr>
        <w:t>student-mat1.csv</w:t>
      </w:r>
    </w:p>
    <w:p w14:paraId="00000006" w14:textId="77777777" w:rsidR="00A9406B" w:rsidRPr="00CE3F46" w:rsidRDefault="00000000">
      <w:pPr>
        <w:widowControl w:val="0"/>
        <w:spacing w:before="159" w:line="343" w:lineRule="auto"/>
        <w:ind w:right="57"/>
        <w:rPr>
          <w:b/>
          <w:sz w:val="28"/>
          <w:szCs w:val="28"/>
          <w:lang w:val="fr-CA"/>
        </w:rPr>
      </w:pPr>
      <w:r w:rsidRPr="00CE3F46">
        <w:rPr>
          <w:b/>
          <w:sz w:val="28"/>
          <w:szCs w:val="28"/>
          <w:lang w:val="fr-CA"/>
        </w:rPr>
        <w:t>Contexte :</w:t>
      </w:r>
    </w:p>
    <w:p w14:paraId="00000007" w14:textId="77777777" w:rsidR="00A9406B" w:rsidRPr="00CE3F46" w:rsidRDefault="00000000">
      <w:pPr>
        <w:widowControl w:val="0"/>
        <w:spacing w:before="159" w:line="343" w:lineRule="auto"/>
        <w:ind w:right="57"/>
        <w:rPr>
          <w:b/>
          <w:sz w:val="28"/>
          <w:szCs w:val="28"/>
          <w:lang w:val="fr-CA"/>
        </w:rPr>
      </w:pPr>
      <w:r w:rsidRPr="00CE3F46">
        <w:rPr>
          <w:sz w:val="28"/>
          <w:szCs w:val="28"/>
          <w:lang w:val="fr-CA"/>
        </w:rPr>
        <w:t xml:space="preserve">Les données proviennent d'une enquête menée auprès d'élèves de mathématiques du secondaire. Elles contiennent de nombreuses informations intéressantes sur les aspects sociaux, le genre et les études des élèves. Elles peuvent être utilisées pour évaluer l'AED ou </w:t>
      </w:r>
      <w:r w:rsidRPr="00CE3F46">
        <w:rPr>
          <w:b/>
          <w:sz w:val="28"/>
          <w:szCs w:val="28"/>
          <w:lang w:val="fr-CA"/>
        </w:rPr>
        <w:t>pour prédire la note finale des élèves.</w:t>
      </w:r>
    </w:p>
    <w:p w14:paraId="00000008" w14:textId="77777777" w:rsidR="00A9406B" w:rsidRPr="00CE3F46" w:rsidRDefault="00A9406B">
      <w:pPr>
        <w:widowControl w:val="0"/>
        <w:pBdr>
          <w:top w:val="nil"/>
          <w:left w:val="nil"/>
          <w:bottom w:val="nil"/>
          <w:right w:val="nil"/>
          <w:between w:val="nil"/>
        </w:pBdr>
        <w:spacing w:before="159" w:line="343" w:lineRule="auto"/>
        <w:ind w:right="57"/>
        <w:rPr>
          <w:sz w:val="28"/>
          <w:szCs w:val="28"/>
          <w:lang w:val="fr-CA"/>
        </w:rPr>
      </w:pPr>
    </w:p>
    <w:p w14:paraId="00000009" w14:textId="77777777" w:rsidR="00A9406B" w:rsidRDefault="00000000">
      <w:pPr>
        <w:widowControl w:val="0"/>
        <w:pBdr>
          <w:top w:val="nil"/>
          <w:left w:val="nil"/>
          <w:bottom w:val="nil"/>
          <w:right w:val="nil"/>
          <w:between w:val="nil"/>
        </w:pBdr>
        <w:spacing w:before="159" w:line="343" w:lineRule="auto"/>
        <w:ind w:right="57"/>
        <w:rPr>
          <w:b/>
          <w:sz w:val="28"/>
          <w:szCs w:val="28"/>
        </w:rPr>
      </w:pPr>
      <w:r>
        <w:rPr>
          <w:b/>
          <w:sz w:val="28"/>
          <w:szCs w:val="28"/>
        </w:rPr>
        <w:t xml:space="preserve">Description : </w:t>
      </w:r>
    </w:p>
    <w:p w14:paraId="0000000A" w14:textId="77777777" w:rsidR="00A9406B" w:rsidRPr="00CE3F46" w:rsidRDefault="00000000">
      <w:pPr>
        <w:widowControl w:val="0"/>
        <w:numPr>
          <w:ilvl w:val="0"/>
          <w:numId w:val="3"/>
        </w:numPr>
        <w:spacing w:before="159" w:line="343" w:lineRule="auto"/>
        <w:ind w:right="57"/>
        <w:rPr>
          <w:sz w:val="28"/>
          <w:szCs w:val="28"/>
          <w:lang w:val="fr-CA"/>
        </w:rPr>
      </w:pPr>
      <w:r w:rsidRPr="00CE3F46">
        <w:rPr>
          <w:sz w:val="28"/>
          <w:szCs w:val="28"/>
          <w:lang w:val="fr-CA"/>
        </w:rPr>
        <w:t>school - établissement scolaire de l'élève (binaire: 'GP' - Gabriel Pereira or 'MS' - Mousinho da Silveira)</w:t>
      </w:r>
    </w:p>
    <w:p w14:paraId="0000000B"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 xml:space="preserve">sex - sexe de l'élève (binaire: 'F' - féminin ou 'M' - masculin) </w:t>
      </w:r>
    </w:p>
    <w:p w14:paraId="0000000C"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 xml:space="preserve">age - âge de l'élève (numérique: de 15 à 22) </w:t>
      </w:r>
    </w:p>
    <w:p w14:paraId="0000000D"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Mjob - Emploi de la mère (nominal : « enseignante », « soins de santé », « services » civils (ex. : administratif ou policier), « à domicile » ou « autre »)</w:t>
      </w:r>
    </w:p>
    <w:p w14:paraId="0000000E"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Fjob - Emploi du père (nominal : « enseignante », « soins de santé », « services » civils (ex. : administratif ou policier), « à domicile » ou « autre »)</w:t>
      </w:r>
    </w:p>
    <w:p w14:paraId="0000000F"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 xml:space="preserve">studytime - temps d'étude hebdomadaire (numérique : 1 - &lt; 2 </w:t>
      </w:r>
      <w:r w:rsidRPr="00CE3F46">
        <w:rPr>
          <w:sz w:val="28"/>
          <w:szCs w:val="28"/>
          <w:lang w:val="fr-CA"/>
        </w:rPr>
        <w:lastRenderedPageBreak/>
        <w:t>heures, 2 - 2 à 5 heures, 3 - 5 à 10 heures, ou 4 - &gt;10 heures)</w:t>
      </w:r>
    </w:p>
    <w:p w14:paraId="00000010"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échecs - nombre d'échecs passés (numérique : n si 1&lt;=n&lt;3, sinon 4)</w:t>
      </w:r>
    </w:p>
    <w:p w14:paraId="00000011" w14:textId="77777777" w:rsidR="00A9406B" w:rsidRPr="00CE3F46" w:rsidRDefault="00000000">
      <w:pPr>
        <w:widowControl w:val="0"/>
        <w:numPr>
          <w:ilvl w:val="0"/>
          <w:numId w:val="3"/>
        </w:numPr>
        <w:spacing w:line="343" w:lineRule="auto"/>
        <w:ind w:right="57"/>
        <w:rPr>
          <w:sz w:val="28"/>
          <w:szCs w:val="28"/>
          <w:lang w:val="fr-CA"/>
        </w:rPr>
      </w:pPr>
      <w:r w:rsidRPr="00CE3F46">
        <w:rPr>
          <w:sz w:val="28"/>
          <w:szCs w:val="28"/>
          <w:lang w:val="fr-CA"/>
        </w:rPr>
        <w:t>absences - nombre d'absences scolaires (numérique : de 0 à 93)</w:t>
      </w:r>
    </w:p>
    <w:p w14:paraId="00000012" w14:textId="77777777" w:rsidR="00A9406B" w:rsidRPr="00CE3F46" w:rsidRDefault="00000000">
      <w:pPr>
        <w:widowControl w:val="0"/>
        <w:spacing w:before="159" w:line="343" w:lineRule="auto"/>
        <w:ind w:right="57"/>
        <w:rPr>
          <w:sz w:val="28"/>
          <w:szCs w:val="28"/>
          <w:lang w:val="fr-CA"/>
        </w:rPr>
      </w:pPr>
      <w:r w:rsidRPr="00CE3F46">
        <w:rPr>
          <w:sz w:val="28"/>
          <w:szCs w:val="28"/>
          <w:lang w:val="fr-CA"/>
        </w:rPr>
        <w:t>Ces notes sont liées à la matière du cours mathématiques :</w:t>
      </w:r>
    </w:p>
    <w:p w14:paraId="00000013" w14:textId="77777777" w:rsidR="00A9406B" w:rsidRPr="00CE3F46" w:rsidRDefault="00A9406B">
      <w:pPr>
        <w:widowControl w:val="0"/>
        <w:spacing w:before="159" w:line="343" w:lineRule="auto"/>
        <w:ind w:right="57"/>
        <w:rPr>
          <w:sz w:val="28"/>
          <w:szCs w:val="28"/>
          <w:lang w:val="fr-CA"/>
        </w:rPr>
      </w:pPr>
    </w:p>
    <w:p w14:paraId="00000015" w14:textId="77777777" w:rsidR="00A9406B" w:rsidRPr="00CE3F46" w:rsidRDefault="00000000">
      <w:pPr>
        <w:widowControl w:val="0"/>
        <w:numPr>
          <w:ilvl w:val="0"/>
          <w:numId w:val="2"/>
        </w:numPr>
        <w:spacing w:before="159" w:line="343" w:lineRule="auto"/>
        <w:ind w:right="57"/>
        <w:rPr>
          <w:sz w:val="28"/>
          <w:szCs w:val="28"/>
          <w:lang w:val="fr-CA"/>
        </w:rPr>
      </w:pPr>
      <w:r w:rsidRPr="00CE3F46">
        <w:rPr>
          <w:sz w:val="28"/>
          <w:szCs w:val="28"/>
          <w:lang w:val="fr-CA"/>
        </w:rPr>
        <w:t>G1 - note de la première période (numérique : de 0 à 20)</w:t>
      </w:r>
    </w:p>
    <w:p w14:paraId="00000016" w14:textId="77777777" w:rsidR="00A9406B" w:rsidRPr="00CE3F46" w:rsidRDefault="00000000">
      <w:pPr>
        <w:widowControl w:val="0"/>
        <w:numPr>
          <w:ilvl w:val="0"/>
          <w:numId w:val="2"/>
        </w:numPr>
        <w:spacing w:line="343" w:lineRule="auto"/>
        <w:ind w:right="57"/>
        <w:rPr>
          <w:sz w:val="28"/>
          <w:szCs w:val="28"/>
          <w:lang w:val="fr-CA"/>
        </w:rPr>
      </w:pPr>
      <w:r w:rsidRPr="00CE3F46">
        <w:rPr>
          <w:sz w:val="28"/>
          <w:szCs w:val="28"/>
          <w:lang w:val="fr-CA"/>
        </w:rPr>
        <w:t>G2 - note de la deuxième période (numérique : de 0 à 20)</w:t>
      </w:r>
    </w:p>
    <w:p w14:paraId="00000017" w14:textId="77777777" w:rsidR="00A9406B" w:rsidRPr="00CE3F46" w:rsidRDefault="00000000">
      <w:pPr>
        <w:widowControl w:val="0"/>
        <w:numPr>
          <w:ilvl w:val="0"/>
          <w:numId w:val="2"/>
        </w:numPr>
        <w:spacing w:line="343" w:lineRule="auto"/>
        <w:ind w:right="57"/>
        <w:rPr>
          <w:sz w:val="28"/>
          <w:szCs w:val="28"/>
          <w:lang w:val="fr-CA"/>
        </w:rPr>
      </w:pPr>
      <w:r w:rsidRPr="00CE3F46">
        <w:rPr>
          <w:sz w:val="28"/>
          <w:szCs w:val="28"/>
          <w:lang w:val="fr-CA"/>
        </w:rPr>
        <w:t xml:space="preserve">G3 - note finale (numérique : de 0 à 20, </w:t>
      </w:r>
      <w:r w:rsidRPr="00CE3F46">
        <w:rPr>
          <w:b/>
          <w:sz w:val="28"/>
          <w:szCs w:val="28"/>
          <w:lang w:val="fr-CA"/>
        </w:rPr>
        <w:t>Variable cible</w:t>
      </w:r>
      <w:r w:rsidRPr="00CE3F46">
        <w:rPr>
          <w:sz w:val="28"/>
          <w:szCs w:val="28"/>
          <w:lang w:val="fr-CA"/>
        </w:rPr>
        <w:t>)</w:t>
      </w:r>
    </w:p>
    <w:p w14:paraId="00000018" w14:textId="77777777" w:rsidR="00A9406B" w:rsidRPr="00CE3F46" w:rsidRDefault="00A9406B">
      <w:pPr>
        <w:widowControl w:val="0"/>
        <w:spacing w:before="159" w:line="343" w:lineRule="auto"/>
        <w:ind w:right="57"/>
        <w:rPr>
          <w:sz w:val="28"/>
          <w:szCs w:val="28"/>
          <w:lang w:val="fr-CA"/>
        </w:rPr>
      </w:pPr>
    </w:p>
    <w:p w14:paraId="00000019" w14:textId="77777777" w:rsidR="00A9406B" w:rsidRPr="00CE3F46" w:rsidRDefault="00A9406B">
      <w:pPr>
        <w:widowControl w:val="0"/>
        <w:pBdr>
          <w:top w:val="nil"/>
          <w:left w:val="nil"/>
          <w:bottom w:val="nil"/>
          <w:right w:val="nil"/>
          <w:between w:val="nil"/>
        </w:pBdr>
        <w:spacing w:before="159" w:line="343" w:lineRule="auto"/>
        <w:ind w:right="57"/>
        <w:rPr>
          <w:sz w:val="28"/>
          <w:szCs w:val="28"/>
          <w:lang w:val="fr-CA"/>
        </w:rPr>
      </w:pPr>
    </w:p>
    <w:p w14:paraId="0000001B" w14:textId="77777777" w:rsidR="00A9406B" w:rsidRPr="00CE3F46" w:rsidRDefault="00000000">
      <w:pPr>
        <w:widowControl w:val="0"/>
        <w:pBdr>
          <w:top w:val="nil"/>
          <w:left w:val="nil"/>
          <w:bottom w:val="nil"/>
          <w:right w:val="nil"/>
          <w:between w:val="nil"/>
        </w:pBdr>
        <w:spacing w:before="502" w:line="240" w:lineRule="auto"/>
        <w:ind w:left="4"/>
        <w:rPr>
          <w:b/>
          <w:color w:val="E69138"/>
          <w:sz w:val="28"/>
          <w:szCs w:val="28"/>
          <w:lang w:val="fr-CA"/>
        </w:rPr>
      </w:pPr>
      <w:r w:rsidRPr="00CE3F46">
        <w:rPr>
          <w:b/>
          <w:color w:val="E69138"/>
          <w:sz w:val="28"/>
          <w:szCs w:val="28"/>
          <w:lang w:val="fr-CA"/>
        </w:rPr>
        <w:t xml:space="preserve">2. Importer les bibliothèques nécessaires </w:t>
      </w:r>
    </w:p>
    <w:p w14:paraId="0000001C" w14:textId="77777777" w:rsidR="00A9406B" w:rsidRPr="00CE3F46" w:rsidRDefault="00000000">
      <w:pPr>
        <w:widowControl w:val="0"/>
        <w:pBdr>
          <w:top w:val="nil"/>
          <w:left w:val="nil"/>
          <w:bottom w:val="nil"/>
          <w:right w:val="nil"/>
          <w:between w:val="nil"/>
        </w:pBdr>
        <w:spacing w:before="159" w:line="240" w:lineRule="auto"/>
        <w:ind w:left="17"/>
        <w:rPr>
          <w:color w:val="000000"/>
          <w:sz w:val="28"/>
          <w:szCs w:val="28"/>
          <w:lang w:val="fr-CA"/>
        </w:rPr>
      </w:pPr>
      <w:r w:rsidRPr="00CE3F46">
        <w:rPr>
          <w:color w:val="000000"/>
          <w:sz w:val="28"/>
          <w:szCs w:val="28"/>
          <w:lang w:val="fr-CA"/>
        </w:rPr>
        <w:t xml:space="preserve">Importez les bibliothèques nécessaires pour le projet : </w:t>
      </w:r>
    </w:p>
    <w:p w14:paraId="0000001D" w14:textId="77777777" w:rsidR="00A9406B" w:rsidRPr="00CE3F46" w:rsidRDefault="00000000">
      <w:pPr>
        <w:widowControl w:val="0"/>
        <w:pBdr>
          <w:top w:val="nil"/>
          <w:left w:val="nil"/>
          <w:bottom w:val="nil"/>
          <w:right w:val="nil"/>
          <w:between w:val="nil"/>
        </w:pBdr>
        <w:spacing w:before="121" w:line="240" w:lineRule="auto"/>
        <w:ind w:left="6"/>
        <w:rPr>
          <w:color w:val="000000"/>
          <w:sz w:val="28"/>
          <w:szCs w:val="28"/>
          <w:lang w:val="fr-CA"/>
        </w:rPr>
      </w:pPr>
      <w:r w:rsidRPr="00CE3F46">
        <w:rPr>
          <w:color w:val="000000"/>
          <w:sz w:val="28"/>
          <w:szCs w:val="28"/>
          <w:lang w:val="fr-CA"/>
        </w:rPr>
        <w:t xml:space="preserve">- </w:t>
      </w:r>
      <w:r w:rsidRPr="00CE3F46">
        <w:rPr>
          <w:b/>
          <w:color w:val="000000"/>
          <w:sz w:val="28"/>
          <w:szCs w:val="28"/>
          <w:lang w:val="fr-CA"/>
        </w:rPr>
        <w:t>Pandas :</w:t>
      </w:r>
      <w:r w:rsidRPr="00CE3F46">
        <w:rPr>
          <w:color w:val="000000"/>
          <w:sz w:val="28"/>
          <w:szCs w:val="28"/>
          <w:lang w:val="fr-CA"/>
        </w:rPr>
        <w:t xml:space="preserve"> pour la manipulation des données. </w:t>
      </w:r>
    </w:p>
    <w:p w14:paraId="0000001E" w14:textId="77777777" w:rsidR="00A9406B" w:rsidRPr="00CE3F46" w:rsidRDefault="00000000">
      <w:pPr>
        <w:widowControl w:val="0"/>
        <w:pBdr>
          <w:top w:val="nil"/>
          <w:left w:val="nil"/>
          <w:bottom w:val="nil"/>
          <w:right w:val="nil"/>
          <w:between w:val="nil"/>
        </w:pBdr>
        <w:spacing w:before="123" w:line="240" w:lineRule="auto"/>
        <w:ind w:left="6"/>
        <w:rPr>
          <w:color w:val="000000"/>
          <w:sz w:val="28"/>
          <w:szCs w:val="28"/>
          <w:lang w:val="fr-CA"/>
        </w:rPr>
      </w:pPr>
      <w:r w:rsidRPr="00CE3F46">
        <w:rPr>
          <w:color w:val="000000"/>
          <w:sz w:val="28"/>
          <w:szCs w:val="28"/>
          <w:lang w:val="fr-CA"/>
        </w:rPr>
        <w:t xml:space="preserve">- </w:t>
      </w:r>
      <w:r w:rsidRPr="00CE3F46">
        <w:rPr>
          <w:b/>
          <w:color w:val="000000"/>
          <w:sz w:val="28"/>
          <w:szCs w:val="28"/>
          <w:lang w:val="fr-CA"/>
        </w:rPr>
        <w:t>Matplotlib</w:t>
      </w:r>
      <w:r w:rsidRPr="00CE3F46">
        <w:rPr>
          <w:color w:val="000000"/>
          <w:sz w:val="28"/>
          <w:szCs w:val="28"/>
          <w:lang w:val="fr-CA"/>
        </w:rPr>
        <w:t xml:space="preserve"> : pour créer des graphiques. </w:t>
      </w:r>
    </w:p>
    <w:p w14:paraId="0000001F" w14:textId="77777777" w:rsidR="00A9406B" w:rsidRPr="00CE3F46" w:rsidRDefault="00000000">
      <w:pPr>
        <w:widowControl w:val="0"/>
        <w:pBdr>
          <w:top w:val="nil"/>
          <w:left w:val="nil"/>
          <w:bottom w:val="nil"/>
          <w:right w:val="nil"/>
          <w:between w:val="nil"/>
        </w:pBdr>
        <w:spacing w:before="975" w:line="240" w:lineRule="auto"/>
        <w:ind w:left="4"/>
        <w:rPr>
          <w:b/>
          <w:color w:val="E69138"/>
          <w:sz w:val="28"/>
          <w:szCs w:val="28"/>
          <w:lang w:val="fr-CA"/>
        </w:rPr>
      </w:pPr>
      <w:r w:rsidRPr="00CE3F46">
        <w:rPr>
          <w:b/>
          <w:color w:val="E69138"/>
          <w:sz w:val="28"/>
          <w:szCs w:val="28"/>
          <w:lang w:val="fr-CA"/>
        </w:rPr>
        <w:t xml:space="preserve">3. Charger et explorer le dataset </w:t>
      </w:r>
    </w:p>
    <w:p w14:paraId="00000020" w14:textId="218C0F21" w:rsidR="00A9406B" w:rsidRPr="00CE3F46" w:rsidRDefault="00000000">
      <w:pPr>
        <w:widowControl w:val="0"/>
        <w:pBdr>
          <w:top w:val="nil"/>
          <w:left w:val="nil"/>
          <w:bottom w:val="nil"/>
          <w:right w:val="nil"/>
          <w:between w:val="nil"/>
        </w:pBdr>
        <w:spacing w:before="159" w:line="343" w:lineRule="auto"/>
        <w:ind w:left="4" w:right="228"/>
        <w:rPr>
          <w:color w:val="000000"/>
          <w:sz w:val="28"/>
          <w:szCs w:val="28"/>
          <w:lang w:val="fr-CA"/>
        </w:rPr>
      </w:pPr>
      <w:r w:rsidRPr="00CE3F46">
        <w:rPr>
          <w:b/>
          <w:color w:val="000000"/>
          <w:sz w:val="28"/>
          <w:szCs w:val="28"/>
          <w:lang w:val="fr-CA"/>
        </w:rPr>
        <w:t>a. Informations générales sur le dataset</w:t>
      </w:r>
      <w:r w:rsidRPr="00CE3F46">
        <w:rPr>
          <w:color w:val="000000"/>
          <w:sz w:val="28"/>
          <w:szCs w:val="28"/>
          <w:lang w:val="fr-CA"/>
        </w:rPr>
        <w:t xml:space="preserve"> : Chargez les données à partir du fichier CSV,  affichez les </w:t>
      </w:r>
      <w:r w:rsidR="00CE3F46">
        <w:rPr>
          <w:color w:val="000000"/>
          <w:sz w:val="28"/>
          <w:szCs w:val="28"/>
          <w:lang w:val="fr-CA"/>
        </w:rPr>
        <w:t xml:space="preserve">10 </w:t>
      </w:r>
      <w:r w:rsidRPr="00CE3F46">
        <w:rPr>
          <w:color w:val="000000"/>
          <w:sz w:val="28"/>
          <w:szCs w:val="28"/>
          <w:lang w:val="fr-CA"/>
        </w:rPr>
        <w:t xml:space="preserve">lignes et examinez les types de données. </w:t>
      </w:r>
    </w:p>
    <w:p w14:paraId="00000021" w14:textId="77777777" w:rsidR="00A9406B" w:rsidRPr="00CE3F46" w:rsidRDefault="00A9406B">
      <w:pPr>
        <w:widowControl w:val="0"/>
        <w:pBdr>
          <w:top w:val="nil"/>
          <w:left w:val="nil"/>
          <w:bottom w:val="nil"/>
          <w:right w:val="nil"/>
          <w:between w:val="nil"/>
        </w:pBdr>
        <w:spacing w:before="159" w:line="343" w:lineRule="auto"/>
        <w:ind w:left="4" w:right="228"/>
        <w:rPr>
          <w:sz w:val="28"/>
          <w:szCs w:val="28"/>
          <w:lang w:val="fr-CA"/>
        </w:rPr>
      </w:pPr>
    </w:p>
    <w:p w14:paraId="00000022" w14:textId="7FFFF507" w:rsidR="00A9406B" w:rsidRPr="00CE3F46" w:rsidRDefault="00000000">
      <w:pPr>
        <w:widowControl w:val="0"/>
        <w:pBdr>
          <w:top w:val="nil"/>
          <w:left w:val="nil"/>
          <w:bottom w:val="nil"/>
          <w:right w:val="nil"/>
          <w:between w:val="nil"/>
        </w:pBdr>
        <w:spacing w:before="26" w:line="344" w:lineRule="auto"/>
        <w:ind w:left="5" w:right="427" w:firstLine="3"/>
        <w:rPr>
          <w:color w:val="000000"/>
          <w:sz w:val="28"/>
          <w:szCs w:val="28"/>
          <w:lang w:val="fr-CA"/>
        </w:rPr>
      </w:pPr>
      <w:r w:rsidRPr="00CE3F46">
        <w:rPr>
          <w:b/>
          <w:color w:val="000000"/>
          <w:sz w:val="28"/>
          <w:szCs w:val="28"/>
          <w:lang w:val="fr-CA"/>
        </w:rPr>
        <w:t xml:space="preserve">b. Statistiques descriptives : </w:t>
      </w:r>
      <w:r w:rsidRPr="00CE3F46">
        <w:rPr>
          <w:color w:val="000000"/>
          <w:sz w:val="28"/>
          <w:szCs w:val="28"/>
          <w:lang w:val="fr-CA"/>
        </w:rPr>
        <w:t xml:space="preserve">Obtenez des statistiques descriptives pour les colonnes numériques </w:t>
      </w:r>
      <w:r w:rsidR="00CE3F46">
        <w:rPr>
          <w:color w:val="000000"/>
          <w:sz w:val="28"/>
          <w:szCs w:val="28"/>
          <w:lang w:val="fr-CA"/>
        </w:rPr>
        <w:t xml:space="preserve"> </w:t>
      </w:r>
      <w:r w:rsidRPr="00CE3F46">
        <w:rPr>
          <w:color w:val="000000"/>
          <w:sz w:val="28"/>
          <w:szCs w:val="28"/>
          <w:lang w:val="fr-CA"/>
        </w:rPr>
        <w:t xml:space="preserve">(moyenne, écart-type, </w:t>
      </w:r>
      <w:r w:rsidRPr="00CE3F46">
        <w:rPr>
          <w:color w:val="000000"/>
          <w:sz w:val="28"/>
          <w:szCs w:val="28"/>
          <w:lang w:val="fr-CA"/>
        </w:rPr>
        <w:lastRenderedPageBreak/>
        <w:t>valeurs minimales, maximales, etc.)</w:t>
      </w:r>
      <w:r w:rsidR="00CE3F46">
        <w:rPr>
          <w:color w:val="000000"/>
          <w:sz w:val="28"/>
          <w:szCs w:val="28"/>
          <w:lang w:val="fr-CA"/>
        </w:rPr>
        <w:t xml:space="preserve">, ensuite sur </w:t>
      </w:r>
      <w:r w:rsidR="00CE3F46" w:rsidRPr="00CE3F46">
        <w:rPr>
          <w:color w:val="000000"/>
          <w:sz w:val="28"/>
          <w:szCs w:val="28"/>
          <w:lang w:val="fr-CA"/>
        </w:rPr>
        <w:t>les colonnes</w:t>
      </w:r>
      <w:r w:rsidR="00CE3F46">
        <w:rPr>
          <w:color w:val="000000"/>
          <w:sz w:val="28"/>
          <w:szCs w:val="28"/>
          <w:lang w:val="fr-CA"/>
        </w:rPr>
        <w:t xml:space="preserve"> catégorielles</w:t>
      </w:r>
    </w:p>
    <w:p w14:paraId="00000023" w14:textId="77777777" w:rsidR="00A9406B" w:rsidRPr="00CE3F46" w:rsidRDefault="00000000">
      <w:pPr>
        <w:widowControl w:val="0"/>
        <w:spacing w:before="240" w:after="240" w:line="343" w:lineRule="auto"/>
        <w:rPr>
          <w:sz w:val="28"/>
          <w:szCs w:val="28"/>
          <w:lang w:val="fr-CA"/>
        </w:rPr>
      </w:pPr>
      <w:r w:rsidRPr="00CE3F46">
        <w:rPr>
          <w:b/>
          <w:sz w:val="28"/>
          <w:szCs w:val="28"/>
          <w:lang w:val="fr-CA"/>
        </w:rPr>
        <w:t>c. Grouper par une catégorie</w:t>
      </w:r>
      <w:r w:rsidRPr="00CE3F46">
        <w:rPr>
          <w:sz w:val="28"/>
          <w:szCs w:val="28"/>
          <w:lang w:val="fr-CA"/>
        </w:rPr>
        <w:t xml:space="preserve"> : Groupez les données par la colonne </w:t>
      </w:r>
      <w:r w:rsidRPr="00CE3F46">
        <w:rPr>
          <w:rFonts w:ascii="Roboto Mono" w:eastAsia="Roboto Mono" w:hAnsi="Roboto Mono" w:cs="Roboto Mono"/>
          <w:color w:val="188038"/>
          <w:sz w:val="28"/>
          <w:szCs w:val="28"/>
          <w:lang w:val="fr-CA"/>
        </w:rPr>
        <w:t>school</w:t>
      </w:r>
      <w:r w:rsidRPr="00CE3F46">
        <w:rPr>
          <w:sz w:val="28"/>
          <w:szCs w:val="28"/>
          <w:lang w:val="fr-CA"/>
        </w:rPr>
        <w:t xml:space="preserve"> (établissement scolaire de l'élève) et calculez des statistiques pour chaque groupe, telles que la moyenne des notes </w:t>
      </w:r>
      <w:r w:rsidRPr="00CE3F46">
        <w:rPr>
          <w:rFonts w:ascii="Roboto Mono" w:eastAsia="Roboto Mono" w:hAnsi="Roboto Mono" w:cs="Roboto Mono"/>
          <w:color w:val="188038"/>
          <w:sz w:val="28"/>
          <w:szCs w:val="28"/>
          <w:lang w:val="fr-CA"/>
        </w:rPr>
        <w:t>G3</w:t>
      </w:r>
      <w:r w:rsidRPr="00CE3F46">
        <w:rPr>
          <w:sz w:val="28"/>
          <w:szCs w:val="28"/>
          <w:lang w:val="fr-CA"/>
        </w:rPr>
        <w:t xml:space="preserve"> et du nombre d'absences.</w:t>
      </w:r>
    </w:p>
    <w:p w14:paraId="00000024" w14:textId="77777777" w:rsidR="00A9406B" w:rsidRPr="00CE3F46" w:rsidRDefault="00000000">
      <w:pPr>
        <w:widowControl w:val="0"/>
        <w:spacing w:before="240" w:after="240" w:line="343" w:lineRule="auto"/>
        <w:rPr>
          <w:sz w:val="28"/>
          <w:szCs w:val="28"/>
          <w:lang w:val="fr-CA"/>
        </w:rPr>
      </w:pPr>
      <w:r w:rsidRPr="00CE3F46">
        <w:rPr>
          <w:b/>
          <w:sz w:val="28"/>
          <w:szCs w:val="28"/>
          <w:lang w:val="fr-CA"/>
        </w:rPr>
        <w:t>d. Trier les groupes</w:t>
      </w:r>
      <w:r w:rsidRPr="00CE3F46">
        <w:rPr>
          <w:sz w:val="28"/>
          <w:szCs w:val="28"/>
          <w:lang w:val="fr-CA"/>
        </w:rPr>
        <w:t xml:space="preserve"> : Triez les groupes selon la variable </w:t>
      </w:r>
      <w:r w:rsidRPr="00CE3F46">
        <w:rPr>
          <w:rFonts w:ascii="Roboto Mono" w:eastAsia="Roboto Mono" w:hAnsi="Roboto Mono" w:cs="Roboto Mono"/>
          <w:color w:val="188038"/>
          <w:sz w:val="28"/>
          <w:szCs w:val="28"/>
          <w:lang w:val="fr-CA"/>
        </w:rPr>
        <w:t>age</w:t>
      </w:r>
      <w:r w:rsidRPr="00CE3F46">
        <w:rPr>
          <w:sz w:val="28"/>
          <w:szCs w:val="28"/>
          <w:lang w:val="fr-CA"/>
        </w:rPr>
        <w:t xml:space="preserve"> pour mieux comparer les statistiques des variables </w:t>
      </w:r>
      <w:r w:rsidRPr="00CE3F46">
        <w:rPr>
          <w:rFonts w:ascii="Roboto Mono" w:eastAsia="Roboto Mono" w:hAnsi="Roboto Mono" w:cs="Roboto Mono"/>
          <w:color w:val="188038"/>
          <w:sz w:val="28"/>
          <w:szCs w:val="28"/>
          <w:lang w:val="fr-CA"/>
        </w:rPr>
        <w:t>G1</w:t>
      </w:r>
      <w:r w:rsidRPr="00CE3F46">
        <w:rPr>
          <w:sz w:val="28"/>
          <w:szCs w:val="28"/>
          <w:lang w:val="fr-CA"/>
        </w:rPr>
        <w:t xml:space="preserve">, </w:t>
      </w:r>
      <w:r w:rsidRPr="00CE3F46">
        <w:rPr>
          <w:rFonts w:ascii="Roboto Mono" w:eastAsia="Roboto Mono" w:hAnsi="Roboto Mono" w:cs="Roboto Mono"/>
          <w:color w:val="188038"/>
          <w:sz w:val="28"/>
          <w:szCs w:val="28"/>
          <w:lang w:val="fr-CA"/>
        </w:rPr>
        <w:t>G2</w:t>
      </w:r>
      <w:r w:rsidRPr="00CE3F46">
        <w:rPr>
          <w:sz w:val="28"/>
          <w:szCs w:val="28"/>
          <w:lang w:val="fr-CA"/>
        </w:rPr>
        <w:t xml:space="preserve">, et </w:t>
      </w:r>
      <w:r w:rsidRPr="00CE3F46">
        <w:rPr>
          <w:rFonts w:ascii="Roboto Mono" w:eastAsia="Roboto Mono" w:hAnsi="Roboto Mono" w:cs="Roboto Mono"/>
          <w:color w:val="188038"/>
          <w:sz w:val="28"/>
          <w:szCs w:val="28"/>
          <w:lang w:val="fr-CA"/>
        </w:rPr>
        <w:t>G3</w:t>
      </w:r>
      <w:r w:rsidRPr="00CE3F46">
        <w:rPr>
          <w:sz w:val="28"/>
          <w:szCs w:val="28"/>
          <w:lang w:val="fr-CA"/>
        </w:rPr>
        <w:t xml:space="preserve"> entre les groupes.</w:t>
      </w:r>
    </w:p>
    <w:p w14:paraId="00000025" w14:textId="77777777" w:rsidR="00A9406B" w:rsidRPr="00CE3F46" w:rsidRDefault="00A9406B">
      <w:pPr>
        <w:widowControl w:val="0"/>
        <w:pBdr>
          <w:top w:val="nil"/>
          <w:left w:val="nil"/>
          <w:bottom w:val="nil"/>
          <w:right w:val="nil"/>
          <w:between w:val="nil"/>
        </w:pBdr>
        <w:spacing w:before="25" w:line="343" w:lineRule="auto"/>
        <w:ind w:left="9" w:right="375" w:hanging="5"/>
        <w:rPr>
          <w:lang w:val="fr-CA"/>
        </w:rPr>
      </w:pPr>
    </w:p>
    <w:p w14:paraId="00000026" w14:textId="77777777" w:rsidR="00A9406B" w:rsidRDefault="00000000">
      <w:pPr>
        <w:widowControl w:val="0"/>
        <w:pBdr>
          <w:top w:val="nil"/>
          <w:left w:val="nil"/>
          <w:bottom w:val="nil"/>
          <w:right w:val="nil"/>
          <w:between w:val="nil"/>
        </w:pBdr>
        <w:spacing w:before="501" w:line="240" w:lineRule="auto"/>
        <w:ind w:left="4"/>
      </w:pPr>
      <w:r>
        <w:rPr>
          <w:b/>
          <w:color w:val="E69138"/>
          <w:sz w:val="28"/>
          <w:szCs w:val="28"/>
        </w:rPr>
        <w:t>4. Prétraiter les données</w:t>
      </w:r>
      <w:r>
        <w:rPr>
          <w:b/>
          <w:color w:val="365F91"/>
          <w:sz w:val="28"/>
          <w:szCs w:val="28"/>
        </w:rPr>
        <w:t xml:space="preserve"> </w:t>
      </w:r>
    </w:p>
    <w:p w14:paraId="00000027" w14:textId="44D08D92" w:rsidR="00A9406B" w:rsidRPr="00CE3F46" w:rsidRDefault="00000000">
      <w:pPr>
        <w:widowControl w:val="0"/>
        <w:numPr>
          <w:ilvl w:val="0"/>
          <w:numId w:val="1"/>
        </w:numPr>
        <w:spacing w:before="240" w:line="343" w:lineRule="auto"/>
        <w:rPr>
          <w:sz w:val="28"/>
          <w:szCs w:val="28"/>
          <w:lang w:val="fr-CA"/>
        </w:rPr>
      </w:pPr>
      <w:r w:rsidRPr="00CE3F46">
        <w:rPr>
          <w:b/>
          <w:sz w:val="28"/>
          <w:szCs w:val="28"/>
          <w:lang w:val="fr-CA"/>
        </w:rPr>
        <w:t>Vérification des valeurs manquantes</w:t>
      </w:r>
      <w:r w:rsidRPr="00CE3F46">
        <w:rPr>
          <w:sz w:val="28"/>
          <w:szCs w:val="28"/>
          <w:lang w:val="fr-CA"/>
        </w:rPr>
        <w:t xml:space="preserve"> : Vérifiez les valeurs manquantes et traitez-les en les remplissant par la moyenne, le mode ou </w:t>
      </w:r>
      <w:r w:rsidR="00CE3F46" w:rsidRPr="00CE3F46">
        <w:rPr>
          <w:sz w:val="28"/>
          <w:szCs w:val="28"/>
          <w:lang w:val="fr-CA"/>
        </w:rPr>
        <w:t>en les</w:t>
      </w:r>
      <w:r w:rsidRPr="00CE3F46">
        <w:rPr>
          <w:sz w:val="28"/>
          <w:szCs w:val="28"/>
          <w:lang w:val="fr-CA"/>
        </w:rPr>
        <w:t xml:space="preserve"> supprimant si nécessaire.</w:t>
      </w:r>
    </w:p>
    <w:p w14:paraId="00000028" w14:textId="77777777" w:rsidR="00A9406B" w:rsidRPr="00CE3F46" w:rsidRDefault="00000000">
      <w:pPr>
        <w:widowControl w:val="0"/>
        <w:numPr>
          <w:ilvl w:val="0"/>
          <w:numId w:val="1"/>
        </w:numPr>
        <w:spacing w:line="343" w:lineRule="auto"/>
        <w:rPr>
          <w:sz w:val="28"/>
          <w:szCs w:val="28"/>
          <w:lang w:val="fr-CA"/>
        </w:rPr>
      </w:pPr>
      <w:r w:rsidRPr="00CE3F46">
        <w:rPr>
          <w:b/>
          <w:sz w:val="28"/>
          <w:szCs w:val="28"/>
          <w:lang w:val="fr-CA"/>
        </w:rPr>
        <w:t>Vérification des valeurs aberrantes</w:t>
      </w:r>
      <w:r w:rsidRPr="00CE3F46">
        <w:rPr>
          <w:sz w:val="28"/>
          <w:szCs w:val="28"/>
          <w:lang w:val="fr-CA"/>
        </w:rPr>
        <w:t xml:space="preserve"> : Identifiez les valeurs aberrantes dans les colonnes numériques, Traitez ces valeurs en les remplaçant par la moyenne, la médiane, ou en les supprimant selon le cas.</w:t>
      </w:r>
    </w:p>
    <w:p w14:paraId="00000029" w14:textId="77777777" w:rsidR="00A9406B" w:rsidRPr="00CE3F46" w:rsidRDefault="00000000">
      <w:pPr>
        <w:widowControl w:val="0"/>
        <w:numPr>
          <w:ilvl w:val="0"/>
          <w:numId w:val="1"/>
        </w:numPr>
        <w:spacing w:after="240" w:line="343" w:lineRule="auto"/>
        <w:rPr>
          <w:sz w:val="28"/>
          <w:szCs w:val="28"/>
          <w:lang w:val="fr-CA"/>
        </w:rPr>
      </w:pPr>
      <w:r w:rsidRPr="00CE3F46">
        <w:rPr>
          <w:b/>
          <w:sz w:val="28"/>
          <w:szCs w:val="28"/>
          <w:lang w:val="fr-CA"/>
        </w:rPr>
        <w:t>Encodage des variables catégorielles</w:t>
      </w:r>
      <w:r w:rsidRPr="00CE3F46">
        <w:rPr>
          <w:sz w:val="28"/>
          <w:szCs w:val="28"/>
          <w:lang w:val="fr-CA"/>
        </w:rPr>
        <w:t xml:space="preserve"> : Pour les variables catégorielles telles que </w:t>
      </w:r>
      <w:r w:rsidRPr="00CE3F46">
        <w:rPr>
          <w:rFonts w:ascii="Roboto Mono" w:eastAsia="Roboto Mono" w:hAnsi="Roboto Mono" w:cs="Roboto Mono"/>
          <w:color w:val="188038"/>
          <w:sz w:val="28"/>
          <w:szCs w:val="28"/>
          <w:lang w:val="fr-CA"/>
        </w:rPr>
        <w:t>school</w:t>
      </w:r>
      <w:r w:rsidRPr="00CE3F46">
        <w:rPr>
          <w:sz w:val="28"/>
          <w:szCs w:val="28"/>
          <w:lang w:val="fr-CA"/>
        </w:rPr>
        <w:t xml:space="preserve">, </w:t>
      </w:r>
      <w:r w:rsidRPr="00CE3F46">
        <w:rPr>
          <w:rFonts w:ascii="Roboto Mono" w:eastAsia="Roboto Mono" w:hAnsi="Roboto Mono" w:cs="Roboto Mono"/>
          <w:color w:val="188038"/>
          <w:sz w:val="28"/>
          <w:szCs w:val="28"/>
          <w:lang w:val="fr-CA"/>
        </w:rPr>
        <w:t>sex</w:t>
      </w:r>
      <w:r w:rsidRPr="00CE3F46">
        <w:rPr>
          <w:sz w:val="28"/>
          <w:szCs w:val="28"/>
          <w:lang w:val="fr-CA"/>
        </w:rPr>
        <w:t xml:space="preserve">, </w:t>
      </w:r>
      <w:r w:rsidRPr="00CE3F46">
        <w:rPr>
          <w:rFonts w:ascii="Roboto Mono" w:eastAsia="Roboto Mono" w:hAnsi="Roboto Mono" w:cs="Roboto Mono"/>
          <w:color w:val="188038"/>
          <w:sz w:val="28"/>
          <w:szCs w:val="28"/>
          <w:lang w:val="fr-CA"/>
        </w:rPr>
        <w:t>Mjob</w:t>
      </w:r>
      <w:r w:rsidRPr="00CE3F46">
        <w:rPr>
          <w:sz w:val="28"/>
          <w:szCs w:val="28"/>
          <w:lang w:val="fr-CA"/>
        </w:rPr>
        <w:t xml:space="preserve">, et </w:t>
      </w:r>
      <w:r w:rsidRPr="00CE3F46">
        <w:rPr>
          <w:rFonts w:ascii="Roboto Mono" w:eastAsia="Roboto Mono" w:hAnsi="Roboto Mono" w:cs="Roboto Mono"/>
          <w:color w:val="188038"/>
          <w:sz w:val="28"/>
          <w:szCs w:val="28"/>
          <w:lang w:val="fr-CA"/>
        </w:rPr>
        <w:t>Fjob</w:t>
      </w:r>
      <w:r w:rsidRPr="00CE3F46">
        <w:rPr>
          <w:sz w:val="28"/>
          <w:szCs w:val="28"/>
          <w:lang w:val="fr-CA"/>
        </w:rPr>
        <w:t>, appliquez un encodage approprié (par exemple, encodage One-Hot ou Label Encoding).</w:t>
      </w:r>
    </w:p>
    <w:p w14:paraId="0000002A" w14:textId="77777777" w:rsidR="00A9406B" w:rsidRPr="00CE3F46" w:rsidRDefault="00000000">
      <w:pPr>
        <w:widowControl w:val="0"/>
        <w:pBdr>
          <w:top w:val="nil"/>
          <w:left w:val="nil"/>
          <w:bottom w:val="nil"/>
          <w:right w:val="nil"/>
          <w:between w:val="nil"/>
        </w:pBdr>
        <w:spacing w:before="504" w:line="240" w:lineRule="auto"/>
        <w:ind w:left="4"/>
        <w:rPr>
          <w:b/>
          <w:color w:val="365F91"/>
          <w:sz w:val="28"/>
          <w:szCs w:val="28"/>
          <w:lang w:val="fr-CA"/>
        </w:rPr>
      </w:pPr>
      <w:r w:rsidRPr="00CE3F46">
        <w:rPr>
          <w:b/>
          <w:color w:val="E69138"/>
          <w:sz w:val="28"/>
          <w:szCs w:val="28"/>
          <w:lang w:val="fr-CA"/>
        </w:rPr>
        <w:t>5. Créer des graphiques avec Matplotlib</w:t>
      </w:r>
      <w:r w:rsidRPr="00CE3F46">
        <w:rPr>
          <w:b/>
          <w:color w:val="365F91"/>
          <w:sz w:val="28"/>
          <w:szCs w:val="28"/>
          <w:lang w:val="fr-CA"/>
        </w:rPr>
        <w:t xml:space="preserve"> </w:t>
      </w:r>
    </w:p>
    <w:p w14:paraId="0000002B" w14:textId="77777777" w:rsidR="00A9406B" w:rsidRPr="00CE3F46" w:rsidRDefault="00000000">
      <w:pPr>
        <w:widowControl w:val="0"/>
        <w:spacing w:before="159" w:line="343" w:lineRule="auto"/>
        <w:ind w:left="5" w:right="408"/>
        <w:rPr>
          <w:sz w:val="28"/>
          <w:szCs w:val="28"/>
          <w:lang w:val="fr-CA"/>
        </w:rPr>
      </w:pPr>
      <w:r w:rsidRPr="00CE3F46">
        <w:rPr>
          <w:sz w:val="28"/>
          <w:szCs w:val="28"/>
          <w:lang w:val="fr-CA"/>
        </w:rPr>
        <w:lastRenderedPageBreak/>
        <w:t xml:space="preserve">a. </w:t>
      </w:r>
      <w:r w:rsidRPr="00CE3F46">
        <w:rPr>
          <w:b/>
          <w:sz w:val="28"/>
          <w:szCs w:val="28"/>
          <w:lang w:val="fr-CA"/>
        </w:rPr>
        <w:t>Histogramme</w:t>
      </w:r>
      <w:r w:rsidRPr="00CE3F46">
        <w:rPr>
          <w:sz w:val="28"/>
          <w:szCs w:val="28"/>
          <w:lang w:val="fr-CA"/>
        </w:rPr>
        <w:t xml:space="preserve"> : Réalisez un histogramme pour visualiser la distribution de l'âge des élèves.</w:t>
      </w:r>
    </w:p>
    <w:p w14:paraId="0000002C" w14:textId="77777777" w:rsidR="00A9406B" w:rsidRPr="00CE3F46" w:rsidRDefault="00000000">
      <w:pPr>
        <w:widowControl w:val="0"/>
        <w:spacing w:before="159" w:line="343" w:lineRule="auto"/>
        <w:ind w:left="5" w:right="408"/>
        <w:rPr>
          <w:sz w:val="28"/>
          <w:szCs w:val="28"/>
          <w:lang w:val="fr-CA"/>
        </w:rPr>
      </w:pPr>
      <w:r w:rsidRPr="00CE3F46">
        <w:rPr>
          <w:sz w:val="28"/>
          <w:szCs w:val="28"/>
          <w:lang w:val="fr-CA"/>
        </w:rPr>
        <w:t xml:space="preserve">b. </w:t>
      </w:r>
      <w:r w:rsidRPr="00CE3F46">
        <w:rPr>
          <w:b/>
          <w:sz w:val="28"/>
          <w:szCs w:val="28"/>
          <w:lang w:val="fr-CA"/>
        </w:rPr>
        <w:t>Diagramme à barres</w:t>
      </w:r>
      <w:r w:rsidRPr="00CE3F46">
        <w:rPr>
          <w:sz w:val="28"/>
          <w:szCs w:val="28"/>
          <w:lang w:val="fr-CA"/>
        </w:rPr>
        <w:t xml:space="preserve"> : Créez un diagramme à barres pour représenter le nombre d'élèves en fonction de leur sexe (</w:t>
      </w:r>
      <w:r w:rsidRPr="00CE3F46">
        <w:rPr>
          <w:rFonts w:ascii="Roboto Mono" w:eastAsia="Roboto Mono" w:hAnsi="Roboto Mono" w:cs="Roboto Mono"/>
          <w:color w:val="188038"/>
          <w:sz w:val="28"/>
          <w:szCs w:val="28"/>
          <w:lang w:val="fr-CA"/>
        </w:rPr>
        <w:t>sex</w:t>
      </w:r>
      <w:r w:rsidRPr="00CE3F46">
        <w:rPr>
          <w:sz w:val="28"/>
          <w:szCs w:val="28"/>
          <w:lang w:val="fr-CA"/>
        </w:rPr>
        <w:t>).</w:t>
      </w:r>
    </w:p>
    <w:p w14:paraId="0000002D" w14:textId="77777777" w:rsidR="00A9406B" w:rsidRPr="00CE3F46" w:rsidRDefault="00000000">
      <w:pPr>
        <w:widowControl w:val="0"/>
        <w:spacing w:before="159" w:line="343" w:lineRule="auto"/>
        <w:ind w:left="5" w:right="408"/>
        <w:rPr>
          <w:sz w:val="28"/>
          <w:szCs w:val="28"/>
          <w:lang w:val="fr-CA"/>
        </w:rPr>
      </w:pPr>
      <w:r w:rsidRPr="00CE3F46">
        <w:rPr>
          <w:sz w:val="28"/>
          <w:szCs w:val="28"/>
          <w:lang w:val="fr-CA"/>
        </w:rPr>
        <w:t xml:space="preserve">c. </w:t>
      </w:r>
      <w:r w:rsidRPr="00CE3F46">
        <w:rPr>
          <w:b/>
          <w:sz w:val="28"/>
          <w:szCs w:val="28"/>
          <w:lang w:val="fr-CA"/>
        </w:rPr>
        <w:t>Diagramme circulaire (Pie Chart)</w:t>
      </w:r>
      <w:r w:rsidRPr="00CE3F46">
        <w:rPr>
          <w:sz w:val="28"/>
          <w:szCs w:val="28"/>
          <w:lang w:val="fr-CA"/>
        </w:rPr>
        <w:t xml:space="preserve"> : Construisez un diagramme circulaire pour montrer la répartition des élèves selon leur lieu de résidence (</w:t>
      </w:r>
      <w:r w:rsidRPr="00CE3F46">
        <w:rPr>
          <w:rFonts w:ascii="Roboto Mono" w:eastAsia="Roboto Mono" w:hAnsi="Roboto Mono" w:cs="Roboto Mono"/>
          <w:color w:val="188038"/>
          <w:sz w:val="28"/>
          <w:szCs w:val="28"/>
          <w:lang w:val="fr-CA"/>
        </w:rPr>
        <w:t>address</w:t>
      </w:r>
      <w:r w:rsidRPr="00CE3F46">
        <w:rPr>
          <w:sz w:val="28"/>
          <w:szCs w:val="28"/>
          <w:lang w:val="fr-CA"/>
        </w:rPr>
        <w:t>).</w:t>
      </w:r>
    </w:p>
    <w:p w14:paraId="0000002E" w14:textId="77777777" w:rsidR="00A9406B" w:rsidRPr="00CE3F46" w:rsidRDefault="00000000">
      <w:pPr>
        <w:widowControl w:val="0"/>
        <w:pBdr>
          <w:top w:val="nil"/>
          <w:left w:val="nil"/>
          <w:bottom w:val="nil"/>
          <w:right w:val="nil"/>
          <w:between w:val="nil"/>
        </w:pBdr>
        <w:spacing w:before="159" w:line="343" w:lineRule="auto"/>
        <w:ind w:left="5" w:right="408"/>
        <w:rPr>
          <w:sz w:val="28"/>
          <w:szCs w:val="28"/>
          <w:lang w:val="fr-CA"/>
        </w:rPr>
      </w:pPr>
      <w:r w:rsidRPr="00CE3F46">
        <w:rPr>
          <w:sz w:val="28"/>
          <w:szCs w:val="28"/>
          <w:lang w:val="fr-CA"/>
        </w:rPr>
        <w:t xml:space="preserve">d. </w:t>
      </w:r>
      <w:r w:rsidRPr="00CE3F46">
        <w:rPr>
          <w:b/>
          <w:sz w:val="28"/>
          <w:szCs w:val="28"/>
          <w:lang w:val="fr-CA"/>
        </w:rPr>
        <w:t>Diagramme à moustaches (Boxplot)</w:t>
      </w:r>
      <w:r w:rsidRPr="00CE3F46">
        <w:rPr>
          <w:sz w:val="28"/>
          <w:szCs w:val="28"/>
          <w:lang w:val="fr-CA"/>
        </w:rPr>
        <w:t xml:space="preserve"> : Tracez un boxplot pour observer la distribution des notes finales (</w:t>
      </w:r>
      <w:r w:rsidRPr="00CE3F46">
        <w:rPr>
          <w:rFonts w:ascii="Roboto Mono" w:eastAsia="Roboto Mono" w:hAnsi="Roboto Mono" w:cs="Roboto Mono"/>
          <w:color w:val="188038"/>
          <w:sz w:val="28"/>
          <w:szCs w:val="28"/>
          <w:lang w:val="fr-CA"/>
        </w:rPr>
        <w:t>G3</w:t>
      </w:r>
      <w:r w:rsidRPr="00CE3F46">
        <w:rPr>
          <w:sz w:val="28"/>
          <w:szCs w:val="28"/>
          <w:lang w:val="fr-CA"/>
        </w:rPr>
        <w:t>).</w:t>
      </w:r>
    </w:p>
    <w:p w14:paraId="00000031" w14:textId="543DDA30" w:rsidR="00A9406B" w:rsidRPr="00CE3F46" w:rsidRDefault="00AF2171">
      <w:pPr>
        <w:widowControl w:val="0"/>
        <w:pBdr>
          <w:top w:val="nil"/>
          <w:left w:val="nil"/>
          <w:bottom w:val="nil"/>
          <w:right w:val="nil"/>
          <w:between w:val="nil"/>
        </w:pBdr>
        <w:spacing w:before="481" w:line="240" w:lineRule="auto"/>
        <w:ind w:left="3"/>
        <w:rPr>
          <w:b/>
          <w:color w:val="E69138"/>
          <w:sz w:val="28"/>
          <w:szCs w:val="28"/>
          <w:lang w:val="fr-CA"/>
        </w:rPr>
      </w:pPr>
      <w:r>
        <w:rPr>
          <w:b/>
          <w:color w:val="E69138"/>
          <w:sz w:val="28"/>
          <w:szCs w:val="28"/>
          <w:lang w:val="fr-CA"/>
        </w:rPr>
        <w:t>6</w:t>
      </w:r>
      <w:r w:rsidR="00000000" w:rsidRPr="00CE3F46">
        <w:rPr>
          <w:b/>
          <w:color w:val="E69138"/>
          <w:sz w:val="28"/>
          <w:szCs w:val="28"/>
          <w:lang w:val="fr-CA"/>
        </w:rPr>
        <w:t xml:space="preserve">. Graphique en nuage de points (Scatter Plot) </w:t>
      </w:r>
    </w:p>
    <w:p w14:paraId="00000032" w14:textId="77777777" w:rsidR="00A9406B" w:rsidRPr="00CE3F46" w:rsidRDefault="00000000">
      <w:pPr>
        <w:widowControl w:val="0"/>
        <w:pBdr>
          <w:top w:val="nil"/>
          <w:left w:val="nil"/>
          <w:bottom w:val="nil"/>
          <w:right w:val="nil"/>
          <w:between w:val="nil"/>
        </w:pBdr>
        <w:spacing w:before="159" w:line="343" w:lineRule="auto"/>
        <w:ind w:left="11" w:right="31" w:hanging="5"/>
        <w:rPr>
          <w:sz w:val="28"/>
          <w:szCs w:val="28"/>
          <w:lang w:val="fr-CA"/>
        </w:rPr>
      </w:pPr>
      <w:r w:rsidRPr="00CE3F46">
        <w:rPr>
          <w:sz w:val="28"/>
          <w:szCs w:val="28"/>
          <w:lang w:val="fr-CA"/>
        </w:rPr>
        <w:t>Réalisez un nuage de points pour visualiser la relation entre l'âge des élèves (</w:t>
      </w:r>
      <w:r w:rsidRPr="00CE3F46">
        <w:rPr>
          <w:rFonts w:ascii="Roboto Mono" w:eastAsia="Roboto Mono" w:hAnsi="Roboto Mono" w:cs="Roboto Mono"/>
          <w:color w:val="188038"/>
          <w:sz w:val="28"/>
          <w:szCs w:val="28"/>
          <w:lang w:val="fr-CA"/>
        </w:rPr>
        <w:t>age</w:t>
      </w:r>
      <w:r w:rsidRPr="00CE3F46">
        <w:rPr>
          <w:sz w:val="28"/>
          <w:szCs w:val="28"/>
          <w:lang w:val="fr-CA"/>
        </w:rPr>
        <w:t>) et leurs notes finales (</w:t>
      </w:r>
      <w:r w:rsidRPr="00CE3F46">
        <w:rPr>
          <w:rFonts w:ascii="Roboto Mono" w:eastAsia="Roboto Mono" w:hAnsi="Roboto Mono" w:cs="Roboto Mono"/>
          <w:color w:val="188038"/>
          <w:sz w:val="28"/>
          <w:szCs w:val="28"/>
          <w:lang w:val="fr-CA"/>
        </w:rPr>
        <w:t>G3</w:t>
      </w:r>
      <w:r w:rsidRPr="00CE3F46">
        <w:rPr>
          <w:sz w:val="28"/>
          <w:szCs w:val="28"/>
          <w:lang w:val="fr-CA"/>
        </w:rPr>
        <w:t>).</w:t>
      </w:r>
    </w:p>
    <w:p w14:paraId="00000035" w14:textId="5F839E77" w:rsidR="00A9406B" w:rsidRPr="00CE3F46" w:rsidRDefault="00AF2171">
      <w:pPr>
        <w:widowControl w:val="0"/>
        <w:pBdr>
          <w:top w:val="nil"/>
          <w:left w:val="nil"/>
          <w:bottom w:val="nil"/>
          <w:right w:val="nil"/>
          <w:between w:val="nil"/>
        </w:pBdr>
        <w:spacing w:before="501" w:line="240" w:lineRule="auto"/>
        <w:ind w:left="5"/>
        <w:rPr>
          <w:b/>
          <w:color w:val="E69138"/>
          <w:sz w:val="28"/>
          <w:szCs w:val="28"/>
          <w:lang w:val="fr-CA"/>
        </w:rPr>
      </w:pPr>
      <w:r>
        <w:rPr>
          <w:b/>
          <w:color w:val="E69138"/>
          <w:sz w:val="28"/>
          <w:szCs w:val="28"/>
          <w:lang w:val="fr-CA"/>
        </w:rPr>
        <w:t>7</w:t>
      </w:r>
      <w:r w:rsidR="00000000" w:rsidRPr="00CE3F46">
        <w:rPr>
          <w:b/>
          <w:color w:val="E69138"/>
          <w:sz w:val="28"/>
          <w:szCs w:val="28"/>
          <w:lang w:val="fr-CA"/>
        </w:rPr>
        <w:t xml:space="preserve">. Graphique en lignes </w:t>
      </w:r>
    </w:p>
    <w:p w14:paraId="00000036" w14:textId="77777777" w:rsidR="00A9406B" w:rsidRDefault="00000000">
      <w:pPr>
        <w:widowControl w:val="0"/>
        <w:pBdr>
          <w:top w:val="nil"/>
          <w:left w:val="nil"/>
          <w:bottom w:val="nil"/>
          <w:right w:val="nil"/>
          <w:between w:val="nil"/>
        </w:pBdr>
        <w:spacing w:before="159" w:line="343" w:lineRule="auto"/>
        <w:ind w:left="11" w:right="321" w:hanging="5"/>
        <w:rPr>
          <w:sz w:val="28"/>
          <w:szCs w:val="28"/>
          <w:lang w:val="fr-CA"/>
        </w:rPr>
      </w:pPr>
      <w:r w:rsidRPr="00CE3F46">
        <w:rPr>
          <w:sz w:val="28"/>
          <w:szCs w:val="28"/>
          <w:lang w:val="fr-CA"/>
        </w:rPr>
        <w:t>Créez un graphique en lignes pour visualiser la tendance d'une variable, par exemple l'évolution des notes moyennes (</w:t>
      </w:r>
      <w:r w:rsidRPr="00CE3F46">
        <w:rPr>
          <w:rFonts w:ascii="Roboto Mono" w:eastAsia="Roboto Mono" w:hAnsi="Roboto Mono" w:cs="Roboto Mono"/>
          <w:color w:val="188038"/>
          <w:sz w:val="28"/>
          <w:szCs w:val="28"/>
          <w:lang w:val="fr-CA"/>
        </w:rPr>
        <w:t>G3</w:t>
      </w:r>
      <w:r w:rsidRPr="00CE3F46">
        <w:rPr>
          <w:sz w:val="28"/>
          <w:szCs w:val="28"/>
          <w:lang w:val="fr-CA"/>
        </w:rPr>
        <w:t>) en fonction de l'âge (</w:t>
      </w:r>
      <w:r w:rsidRPr="00CE3F46">
        <w:rPr>
          <w:rFonts w:ascii="Roboto Mono" w:eastAsia="Roboto Mono" w:hAnsi="Roboto Mono" w:cs="Roboto Mono"/>
          <w:color w:val="188038"/>
          <w:sz w:val="28"/>
          <w:szCs w:val="28"/>
          <w:lang w:val="fr-CA"/>
        </w:rPr>
        <w:t>age</w:t>
      </w:r>
      <w:r w:rsidRPr="00CE3F46">
        <w:rPr>
          <w:sz w:val="28"/>
          <w:szCs w:val="28"/>
          <w:lang w:val="fr-CA"/>
        </w:rPr>
        <w:t>).</w:t>
      </w:r>
    </w:p>
    <w:p w14:paraId="4EF84AAA" w14:textId="77777777" w:rsidR="00CE3F46" w:rsidRPr="00CE3F46" w:rsidRDefault="00CE3F46">
      <w:pPr>
        <w:widowControl w:val="0"/>
        <w:pBdr>
          <w:top w:val="nil"/>
          <w:left w:val="nil"/>
          <w:bottom w:val="nil"/>
          <w:right w:val="nil"/>
          <w:between w:val="nil"/>
        </w:pBdr>
        <w:spacing w:before="159" w:line="343" w:lineRule="auto"/>
        <w:ind w:left="11" w:right="321" w:hanging="5"/>
        <w:rPr>
          <w:color w:val="000000"/>
          <w:sz w:val="28"/>
          <w:szCs w:val="28"/>
          <w:lang w:val="fr-CA"/>
        </w:rPr>
      </w:pPr>
    </w:p>
    <w:sectPr w:rsidR="00CE3F46" w:rsidRPr="00CE3F46">
      <w:pgSz w:w="12240" w:h="15840"/>
      <w:pgMar w:top="1414" w:right="1748" w:bottom="1555" w:left="180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D50839A-9D00-49B2-8BAC-D9DDFE2E4321}"/>
    <w:embedItalic r:id="rId2" w:fontKey="{0E9F76E7-9A1C-4F97-BD00-C371F1D2DDC8}"/>
  </w:font>
  <w:font w:name="Calibri">
    <w:panose1 w:val="020F0502020204030204"/>
    <w:charset w:val="00"/>
    <w:family w:val="swiss"/>
    <w:pitch w:val="variable"/>
    <w:sig w:usb0="E4002EFF" w:usb1="C200247B" w:usb2="00000009" w:usb3="00000000" w:csb0="000001FF" w:csb1="00000000"/>
    <w:embedRegular r:id="rId3" w:fontKey="{8F326DE0-6494-4A52-82EB-C8BB7FDD43C8}"/>
  </w:font>
  <w:font w:name="Roboto Mono">
    <w:charset w:val="00"/>
    <w:family w:val="modern"/>
    <w:pitch w:val="fixed"/>
    <w:sig w:usb0="E00002FF" w:usb1="1000205B" w:usb2="00000020" w:usb3="00000000" w:csb0="0000019F" w:csb1="00000000"/>
    <w:embedRegular r:id="rId4" w:fontKey="{2CEE1C5B-B384-4CE3-A407-AA3FE4A85681}"/>
  </w:font>
  <w:font w:name="Cambria">
    <w:panose1 w:val="02040503050406030204"/>
    <w:charset w:val="00"/>
    <w:family w:val="roman"/>
    <w:pitch w:val="variable"/>
    <w:sig w:usb0="E00006FF" w:usb1="420024FF" w:usb2="02000000" w:usb3="00000000" w:csb0="0000019F" w:csb1="00000000"/>
    <w:embedRegular r:id="rId5" w:fontKey="{53FEA794-023D-4252-BFD8-D57362A7C1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4B4C"/>
    <w:multiLevelType w:val="multilevel"/>
    <w:tmpl w:val="C49A0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300AA4"/>
    <w:multiLevelType w:val="multilevel"/>
    <w:tmpl w:val="D21AB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DF5A0F"/>
    <w:multiLevelType w:val="multilevel"/>
    <w:tmpl w:val="732018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056538855">
    <w:abstractNumId w:val="2"/>
  </w:num>
  <w:num w:numId="2" w16cid:durableId="1232544527">
    <w:abstractNumId w:val="0"/>
  </w:num>
  <w:num w:numId="3" w16cid:durableId="2096516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6B"/>
    <w:rsid w:val="00A119EE"/>
    <w:rsid w:val="00A9406B"/>
    <w:rsid w:val="00AF2171"/>
    <w:rsid w:val="00CE3F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E13E"/>
  <w15:docId w15:val="{30571FF6-9868-4962-9159-47A84D87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Komi Sodoké</cp:lastModifiedBy>
  <cp:revision>3</cp:revision>
  <dcterms:created xsi:type="dcterms:W3CDTF">2025-03-20T21:57:00Z</dcterms:created>
  <dcterms:modified xsi:type="dcterms:W3CDTF">2025-03-20T22:04:00Z</dcterms:modified>
</cp:coreProperties>
</file>