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hd w:fill="auto" w:val="clear"/>
        <w:spacing w:after="0" w:before="100" w:lineRule="auto"/>
        <w:ind w:left="624" w:right="0" w:firstLine="0"/>
        <w:jc w:val="center"/>
        <w:rPr>
          <w:rFonts w:ascii="Arial" w:cs="Arial" w:eastAsia="Arial" w:hAnsi="Arial"/>
          <w:b w:val="1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hd w:fill="auto" w:val="clear"/>
        <w:spacing w:after="0" w:before="100" w:lineRule="auto"/>
        <w:ind w:left="624" w:right="0" w:firstLine="0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02529"/>
          <w:sz w:val="28"/>
          <w:szCs w:val="28"/>
          <w:u w:val="single"/>
          <w:vertAlign w:val="baseline"/>
          <w:rtl w:val="0"/>
        </w:rPr>
        <w:t xml:space="preserve">CERTIDÃO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hd w:fill="auto" w:val="clear"/>
        <w:spacing w:after="0" w:before="98" w:line="360" w:lineRule="auto"/>
        <w:ind w:left="624" w:right="0" w:firstLine="0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529"/>
          <w:rtl w:val="0"/>
        </w:rPr>
        <w:t xml:space="preserve">Certifico que, de conformidade com a Lei Federal 10.826, de 22 de dezembro de 2003, Decretos Federais nº 9.847, de 25 de junho de 2019 e nº 11.615, de 21 de julho de 2023 e Art. 9º, IV da Portaria nº 069/2019-GAB. CMDO, publicada no Aditamento ao BG nº 078, de 24 de abril de 2019, além da Portaria nº 167 - COLOG/C EX, de 22 de janeiro de 2024 e Portaria nº 225 – COLOG/ C EX, de 28 de maio de 2024, que o policial militar abaixo informado, atende todas as orientações para a AQUISIÇÃO da arma de fogo descrita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hd w:fill="auto" w:val="clear"/>
        <w:spacing w:after="0" w:before="98" w:line="360" w:lineRule="auto"/>
        <w:ind w:left="624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hd w:fill="auto" w:val="clear"/>
        <w:spacing w:after="0" w:before="98" w:line="480" w:lineRule="auto"/>
        <w:ind w:left="62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02529"/>
          <w:sz w:val="24"/>
          <w:szCs w:val="24"/>
          <w:vertAlign w:val="baseline"/>
          <w:rtl w:val="0"/>
        </w:rPr>
        <w:t xml:space="preserve">Nome: </w:t>
      </w:r>
      <w:r w:rsidDel="00000000" w:rsidR="00000000" w:rsidRPr="00000000">
        <w:rPr>
          <w:rFonts w:ascii="Arial" w:cs="Arial" w:eastAsia="Arial" w:hAnsi="Arial"/>
          <w:color w:val="202529"/>
          <w:rtl w:val="0"/>
        </w:rPr>
        <w:t xml:space="preserve">xxxxxxxxxxxxxxxxxxxxxxxxxxxxxx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hd w:fill="auto" w:val="clear"/>
        <w:spacing w:after="0" w:before="98" w:line="480" w:lineRule="auto"/>
        <w:ind w:left="624" w:right="0" w:firstLine="0"/>
        <w:jc w:val="both"/>
        <w:rPr>
          <w:rFonts w:ascii="Arial" w:cs="Arial" w:eastAsia="Arial" w:hAnsi="Arial"/>
          <w:color w:val="202529"/>
          <w:u w:val="single"/>
        </w:rPr>
      </w:pPr>
      <w:r w:rsidDel="00000000" w:rsidR="00000000" w:rsidRPr="00000000">
        <w:rPr>
          <w:rFonts w:ascii="Arial" w:cs="Arial" w:eastAsia="Arial" w:hAnsi="Arial"/>
          <w:color w:val="202529"/>
          <w:sz w:val="24"/>
          <w:szCs w:val="24"/>
          <w:vertAlign w:val="baseline"/>
          <w:rtl w:val="0"/>
        </w:rPr>
        <w:t xml:space="preserve">Tipo: </w:t>
      </w:r>
      <w:r w:rsidDel="00000000" w:rsidR="00000000" w:rsidRPr="00000000">
        <w:rPr>
          <w:rFonts w:ascii="Arial" w:cs="Arial" w:eastAsia="Arial" w:hAnsi="Arial"/>
          <w:color w:val="202529"/>
          <w:rtl w:val="0"/>
        </w:rPr>
        <w:t xml:space="preserve">xxxxxxxxxxxxx</w:t>
      </w:r>
      <w:r w:rsidDel="00000000" w:rsidR="00000000" w:rsidRPr="00000000">
        <w:rPr>
          <w:rFonts w:ascii="Arial" w:cs="Arial" w:eastAsia="Arial" w:hAnsi="Arial"/>
          <w:color w:val="202529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hd w:fill="auto" w:val="clear"/>
        <w:spacing w:after="0" w:before="98" w:line="480" w:lineRule="auto"/>
        <w:ind w:left="624" w:right="0" w:firstLine="0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529"/>
          <w:sz w:val="24"/>
          <w:szCs w:val="24"/>
          <w:vertAlign w:val="baseline"/>
          <w:rtl w:val="0"/>
        </w:rPr>
        <w:t xml:space="preserve">Marca: </w:t>
      </w:r>
      <w:r w:rsidDel="00000000" w:rsidR="00000000" w:rsidRPr="00000000">
        <w:rPr>
          <w:rFonts w:ascii="Arial" w:cs="Arial" w:eastAsia="Arial" w:hAnsi="Arial"/>
          <w:color w:val="202529"/>
          <w:rtl w:val="0"/>
        </w:rPr>
        <w:t xml:space="preserve">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hd w:fill="auto" w:val="clear"/>
        <w:spacing w:after="0" w:before="98" w:line="480" w:lineRule="auto"/>
        <w:ind w:left="624" w:right="0" w:firstLine="0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529"/>
          <w:sz w:val="24"/>
          <w:szCs w:val="24"/>
          <w:vertAlign w:val="baseline"/>
          <w:rtl w:val="0"/>
        </w:rPr>
        <w:t xml:space="preserve">Calibre: </w:t>
      </w:r>
      <w:r w:rsidDel="00000000" w:rsidR="00000000" w:rsidRPr="00000000">
        <w:rPr>
          <w:rFonts w:ascii="Arial" w:cs="Arial" w:eastAsia="Arial" w:hAnsi="Arial"/>
          <w:color w:val="202529"/>
          <w:rtl w:val="0"/>
        </w:rPr>
        <w:t xml:space="preserve">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hd w:fill="auto" w:val="clear"/>
        <w:spacing w:after="0" w:before="98" w:line="480" w:lineRule="auto"/>
        <w:ind w:left="624" w:right="0" w:firstLine="0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529"/>
          <w:sz w:val="24"/>
          <w:szCs w:val="24"/>
          <w:vertAlign w:val="baseline"/>
          <w:rtl w:val="0"/>
        </w:rPr>
        <w:t xml:space="preserve">Modelo:  </w:t>
      </w:r>
      <w:r w:rsidDel="00000000" w:rsidR="00000000" w:rsidRPr="00000000">
        <w:rPr>
          <w:rFonts w:ascii="Arial" w:cs="Arial" w:eastAsia="Arial" w:hAnsi="Arial"/>
          <w:color w:val="202529"/>
          <w:rtl w:val="0"/>
        </w:rPr>
        <w:t xml:space="preserve">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hd w:fill="auto" w:val="clear"/>
        <w:spacing w:after="0" w:before="98" w:line="360" w:lineRule="auto"/>
        <w:ind w:left="624" w:right="0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hd w:fill="auto" w:val="clear"/>
        <w:spacing w:after="0" w:before="98" w:line="360" w:lineRule="auto"/>
        <w:ind w:left="624" w:right="0" w:firstLine="0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529"/>
          <w:sz w:val="24"/>
          <w:szCs w:val="24"/>
          <w:vertAlign w:val="baseline"/>
          <w:rtl w:val="0"/>
        </w:rPr>
        <w:t xml:space="preserve">Belém, Pará,</w:t>
      </w:r>
      <w:r w:rsidDel="00000000" w:rsidR="00000000" w:rsidRPr="00000000">
        <w:rPr>
          <w:rFonts w:ascii="Arial" w:cs="Arial" w:eastAsia="Arial" w:hAnsi="Arial"/>
          <w:color w:val="202529"/>
          <w:rtl w:val="0"/>
        </w:rPr>
        <w:t xml:space="preserve">  xx    de   xxxxxxx  </w:t>
      </w:r>
      <w:r w:rsidDel="00000000" w:rsidR="00000000" w:rsidRPr="00000000">
        <w:rPr>
          <w:rFonts w:ascii="Arial" w:cs="Arial" w:eastAsia="Arial" w:hAnsi="Arial"/>
          <w:color w:val="202529"/>
          <w:sz w:val="24"/>
          <w:szCs w:val="24"/>
          <w:vertAlign w:val="baseline"/>
          <w:rtl w:val="0"/>
        </w:rPr>
        <w:t xml:space="preserve">de  20xx</w:t>
      </w:r>
      <w:r w:rsidDel="00000000" w:rsidR="00000000" w:rsidRPr="00000000">
        <w:rPr>
          <w:rFonts w:ascii="Arial" w:cs="Arial" w:eastAsia="Arial" w:hAnsi="Arial"/>
          <w:color w:val="202529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color w:val="202529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55" w:lineRule="auto"/>
        <w:ind w:left="626" w:right="0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55" w:lineRule="auto"/>
        <w:ind w:left="626" w:right="0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55" w:lineRule="auto"/>
        <w:ind w:left="626" w:right="0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7" w:before="57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RAIMUNDO GONÇALVES DA CUNHA JUNIOR - CAP QOAPM R/R RG 14830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7" w:before="57" w:line="276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Respondendo pela Su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bseção de Intendência e Subsistência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913" w:top="2522" w:left="1213" w:right="828" w:header="709" w:footer="61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Rodovia Augusto Montenegro, Km 09, nº 8401, Parque Guajará, Distrito de Icoaraci, Belém-Pará / CEP 66.821-000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spacing w:line="276" w:lineRule="auto"/>
      <w:jc w:val="center"/>
      <w:rPr>
        <w:vertAlign w:val="baseline"/>
      </w:rPr>
    </w:pPr>
    <w:r w:rsidDel="00000000" w:rsidR="00000000" w:rsidRPr="00000000">
      <w:rPr>
        <w:rFonts w:ascii="Arial" w:cs="Arial" w:eastAsia="Arial" w:hAnsi="Arial"/>
        <w:b w:val="1"/>
        <w:sz w:val="16"/>
        <w:szCs w:val="16"/>
        <w:vertAlign w:val="baseline"/>
        <w:rtl w:val="0"/>
      </w:rPr>
      <w:t xml:space="preserve">Site: </w:t>
    </w:r>
    <w:hyperlink r:id="rId1">
      <w:r w:rsidDel="00000000" w:rsidR="00000000" w:rsidRPr="00000000">
        <w:rPr>
          <w:rFonts w:ascii="Arial" w:cs="Arial" w:eastAsia="Arial" w:hAnsi="Arial"/>
          <w:b w:val="1"/>
          <w:color w:val="0000ff"/>
          <w:sz w:val="16"/>
          <w:szCs w:val="16"/>
          <w:u w:val="single"/>
          <w:vertAlign w:val="baseline"/>
          <w:rtl w:val="0"/>
        </w:rPr>
        <w:t xml:space="preserve">www.pm.pa.gov.br</w:t>
      </w:r>
    </w:hyperlink>
    <w:r w:rsidDel="00000000" w:rsidR="00000000" w:rsidRPr="00000000">
      <w:rPr>
        <w:rFonts w:ascii="Arial" w:cs="Arial" w:eastAsia="Arial" w:hAnsi="Arial"/>
        <w:sz w:val="16"/>
        <w:szCs w:val="16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sz w:val="16"/>
        <w:szCs w:val="16"/>
        <w:vertAlign w:val="baseline"/>
        <w:rtl w:val="0"/>
      </w:rPr>
      <w:t xml:space="preserve">/ e-mail: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color w:val="5f6368"/>
        <w:sz w:val="16"/>
        <w:szCs w:val="16"/>
        <w:u w:val="single"/>
        <w:vertAlign w:val="baseline"/>
        <w:rtl w:val="0"/>
      </w:rPr>
      <w:t xml:space="preserve">pm.pa.dal4@gmail.com</w:t>
    </w:r>
    <w:r w:rsidDel="00000000" w:rsidR="00000000" w:rsidRPr="00000000">
      <w:rPr>
        <w:rFonts w:ascii="Arial" w:cs="Arial" w:eastAsia="Arial" w:hAnsi="Arial"/>
        <w:b w:val="1"/>
        <w:color w:val="0000ff"/>
        <w:sz w:val="16"/>
        <w:szCs w:val="16"/>
        <w:u w:val="single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sz w:val="16"/>
        <w:szCs w:val="16"/>
        <w:vertAlign w:val="baseline"/>
        <w:rtl w:val="0"/>
      </w:rPr>
      <w:t xml:space="preserve">/Telefone:</w:t>
    </w:r>
    <w:r w:rsidDel="00000000" w:rsidR="00000000" w:rsidRPr="00000000">
      <w:rPr>
        <w:rFonts w:ascii="Arial" w:cs="Arial" w:eastAsia="Arial" w:hAnsi="Arial"/>
        <w:b w:val="1"/>
        <w:sz w:val="16"/>
        <w:szCs w:val="16"/>
        <w:u w:val="single"/>
        <w:vertAlign w:val="baseline"/>
        <w:rtl w:val="0"/>
      </w:rPr>
      <w:t xml:space="preserve"> (91) 98409-0825</w:t>
    </w:r>
    <w:r w:rsidDel="00000000" w:rsidR="00000000" w:rsidRPr="00000000">
      <w:rPr>
        <w:rFonts w:ascii="Arial" w:cs="Arial" w:eastAsia="Arial" w:hAnsi="Arial"/>
        <w:b w:val="1"/>
        <w:sz w:val="16"/>
        <w:szCs w:val="16"/>
        <w:vertAlign w:val="baseline"/>
        <w:rtl w:val="0"/>
      </w:rPr>
      <w:t xml:space="preserve"> </w:t>
    </w:r>
    <w:r w:rsidDel="00000000" w:rsidR="00000000" w:rsidRPr="00000000">
      <w:rPr>
        <w:vertAlign w:val="baseline"/>
        <w:rtl w:val="0"/>
      </w:rPr>
      <w:br w:type="textWrapping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line="288" w:lineRule="auto"/>
      <w:jc w:val="center"/>
      <w:rPr/>
    </w:pPr>
    <w:r w:rsidDel="00000000" w:rsidR="00000000" w:rsidRPr="00000000">
      <w:rPr>
        <w:rFonts w:ascii="Arial" w:cs="Arial" w:eastAsia="Arial" w:hAnsi="Arial"/>
        <w:sz w:val="20"/>
        <w:szCs w:val="20"/>
        <w:highlight w:val="white"/>
        <w:rtl w:val="0"/>
      </w:rPr>
      <w:t xml:space="preserve">GOVERNO DO ESTADO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-304799</wp:posOffset>
          </wp:positionH>
          <wp:positionV relativeFrom="paragraph">
            <wp:posOffset>-285749</wp:posOffset>
          </wp:positionV>
          <wp:extent cx="925496" cy="115474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5496" cy="11547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5638800</wp:posOffset>
          </wp:positionH>
          <wp:positionV relativeFrom="paragraph">
            <wp:posOffset>-219074</wp:posOffset>
          </wp:positionV>
          <wp:extent cx="786314" cy="102139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6314" cy="10213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5">
    <w:pPr>
      <w:spacing w:line="288" w:lineRule="auto"/>
      <w:jc w:val="center"/>
      <w:rPr/>
    </w:pPr>
    <w:r w:rsidDel="00000000" w:rsidR="00000000" w:rsidRPr="00000000">
      <w:rPr>
        <w:rFonts w:ascii="Arial" w:cs="Arial" w:eastAsia="Arial" w:hAnsi="Arial"/>
        <w:sz w:val="20"/>
        <w:szCs w:val="20"/>
        <w:highlight w:val="white"/>
        <w:rtl w:val="0"/>
      </w:rPr>
      <w:t xml:space="preserve">SECRETARIA DE ESTADO DE SEGURANÇA PÚBLICA E DEFESA SOCIAL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spacing w:line="288" w:lineRule="auto"/>
      <w:jc w:val="center"/>
      <w:rPr>
        <w:rFonts w:ascii="Arial" w:cs="Arial" w:eastAsia="Arial" w:hAnsi="Arial"/>
        <w:sz w:val="20"/>
        <w:szCs w:val="20"/>
        <w:highlight w:val="white"/>
      </w:rPr>
    </w:pPr>
    <w:r w:rsidDel="00000000" w:rsidR="00000000" w:rsidRPr="00000000">
      <w:rPr>
        <w:rFonts w:ascii="Arial" w:cs="Arial" w:eastAsia="Arial" w:hAnsi="Arial"/>
        <w:sz w:val="20"/>
        <w:szCs w:val="20"/>
        <w:highlight w:val="white"/>
        <w:rtl w:val="0"/>
      </w:rPr>
      <w:t xml:space="preserve">POLÍCIA MILITAR DO PARÁ</w:t>
    </w:r>
  </w:p>
  <w:p w:rsidR="00000000" w:rsidDel="00000000" w:rsidP="00000000" w:rsidRDefault="00000000" w:rsidRPr="00000000" w14:paraId="00000017">
    <w:pPr>
      <w:spacing w:line="288" w:lineRule="auto"/>
      <w:jc w:val="center"/>
      <w:rPr>
        <w:rFonts w:ascii="Arial" w:cs="Arial" w:eastAsia="Arial" w:hAnsi="Arial"/>
        <w:sz w:val="20"/>
        <w:szCs w:val="20"/>
        <w:highlight w:val="white"/>
      </w:rPr>
    </w:pPr>
    <w:r w:rsidDel="00000000" w:rsidR="00000000" w:rsidRPr="00000000">
      <w:rPr>
        <w:rFonts w:ascii="Arial" w:cs="Arial" w:eastAsia="Arial" w:hAnsi="Arial"/>
        <w:sz w:val="20"/>
        <w:szCs w:val="20"/>
        <w:highlight w:val="white"/>
        <w:rtl w:val="0"/>
      </w:rPr>
      <w:t xml:space="preserve">DEPARTAMENTO GERAL DE ADMINISTRAÇÃO</w:t>
    </w:r>
  </w:p>
  <w:p w:rsidR="00000000" w:rsidDel="00000000" w:rsidP="00000000" w:rsidRDefault="00000000" w:rsidRPr="00000000" w14:paraId="00000018">
    <w:pPr>
      <w:spacing w:line="288" w:lineRule="auto"/>
      <w:jc w:val="center"/>
      <w:rPr>
        <w:rFonts w:ascii="Arial" w:cs="Arial" w:eastAsia="Arial" w:hAnsi="Arial"/>
        <w:sz w:val="20"/>
        <w:szCs w:val="20"/>
        <w:highlight w:val="white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DIRETORIA DE APOIO LOGÍSTICO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________________________________________________________________________________________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2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0">
    <w:name w:val="Título 1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120" w:before="48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48"/>
      <w:szCs w:val="48"/>
      <w:effect w:val="none"/>
      <w:vertAlign w:val="baseline"/>
      <w:cs w:val="0"/>
      <w:em w:val="none"/>
      <w:lang w:bidi="hi-IN" w:eastAsia="zh-CN" w:val="pt-BR"/>
    </w:rPr>
  </w:style>
  <w:style w:type="paragraph" w:styleId="Título2">
    <w:name w:val="Título 2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1"/>
        <w:numId w:val="1"/>
      </w:numPr>
      <w:suppressAutoHyphens w:val="0"/>
      <w:bidi w:val="0"/>
      <w:spacing w:after="80" w:before="360" w:line="1" w:lineRule="atLeast"/>
      <w:ind w:leftChars="-1" w:rightChars="0" w:firstLineChars="-1"/>
      <w:jc w:val="left"/>
      <w:textDirection w:val="btLr"/>
      <w:textAlignment w:val="top"/>
      <w:outlineLvl w:val="1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ítulo3">
    <w:name w:val="Título 3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2"/>
        <w:numId w:val="1"/>
      </w:numPr>
      <w:suppressAutoHyphens w:val="0"/>
      <w:bidi w:val="0"/>
      <w:spacing w:after="80" w:before="280" w:line="1" w:lineRule="atLeast"/>
      <w:ind w:leftChars="-1" w:rightChars="0" w:firstLineChars="-1"/>
      <w:jc w:val="left"/>
      <w:textDirection w:val="btLr"/>
      <w:textAlignment w:val="top"/>
      <w:outlineLvl w:val="2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Título4">
    <w:name w:val="Título 4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3"/>
        <w:numId w:val="1"/>
      </w:numPr>
      <w:suppressAutoHyphens w:val="0"/>
      <w:bidi w:val="0"/>
      <w:spacing w:after="40" w:before="240" w:line="1" w:lineRule="atLeast"/>
      <w:ind w:leftChars="-1" w:rightChars="0" w:firstLineChars="-1"/>
      <w:jc w:val="left"/>
      <w:textDirection w:val="btLr"/>
      <w:textAlignment w:val="top"/>
      <w:outlineLvl w:val="3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5">
    <w:name w:val="Título 5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4"/>
        <w:numId w:val="1"/>
      </w:numPr>
      <w:suppressAutoHyphens w:val="0"/>
      <w:bidi w:val="0"/>
      <w:spacing w:after="40" w:before="220" w:line="1" w:lineRule="atLeast"/>
      <w:ind w:leftChars="-1" w:rightChars="0" w:firstLineChars="-1"/>
      <w:jc w:val="left"/>
      <w:textDirection w:val="btLr"/>
      <w:textAlignment w:val="top"/>
      <w:outlineLvl w:val="4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22"/>
      <w:szCs w:val="22"/>
      <w:effect w:val="none"/>
      <w:vertAlign w:val="baseline"/>
      <w:cs w:val="0"/>
      <w:em w:val="none"/>
      <w:lang w:bidi="hi-IN" w:eastAsia="zh-CN" w:val="pt-BR"/>
    </w:rPr>
  </w:style>
  <w:style w:type="paragraph" w:styleId="Título6">
    <w:name w:val="Título 6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5"/>
        <w:numId w:val="1"/>
      </w:numPr>
      <w:suppressAutoHyphens w:val="0"/>
      <w:bidi w:val="0"/>
      <w:spacing w:after="40" w:before="200" w:line="1" w:lineRule="atLeast"/>
      <w:ind w:leftChars="-1" w:rightChars="0" w:firstLineChars="-1"/>
      <w:jc w:val="left"/>
      <w:textDirection w:val="btLr"/>
      <w:textAlignment w:val="top"/>
      <w:outlineLvl w:val="5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hi-IN" w:eastAsia="zh-CN" w:val="pt-BR"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nkdaInternet">
    <w:name w:val="Link da Internet"/>
    <w:basedOn w:val="DefaultParagraphFont"/>
    <w:next w:val="LinkdaInternet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extodebalãoChar">
    <w:name w:val="Texto de balão Char"/>
    <w:basedOn w:val="DefaultParagraphFont"/>
    <w:next w:val="Textodebalão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-LinkdaInternet">
    <w:name w:val="WW-Link da Internet"/>
    <w:next w:val="WW-LinkdaInternet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arcas">
    <w:name w:val="Marcas"/>
    <w:next w:val="Marcas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">
    <w:name w:val="Título"/>
    <w:basedOn w:val="LO-normal"/>
    <w:next w:val="Corpodotexto"/>
    <w:autoRedefine w:val="0"/>
    <w:hidden w:val="0"/>
    <w:qFormat w:val="0"/>
    <w:pPr>
      <w:keepNext w:val="1"/>
      <w:keepLines w:val="1"/>
      <w:widowControl w:val="1"/>
      <w:suppressAutoHyphens w:val="0"/>
      <w:bidi w:val="0"/>
      <w:spacing w:after="120" w:before="48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72"/>
      <w:szCs w:val="72"/>
      <w:effect w:val="none"/>
      <w:vertAlign w:val="baseline"/>
      <w:cs w:val="0"/>
      <w:em w:val="none"/>
      <w:lang w:bidi="hi-IN" w:eastAsia="zh-CN" w:val="pt-BR"/>
    </w:rPr>
  </w:style>
  <w:style w:type="paragraph" w:styleId="Corpodotexto">
    <w:name w:val="Corpo do texto"/>
    <w:basedOn w:val="LO-normal"/>
    <w:next w:val="Corpodotexto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ista">
    <w:name w:val="Lista"/>
    <w:basedOn w:val="Corpodotexto"/>
    <w:next w:val="Lista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Arial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ucida Sans" w:eastAsia="Liberation Serif" w:hAnsi="Liberation Serif"/>
      <w:i w:val="1"/>
      <w:iCs w:val="1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Índice">
    <w:name w:val="Índice"/>
    <w:basedOn w:val="LO-normal"/>
    <w:next w:val="Índice"/>
    <w:autoRedefine w:val="0"/>
    <w:hidden w:val="0"/>
    <w:qFormat w:val="0"/>
    <w:pPr>
      <w:widowControl w:val="1"/>
      <w:suppressLineNumbers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Arial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O-normal">
    <w:name w:val="LO-normal"/>
    <w:next w:val="LO-normal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BalloonText">
    <w:name w:val="Balloon Text"/>
    <w:basedOn w:val="LO-normal"/>
    <w:next w:val="BalloonText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Segoe UI" w:cs="Segoe UI" w:eastAsia="Liberation Serif" w:hAnsi="Segoe UI"/>
      <w:color w:val="000000"/>
      <w:w w:val="100"/>
      <w:kern w:val="0"/>
      <w:position w:val="-1"/>
      <w:sz w:val="18"/>
      <w:szCs w:val="18"/>
      <w:effect w:val="none"/>
      <w:vertAlign w:val="baseline"/>
      <w:cs w:val="0"/>
      <w:em w:val="none"/>
      <w:lang w:bidi="hi-IN" w:eastAsia="zh-CN" w:val="pt-BR"/>
    </w:rPr>
  </w:style>
  <w:style w:type="paragraph" w:styleId="Caption">
    <w:name w:val="Caption"/>
    <w:basedOn w:val="Normal"/>
    <w:next w:val="Normal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Arial" w:eastAsia="Liberation Serif" w:hAnsi="Liberation Serif"/>
      <w:i w:val="1"/>
      <w:iCs w:val="1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abeçalhoeRodapé">
    <w:name w:val="Cabeçalho e Rodapé"/>
    <w:basedOn w:val="LO-normal"/>
    <w:next w:val="CabeçalhoeRodapé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Rodapé">
    <w:name w:val="Rodapé"/>
    <w:basedOn w:val="CabeçalhoeRodapé"/>
    <w:next w:val="Rodapé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abeçalho">
    <w:name w:val="Cabeçalho"/>
    <w:basedOn w:val="CabeçalhoeRodapé"/>
    <w:next w:val="Cabeçalho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Normal(Web)">
    <w:name w:val="Normal (Web)"/>
    <w:basedOn w:val="LO-normal"/>
    <w:next w:val="Normal(Web)"/>
    <w:autoRedefine w:val="0"/>
    <w:hidden w:val="0"/>
    <w:qFormat w:val="0"/>
    <w:pPr>
      <w:widowControl w:val="1"/>
      <w:suppressAutoHyphens w:val="1"/>
      <w:bidi w:val="0"/>
      <w:spacing w:after="280" w:before="28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O-normal1">
    <w:name w:val="LO-normal1"/>
    <w:next w:val="LO-normal1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Subtítulo">
    <w:name w:val="Subtítulo"/>
    <w:basedOn w:val="LO-normal1"/>
    <w:next w:val="LO-normal1"/>
    <w:autoRedefine w:val="0"/>
    <w:hidden w:val="0"/>
    <w:qFormat w:val="0"/>
    <w:pPr>
      <w:keepNext w:val="1"/>
      <w:keepLines w:val="1"/>
      <w:pageBreakBefore w:val="0"/>
      <w:widowControl w:val="1"/>
      <w:shd w:color="auto" w:fill="auto" w:val="clear"/>
      <w:suppressAutoHyphens w:val="0"/>
      <w:bidi w:val="0"/>
      <w:spacing w:after="80" w:before="360" w:line="24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Georgia" w:cs="Georgia" w:eastAsia="Georgia" w:hAnsi="Georgia"/>
      <w:i w:val="1"/>
      <w:color w:val="666666"/>
      <w:w w:val="100"/>
      <w:kern w:val="0"/>
      <w:position w:val="0"/>
      <w:sz w:val="48"/>
      <w:szCs w:val="48"/>
      <w:u w:val="none"/>
      <w:effect w:val="none"/>
      <w:shd w:color="auto" w:fill="auto" w:val="clear"/>
      <w:vertAlign w:val="baseline"/>
      <w:cs w:val="0"/>
      <w:em w:val="none"/>
      <w:lang w:bidi="hi-IN" w:eastAsia="zh-CN" w:val="pt-BR"/>
    </w:rPr>
  </w:style>
  <w:style w:type="paragraph" w:styleId="Título11">
    <w:name w:val="Título11"/>
    <w:basedOn w:val="Normal"/>
    <w:next w:val="Corpodo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ans" w:cs="Lucida Sans" w:eastAsia="Microsoft YaHei" w:hAnsi="Liberation Sans"/>
      <w:color w:val="000000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Título1">
    <w:name w:val="Título1"/>
    <w:basedOn w:val="LO-normal1"/>
    <w:next w:val="Corpodo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ans" w:cs="Arial" w:eastAsia="Microsoft YaHei" w:hAnsi="Liberation Sans"/>
      <w:color w:val="000000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ListParagraph">
    <w:name w:val="List Paragraph"/>
    <w:basedOn w:val="LO-normal"/>
    <w:next w:val="ListParagraph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atabela">
    <w:name w:val="Conteúdo da tabela"/>
    <w:basedOn w:val="LO-normal"/>
    <w:next w:val="Conteúdodatabela"/>
    <w:autoRedefine w:val="0"/>
    <w:hidden w:val="0"/>
    <w:qFormat w:val="0"/>
    <w:pPr>
      <w:widowControl w:val="1"/>
      <w:suppressLineNumbers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detabela">
    <w:name w:val="Título de tabela"/>
    <w:basedOn w:val="Conteúdodatabela"/>
    <w:next w:val="Títulodetabela"/>
    <w:autoRedefine w:val="0"/>
    <w:hidden w:val="0"/>
    <w:qFormat w:val="0"/>
    <w:pPr>
      <w:widowControl w:val="1"/>
      <w:suppressLineNumbers w:val="1"/>
      <w:suppressAutoHyphens w:val="0"/>
      <w:bidi w:val="0"/>
      <w:spacing w:after="0" w:before="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Liberation Serif" w:eastAsia="Liberation Serif" w:hAnsi="Liberation Serif"/>
      <w:b w:val="1"/>
      <w:bCs w:val="1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itações">
    <w:name w:val="Citações"/>
    <w:basedOn w:val="LO-normal1"/>
    <w:next w:val="Citações"/>
    <w:autoRedefine w:val="0"/>
    <w:hidden w:val="0"/>
    <w:qFormat w:val="0"/>
    <w:pPr>
      <w:widowControl w:val="1"/>
      <w:suppressAutoHyphens w:val="0"/>
      <w:bidi w:val="0"/>
      <w:spacing w:after="283" w:before="0" w:line="1" w:lineRule="atLeast"/>
      <w:ind w:left="567" w:right="567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oquadro">
    <w:name w:val="Conteúdo do quadro"/>
    <w:basedOn w:val="Normal"/>
    <w:next w:val="Conteúdodoquadro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 MT" w:cs="Arial MT" w:eastAsia="Arial MT" w:hAnsi="Arial MT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.pa.gov.br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XcsHOT6Z0TGgV/W4ZjFFrELwQ==">CgMxLjA4AHIhMW91enpvTEhaNDdReVNsQXRVNHpfeFJ2SlY5UnpZeURB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1601-01-01T00:00:00Z</dcterms:created>
  <dc:creator>PMPA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CV">
    <vt:lpstr>854351942AE14DAC8E5E521433CA8300</vt:lpstr>
  </property>
  <property fmtid="{D5CDD505-2E9C-101B-9397-08002B2CF9AE}" pid="4" name="KSOProductBuildVer">
    <vt:lpstr>1033-11.2.0.10463</vt:lp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