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B3" w:rsidRPr="00715671" w:rsidRDefault="00A176B3" w:rsidP="00A176B3">
      <w:pPr>
        <w:rPr>
          <w:rFonts w:ascii="Arial" w:hAnsi="Arial" w:cs="Arial"/>
          <w:lang w:val="de-AT"/>
        </w:rPr>
      </w:pPr>
      <w:proofErr w:type="spellStart"/>
      <w:r w:rsidRPr="00715671">
        <w:rPr>
          <w:rFonts w:ascii="Arial" w:hAnsi="Arial" w:cs="Arial"/>
          <w:lang w:val="de-AT"/>
        </w:rPr>
        <w:t>Questions</w:t>
      </w:r>
      <w:proofErr w:type="spellEnd"/>
      <w:r w:rsidRPr="00715671">
        <w:rPr>
          <w:rFonts w:ascii="Arial" w:hAnsi="Arial" w:cs="Arial"/>
          <w:lang w:val="de-AT"/>
        </w:rPr>
        <w:t xml:space="preserve"> that can’t </w:t>
      </w:r>
      <w:proofErr w:type="spellStart"/>
      <w:r w:rsidRPr="00715671">
        <w:rPr>
          <w:rFonts w:ascii="Arial" w:hAnsi="Arial" w:cs="Arial"/>
          <w:lang w:val="de-AT"/>
        </w:rPr>
        <w:t>be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answered</w:t>
      </w:r>
      <w:proofErr w:type="spellEnd"/>
      <w:r w:rsidRPr="00715671">
        <w:rPr>
          <w:rFonts w:ascii="Arial" w:hAnsi="Arial" w:cs="Arial"/>
          <w:lang w:val="de-AT"/>
        </w:rPr>
        <w:t xml:space="preserve"> from </w:t>
      </w:r>
      <w:proofErr w:type="spellStart"/>
      <w:r w:rsidRPr="00715671">
        <w:rPr>
          <w:rFonts w:ascii="Arial" w:hAnsi="Arial" w:cs="Arial"/>
          <w:lang w:val="de-AT"/>
        </w:rPr>
        <w:t>maDMP</w:t>
      </w:r>
      <w:proofErr w:type="spellEnd"/>
      <w:r w:rsidRPr="00715671">
        <w:rPr>
          <w:rFonts w:ascii="Arial" w:hAnsi="Arial" w:cs="Arial"/>
          <w:lang w:val="de-AT"/>
        </w:rPr>
        <w:t>: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kinds of data/source code will be generated or reused (type, format, volume)?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Dataset/type + dataset/distribution/format + dataset/distribution/</w:t>
      </w:r>
      <w:proofErr w:type="spellStart"/>
      <w:r w:rsidRPr="00715671">
        <w:rPr>
          <w:rFonts w:ascii="Arial" w:hAnsi="Arial" w:cs="Arial"/>
          <w:color w:val="000000"/>
        </w:rPr>
        <w:t>bytesize</w:t>
      </w:r>
      <w:proofErr w:type="spellEnd"/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Reused????????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bookmarkStart w:id="0" w:name="_GoBack"/>
      <w:bookmarkEnd w:id="0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the research data be generated and which methods will be used?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Dataset/description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you structure the data and handle versioning?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"host_supports_versioning_tree"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support_versioning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Who is the target audience?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metadata standards (if any) will be in use and why? (see Digital Curation Centre)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>Dataset/</w:t>
      </w:r>
      <w:hyperlink r:id="rId5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hyperlink r:id="rId6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"metadata_id_type_tree"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Why 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</w:p>
    <w:p w:rsidR="00A176B3" w:rsidRPr="00715671" w:rsidRDefault="00A176B3" w:rsidP="00A176B3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information is needed for the data to be findable, accessible, interoperable and re-usable (FAIR) in the future?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Accessible: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If they use ids -&gt; e.g. dataset/</w:t>
      </w:r>
      <w:proofErr w:type="spellStart"/>
      <w:r w:rsidRPr="00715671">
        <w:rPr>
          <w:rFonts w:ascii="Arial" w:hAnsi="Arial" w:cs="Arial"/>
        </w:rPr>
        <w:t>dataset_id</w:t>
      </w:r>
      <w:proofErr w:type="spellEnd"/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"host_certified_with_tree"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certified_with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 (certificates of repository)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 /Distribution/Host/</w:t>
      </w:r>
      <w:hyperlink r:id="rId7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 xml:space="preserve"> -&gt; which repo was used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hyperlink r:id="rId8" w:anchor="host_pid_system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pid_system</w:t>
        </w:r>
        <w:proofErr w:type="spellEnd"/>
      </w:hyperlink>
      <w:r w:rsidRPr="00715671">
        <w:rPr>
          <w:rFonts w:ascii="Arial" w:hAnsi="Arial" w:cs="Arial"/>
        </w:rPr>
        <w:t xml:space="preserve"> (if used!)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findable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hyperlink r:id="rId9" w:anchor="dataset_keyword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keyword</w:t>
        </w:r>
      </w:hyperlink>
      <w:r w:rsidRPr="00715671">
        <w:rPr>
          <w:rFonts w:ascii="Arial" w:hAnsi="Arial" w:cs="Arial"/>
        </w:rPr>
        <w:t xml:space="preserve"> -&gt; keywords usable for search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re-usable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"license_ref_tree"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license_ref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-&gt; which 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 xml:space="preserve"> was used for reusability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Metadata used -&gt; see above (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"metadata_id_type_tree"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  <w:color w:val="000000"/>
        </w:rPr>
        <w:t>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  <w:color w:val="000000"/>
        </w:rPr>
        <w:t>/language + dataset/language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"dataset_quality_assurance_tree"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"host_backup_frequency_tree"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backup_frequency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"host_backup_frequency_tree"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backup_type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+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Is the data machine-readable?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interoperable: See if dataset/distribution/format is machine readable (in principle -&gt; csv could still be bad -&gt; thus let user change stuff in editor!)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How are you planning to document this information?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answered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imo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by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json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file</w:t>
      </w:r>
      <w:proofErr w:type="spellEnd"/>
    </w:p>
    <w:p w:rsidR="00A176B3" w:rsidRPr="00715671" w:rsidRDefault="00A176B3" w:rsidP="00A176B3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quality assurance processes will you adopt?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"dataset_quality_assurance_tree"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lastRenderedPageBreak/>
        <w:t xml:space="preserve">How will the consistency and quality of data collection be controlled and documented? (This may include processes such as repeat samples or measurements, </w:t>
      </w:r>
      <w:proofErr w:type="spellStart"/>
      <w:r w:rsidRPr="00715671">
        <w:rPr>
          <w:rFonts w:ascii="Arial" w:hAnsi="Arial" w:cs="Arial"/>
          <w:color w:val="000000"/>
        </w:rPr>
        <w:t>standardised</w:t>
      </w:r>
      <w:proofErr w:type="spellEnd"/>
      <w:r w:rsidRPr="00715671">
        <w:rPr>
          <w:rFonts w:ascii="Arial" w:hAnsi="Arial" w:cs="Arial"/>
          <w:color w:val="000000"/>
        </w:rPr>
        <w:t xml:space="preserve"> data capture, peer review of data or representation with controlled vocabularies.)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  <w:r w:rsidRPr="00715671">
        <w:rPr>
          <w:rFonts w:ascii="Arial" w:hAnsi="Arial" w:cs="Arial"/>
          <w:lang w:val="de-AT"/>
        </w:rPr>
        <w:t xml:space="preserve"> in JSON!</w:t>
      </w:r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How and when will the data be shared and made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"distribution_access_url_tree"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access_url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"distribution_available_till_tree"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"distribution_data_access_tree"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data_access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"distribution_download_url_tree"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download_url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hyperlink r:id="rId10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"license_start_date"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licence_ref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hyperlink r:id="rId11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"license_start_date"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start_date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repository will you be using?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2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"host_geo_location_tree"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"host_pid_system_tree"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pid_system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What persistent identifier will be used?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"dataset_id_tree"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r w:rsidRPr="00715671">
        <w:rPr>
          <w:rFonts w:ascii="Arial" w:hAnsi="Arial" w:cs="Arial"/>
        </w:rPr>
        <w:fldChar w:fldCharType="end"/>
      </w:r>
      <w:r w:rsidRPr="00715671">
        <w:rPr>
          <w:rFonts w:ascii="Arial" w:hAnsi="Arial" w:cs="Arial"/>
        </w:rPr>
        <w:t>_type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data are to be preserved for the long-term, and what data will not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proofErr w:type="spellStart"/>
      <w:r w:rsidRPr="00715671">
        <w:rPr>
          <w:rFonts w:ascii="Arial" w:hAnsi="Arial" w:cs="Arial"/>
          <w:color w:val="000000"/>
        </w:rPr>
        <w:t>preservation_statement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and backed up during the research?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3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>?????? (Michael?)</w:t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"host_geo_location_tree"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after the project ends?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"dataset_preservation_tree"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preservation_statement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For how long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  <w:color w:val="000000"/>
        </w:rPr>
        <w:t>Dataset/distribution/</w:t>
      </w:r>
      <w:proofErr w:type="spellStart"/>
      <w:r w:rsidRPr="00715671">
        <w:rPr>
          <w:rFonts w:ascii="Arial" w:hAnsi="Arial" w:cs="Arial"/>
        </w:rPr>
        <w:fldChar w:fldCharType="begin"/>
      </w:r>
      <w:r w:rsidRPr="00715671">
        <w:rPr>
          <w:rFonts w:ascii="Arial" w:hAnsi="Arial" w:cs="Arial"/>
        </w:rPr>
        <w:instrText xml:space="preserve"> HYPERLINK "https://github.com/RDA-DMP-Common/RDA-DMP-Common-Standard/blob/master/docs/index.md" \l "distribution_available_till_tree" </w:instrText>
      </w:r>
      <w:r w:rsidRPr="00715671">
        <w:rPr>
          <w:rFonts w:ascii="Arial" w:hAnsi="Arial" w:cs="Arial"/>
        </w:rPr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Pr="00715671">
        <w:rPr>
          <w:rFonts w:ascii="Arial" w:hAnsi="Arial" w:cs="Arial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Are there any costs that need to be covered for storage?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Dataset/cost/*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At what point during or after the project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4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backup_frequency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5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backup_type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  <w:r w:rsidRPr="00715671">
        <w:rPr>
          <w:rFonts w:ascii="Arial" w:hAnsi="Arial" w:cs="Arial"/>
          <w:color w:val="000000"/>
        </w:rPr>
        <w:t xml:space="preserve"> completely</w:t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lastRenderedPageBreak/>
        <w:t>Are there any technical barriers to making the research data fully or partially accessible?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legal barriers to making the research data fully or partially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Who owns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</w:t>
      </w:r>
      <w:proofErr w:type="spellStart"/>
      <w:r w:rsidRPr="00715671">
        <w:rPr>
          <w:rFonts w:ascii="Arial" w:hAnsi="Arial" w:cs="Arial"/>
          <w:color w:val="000000"/>
        </w:rPr>
        <w:t>licence</w:t>
      </w:r>
      <w:proofErr w:type="spellEnd"/>
      <w:r w:rsidRPr="00715671">
        <w:rPr>
          <w:rFonts w:ascii="Arial" w:hAnsi="Arial" w:cs="Arial"/>
          <w:color w:val="000000"/>
        </w:rPr>
        <w:t xml:space="preserve"> for reuse are you planning to attach to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Are there any restrictions on the re-use of the data? If so, why?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 xml:space="preserve">Why is not explained by 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maDmp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ethical barriers to making the research data fully or partially accessible?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hyperlink r:id="rId16" w:anchor="ethical_issues_exist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ethical_issues_exist</w:t>
        </w:r>
        <w:proofErr w:type="spellEnd"/>
      </w:hyperlink>
      <w:r w:rsidRPr="00715671">
        <w:rPr>
          <w:rFonts w:ascii="Arial" w:hAnsi="Arial" w:cs="Arial"/>
        </w:rPr>
        <w:t xml:space="preserve">, </w:t>
      </w:r>
      <w:hyperlink r:id="rId17" w:anchor="ethical_issues_description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ethical_issues_description</w:t>
        </w:r>
        <w:proofErr w:type="spellEnd"/>
      </w:hyperlink>
      <w:r w:rsidRPr="00715671">
        <w:rPr>
          <w:rFonts w:ascii="Arial" w:hAnsi="Arial" w:cs="Arial"/>
        </w:rPr>
        <w:t xml:space="preserve">, </w:t>
      </w:r>
      <w:hyperlink r:id="rId18" w:anchor="ethical_issues_report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If applicable, how are you planning to deal with sensitive data during and after the project?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See </w:t>
      </w:r>
      <w:hyperlink r:id="rId19" w:anchor="ethical_issues_report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</w:p>
    <w:p w:rsidR="00A176B3" w:rsidRPr="00715671" w:rsidRDefault="00A176B3" w:rsidP="00A176B3">
      <w:pPr>
        <w:pStyle w:val="Standard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 data will be generated or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analysed</w:t>
      </w:r>
      <w:proofErr w:type="spellEnd"/>
    </w:p>
    <w:p w:rsidR="00A176B3" w:rsidRPr="00715671" w:rsidRDefault="00A176B3" w:rsidP="00A176B3">
      <w:pPr>
        <w:pStyle w:val="StandardWeb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maDMP</w:t>
      </w:r>
      <w:proofErr w:type="spellEnd"/>
    </w:p>
    <w:p w:rsidR="00A176B3" w:rsidRPr="00715671" w:rsidRDefault="00A176B3" w:rsidP="00A176B3">
      <w:pPr>
        <w:rPr>
          <w:rFonts w:ascii="Arial" w:hAnsi="Arial" w:cs="Arial"/>
        </w:rPr>
      </w:pPr>
    </w:p>
    <w:p w:rsidR="0072296E" w:rsidRPr="00A176B3" w:rsidRDefault="0072296E" w:rsidP="00A176B3"/>
    <w:sectPr w:rsidR="0072296E" w:rsidRPr="00A1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734"/>
    <w:multiLevelType w:val="hybridMultilevel"/>
    <w:tmpl w:val="0592240A"/>
    <w:lvl w:ilvl="0" w:tplc="681685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1111A"/>
    <w:multiLevelType w:val="hybridMultilevel"/>
    <w:tmpl w:val="BEBCE50E"/>
    <w:lvl w:ilvl="0" w:tplc="5DDE8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D14D3D"/>
    <w:multiLevelType w:val="hybridMultilevel"/>
    <w:tmpl w:val="D3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9E"/>
    <w:rsid w:val="000233AB"/>
    <w:rsid w:val="00037582"/>
    <w:rsid w:val="000C2E25"/>
    <w:rsid w:val="00145A40"/>
    <w:rsid w:val="00257494"/>
    <w:rsid w:val="00314983"/>
    <w:rsid w:val="00325C83"/>
    <w:rsid w:val="00343E0F"/>
    <w:rsid w:val="00504285"/>
    <w:rsid w:val="0072296E"/>
    <w:rsid w:val="00964CB2"/>
    <w:rsid w:val="009D6FEE"/>
    <w:rsid w:val="00A176B3"/>
    <w:rsid w:val="00A654C1"/>
    <w:rsid w:val="00AC14E5"/>
    <w:rsid w:val="00BC31DE"/>
    <w:rsid w:val="00CA60F0"/>
    <w:rsid w:val="00F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23CB"/>
  <w15:chartTrackingRefBased/>
  <w15:docId w15:val="{64256AB6-A889-431F-9129-4AA3944A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79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3758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31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A-DMP-Common/RDA-DMP-Common-Standard/blob/master/docs/index.md" TargetMode="External"/><Relationship Id="rId13" Type="http://schemas.openxmlformats.org/officeDocument/2006/relationships/hyperlink" Target="https://github.com/RDA-DMP-Common/RDA-DMP-Common-Standard/blob/master/docs/index.md" TargetMode="External"/><Relationship Id="rId18" Type="http://schemas.openxmlformats.org/officeDocument/2006/relationships/hyperlink" Target="https://github.com/RDA-DMP-Common/RDA-DMP-Common-Standard/blob/master/docs/index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DA-DMP-Common/RDA-DMP-Common-Standard/blob/master/docs/index.md" TargetMode="External"/><Relationship Id="rId12" Type="http://schemas.openxmlformats.org/officeDocument/2006/relationships/hyperlink" Target="https://github.com/RDA-DMP-Common/RDA-DMP-Common-Standard/blob/master/docs/index.md" TargetMode="External"/><Relationship Id="rId17" Type="http://schemas.openxmlformats.org/officeDocument/2006/relationships/hyperlink" Target="https://github.com/RDA-DMP-Common/RDA-DMP-Common-Standard/blob/master/docs/inde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A-DMP-Common/RDA-DMP-Common-Standard/blob/master/docs/index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DA-DMP-Common/RDA-DMP-Common-Standard/blob/master/docs/index.md" TargetMode="External"/><Relationship Id="rId11" Type="http://schemas.openxmlformats.org/officeDocument/2006/relationships/hyperlink" Target="https://github.com/RDA-DMP-Common/RDA-DMP-Common-Standard/blob/master/docs/index.md" TargetMode="External"/><Relationship Id="rId5" Type="http://schemas.openxmlformats.org/officeDocument/2006/relationships/hyperlink" Target="https://github.com/RDA-DMP-Common/RDA-DMP-Common-Standard/blob/master/docs/index.md" TargetMode="External"/><Relationship Id="rId15" Type="http://schemas.openxmlformats.org/officeDocument/2006/relationships/hyperlink" Target="https://github.com/RDA-DMP-Common/RDA-DMP-Common-Standard/blob/master/docs/index.md" TargetMode="External"/><Relationship Id="rId10" Type="http://schemas.openxmlformats.org/officeDocument/2006/relationships/hyperlink" Target="https://github.com/RDA-DMP-Common/RDA-DMP-Common-Standard/blob/master/docs/index.md" TargetMode="External"/><Relationship Id="rId19" Type="http://schemas.openxmlformats.org/officeDocument/2006/relationships/hyperlink" Target="https://github.com/RDA-DMP-Common/RDA-DMP-Common-Standard/blob/master/docs/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A-DMP-Common/RDA-DMP-Common-Standard/blob/master/docs/index.md" TargetMode="External"/><Relationship Id="rId14" Type="http://schemas.openxmlformats.org/officeDocument/2006/relationships/hyperlink" Target="https://github.com/RDA-DMP-Common/RDA-DMP-Common-Standard/blob/master/docs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Pavlovic</dc:creator>
  <cp:keywords/>
  <dc:description/>
  <cp:lastModifiedBy>Aleksandar Pavlovic</cp:lastModifiedBy>
  <cp:revision>10</cp:revision>
  <dcterms:created xsi:type="dcterms:W3CDTF">2019-07-01T09:08:00Z</dcterms:created>
  <dcterms:modified xsi:type="dcterms:W3CDTF">2019-07-01T13:17:00Z</dcterms:modified>
</cp:coreProperties>
</file>