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PROTOCOLE : COVID anxiété</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Noms du/ des chercheur(s) : Jean DAUNIZEAU</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 xml:space="preserve">Labo/ Service: Motivation Brain </w:t>
      </w:r>
      <w:proofErr w:type="spellStart"/>
      <w:r w:rsidRPr="000C78EA">
        <w:rPr>
          <w:rFonts w:cstheme="minorHAnsi"/>
          <w:b/>
          <w:bCs/>
          <w:color w:val="000000"/>
          <w:sz w:val="24"/>
          <w:szCs w:val="24"/>
          <w:lang w:val="fr-FR"/>
        </w:rPr>
        <w:t>Behavior</w:t>
      </w:r>
      <w:proofErr w:type="spellEnd"/>
      <w:r w:rsidRPr="000C78EA">
        <w:rPr>
          <w:rFonts w:cstheme="minorHAnsi"/>
          <w:b/>
          <w:bCs/>
          <w:color w:val="000000"/>
          <w:sz w:val="24"/>
          <w:szCs w:val="24"/>
          <w:lang w:val="fr-FR"/>
        </w:rPr>
        <w:t>, Institut du Cerveau– Hôpital de la Pitié-Salpêtrière</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Évalué à la séance du 05/05/2020</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N° 2020 – CER-2020-42</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Email pour la correspondance : </w:t>
      </w:r>
      <w:r w:rsidRPr="000C78EA">
        <w:rPr>
          <w:rFonts w:cstheme="minorHAnsi"/>
          <w:color w:val="0000FF"/>
          <w:sz w:val="24"/>
          <w:szCs w:val="24"/>
          <w:lang w:val="fr-FR"/>
        </w:rPr>
        <w:t xml:space="preserve">jean.daunizeau@gmail.com </w:t>
      </w:r>
      <w:r w:rsidRPr="000C78EA">
        <w:rPr>
          <w:rFonts w:cstheme="minorHAnsi"/>
          <w:color w:val="000000"/>
          <w:sz w:val="24"/>
          <w:szCs w:val="24"/>
          <w:lang w:val="fr-FR"/>
        </w:rPr>
        <w:t xml:space="preserve">(ce mail n’est pas acceptable, il faut un compte institutionnel car </w:t>
      </w:r>
      <w:proofErr w:type="spellStart"/>
      <w:r w:rsidRPr="000C78EA">
        <w:rPr>
          <w:rFonts w:cstheme="minorHAnsi"/>
          <w:color w:val="000000"/>
          <w:sz w:val="24"/>
          <w:szCs w:val="24"/>
          <w:lang w:val="fr-FR"/>
        </w:rPr>
        <w:t>gmail</w:t>
      </w:r>
      <w:proofErr w:type="spellEnd"/>
      <w:r w:rsidRPr="000C78EA">
        <w:rPr>
          <w:rFonts w:cstheme="minorHAnsi"/>
          <w:color w:val="000000"/>
          <w:sz w:val="24"/>
          <w:szCs w:val="24"/>
          <w:lang w:val="fr-FR"/>
        </w:rPr>
        <w:t xml:space="preserve"> n’offre pas les garanties suffisantes en matière de protection des données)</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FF0000"/>
          <w:sz w:val="24"/>
          <w:szCs w:val="24"/>
          <w:lang w:val="fr-FR"/>
        </w:rPr>
        <w:t>Voici un mail institutionnel pour la correspondance : jean.daunizeau@icm-institute.org</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6929EF" w:rsidP="000C78EA">
      <w:pPr>
        <w:autoSpaceDE w:val="0"/>
        <w:autoSpaceDN w:val="0"/>
        <w:adjustRightInd w:val="0"/>
        <w:spacing w:after="0" w:line="240" w:lineRule="auto"/>
        <w:jc w:val="both"/>
        <w:rPr>
          <w:rFonts w:cstheme="minorHAnsi"/>
          <w:color w:val="000000"/>
          <w:sz w:val="24"/>
          <w:szCs w:val="24"/>
          <w:lang w:val="fr-FR"/>
        </w:rPr>
      </w:pPr>
      <w:r>
        <w:rPr>
          <w:rFonts w:cstheme="minorHAnsi"/>
          <w:b/>
          <w:bCs/>
          <w:color w:val="000000"/>
          <w:sz w:val="24"/>
          <w:szCs w:val="24"/>
          <w:lang w:val="fr-FR"/>
        </w:rPr>
        <w:t>Résumé</w:t>
      </w:r>
      <w:r w:rsidR="000C78EA" w:rsidRPr="000C78EA">
        <w:rPr>
          <w:rFonts w:cstheme="minorHAnsi"/>
          <w:b/>
          <w:bCs/>
          <w:color w:val="000000"/>
          <w:sz w:val="24"/>
          <w:szCs w:val="24"/>
          <w:lang w:val="fr-FR"/>
        </w:rPr>
        <w:t xml:space="preserve"> </w:t>
      </w:r>
      <w:r w:rsidR="000C78EA" w:rsidRPr="000C78EA">
        <w:rPr>
          <w:rFonts w:cstheme="minorHAnsi"/>
          <w:color w:val="000000"/>
          <w:sz w:val="24"/>
          <w:szCs w:val="24"/>
          <w:lang w:val="fr-FR"/>
        </w:rPr>
        <w:t>:</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highlight w:val="lightGray"/>
          <w:lang w:val="fr-FR"/>
        </w:rPr>
        <w:t>La situation de confinement implique une forme d’isolement social qui peut se traduire par des changements d’humeur et d’anxiété. L’étude a pour but d'évaluer les liens existants entre ces changements et trois processus cognitifs, à savoir : l’attention, la cognition sociale, et la métacognition.</w:t>
      </w:r>
    </w:p>
    <w:p w:rsidR="000C78EA" w:rsidRDefault="000C78EA" w:rsidP="000C78EA">
      <w:pPr>
        <w:autoSpaceDE w:val="0"/>
        <w:autoSpaceDN w:val="0"/>
        <w:adjustRightInd w:val="0"/>
        <w:spacing w:after="0" w:line="240" w:lineRule="auto"/>
        <w:jc w:val="both"/>
        <w:rPr>
          <w:rFonts w:cstheme="minorHAnsi"/>
          <w:color w:val="000000"/>
          <w:sz w:val="24"/>
          <w:szCs w:val="24"/>
          <w:lang w:val="fr-FR"/>
        </w:rPr>
      </w:pPr>
    </w:p>
    <w:p w:rsidR="006929EF" w:rsidRPr="000C78EA" w:rsidRDefault="006929EF"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Commentaires et demandes de modification :</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Informatique et libertés :</w:t>
      </w:r>
    </w:p>
    <w:p w:rsid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Qui est le responsable de traitement ?</w:t>
      </w:r>
    </w:p>
    <w:p w:rsidR="006929EF"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Karim NDIAYE, responsable opérationnel de la plateforme PRISME</w:t>
      </w:r>
    </w:p>
    <w:p w:rsidR="007E382B" w:rsidRPr="006929EF"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 traitement de données avec nom, l’adresse e-mail de contact et les coordonnées bancaires doit faire l’objet d’une inscription au registre des données de l’établissement responsable de traitement. Aucune information sur ce traitement.</w:t>
      </w:r>
    </w:p>
    <w:p w:rsidR="007E382B"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 présent projet fait l’objet d’une déclaration auprès du Délégué à la Protection des Données de l’ICM pour </w:t>
      </w:r>
      <w:r w:rsidRPr="007E382B">
        <w:rPr>
          <w:rFonts w:cstheme="minorHAnsi"/>
          <w:color w:val="FF0000"/>
          <w:sz w:val="24"/>
          <w:szCs w:val="24"/>
          <w:lang w:val="fr-FR"/>
        </w:rPr>
        <w:t>inscription au registre des données de l’établissement</w:t>
      </w:r>
      <w:r w:rsidR="002F102F">
        <w:rPr>
          <w:rFonts w:cstheme="minorHAnsi"/>
          <w:color w:val="FF0000"/>
          <w:sz w:val="24"/>
          <w:szCs w:val="24"/>
          <w:lang w:val="fr-FR"/>
        </w:rPr>
        <w:t>.</w:t>
      </w:r>
    </w:p>
    <w:p w:rsidR="007E382B" w:rsidRPr="006929EF"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proofErr w:type="gramStart"/>
      <w:r w:rsidRPr="000C78EA">
        <w:rPr>
          <w:rFonts w:cstheme="minorHAnsi"/>
          <w:color w:val="000000"/>
          <w:sz w:val="24"/>
          <w:szCs w:val="24"/>
          <w:lang w:val="fr-FR"/>
        </w:rPr>
        <w:t>il</w:t>
      </w:r>
      <w:proofErr w:type="gramEnd"/>
      <w:r w:rsidRPr="000C78EA">
        <w:rPr>
          <w:rFonts w:cstheme="minorHAnsi"/>
          <w:color w:val="000000"/>
          <w:sz w:val="24"/>
          <w:szCs w:val="24"/>
          <w:lang w:val="fr-FR"/>
        </w:rPr>
        <w:t xml:space="preserve"> y a deux traitements de données à distinguer :</w:t>
      </w:r>
    </w:p>
    <w:p w:rsidR="000C78EA" w:rsidRPr="000C78EA" w:rsidRDefault="000C78EA" w:rsidP="000C78EA">
      <w:pPr>
        <w:pStyle w:val="Paragraphedeliste"/>
        <w:numPr>
          <w:ilvl w:val="1"/>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Un traitement pour la recherche en elle-même</w:t>
      </w:r>
    </w:p>
    <w:p w:rsidR="000C78EA" w:rsidRDefault="000C78EA" w:rsidP="000C78EA">
      <w:pPr>
        <w:pStyle w:val="Paragraphedeliste"/>
        <w:numPr>
          <w:ilvl w:val="1"/>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Un traitement pour la gestion des participants et de l’indemnisation.</w:t>
      </w:r>
    </w:p>
    <w:p w:rsidR="002F102F" w:rsidRPr="002F102F" w:rsidRDefault="006929EF" w:rsidP="002F102F">
      <w:pPr>
        <w:pStyle w:val="Paragraphedeliste"/>
        <w:autoSpaceDE w:val="0"/>
        <w:autoSpaceDN w:val="0"/>
        <w:adjustRightInd w:val="0"/>
        <w:spacing w:after="0" w:line="240" w:lineRule="auto"/>
        <w:ind w:left="708"/>
        <w:jc w:val="both"/>
        <w:rPr>
          <w:rFonts w:cstheme="minorHAnsi"/>
          <w:color w:val="FF0000"/>
          <w:sz w:val="24"/>
          <w:szCs w:val="24"/>
          <w:lang w:val="fr-FR"/>
        </w:rPr>
      </w:pPr>
      <w:r>
        <w:rPr>
          <w:rFonts w:cstheme="minorHAnsi"/>
          <w:color w:val="FF0000"/>
          <w:sz w:val="24"/>
          <w:szCs w:val="24"/>
          <w:lang w:val="fr-FR"/>
        </w:rPr>
        <w:t xml:space="preserve">Vous avez parfaitement raison. Le traitement des data pour la recherche est supervisé par Jean </w:t>
      </w:r>
      <w:proofErr w:type="spellStart"/>
      <w:r>
        <w:rPr>
          <w:rFonts w:cstheme="minorHAnsi"/>
          <w:color w:val="FF0000"/>
          <w:sz w:val="24"/>
          <w:szCs w:val="24"/>
          <w:lang w:val="fr-FR"/>
        </w:rPr>
        <w:t>Daunizeau</w:t>
      </w:r>
      <w:proofErr w:type="spellEnd"/>
      <w:r>
        <w:rPr>
          <w:rFonts w:cstheme="minorHAnsi"/>
          <w:color w:val="FF0000"/>
          <w:sz w:val="24"/>
          <w:szCs w:val="24"/>
          <w:lang w:val="fr-FR"/>
        </w:rPr>
        <w:t>, qui en est responsable</w:t>
      </w:r>
      <w:r w:rsidR="002F102F">
        <w:rPr>
          <w:rFonts w:cstheme="minorHAnsi"/>
          <w:color w:val="FF0000"/>
          <w:sz w:val="24"/>
          <w:szCs w:val="24"/>
          <w:lang w:val="fr-FR"/>
        </w:rPr>
        <w:t xml:space="preserve">. Ces données ne concernent que les tâches expérimentales (réponses correctes/incorrectes, temps de réaction) et les réponses aux questionnaires longitudinaux (à choix multiples) sans aucune information identifiante car indexées seulement par un numéro de session et un numéro de participant. Les données de gestion des participants sont collectées sur une base de données distincte, hébergée sur un serveur dédié de l’ICM dont l’accès est sécurisé (limité à l’administrateur de PRISME, Karim NDIAYE, sur authentification SSO). Pour la mise en œuvre du paiement des indemnisation, les coordonnées bancaires des participants sont transmises au service </w:t>
      </w:r>
      <w:proofErr w:type="spellStart"/>
      <w:r w:rsidR="002F102F">
        <w:rPr>
          <w:rFonts w:cstheme="minorHAnsi"/>
          <w:color w:val="FF0000"/>
          <w:sz w:val="24"/>
          <w:szCs w:val="24"/>
          <w:lang w:val="fr-FR"/>
        </w:rPr>
        <w:t>compatbilité</w:t>
      </w:r>
      <w:proofErr w:type="spellEnd"/>
      <w:r w:rsidR="002F102F">
        <w:rPr>
          <w:rFonts w:cstheme="minorHAnsi"/>
          <w:color w:val="FF0000"/>
          <w:sz w:val="24"/>
          <w:szCs w:val="24"/>
          <w:lang w:val="fr-FR"/>
        </w:rPr>
        <w:t xml:space="preserve"> de l’ICM.</w:t>
      </w:r>
    </w:p>
    <w:p w:rsidR="006929EF" w:rsidRPr="002F102F" w:rsidRDefault="006929EF" w:rsidP="002F102F">
      <w:pPr>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Sur la protection et la sécurisation des données :</w:t>
      </w: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Le procédé de </w:t>
      </w:r>
      <w:proofErr w:type="spellStart"/>
      <w:r w:rsidRPr="000C78EA">
        <w:rPr>
          <w:rFonts w:cstheme="minorHAnsi"/>
          <w:color w:val="000000"/>
          <w:sz w:val="24"/>
          <w:szCs w:val="24"/>
          <w:lang w:val="fr-FR"/>
        </w:rPr>
        <w:t>pseudonymisation</w:t>
      </w:r>
      <w:proofErr w:type="spellEnd"/>
      <w:r w:rsidRPr="000C78EA">
        <w:rPr>
          <w:rFonts w:cstheme="minorHAnsi"/>
          <w:color w:val="000000"/>
          <w:sz w:val="24"/>
          <w:szCs w:val="24"/>
          <w:lang w:val="fr-FR"/>
        </w:rPr>
        <w:t xml:space="preserve"> n’est pas décrit.</w:t>
      </w:r>
    </w:p>
    <w:p w:rsidR="006929EF" w:rsidRDefault="002F102F"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lastRenderedPageBreak/>
        <w:t xml:space="preserve">Chaque participant se verra attribuer un identifiant </w:t>
      </w:r>
      <w:r w:rsidR="00865407">
        <w:rPr>
          <w:rFonts w:cstheme="minorHAnsi"/>
          <w:color w:val="FF0000"/>
          <w:sz w:val="24"/>
          <w:szCs w:val="24"/>
          <w:lang w:val="fr-FR"/>
        </w:rPr>
        <w:t xml:space="preserve">de participant </w:t>
      </w:r>
      <w:r>
        <w:rPr>
          <w:rFonts w:cstheme="minorHAnsi"/>
          <w:color w:val="FF0000"/>
          <w:sz w:val="24"/>
          <w:szCs w:val="24"/>
          <w:lang w:val="fr-FR"/>
        </w:rPr>
        <w:t xml:space="preserve">unique </w:t>
      </w:r>
      <w:r w:rsidR="00865407">
        <w:rPr>
          <w:rFonts w:cstheme="minorHAnsi"/>
          <w:color w:val="FF0000"/>
          <w:sz w:val="24"/>
          <w:szCs w:val="24"/>
          <w:lang w:val="fr-FR"/>
        </w:rPr>
        <w:t xml:space="preserve">(UUID) </w:t>
      </w:r>
      <w:r w:rsidR="00F00B1A">
        <w:rPr>
          <w:rFonts w:cstheme="minorHAnsi"/>
          <w:color w:val="FF0000"/>
          <w:sz w:val="24"/>
          <w:szCs w:val="24"/>
          <w:lang w:val="fr-FR"/>
        </w:rPr>
        <w:t xml:space="preserve">tiré </w:t>
      </w:r>
      <w:r>
        <w:rPr>
          <w:rFonts w:cstheme="minorHAnsi"/>
          <w:color w:val="FF0000"/>
          <w:sz w:val="24"/>
          <w:szCs w:val="24"/>
          <w:lang w:val="fr-FR"/>
        </w:rPr>
        <w:t xml:space="preserve">aléatoirement </w:t>
      </w:r>
      <w:r w:rsidR="00F00B1A">
        <w:rPr>
          <w:rFonts w:cstheme="minorHAnsi"/>
          <w:color w:val="FF0000"/>
          <w:sz w:val="24"/>
          <w:szCs w:val="24"/>
          <w:lang w:val="fr-FR"/>
        </w:rPr>
        <w:t xml:space="preserve">dans une table </w:t>
      </w:r>
      <w:r w:rsidR="00865407">
        <w:rPr>
          <w:rFonts w:cstheme="minorHAnsi"/>
          <w:color w:val="FF0000"/>
          <w:sz w:val="24"/>
          <w:szCs w:val="24"/>
          <w:lang w:val="fr-FR"/>
        </w:rPr>
        <w:t>de codes</w:t>
      </w:r>
      <w:r w:rsidR="00F00B1A">
        <w:rPr>
          <w:rFonts w:cstheme="minorHAnsi"/>
          <w:color w:val="FF0000"/>
          <w:sz w:val="24"/>
          <w:szCs w:val="24"/>
          <w:lang w:val="fr-FR"/>
        </w:rPr>
        <w:t xml:space="preserve"> à 8 caractères alphanumériques préalablement générés.</w:t>
      </w:r>
    </w:p>
    <w:p w:rsidR="002F102F" w:rsidRPr="006929EF" w:rsidRDefault="002F102F"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Quels sont les garanties de sécurité sur ce logiciel ? comment est conservée la table de correspondance.</w:t>
      </w:r>
    </w:p>
    <w:p w:rsidR="00F00B1A" w:rsidRPr="001D5FB8" w:rsidRDefault="00F00B1A" w:rsidP="001D5FB8">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 logiciel utilisé pour la gestion des participants est le logiciel </w:t>
      </w:r>
      <w:proofErr w:type="spellStart"/>
      <w:r>
        <w:rPr>
          <w:rFonts w:cstheme="minorHAnsi"/>
          <w:color w:val="FF0000"/>
          <w:sz w:val="24"/>
          <w:szCs w:val="24"/>
          <w:lang w:val="fr-FR"/>
        </w:rPr>
        <w:t>RedCap</w:t>
      </w:r>
      <w:proofErr w:type="spellEnd"/>
      <w:r>
        <w:rPr>
          <w:rFonts w:cstheme="minorHAnsi"/>
          <w:color w:val="FF0000"/>
          <w:sz w:val="24"/>
          <w:szCs w:val="24"/>
          <w:lang w:val="fr-FR"/>
        </w:rPr>
        <w:t xml:space="preserve"> </w:t>
      </w:r>
      <w:r w:rsidRPr="00F00B1A">
        <w:rPr>
          <w:rFonts w:cstheme="minorHAnsi"/>
          <w:color w:val="FF0000"/>
          <w:sz w:val="24"/>
          <w:szCs w:val="24"/>
          <w:lang w:val="fr-FR"/>
        </w:rPr>
        <w:t>[https://www.project-redcap.org/]</w:t>
      </w:r>
      <w:r>
        <w:rPr>
          <w:rFonts w:cstheme="minorHAnsi"/>
          <w:color w:val="FF0000"/>
          <w:sz w:val="24"/>
          <w:szCs w:val="24"/>
          <w:lang w:val="fr-FR"/>
        </w:rPr>
        <w:t xml:space="preserve">, qui est utilisé depuis de nombreuses années à l’ICM et dans de multiples centres de recherche en France et dans le Monde. </w:t>
      </w:r>
    </w:p>
    <w:p w:rsidR="006929EF" w:rsidRPr="001D5FB8" w:rsidRDefault="001D5FB8" w:rsidP="001D5FB8">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Les données sont stockées localement sur le serveur hébergeant le script des tâches expérimentales dans une table sécurisée. Les données seront accessibles en lecture seule par les chercheurs via un portail requérant une identification login-</w:t>
      </w:r>
      <w:proofErr w:type="spellStart"/>
      <w:r>
        <w:rPr>
          <w:rFonts w:cstheme="minorHAnsi"/>
          <w:color w:val="FF0000"/>
          <w:sz w:val="24"/>
          <w:szCs w:val="24"/>
          <w:lang w:val="fr-FR"/>
        </w:rPr>
        <w:t>password</w:t>
      </w:r>
      <w:proofErr w:type="spellEnd"/>
      <w:r>
        <w:rPr>
          <w:rFonts w:cstheme="minorHAnsi"/>
          <w:color w:val="FF0000"/>
          <w:sz w:val="24"/>
          <w:szCs w:val="24"/>
          <w:lang w:val="fr-FR"/>
        </w:rPr>
        <w:t xml:space="preserve">. </w:t>
      </w:r>
      <w:r w:rsidR="006929EF" w:rsidRPr="001D5FB8">
        <w:rPr>
          <w:rFonts w:cstheme="minorHAnsi"/>
          <w:color w:val="FF0000"/>
          <w:sz w:val="24"/>
          <w:szCs w:val="24"/>
          <w:lang w:val="fr-FR"/>
        </w:rPr>
        <w:t xml:space="preserve"> </w:t>
      </w:r>
    </w:p>
    <w:p w:rsidR="00F00B1A" w:rsidRPr="006929EF" w:rsidRDefault="00F00B1A"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Aucun détail sur les mesures de protection de la confidentialité des données nominatives du traitement avec les coordonnées bancaires et nom, et de la table de correspondance ?</w:t>
      </w:r>
    </w:p>
    <w:p w:rsidR="001D5FB8" w:rsidRDefault="001D5FB8"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Les données nominatives sont hébergées dans un « projet » dédié de l’outil </w:t>
      </w:r>
      <w:proofErr w:type="spellStart"/>
      <w:r>
        <w:rPr>
          <w:rFonts w:cstheme="minorHAnsi"/>
          <w:color w:val="FF0000"/>
          <w:sz w:val="24"/>
          <w:szCs w:val="24"/>
          <w:lang w:val="fr-FR"/>
        </w:rPr>
        <w:t>RedCap</w:t>
      </w:r>
      <w:proofErr w:type="spellEnd"/>
      <w:r>
        <w:rPr>
          <w:rFonts w:cstheme="minorHAnsi"/>
          <w:color w:val="FF0000"/>
          <w:sz w:val="24"/>
          <w:szCs w:val="24"/>
          <w:lang w:val="fr-FR"/>
        </w:rPr>
        <w:t xml:space="preserve"> de l’ICM. </w:t>
      </w:r>
      <w:r w:rsidR="00865407">
        <w:rPr>
          <w:rFonts w:cstheme="minorHAnsi"/>
          <w:color w:val="FF0000"/>
          <w:sz w:val="24"/>
          <w:szCs w:val="24"/>
          <w:lang w:val="fr-FR"/>
        </w:rPr>
        <w:t>Cette base ne contient que les données de contact et la validation des critères d’inclusion. Elle ne contient pas les coordonnées bancaires des participants qui sont recueillies séparément pour traitement par le service comptabilité de l’ICM.</w:t>
      </w:r>
    </w:p>
    <w:p w:rsidR="001D5FB8" w:rsidRDefault="001D5FB8"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6929EF">
        <w:rPr>
          <w:rFonts w:cstheme="minorHAnsi"/>
          <w:color w:val="000000"/>
          <w:sz w:val="24"/>
          <w:szCs w:val="24"/>
          <w:lang w:val="fr-FR"/>
        </w:rPr>
        <w:t>Quel est le procédé d’anonymisation pour la publication des résultats ?</w:t>
      </w:r>
    </w:p>
    <w:p w:rsidR="006929EF" w:rsidRDefault="00865407"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Pour publication (et soumission sur le site Open Science </w:t>
      </w:r>
      <w:proofErr w:type="spellStart"/>
      <w:r>
        <w:rPr>
          <w:rFonts w:cstheme="minorHAnsi"/>
          <w:color w:val="FF0000"/>
          <w:sz w:val="24"/>
          <w:szCs w:val="24"/>
          <w:lang w:val="fr-FR"/>
        </w:rPr>
        <w:t>Foundation</w:t>
      </w:r>
      <w:proofErr w:type="spellEnd"/>
      <w:r>
        <w:rPr>
          <w:rFonts w:cstheme="minorHAnsi"/>
          <w:color w:val="FF0000"/>
          <w:sz w:val="24"/>
          <w:szCs w:val="24"/>
          <w:lang w:val="fr-FR"/>
        </w:rPr>
        <w:t>) les données seront fournies sous forme de données synthétiques individuelles par session sans information identifiante (les identifiants de participants utilisés pour le recueil ne seront pas utilisé</w:t>
      </w:r>
      <w:r w:rsidR="00D92012">
        <w:rPr>
          <w:rFonts w:cstheme="minorHAnsi"/>
          <w:color w:val="FF0000"/>
          <w:sz w:val="24"/>
          <w:szCs w:val="24"/>
          <w:lang w:val="fr-FR"/>
        </w:rPr>
        <w:t>s</w:t>
      </w:r>
      <w:r>
        <w:rPr>
          <w:rFonts w:cstheme="minorHAnsi"/>
          <w:color w:val="FF0000"/>
          <w:sz w:val="24"/>
          <w:szCs w:val="24"/>
          <w:lang w:val="fr-FR"/>
        </w:rPr>
        <w:t xml:space="preserve"> tels quels mais </w:t>
      </w:r>
      <w:proofErr w:type="spellStart"/>
      <w:r>
        <w:rPr>
          <w:rFonts w:cstheme="minorHAnsi"/>
          <w:color w:val="FF0000"/>
          <w:sz w:val="24"/>
          <w:szCs w:val="24"/>
          <w:lang w:val="fr-FR"/>
        </w:rPr>
        <w:t>réencodé</w:t>
      </w:r>
      <w:proofErr w:type="spellEnd"/>
      <w:r>
        <w:rPr>
          <w:rFonts w:cstheme="minorHAnsi"/>
          <w:color w:val="FF0000"/>
          <w:sz w:val="24"/>
          <w:szCs w:val="24"/>
          <w:lang w:val="fr-FR"/>
        </w:rPr>
        <w:t xml:space="preserve"> selon un </w:t>
      </w:r>
      <w:proofErr w:type="spellStart"/>
      <w:r>
        <w:rPr>
          <w:rFonts w:cstheme="minorHAnsi"/>
          <w:color w:val="FF0000"/>
          <w:sz w:val="24"/>
          <w:szCs w:val="24"/>
          <w:lang w:val="fr-FR"/>
        </w:rPr>
        <w:t>hashage</w:t>
      </w:r>
      <w:proofErr w:type="spellEnd"/>
      <w:r>
        <w:rPr>
          <w:rFonts w:cstheme="minorHAnsi"/>
          <w:color w:val="FF0000"/>
          <w:sz w:val="24"/>
          <w:szCs w:val="24"/>
          <w:lang w:val="fr-FR"/>
        </w:rPr>
        <w:t xml:space="preserve"> de type SHA256).</w:t>
      </w:r>
    </w:p>
    <w:p w:rsidR="00865407" w:rsidRPr="006929EF" w:rsidRDefault="00865407"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rPr>
      </w:pPr>
      <w:r w:rsidRPr="000C78EA">
        <w:rPr>
          <w:rFonts w:cstheme="minorHAnsi"/>
          <w:color w:val="000000"/>
          <w:sz w:val="24"/>
          <w:szCs w:val="24"/>
        </w:rPr>
        <w:t xml:space="preserve">: « To help future research and make the best use of the research data, test results and questionnaire responses will be stored indefinitely (on an ICM secure, GDPR-compliant, database) and may be shared with other academic researchers at a later stage. » </w:t>
      </w:r>
      <w:r w:rsidRPr="006929EF">
        <w:rPr>
          <w:rFonts w:cstheme="minorHAnsi"/>
          <w:color w:val="000000"/>
          <w:sz w:val="24"/>
          <w:szCs w:val="24"/>
        </w:rPr>
        <w:t xml:space="preserve">Il </w:t>
      </w:r>
      <w:proofErr w:type="spellStart"/>
      <w:r w:rsidRPr="006929EF">
        <w:rPr>
          <w:rFonts w:cstheme="minorHAnsi"/>
          <w:color w:val="000000"/>
          <w:sz w:val="24"/>
          <w:szCs w:val="24"/>
        </w:rPr>
        <w:t>faut</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indiquer</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une</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durée</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d’utilisation</w:t>
      </w:r>
      <w:proofErr w:type="spellEnd"/>
      <w:r w:rsidRPr="006929EF">
        <w:rPr>
          <w:rFonts w:cstheme="minorHAnsi"/>
          <w:color w:val="000000"/>
          <w:sz w:val="24"/>
          <w:szCs w:val="24"/>
        </w:rPr>
        <w:t xml:space="preserve"> des </w:t>
      </w:r>
      <w:proofErr w:type="spellStart"/>
      <w:r w:rsidRPr="006929EF">
        <w:rPr>
          <w:rFonts w:cstheme="minorHAnsi"/>
          <w:color w:val="000000"/>
          <w:sz w:val="24"/>
          <w:szCs w:val="24"/>
        </w:rPr>
        <w:t>données</w:t>
      </w:r>
      <w:proofErr w:type="spellEnd"/>
      <w:r w:rsidRPr="006929EF">
        <w:rPr>
          <w:rFonts w:cstheme="minorHAnsi"/>
          <w:color w:val="000000"/>
          <w:sz w:val="24"/>
          <w:szCs w:val="24"/>
        </w:rPr>
        <w:t>.</w:t>
      </w:r>
    </w:p>
    <w:p w:rsidR="00C72662" w:rsidRDefault="00C72662" w:rsidP="00C72662">
      <w:pPr>
        <w:pStyle w:val="Paragraphedeliste"/>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 xml:space="preserve">Vous avez raison. </w:t>
      </w:r>
      <w:r>
        <w:rPr>
          <w:rFonts w:cstheme="minorHAnsi"/>
          <w:color w:val="FF0000"/>
          <w:sz w:val="24"/>
          <w:szCs w:val="24"/>
          <w:lang w:val="fr-FR"/>
        </w:rPr>
        <w:t xml:space="preserve">Nous limiterons le stockage des données </w:t>
      </w:r>
      <w:proofErr w:type="spellStart"/>
      <w:r w:rsidR="00844611">
        <w:rPr>
          <w:rFonts w:cstheme="minorHAnsi"/>
          <w:color w:val="FF0000"/>
          <w:sz w:val="24"/>
          <w:szCs w:val="24"/>
          <w:lang w:val="fr-FR"/>
        </w:rPr>
        <w:t>identifiantes</w:t>
      </w:r>
      <w:proofErr w:type="spellEnd"/>
      <w:r w:rsidR="00844611">
        <w:rPr>
          <w:rFonts w:cstheme="minorHAnsi"/>
          <w:color w:val="FF0000"/>
          <w:sz w:val="24"/>
          <w:szCs w:val="24"/>
          <w:lang w:val="fr-FR"/>
        </w:rPr>
        <w:t xml:space="preserve"> 5 ans. Les données expérimentales seront conservées sans limite de temps a priori.</w:t>
      </w:r>
    </w:p>
    <w:p w:rsidR="00D92012" w:rsidRPr="00C72662" w:rsidRDefault="00D92012"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Sur l’information du patient ?</w:t>
      </w: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Aucune information sur la nature des données recueillies. Il y a deux types de données à préciser : le premier traitement avec nom/ adresse mail et coordonnées bancaires et le second sous forme </w:t>
      </w:r>
      <w:proofErr w:type="spellStart"/>
      <w:r w:rsidRPr="000C78EA">
        <w:rPr>
          <w:rFonts w:cstheme="minorHAnsi"/>
          <w:color w:val="000000"/>
          <w:sz w:val="24"/>
          <w:szCs w:val="24"/>
          <w:lang w:val="fr-FR"/>
        </w:rPr>
        <w:t>pseudonymisé</w:t>
      </w:r>
      <w:proofErr w:type="spellEnd"/>
    </w:p>
    <w:p w:rsidR="00C72662" w:rsidRDefault="00844611"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Cette information a été précisée dans la fiche d’information. </w:t>
      </w:r>
    </w:p>
    <w:p w:rsidR="00D92012" w:rsidRPr="00C72662" w:rsidRDefault="00D92012"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Aucune information sur la durée de conservation des données ni archivage des deux types de données</w:t>
      </w:r>
    </w:p>
    <w:p w:rsidR="00844611"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Idem. </w:t>
      </w:r>
    </w:p>
    <w:p w:rsidR="00430036" w:rsidRPr="00C72662"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Il est précisé dans le formulaire de consentement que le participant à la recherche « accepte que ses données anonymisées soient exploitées, par la suite, par d’autre équipes de recherche ».</w:t>
      </w:r>
    </w:p>
    <w:p w:rsidR="00C72662" w:rsidRDefault="00C72662" w:rsidP="00C72662">
      <w:pPr>
        <w:pStyle w:val="Paragraphedeliste"/>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lastRenderedPageBreak/>
        <w:t xml:space="preserve">Oui, </w:t>
      </w:r>
      <w:r>
        <w:rPr>
          <w:rFonts w:cstheme="minorHAnsi"/>
          <w:color w:val="FF0000"/>
          <w:sz w:val="24"/>
          <w:szCs w:val="24"/>
          <w:lang w:val="fr-FR"/>
        </w:rPr>
        <w:t>cette précision relève du partage des data, dans un contexte de « Science ouverte » (</w:t>
      </w:r>
      <w:r w:rsidRPr="00C72662">
        <w:rPr>
          <w:rFonts w:cstheme="minorHAnsi"/>
          <w:i/>
          <w:color w:val="FF0000"/>
          <w:sz w:val="24"/>
          <w:szCs w:val="24"/>
          <w:lang w:val="fr-FR"/>
        </w:rPr>
        <w:t>open science</w:t>
      </w:r>
      <w:r>
        <w:rPr>
          <w:rFonts w:cstheme="minorHAnsi"/>
          <w:color w:val="FF0000"/>
          <w:sz w:val="24"/>
          <w:szCs w:val="24"/>
          <w:lang w:val="fr-FR"/>
        </w:rPr>
        <w:t xml:space="preserve">). Après exploitation des data par l’équipe de recherche de Jean </w:t>
      </w:r>
      <w:proofErr w:type="spellStart"/>
      <w:r>
        <w:rPr>
          <w:rFonts w:cstheme="minorHAnsi"/>
          <w:color w:val="FF0000"/>
          <w:sz w:val="24"/>
          <w:szCs w:val="24"/>
          <w:lang w:val="fr-FR"/>
        </w:rPr>
        <w:t>Daunizeau</w:t>
      </w:r>
      <w:proofErr w:type="spellEnd"/>
      <w:r>
        <w:rPr>
          <w:rFonts w:cstheme="minorHAnsi"/>
          <w:color w:val="FF0000"/>
          <w:sz w:val="24"/>
          <w:szCs w:val="24"/>
          <w:lang w:val="fr-FR"/>
        </w:rPr>
        <w:t xml:space="preserve">, les data </w:t>
      </w:r>
      <w:proofErr w:type="spellStart"/>
      <w:r>
        <w:rPr>
          <w:rFonts w:cstheme="minorHAnsi"/>
          <w:color w:val="FF0000"/>
          <w:sz w:val="24"/>
          <w:szCs w:val="24"/>
          <w:lang w:val="fr-FR"/>
        </w:rPr>
        <w:t>pseudonymisées</w:t>
      </w:r>
      <w:proofErr w:type="spellEnd"/>
      <w:r>
        <w:rPr>
          <w:rFonts w:cstheme="minorHAnsi"/>
          <w:color w:val="FF0000"/>
          <w:sz w:val="24"/>
          <w:szCs w:val="24"/>
          <w:lang w:val="fr-FR"/>
        </w:rPr>
        <w:t xml:space="preserve"> seront mises à disposition de la communauté scientifique.</w:t>
      </w:r>
    </w:p>
    <w:p w:rsidR="00430036" w:rsidRPr="00C72662"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Quel est le procédé d’anonymisation ?</w:t>
      </w:r>
    </w:p>
    <w:p w:rsidR="00C72662" w:rsidRPr="00C72662"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Précision ajoutée. </w:t>
      </w:r>
    </w:p>
    <w:p w:rsidR="000C78EA" w:rsidRPr="000C78EA" w:rsidRDefault="000C78EA" w:rsidP="000C78EA">
      <w:pPr>
        <w:pStyle w:val="Paragraphedeliste"/>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Le protocole prévoit une </w:t>
      </w:r>
      <w:r w:rsidRPr="000C78EA">
        <w:rPr>
          <w:rFonts w:cstheme="minorHAnsi"/>
          <w:b/>
          <w:bCs/>
          <w:color w:val="000000"/>
          <w:sz w:val="24"/>
          <w:szCs w:val="24"/>
          <w:lang w:val="fr-FR"/>
        </w:rPr>
        <w:t xml:space="preserve">rémunération </w:t>
      </w:r>
      <w:r w:rsidRPr="000C78EA">
        <w:rPr>
          <w:rFonts w:cstheme="minorHAnsi"/>
          <w:color w:val="000000"/>
          <w:sz w:val="24"/>
          <w:szCs w:val="24"/>
          <w:lang w:val="fr-FR"/>
        </w:rPr>
        <w:t>pour les participants. Il ne peut s’agir d’un salaire et il faut retirer ce terme et le remplacer par gratification ou indemnisation par exemple (ou un autre terme non ambigu). Cette rémunération est actuellement inférieure au SMIC horaire (24€ pour 3h30, soit 7,27€ au lieu de 7,82€). Il serait possible de remplacer systématiquement "rémunération" par "indemnisation" pour éviter ce problème</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Vous avez raison. Nous avons modifié cette terminologie pour éviter le problème.</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Dans les explications de l’expérience (p. 6 numérotée 3), les chercheurs énoncent des critères d’exclusion des participants :</w:t>
      </w:r>
    </w:p>
    <w:p w:rsidR="000C78EA" w:rsidRPr="007E382B" w:rsidRDefault="000C78EA" w:rsidP="000C78EA">
      <w:pPr>
        <w:autoSpaceDE w:val="0"/>
        <w:autoSpaceDN w:val="0"/>
        <w:adjustRightInd w:val="0"/>
        <w:spacing w:after="0" w:line="240" w:lineRule="auto"/>
        <w:jc w:val="both"/>
        <w:rPr>
          <w:rFonts w:cstheme="minorHAnsi"/>
          <w:i/>
          <w:iCs/>
          <w:color w:val="000000"/>
          <w:sz w:val="24"/>
          <w:szCs w:val="24"/>
          <w:lang w:val="en-US"/>
        </w:rPr>
      </w:pPr>
      <w:r w:rsidRPr="007E382B">
        <w:rPr>
          <w:rFonts w:cstheme="minorHAnsi"/>
          <w:i/>
          <w:iCs/>
          <w:color w:val="000000"/>
          <w:sz w:val="24"/>
          <w:szCs w:val="24"/>
          <w:lang w:val="en-US"/>
        </w:rPr>
        <w:t>Exclusion criteria are: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must not have a neurological or psychiatric history.</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should not be under psychotropic treatment.</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must not have an ophthalmological history.</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color w:val="000000"/>
          <w:sz w:val="24"/>
          <w:szCs w:val="24"/>
        </w:rPr>
        <w:t xml:space="preserve">· </w:t>
      </w:r>
      <w:r w:rsidRPr="000C78EA">
        <w:rPr>
          <w:rFonts w:cstheme="minorHAnsi"/>
          <w:i/>
          <w:iCs/>
          <w:color w:val="000000"/>
          <w:sz w:val="24"/>
          <w:szCs w:val="24"/>
        </w:rPr>
        <w:t>Additional performance-based exclusions criteria follow standard international guidelines [...]</w:t>
      </w: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Les 3 premiers ne sont pas mentionnés dans le questionnaire (nous ne les avons pas trouvés), donc comment les chercheurs pourront-ils le savoir?</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Nous avons inclu</w:t>
      </w:r>
      <w:r w:rsidR="002F51DA">
        <w:rPr>
          <w:rFonts w:cstheme="minorHAnsi"/>
          <w:color w:val="FF0000"/>
          <w:sz w:val="24"/>
          <w:szCs w:val="24"/>
          <w:lang w:val="fr-FR"/>
        </w:rPr>
        <w:t>s</w:t>
      </w:r>
      <w:bookmarkStart w:id="0" w:name="_GoBack"/>
      <w:bookmarkEnd w:id="0"/>
      <w:r>
        <w:rPr>
          <w:rFonts w:cstheme="minorHAnsi"/>
          <w:color w:val="FF0000"/>
          <w:sz w:val="24"/>
          <w:szCs w:val="24"/>
          <w:lang w:val="fr-FR"/>
        </w:rPr>
        <w:t xml:space="preserve"> ces questions dans le formulaire d’inscription des participants.</w:t>
      </w:r>
    </w:p>
    <w:p w:rsidR="00C72662" w:rsidRPr="000C78EA" w:rsidRDefault="00C72662" w:rsidP="000C78EA">
      <w:pPr>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 4eme critère indique que les réponses considérées aléatoires sont un critère d’exclusion, mais ce n’est pas expliqué aux participants. Ne le faut-il pas? Et d’ailleurs que signifie exclusion dans ce cas?</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Nous a</w:t>
      </w:r>
      <w:r>
        <w:rPr>
          <w:rFonts w:cstheme="minorHAnsi"/>
          <w:color w:val="FF0000"/>
          <w:sz w:val="24"/>
          <w:szCs w:val="24"/>
          <w:lang w:val="fr-FR"/>
        </w:rPr>
        <w:t>vons</w:t>
      </w:r>
      <w:r w:rsidRPr="00C72662">
        <w:rPr>
          <w:rFonts w:cstheme="minorHAnsi"/>
          <w:color w:val="FF0000"/>
          <w:sz w:val="24"/>
          <w:szCs w:val="24"/>
          <w:lang w:val="fr-FR"/>
        </w:rPr>
        <w:t xml:space="preserve"> retir</w:t>
      </w:r>
      <w:r>
        <w:rPr>
          <w:rFonts w:cstheme="minorHAnsi"/>
          <w:color w:val="FF0000"/>
          <w:sz w:val="24"/>
          <w:szCs w:val="24"/>
          <w:lang w:val="fr-FR"/>
        </w:rPr>
        <w:t>é</w:t>
      </w:r>
      <w:r w:rsidRPr="00C72662">
        <w:rPr>
          <w:rFonts w:cstheme="minorHAnsi"/>
          <w:color w:val="FF0000"/>
          <w:sz w:val="24"/>
          <w:szCs w:val="24"/>
          <w:lang w:val="fr-FR"/>
        </w:rPr>
        <w:t xml:space="preserve"> ce critère d’exclusion. Il nous semble finalement plus simple de ne pas inclure dans nos analyses les data des participants qui auraient une performance trop faible.</w:t>
      </w:r>
    </w:p>
    <w:p w:rsidR="00C72662" w:rsidRPr="000C78EA" w:rsidRDefault="00C72662"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Qu’il serait exclu de l’étude (non rétribué) ou que ses réponses ne seront pas prises en compte mais qu’il aurait la rétribution de base quand même? Il est écrit en effet page 14 (consentement):</w:t>
      </w:r>
    </w:p>
    <w:p w:rsidR="00C72662" w:rsidRDefault="000C78EA" w:rsidP="000C78EA">
      <w:pPr>
        <w:autoSpaceDE w:val="0"/>
        <w:autoSpaceDN w:val="0"/>
        <w:adjustRightInd w:val="0"/>
        <w:spacing w:after="0" w:line="240" w:lineRule="auto"/>
        <w:jc w:val="both"/>
        <w:rPr>
          <w:rFonts w:cstheme="minorHAnsi"/>
          <w:i/>
          <w:iCs/>
          <w:color w:val="000000"/>
          <w:sz w:val="24"/>
          <w:szCs w:val="24"/>
          <w:lang w:val="fr-FR"/>
        </w:rPr>
      </w:pPr>
      <w:r w:rsidRPr="000C78EA">
        <w:rPr>
          <w:rFonts w:cstheme="minorHAnsi"/>
          <w:i/>
          <w:iCs/>
          <w:color w:val="000000"/>
          <w:sz w:val="24"/>
          <w:szCs w:val="24"/>
          <w:lang w:val="fr-FR"/>
        </w:rPr>
        <w:t>"J’ai lu et compris la fiche d’information décrivant les objectifs et les modalités de l’étude. En particulier, je comprends que je ne recevrai mon indemnisation financière que si j’ai participé à l’ensemble de l’étude."</w:t>
      </w:r>
    </w:p>
    <w:p w:rsidR="00C72662" w:rsidRPr="00C72662" w:rsidRDefault="00C72662" w:rsidP="000C78EA">
      <w:pPr>
        <w:autoSpaceDE w:val="0"/>
        <w:autoSpaceDN w:val="0"/>
        <w:adjustRightInd w:val="0"/>
        <w:spacing w:after="0" w:line="240" w:lineRule="auto"/>
        <w:jc w:val="both"/>
        <w:rPr>
          <w:rFonts w:cstheme="minorHAnsi"/>
          <w:iCs/>
          <w:color w:val="FF0000"/>
          <w:sz w:val="24"/>
          <w:szCs w:val="24"/>
          <w:lang w:val="fr-FR"/>
        </w:rPr>
      </w:pPr>
      <w:r>
        <w:rPr>
          <w:rFonts w:cstheme="minorHAnsi"/>
          <w:iCs/>
          <w:color w:val="FF0000"/>
          <w:sz w:val="24"/>
          <w:szCs w:val="24"/>
          <w:lang w:val="fr-FR"/>
        </w:rPr>
        <w:t>Puisque nous retirons le critère d’exclusion basé sur les performances, la seule condition pour l’indemnisation des participants est donc la participation à l’ensemble de l’étude.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Gmail : le mail de contact doit être un mail institutionnel et ne doit pas être redirigé vers un </w:t>
      </w:r>
      <w:proofErr w:type="spellStart"/>
      <w:r w:rsidRPr="000C78EA">
        <w:rPr>
          <w:rFonts w:cstheme="minorHAnsi"/>
          <w:color w:val="000000"/>
          <w:sz w:val="24"/>
          <w:szCs w:val="24"/>
          <w:lang w:val="fr-FR"/>
        </w:rPr>
        <w:t>gmail</w:t>
      </w:r>
      <w:proofErr w:type="spellEnd"/>
      <w:r w:rsidRPr="000C78EA">
        <w:rPr>
          <w:rFonts w:cstheme="minorHAnsi"/>
          <w:color w:val="000000"/>
          <w:sz w:val="24"/>
          <w:szCs w:val="24"/>
          <w:lang w:val="fr-FR"/>
        </w:rPr>
        <w:t xml:space="preserve"> et ce afin de préserver les données des participants (« </w:t>
      </w:r>
      <w:proofErr w:type="spellStart"/>
      <w:r w:rsidRPr="000C78EA">
        <w:rPr>
          <w:rFonts w:cstheme="minorHAnsi"/>
          <w:color w:val="000000"/>
          <w:sz w:val="24"/>
          <w:szCs w:val="24"/>
          <w:lang w:val="fr-FR"/>
        </w:rPr>
        <w:t>we</w:t>
      </w:r>
      <w:proofErr w:type="spellEnd"/>
      <w:r w:rsidRPr="000C78EA">
        <w:rPr>
          <w:rFonts w:cstheme="minorHAnsi"/>
          <w:color w:val="000000"/>
          <w:sz w:val="24"/>
          <w:szCs w:val="24"/>
          <w:lang w:val="fr-FR"/>
        </w:rPr>
        <w:t xml:space="preserve"> </w:t>
      </w:r>
      <w:proofErr w:type="spellStart"/>
      <w:r w:rsidRPr="000C78EA">
        <w:rPr>
          <w:rFonts w:cstheme="minorHAnsi"/>
          <w:color w:val="000000"/>
          <w:sz w:val="24"/>
          <w:szCs w:val="24"/>
          <w:lang w:val="fr-FR"/>
        </w:rPr>
        <w:t>will</w:t>
      </w:r>
      <w:proofErr w:type="spellEnd"/>
      <w:r w:rsidRPr="000C78EA">
        <w:rPr>
          <w:rFonts w:cstheme="minorHAnsi"/>
          <w:color w:val="000000"/>
          <w:sz w:val="24"/>
          <w:szCs w:val="24"/>
          <w:lang w:val="fr-FR"/>
        </w:rPr>
        <w:t xml:space="preserve"> </w:t>
      </w:r>
      <w:proofErr w:type="spellStart"/>
      <w:r w:rsidRPr="000C78EA">
        <w:rPr>
          <w:rFonts w:cstheme="minorHAnsi"/>
          <w:color w:val="000000"/>
          <w:sz w:val="24"/>
          <w:szCs w:val="24"/>
          <w:lang w:val="fr-FR"/>
        </w:rPr>
        <w:t>need</w:t>
      </w:r>
      <w:proofErr w:type="spellEnd"/>
      <w:r w:rsidRPr="000C78EA">
        <w:rPr>
          <w:rFonts w:cstheme="minorHAnsi"/>
          <w:color w:val="000000"/>
          <w:sz w:val="24"/>
          <w:szCs w:val="24"/>
          <w:lang w:val="fr-FR"/>
        </w:rPr>
        <w:t xml:space="preserve"> to contact </w:t>
      </w:r>
      <w:proofErr w:type="spellStart"/>
      <w:r w:rsidRPr="000C78EA">
        <w:rPr>
          <w:rFonts w:cstheme="minorHAnsi"/>
          <w:color w:val="000000"/>
          <w:sz w:val="24"/>
          <w:szCs w:val="24"/>
          <w:lang w:val="fr-FR"/>
        </w:rPr>
        <w:t>each</w:t>
      </w:r>
      <w:proofErr w:type="spellEnd"/>
      <w:r w:rsidRPr="000C78EA">
        <w:rPr>
          <w:rFonts w:cstheme="minorHAnsi"/>
          <w:color w:val="000000"/>
          <w:sz w:val="24"/>
          <w:szCs w:val="24"/>
          <w:lang w:val="fr-FR"/>
        </w:rPr>
        <w:t xml:space="preserve"> participant by email »).</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Nous avons remplacé cet email par un email institutionnel</w:t>
      </w:r>
      <w:r w:rsidR="00430036">
        <w:rPr>
          <w:rFonts w:cstheme="minorHAnsi"/>
          <w:color w:val="FF0000"/>
          <w:sz w:val="24"/>
          <w:szCs w:val="24"/>
          <w:lang w:val="fr-FR"/>
        </w:rPr>
        <w:t> : prisme@icm-institute.org</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lastRenderedPageBreak/>
        <w:t xml:space="preserve">- Le lien vers la plateforme de recueil des données n’est pas mentionné. Cette plateforme doit être institutionnelle (par ex de type </w:t>
      </w:r>
      <w:proofErr w:type="spellStart"/>
      <w:r w:rsidRPr="000C78EA">
        <w:rPr>
          <w:rFonts w:cstheme="minorHAnsi"/>
          <w:color w:val="000000"/>
          <w:sz w:val="24"/>
          <w:szCs w:val="24"/>
          <w:lang w:val="fr-FR"/>
        </w:rPr>
        <w:t>LimeSurvey</w:t>
      </w:r>
      <w:proofErr w:type="spellEnd"/>
      <w:r w:rsidRPr="000C78EA">
        <w:rPr>
          <w:rFonts w:cstheme="minorHAnsi"/>
          <w:color w:val="000000"/>
          <w:sz w:val="24"/>
          <w:szCs w:val="24"/>
          <w:lang w:val="fr-FR"/>
        </w:rPr>
        <w:t>) et non hébergée par un acteur extérieur comme Google.</w:t>
      </w:r>
    </w:p>
    <w:p w:rsidR="00C72662" w:rsidRPr="00C72662" w:rsidRDefault="005F3C10"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Il s’agit de la plateforme </w:t>
      </w:r>
      <w:proofErr w:type="spellStart"/>
      <w:r>
        <w:rPr>
          <w:rFonts w:cstheme="minorHAnsi"/>
          <w:color w:val="FF0000"/>
          <w:sz w:val="24"/>
          <w:szCs w:val="24"/>
          <w:lang w:val="fr-FR"/>
        </w:rPr>
        <w:t>RedCap</w:t>
      </w:r>
      <w:proofErr w:type="spellEnd"/>
      <w:r>
        <w:rPr>
          <w:rFonts w:cstheme="minorHAnsi"/>
          <w:color w:val="FF0000"/>
          <w:sz w:val="24"/>
          <w:szCs w:val="24"/>
          <w:lang w:val="fr-FR"/>
        </w:rPr>
        <w:t xml:space="preserve"> hébergée en interne à l’ICM (</w:t>
      </w:r>
      <w:r>
        <w:rPr>
          <w:rFonts w:cstheme="minorHAnsi"/>
          <w:i/>
          <w:color w:val="FF0000"/>
          <w:sz w:val="24"/>
          <w:szCs w:val="24"/>
          <w:lang w:val="fr-FR"/>
        </w:rPr>
        <w:t>c</w:t>
      </w:r>
      <w:r w:rsidRPr="005F3C10">
        <w:rPr>
          <w:rFonts w:cstheme="minorHAnsi"/>
          <w:i/>
          <w:color w:val="FF0000"/>
          <w:sz w:val="24"/>
          <w:szCs w:val="24"/>
          <w:lang w:val="fr-FR"/>
        </w:rPr>
        <w:t>f</w:t>
      </w:r>
      <w:r>
        <w:rPr>
          <w:rFonts w:cstheme="minorHAnsi"/>
          <w:i/>
          <w:color w:val="FF0000"/>
          <w:sz w:val="24"/>
          <w:szCs w:val="24"/>
          <w:lang w:val="fr-FR"/>
        </w:rPr>
        <w:t>.</w:t>
      </w:r>
      <w:r w:rsidRPr="005F3C10">
        <w:rPr>
          <w:rFonts w:cstheme="minorHAnsi"/>
          <w:i/>
          <w:color w:val="FF0000"/>
          <w:sz w:val="24"/>
          <w:szCs w:val="24"/>
          <w:lang w:val="fr-FR"/>
        </w:rPr>
        <w:t xml:space="preserve"> supra</w:t>
      </w:r>
      <w:r>
        <w:rPr>
          <w:rFonts w:cstheme="minorHAnsi"/>
          <w:color w:val="FF0000"/>
          <w:sz w:val="24"/>
          <w:szCs w:val="24"/>
          <w:lang w:val="fr-FR"/>
        </w:rPr>
        <w:t>).</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Pr>
          <w:rFonts w:cstheme="minorHAnsi"/>
          <w:color w:val="000000"/>
          <w:sz w:val="24"/>
          <w:szCs w:val="24"/>
          <w:lang w:val="fr-FR"/>
        </w:rPr>
        <w:t xml:space="preserve">- </w:t>
      </w:r>
      <w:r w:rsidRPr="000C78EA">
        <w:rPr>
          <w:rFonts w:cstheme="minorHAnsi"/>
          <w:color w:val="000000"/>
          <w:sz w:val="24"/>
          <w:szCs w:val="24"/>
          <w:lang w:val="fr-FR"/>
        </w:rPr>
        <w:t>Les adresses IP des participants ne doivent pas être stockées (sinon, il y aurait une brèche dans l’anonymisation des données).</w:t>
      </w:r>
    </w:p>
    <w:p w:rsidR="00C72662" w:rsidRDefault="005F3C10" w:rsidP="000C78EA">
      <w:pPr>
        <w:autoSpaceDE w:val="0"/>
        <w:autoSpaceDN w:val="0"/>
        <w:adjustRightInd w:val="0"/>
        <w:spacing w:after="0" w:line="240" w:lineRule="auto"/>
        <w:jc w:val="both"/>
        <w:rPr>
          <w:rFonts w:cstheme="minorHAnsi"/>
          <w:color w:val="000000"/>
          <w:sz w:val="24"/>
          <w:szCs w:val="24"/>
          <w:lang w:val="fr-FR"/>
        </w:rPr>
      </w:pPr>
      <w:r>
        <w:rPr>
          <w:rFonts w:cstheme="minorHAnsi"/>
          <w:color w:val="FF0000"/>
          <w:sz w:val="24"/>
          <w:szCs w:val="24"/>
          <w:lang w:val="fr-FR"/>
        </w:rPr>
        <w:t>Les adresses IP ne sont pas stockées.</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Plusieurs détails : dans le questionnaire page 19, il faudrait que le champ de réponse sur l’âge soit borné inférieurement par 18 et non 1 ; "statut martial" au lieu de "marital" ; dans le formulaire de consentement, il y a trois fois "Je </w:t>
      </w:r>
      <w:proofErr w:type="spellStart"/>
      <w:proofErr w:type="gramStart"/>
      <w:r w:rsidRPr="000C78EA">
        <w:rPr>
          <w:rFonts w:cstheme="minorHAnsi"/>
          <w:color w:val="000000"/>
          <w:sz w:val="24"/>
          <w:szCs w:val="24"/>
          <w:lang w:val="fr-FR"/>
        </w:rPr>
        <w:t>consenT</w:t>
      </w:r>
      <w:proofErr w:type="spellEnd"/>
      <w:proofErr w:type="gramEnd"/>
      <w:r w:rsidRPr="000C78EA">
        <w:rPr>
          <w:rFonts w:cstheme="minorHAnsi"/>
          <w:color w:val="000000"/>
          <w:sz w:val="24"/>
          <w:szCs w:val="24"/>
          <w:lang w:val="fr-FR"/>
        </w:rPr>
        <w:t>",</w:t>
      </w:r>
    </w:p>
    <w:p w:rsidR="000C78EA" w:rsidRPr="00C72662" w:rsidRDefault="00C72662" w:rsidP="000C78EA">
      <w:pPr>
        <w:autoSpaceDE w:val="0"/>
        <w:autoSpaceDN w:val="0"/>
        <w:adjustRightInd w:val="0"/>
        <w:spacing w:after="0" w:line="240" w:lineRule="auto"/>
        <w:jc w:val="both"/>
        <w:rPr>
          <w:rFonts w:cstheme="minorHAnsi"/>
          <w:bCs/>
          <w:color w:val="FF0000"/>
          <w:sz w:val="24"/>
          <w:szCs w:val="24"/>
          <w:lang w:val="fr-FR"/>
        </w:rPr>
      </w:pPr>
      <w:r>
        <w:rPr>
          <w:rFonts w:cstheme="minorHAnsi"/>
          <w:bCs/>
          <w:color w:val="FF0000"/>
          <w:sz w:val="24"/>
          <w:szCs w:val="24"/>
          <w:lang w:val="fr-FR"/>
        </w:rPr>
        <w:t xml:space="preserve">Merci ! </w:t>
      </w:r>
      <w:r w:rsidRPr="00C72662">
        <w:rPr>
          <w:rFonts w:cstheme="minorHAnsi"/>
          <w:bCs/>
          <w:color w:val="FF0000"/>
          <w:sz w:val="24"/>
          <w:szCs w:val="24"/>
          <w:lang w:val="fr-FR"/>
        </w:rPr>
        <w:t xml:space="preserve">Nous avons </w:t>
      </w:r>
      <w:r>
        <w:rPr>
          <w:rFonts w:cstheme="minorHAnsi"/>
          <w:bCs/>
          <w:color w:val="FF0000"/>
          <w:sz w:val="24"/>
          <w:szCs w:val="24"/>
          <w:lang w:val="fr-FR"/>
        </w:rPr>
        <w:t>fait les modifications nécessaires.</w:t>
      </w:r>
    </w:p>
    <w:p w:rsid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AVIS : Corrections majeures, à revoir en séance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r w:rsidRPr="000C78EA">
        <w:rPr>
          <w:rFonts w:cstheme="minorHAnsi"/>
          <w:i/>
          <w:iCs/>
          <w:color w:val="000000"/>
          <w:sz w:val="24"/>
          <w:szCs w:val="24"/>
          <w:lang w:val="fr-FR"/>
        </w:rPr>
        <w:t>Les investigateurs faisant appel aux services du CER-Sorbonne Université s’engagent à lui signaler tout</w:t>
      </w:r>
      <w:r>
        <w:rPr>
          <w:rFonts w:cstheme="minorHAnsi"/>
          <w:i/>
          <w:iCs/>
          <w:color w:val="000000"/>
          <w:sz w:val="24"/>
          <w:szCs w:val="24"/>
          <w:lang w:val="fr-FR"/>
        </w:rPr>
        <w:t xml:space="preserve"> </w:t>
      </w:r>
      <w:r w:rsidRPr="000C78EA">
        <w:rPr>
          <w:rFonts w:cstheme="minorHAnsi"/>
          <w:i/>
          <w:iCs/>
          <w:color w:val="000000"/>
          <w:sz w:val="24"/>
          <w:szCs w:val="24"/>
          <w:lang w:val="fr-FR"/>
        </w:rPr>
        <w:t>événement non anticipé survenant en cours d’étude. Ces éléments seront utilisés aux fins d’amélioration des futurs services et conseils que le CER-Sorbonne Université pourrait donner.</w:t>
      </w:r>
    </w:p>
    <w:p w:rsidR="000C78EA" w:rsidRDefault="000C78EA" w:rsidP="000C78EA">
      <w:pPr>
        <w:autoSpaceDE w:val="0"/>
        <w:autoSpaceDN w:val="0"/>
        <w:adjustRightInd w:val="0"/>
        <w:spacing w:after="0" w:line="240" w:lineRule="auto"/>
        <w:jc w:val="both"/>
        <w:rPr>
          <w:rFonts w:cstheme="minorHAnsi"/>
          <w:color w:val="0000FF"/>
          <w:sz w:val="24"/>
          <w:szCs w:val="24"/>
          <w:lang w:val="fr-FR"/>
        </w:rPr>
      </w:pPr>
      <w:r w:rsidRPr="000C78EA">
        <w:rPr>
          <w:rFonts w:cstheme="minorHAnsi"/>
          <w:i/>
          <w:iCs/>
          <w:color w:val="000000"/>
          <w:sz w:val="24"/>
          <w:szCs w:val="24"/>
          <w:lang w:val="fr-FR"/>
        </w:rPr>
        <w:t xml:space="preserve">L’avis du CER-Sorbonne Université n’exonère pas des formalités réglementaires. A cet égard, il vous appartient notamment, si vous traitez des données se rapportant à un individu directement ou indirectement identifiable, de vous conformer au règlement européen sur la protection des données (RGPD) en vigueur depuis 2018. Pour cela, vous pouvez solliciter les conseils du Délégué à la protection des données de Sorbonne Université via l’adresse mail </w:t>
      </w:r>
      <w:hyperlink r:id="rId5" w:history="1">
        <w:r w:rsidR="00C72662" w:rsidRPr="00AE0B91">
          <w:rPr>
            <w:rStyle w:val="Lienhypertexte"/>
            <w:rFonts w:cstheme="minorHAnsi"/>
            <w:sz w:val="24"/>
            <w:szCs w:val="24"/>
            <w:lang w:val="fr-FR"/>
          </w:rPr>
          <w:t>dpd@sorbonne-universite.fr</w:t>
        </w:r>
      </w:hyperlink>
    </w:p>
    <w:p w:rsidR="00C72662" w:rsidRPr="00C72662" w:rsidRDefault="00C72662" w:rsidP="000C78EA">
      <w:pPr>
        <w:autoSpaceDE w:val="0"/>
        <w:autoSpaceDN w:val="0"/>
        <w:adjustRightInd w:val="0"/>
        <w:spacing w:after="0" w:line="240" w:lineRule="auto"/>
        <w:jc w:val="both"/>
        <w:rPr>
          <w:rFonts w:cstheme="minorHAnsi"/>
          <w:i/>
          <w:iCs/>
          <w:color w:val="FF0000"/>
          <w:sz w:val="24"/>
          <w:szCs w:val="24"/>
          <w:lang w:val="fr-FR"/>
        </w:rPr>
      </w:pPr>
      <w:r>
        <w:rPr>
          <w:rFonts w:cstheme="minorHAnsi"/>
          <w:color w:val="FF0000"/>
          <w:sz w:val="24"/>
          <w:szCs w:val="24"/>
          <w:lang w:val="fr-FR"/>
        </w:rPr>
        <w:t xml:space="preserve">Merci ! Nous avons contacté le Délégué à la protection des données pour s’assurer </w:t>
      </w:r>
      <w:r w:rsidR="002B1C5C">
        <w:rPr>
          <w:rFonts w:cstheme="minorHAnsi"/>
          <w:color w:val="FF0000"/>
          <w:sz w:val="24"/>
          <w:szCs w:val="24"/>
          <w:lang w:val="fr-FR"/>
        </w:rPr>
        <w:t>que le projet respecte bien la réglementation en vigueur.</w:t>
      </w:r>
    </w:p>
    <w:p w:rsidR="002E6931" w:rsidRPr="00C72662" w:rsidRDefault="00855986" w:rsidP="000C78EA">
      <w:pPr>
        <w:jc w:val="both"/>
        <w:rPr>
          <w:rFonts w:cstheme="minorHAnsi"/>
          <w:sz w:val="24"/>
          <w:szCs w:val="24"/>
          <w:lang w:val="fr-FR"/>
        </w:rPr>
      </w:pPr>
    </w:p>
    <w:sectPr w:rsidR="002E6931" w:rsidRPr="00C72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554D"/>
    <w:multiLevelType w:val="hybridMultilevel"/>
    <w:tmpl w:val="AAF62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4A30C6"/>
    <w:multiLevelType w:val="hybridMultilevel"/>
    <w:tmpl w:val="AA447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A042E7"/>
    <w:multiLevelType w:val="hybridMultilevel"/>
    <w:tmpl w:val="697AE3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49A"/>
    <w:rsid w:val="00043CC6"/>
    <w:rsid w:val="000C78EA"/>
    <w:rsid w:val="001D5FB8"/>
    <w:rsid w:val="002B1C5C"/>
    <w:rsid w:val="002F102F"/>
    <w:rsid w:val="002F51DA"/>
    <w:rsid w:val="00430036"/>
    <w:rsid w:val="0058749A"/>
    <w:rsid w:val="005F3C10"/>
    <w:rsid w:val="006929EF"/>
    <w:rsid w:val="007E382B"/>
    <w:rsid w:val="00844611"/>
    <w:rsid w:val="00855986"/>
    <w:rsid w:val="00865407"/>
    <w:rsid w:val="00C451AB"/>
    <w:rsid w:val="00C72662"/>
    <w:rsid w:val="00D92012"/>
    <w:rsid w:val="00E56BB1"/>
    <w:rsid w:val="00F00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6863"/>
  <w15:chartTrackingRefBased/>
  <w15:docId w15:val="{B9E17421-868A-4DA9-B4E4-2A34E237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78EA"/>
    <w:pPr>
      <w:ind w:left="720"/>
      <w:contextualSpacing/>
    </w:pPr>
  </w:style>
  <w:style w:type="character" w:styleId="Lienhypertexte">
    <w:name w:val="Hyperlink"/>
    <w:basedOn w:val="Policepardfaut"/>
    <w:uiPriority w:val="99"/>
    <w:unhideWhenUsed/>
    <w:rsid w:val="00C72662"/>
    <w:rPr>
      <w:color w:val="0563C1" w:themeColor="hyperlink"/>
      <w:u w:val="single"/>
    </w:rPr>
  </w:style>
  <w:style w:type="character" w:styleId="Mentionnonrsolue">
    <w:name w:val="Unresolved Mention"/>
    <w:basedOn w:val="Policepardfaut"/>
    <w:uiPriority w:val="99"/>
    <w:semiHidden/>
    <w:unhideWhenUsed/>
    <w:rsid w:val="00F00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3478">
      <w:bodyDiv w:val="1"/>
      <w:marLeft w:val="0"/>
      <w:marRight w:val="0"/>
      <w:marTop w:val="0"/>
      <w:marBottom w:val="0"/>
      <w:divBdr>
        <w:top w:val="none" w:sz="0" w:space="0" w:color="auto"/>
        <w:left w:val="none" w:sz="0" w:space="0" w:color="auto"/>
        <w:bottom w:val="none" w:sz="0" w:space="0" w:color="auto"/>
        <w:right w:val="none" w:sz="0" w:space="0" w:color="auto"/>
      </w:divBdr>
    </w:div>
    <w:div w:id="10908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pd@sorbonne-universit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1504</Words>
  <Characters>8272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dc:description/>
  <cp:lastModifiedBy>N'DIAYE Karim</cp:lastModifiedBy>
  <cp:revision>7</cp:revision>
  <dcterms:created xsi:type="dcterms:W3CDTF">2020-05-06T11:05:00Z</dcterms:created>
  <dcterms:modified xsi:type="dcterms:W3CDTF">2020-05-11T16:45:00Z</dcterms:modified>
</cp:coreProperties>
</file>