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1.安裝主程式</w:t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Windows 使用者請安裝 OpenBlock-Desktop_v2.6.3_win_x64.exe</w:t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Mac 使用者請安裝 OpenBlock-Desktop_v2.6.3_mac_x64.7z</w:t>
      </w:r>
    </w:p>
    <w:p w:rsidR="00950E29" w:rsidRPr="00B52E7E" w:rsidRDefault="00950E29" w:rsidP="00950E29">
      <w:pPr>
        <w:rPr>
          <w:rFonts w:ascii="標楷體" w:eastAsia="標楷體" w:hAnsi="標楷體"/>
        </w:rPr>
      </w:pP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2.安裝擴充指令</w:t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使用</w:t>
      </w:r>
      <w:proofErr w:type="gramStart"/>
      <w:r w:rsidRPr="00B52E7E">
        <w:rPr>
          <w:rFonts w:ascii="標楷體" w:eastAsia="標楷體" w:hAnsi="標楷體" w:hint="eastAsia"/>
        </w:rPr>
        <w:t>一</w:t>
      </w:r>
      <w:proofErr w:type="gramEnd"/>
      <w:r w:rsidRPr="00B52E7E">
        <w:rPr>
          <w:rFonts w:ascii="標楷體" w:eastAsia="標楷體" w:hAnsi="標楷體" w:hint="eastAsia"/>
        </w:rPr>
        <w:t>鍵快速安裝</w:t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或是將擴充指令包的資料夾手動複製到主程式根目錄下</w:t>
      </w:r>
    </w:p>
    <w:p w:rsidR="00950E29" w:rsidRPr="00B52E7E" w:rsidRDefault="00950E29" w:rsidP="00950E29">
      <w:pPr>
        <w:rPr>
          <w:rFonts w:ascii="標楷體" w:eastAsia="標楷體" w:hAnsi="標楷體"/>
        </w:rPr>
      </w:pPr>
      <w:r w:rsidRPr="00B52E7E">
        <w:rPr>
          <w:rFonts w:ascii="標楷體" w:eastAsia="標楷體" w:hAnsi="標楷體"/>
        </w:rPr>
        <w:t>C:\OpenBlockDesktop\external-resources\extensions</w:t>
      </w:r>
    </w:p>
    <w:p w:rsidR="00950E29" w:rsidRPr="00B52E7E" w:rsidRDefault="00950E29" w:rsidP="005B4FA5">
      <w:pPr>
        <w:jc w:val="center"/>
        <w:rPr>
          <w:rFonts w:ascii="標楷體" w:eastAsia="標楷體" w:hAnsi="標楷體"/>
        </w:rPr>
      </w:pPr>
      <w:r w:rsidRPr="00B52E7E">
        <w:rPr>
          <w:rFonts w:ascii="標楷體" w:eastAsia="標楷體" w:hAnsi="標楷體"/>
          <w:noProof/>
        </w:rPr>
        <w:drawing>
          <wp:inline distT="0" distB="0" distL="0" distR="0">
            <wp:extent cx="2520000" cy="154883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擴充套件安裝目錄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4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29" w:rsidRPr="00B52E7E" w:rsidRDefault="00950E29" w:rsidP="00950E29">
      <w:pPr>
        <w:rPr>
          <w:rFonts w:ascii="標楷體" w:eastAsia="標楷體" w:hAnsi="標楷體"/>
        </w:rPr>
      </w:pP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3.安裝驅動程式</w:t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首次開啟程式需點擊主程式右上方"齒輪"圖案內"安裝驅動程式"</w:t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t>確保CH340晶片能正確被電腦識別</w:t>
      </w:r>
    </w:p>
    <w:p w:rsidR="00620445" w:rsidRPr="00B52E7E" w:rsidRDefault="00620445" w:rsidP="005B4FA5">
      <w:pPr>
        <w:jc w:val="center"/>
        <w:rPr>
          <w:rFonts w:ascii="標楷體" w:eastAsia="標楷體" w:hAnsi="標楷體"/>
        </w:rPr>
      </w:pPr>
      <w:r w:rsidRPr="00B52E7E">
        <w:rPr>
          <w:rFonts w:ascii="標楷體" w:eastAsia="標楷體" w:hAnsi="標楷體"/>
          <w:noProof/>
        </w:rPr>
        <w:drawing>
          <wp:inline distT="0" distB="0" distL="0" distR="0">
            <wp:extent cx="2520000" cy="2081529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安裝驅動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29" w:rsidRPr="00B52E7E" w:rsidRDefault="00620445" w:rsidP="00620445">
      <w:pPr>
        <w:widowControl/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/>
        </w:rPr>
        <w:br w:type="page"/>
      </w:r>
    </w:p>
    <w:p w:rsidR="00950E29" w:rsidRPr="00B52E7E" w:rsidRDefault="00950E29" w:rsidP="00950E29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lastRenderedPageBreak/>
        <w:t>4.呼叫機器人套件指令</w:t>
      </w:r>
    </w:p>
    <w:p w:rsidR="00950E29" w:rsidRPr="00B52E7E" w:rsidRDefault="00620445" w:rsidP="00950E29">
      <w:pPr>
        <w:rPr>
          <w:rFonts w:ascii="標楷體" w:eastAsia="標楷體" w:hAnsi="標楷體"/>
        </w:rPr>
      </w:pPr>
      <w:r w:rsidRPr="00B52E7E">
        <w:rPr>
          <w:rFonts w:ascii="標楷體" w:eastAsia="標楷體" w:hAnsi="標楷體" w:hint="eastAsia"/>
        </w:rPr>
        <w:t>將主程式調整為編程模式，在主程式右上方處</w:t>
      </w:r>
    </w:p>
    <w:p w:rsidR="00620445" w:rsidRPr="00B52E7E" w:rsidRDefault="00620445" w:rsidP="005B4FA5">
      <w:pPr>
        <w:jc w:val="center"/>
        <w:rPr>
          <w:rFonts w:ascii="標楷體" w:eastAsia="標楷體" w:hAnsi="標楷體"/>
        </w:rPr>
      </w:pPr>
      <w:r w:rsidRPr="00B52E7E">
        <w:rPr>
          <w:rFonts w:ascii="標楷體" w:eastAsia="標楷體" w:hAnsi="標楷體" w:hint="eastAsia"/>
          <w:noProof/>
        </w:rPr>
        <w:drawing>
          <wp:inline distT="0" distB="0" distL="0" distR="0">
            <wp:extent cx="2520000" cy="1253629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選擇設備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5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445" w:rsidRPr="00B52E7E" w:rsidRDefault="00620445" w:rsidP="005B4FA5">
      <w:pPr>
        <w:jc w:val="center"/>
        <w:rPr>
          <w:rFonts w:ascii="標楷體" w:eastAsia="標楷體" w:hAnsi="標楷體"/>
        </w:rPr>
      </w:pPr>
      <w:r w:rsidRPr="00B52E7E">
        <w:rPr>
          <w:rFonts w:ascii="標楷體" w:eastAsia="標楷體" w:hAnsi="標楷體" w:hint="eastAsia"/>
          <w:noProof/>
        </w:rPr>
        <w:drawing>
          <wp:inline distT="0" distB="0" distL="0" distR="0">
            <wp:extent cx="2520000" cy="1648346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選擇UN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A5" w:rsidRPr="00B52E7E" w:rsidRDefault="00620445" w:rsidP="005B4FA5">
      <w:pPr>
        <w:jc w:val="center"/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  <w:noProof/>
        </w:rPr>
        <w:drawing>
          <wp:inline distT="0" distB="0" distL="0" distR="0">
            <wp:extent cx="2520000" cy="2134932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調整編程模式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13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445" w:rsidRPr="00B52E7E" w:rsidRDefault="00EE2C0B" w:rsidP="00950E2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</w:t>
      </w:r>
      <w:r w:rsidR="005B4FA5" w:rsidRPr="00B52E7E">
        <w:rPr>
          <w:rFonts w:ascii="標楷體" w:eastAsia="標楷體" w:hAnsi="標楷體" w:hint="eastAsia"/>
        </w:rPr>
        <w:t>選取擴充套件，在主程式左下方處，</w:t>
      </w:r>
    </w:p>
    <w:p w:rsidR="005B4FA5" w:rsidRPr="00B52E7E" w:rsidRDefault="00620445" w:rsidP="005B4FA5">
      <w:pPr>
        <w:jc w:val="center"/>
        <w:rPr>
          <w:rFonts w:ascii="標楷體" w:eastAsia="標楷體" w:hAnsi="標楷體"/>
        </w:rPr>
      </w:pPr>
      <w:r w:rsidRPr="00B52E7E">
        <w:rPr>
          <w:rFonts w:ascii="標楷體" w:eastAsia="標楷體" w:hAnsi="標楷體" w:hint="eastAsia"/>
          <w:noProof/>
        </w:rPr>
        <w:drawing>
          <wp:inline distT="0" distB="0" distL="0" distR="0">
            <wp:extent cx="2520000" cy="2094789"/>
            <wp:effectExtent l="0" t="0" r="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添加擴展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9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FA5" w:rsidRPr="00B52E7E" w:rsidRDefault="005B4FA5" w:rsidP="005B4FA5">
      <w:pPr>
        <w:widowControl/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/>
        </w:rPr>
        <w:br w:type="page"/>
      </w:r>
    </w:p>
    <w:p w:rsidR="00950E29" w:rsidRPr="00B52E7E" w:rsidRDefault="005B4FA5" w:rsidP="005B4FA5">
      <w:pPr>
        <w:rPr>
          <w:rFonts w:ascii="標楷體" w:eastAsia="標楷體" w:hAnsi="標楷體" w:hint="eastAsia"/>
        </w:rPr>
      </w:pPr>
      <w:r w:rsidRPr="00B52E7E">
        <w:rPr>
          <w:rFonts w:ascii="標楷體" w:eastAsia="標楷體" w:hAnsi="標楷體" w:hint="eastAsia"/>
        </w:rPr>
        <w:lastRenderedPageBreak/>
        <w:t>點選JBC_BOT指令即可</w:t>
      </w:r>
    </w:p>
    <w:p w:rsidR="005B4FA5" w:rsidRPr="00B52E7E" w:rsidRDefault="005B4FA5" w:rsidP="005B4FA5">
      <w:pPr>
        <w:jc w:val="center"/>
        <w:rPr>
          <w:rFonts w:ascii="標楷體" w:eastAsia="標楷體" w:hAnsi="標楷體"/>
        </w:rPr>
      </w:pPr>
      <w:r w:rsidRPr="00B52E7E">
        <w:rPr>
          <w:rFonts w:ascii="標楷體" w:eastAsia="標楷體" w:hAnsi="標楷體" w:hint="eastAsia"/>
          <w:noProof/>
        </w:rPr>
        <w:drawing>
          <wp:inline distT="0" distB="0" distL="0" distR="0">
            <wp:extent cx="2520000" cy="345393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添加JBC_BOT_V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4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E7E" w:rsidRPr="00B52E7E" w:rsidRDefault="00EE2C0B" w:rsidP="00B52E7E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6.</w:t>
      </w:r>
      <w:bookmarkStart w:id="0" w:name="_GoBack"/>
      <w:bookmarkEnd w:id="0"/>
      <w:r w:rsidR="00B52E7E" w:rsidRPr="00B52E7E">
        <w:rPr>
          <w:rFonts w:ascii="標楷體" w:eastAsia="標楷體" w:hAnsi="標楷體" w:hint="eastAsia"/>
        </w:rPr>
        <w:t>點取連接設備下載到機器人</w:t>
      </w:r>
    </w:p>
    <w:p w:rsidR="001E3652" w:rsidRPr="00B52E7E" w:rsidRDefault="00B52E7E" w:rsidP="005B4FA5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152400</wp:posOffset>
                </wp:positionV>
                <wp:extent cx="435429" cy="255814"/>
                <wp:effectExtent l="19050" t="19050" r="22225" b="1143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9" cy="2558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EA4611" id="圓角矩形 9" o:spid="_x0000_s1026" style="position:absolute;margin-left:150pt;margin-top:12pt;width:34.3pt;height:2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" filled="f" strokecolor="red" strokeweight="3pt">
                <v:stroke joinstyle="miter"/>
              </v:roundrect>
            </w:pict>
          </mc:Fallback>
        </mc:AlternateContent>
      </w:r>
      <w:r w:rsidR="005B4FA5" w:rsidRPr="00B52E7E">
        <w:rPr>
          <w:rFonts w:ascii="標楷體" w:eastAsia="標楷體" w:hAnsi="標楷體" w:hint="eastAsia"/>
          <w:noProof/>
        </w:rPr>
        <w:drawing>
          <wp:inline distT="0" distB="0" distL="0" distR="0">
            <wp:extent cx="5274310" cy="286258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正常畫面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652" w:rsidRPr="00B52E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919"/>
    <w:rsid w:val="005B4FA5"/>
    <w:rsid w:val="00620445"/>
    <w:rsid w:val="00927C78"/>
    <w:rsid w:val="00950E29"/>
    <w:rsid w:val="00993919"/>
    <w:rsid w:val="00B52E7E"/>
    <w:rsid w:val="00EE2C0B"/>
    <w:rsid w:val="00F5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01CEF"/>
  <w15:chartTrackingRefBased/>
  <w15:docId w15:val="{A31E6039-ED79-4FFB-A8B7-94F47CE3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ChenLongXiong</dc:creator>
  <cp:keywords/>
  <dc:description/>
  <cp:lastModifiedBy>ChenLongXiong</cp:lastModifiedBy>
  <cp:revision>3</cp:revision>
  <dcterms:created xsi:type="dcterms:W3CDTF">2026-04-09T10:00:00Z</dcterms:created>
  <dcterms:modified xsi:type="dcterms:W3CDTF">2026-04-09T10:06:00Z</dcterms:modified>
</cp:coreProperties>
</file>